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79" w:lineRule="exact"/>
        <w:ind w:left="440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167357</wp:posOffset>
                </wp:positionH>
                <wp:positionV relativeFrom="page">
                  <wp:posOffset>2831157</wp:posOffset>
                </wp:positionV>
                <wp:extent cx="306705" cy="423037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306705" cy="4230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7F7F7F"/>
                                <w:sz w:val="40"/>
                              </w:rPr>
                              <w:t>arXiv:2307.01694v1</w:t>
                            </w:r>
                            <w:r>
                              <w:rPr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> </w:t>
                            </w:r>
                            <w:r>
                              <w:rPr>
                                <w:color w:val="7F7F7F"/>
                                <w:sz w:val="40"/>
                              </w:rPr>
                              <w:t>[cs.NE]</w:t>
                            </w:r>
                            <w:r>
                              <w:rPr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> </w:t>
                            </w:r>
                            <w:r>
                              <w:rPr>
                                <w:color w:val="7F7F7F"/>
                                <w:sz w:val="40"/>
                              </w:rPr>
                              <w:t>4 Jul </w:t>
                            </w:r>
                            <w:r>
                              <w:rPr>
                                <w:color w:val="7F7F7F"/>
                                <w:spacing w:val="-4"/>
                                <w:sz w:val="40"/>
                              </w:rPr>
                              <w:t>2023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.177734pt;margin-top:222.925766pt;width:24.15pt;height:333.1pt;mso-position-horizontal-relative:page;mso-position-vertical-relative:page;z-index:15730176" type="#_x0000_t202" id="docshape1" filled="false" stroked="false">
                <v:textbox inset="0,0,0,0" style="layout-flow:vertical;mso-layout-flow-alt:bottom-to-top">
                  <w:txbxContent>
                    <w:p>
                      <w:pPr>
                        <w:spacing w:before="3"/>
                        <w:ind w:left="2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color w:val="7F7F7F"/>
                          <w:sz w:val="40"/>
                        </w:rPr>
                        <w:t>arXiv:2307.01694v1</w:t>
                      </w:r>
                      <w:r>
                        <w:rPr>
                          <w:color w:val="7F7F7F"/>
                          <w:spacing w:val="50"/>
                          <w:w w:val="150"/>
                          <w:sz w:val="40"/>
                        </w:rPr>
                        <w:t> </w:t>
                      </w:r>
                      <w:r>
                        <w:rPr>
                          <w:color w:val="7F7F7F"/>
                          <w:sz w:val="40"/>
                        </w:rPr>
                        <w:t>[cs.NE]</w:t>
                      </w:r>
                      <w:r>
                        <w:rPr>
                          <w:color w:val="7F7F7F"/>
                          <w:spacing w:val="50"/>
                          <w:w w:val="150"/>
                          <w:sz w:val="40"/>
                        </w:rPr>
                        <w:t> </w:t>
                      </w:r>
                      <w:r>
                        <w:rPr>
                          <w:color w:val="7F7F7F"/>
                          <w:sz w:val="40"/>
                        </w:rPr>
                        <w:t>4 Jul </w:t>
                      </w:r>
                      <w:r>
                        <w:rPr>
                          <w:color w:val="7F7F7F"/>
                          <w:spacing w:val="-4"/>
                          <w:sz w:val="40"/>
                        </w:rPr>
                        <w:t>2023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5029200" cy="50800"/>
                <wp:effectExtent l="0" t="0" r="0" b="0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5029200" cy="50800"/>
                          <a:chExt cx="5029200" cy="508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0292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0" h="50800">
                                <a:moveTo>
                                  <a:pt x="502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09"/>
                                </a:lnTo>
                                <a:lnTo>
                                  <a:pt x="5029200" y="50609"/>
                                </a:lnTo>
                                <a:lnTo>
                                  <a:pt x="502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pt;height:4pt;mso-position-horizontal-relative:char;mso-position-vertical-relative:line" id="docshapegroup2" coordorigin="0,0" coordsize="7920,80">
                <v:rect style="position:absolute;left:0;top:0;width:7920;height:80" id="docshape3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-1"/>
          <w:sz w:val="7"/>
        </w:rPr>
      </w:r>
    </w:p>
    <w:p>
      <w:pPr>
        <w:spacing w:before="284"/>
        <w:ind w:left="7" w:right="0" w:firstLine="0"/>
        <w:jc w:val="center"/>
        <w:rPr>
          <w:b/>
          <w:sz w:val="34"/>
        </w:rPr>
      </w:pPr>
      <w:r>
        <w:rPr>
          <w:b/>
          <w:sz w:val="34"/>
        </w:rPr>
        <w:t>Spike-driven</w:t>
      </w:r>
      <w:r>
        <w:rPr>
          <w:b/>
          <w:spacing w:val="7"/>
          <w:sz w:val="34"/>
        </w:rPr>
        <w:t> </w:t>
      </w:r>
      <w:r>
        <w:rPr>
          <w:b/>
          <w:spacing w:val="-2"/>
          <w:sz w:val="34"/>
        </w:rPr>
        <w:t>Transformer</w:t>
      </w:r>
    </w:p>
    <w:p>
      <w:pPr>
        <w:pStyle w:val="BodyText"/>
        <w:spacing w:before="60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1371600</wp:posOffset>
                </wp:positionH>
                <wp:positionV relativeFrom="paragraph">
                  <wp:posOffset>199919</wp:posOffset>
                </wp:positionV>
                <wp:extent cx="502920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502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pt;margin-top:15.74166pt;width:396pt;height:.1pt;mso-position-horizontal-relative:page;mso-position-vertical-relative:paragraph;z-index:-15728128;mso-wrap-distance-left:0;mso-wrap-distance-right:0" id="docshape4" coordorigin="2160,315" coordsize="7920,0" path="m2160,315l10080,315e" filled="false" stroked="true" strokeweight=".9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63"/>
        <w:rPr>
          <w:b/>
        </w:rPr>
      </w:pPr>
    </w:p>
    <w:p>
      <w:pPr>
        <w:spacing w:line="228" w:lineRule="auto" w:before="0"/>
        <w:ind w:left="1550" w:right="1318" w:firstLine="0"/>
        <w:jc w:val="center"/>
        <w:rPr>
          <w:rFonts w:ascii="Cambria" w:hAnsi="Cambria"/>
          <w:sz w:val="14"/>
        </w:rPr>
      </w:pPr>
      <w:r>
        <w:rPr>
          <w:b/>
          <w:spacing w:val="-2"/>
          <w:w w:val="105"/>
          <w:sz w:val="20"/>
        </w:rPr>
        <w:t>Man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Yao</w:t>
      </w:r>
      <w:r>
        <w:rPr>
          <w:rFonts w:ascii="Calibri" w:hAnsi="Calibri"/>
          <w:spacing w:val="-2"/>
          <w:w w:val="105"/>
          <w:position w:val="7"/>
          <w:sz w:val="14"/>
        </w:rPr>
        <w:t>1</w:t>
      </w:r>
      <w:r>
        <w:rPr>
          <w:rFonts w:ascii="Calibri" w:hAnsi="Calibri"/>
          <w:i/>
          <w:spacing w:val="-2"/>
          <w:w w:val="105"/>
          <w:position w:val="7"/>
          <w:sz w:val="14"/>
        </w:rPr>
        <w:t>,</w:t>
      </w:r>
      <w:r>
        <w:rPr>
          <w:rFonts w:ascii="Calibri" w:hAnsi="Calibri"/>
          <w:spacing w:val="-2"/>
          <w:w w:val="105"/>
          <w:position w:val="7"/>
          <w:sz w:val="14"/>
        </w:rPr>
        <w:t>2</w:t>
      </w:r>
      <w:r>
        <w:rPr>
          <w:rFonts w:ascii="Calibri" w:hAnsi="Calibri"/>
          <w:i/>
          <w:spacing w:val="-2"/>
          <w:w w:val="105"/>
          <w:position w:val="7"/>
          <w:sz w:val="14"/>
        </w:rPr>
        <w:t>,</w:t>
      </w:r>
      <w:r>
        <w:rPr>
          <w:rFonts w:ascii="Calibri" w:hAnsi="Calibri"/>
          <w:spacing w:val="-2"/>
          <w:w w:val="105"/>
          <w:position w:val="7"/>
          <w:sz w:val="14"/>
        </w:rPr>
        <w:t>3</w:t>
      </w:r>
      <w:r>
        <w:rPr>
          <w:b/>
          <w:spacing w:val="-2"/>
          <w:w w:val="105"/>
          <w:sz w:val="20"/>
        </w:rPr>
        <w:t>,</w:t>
      </w:r>
      <w:r>
        <w:rPr>
          <w:rFonts w:ascii="Cambria" w:hAnsi="Cambria"/>
          <w:spacing w:val="-2"/>
          <w:w w:val="105"/>
          <w:position w:val="7"/>
          <w:sz w:val="14"/>
        </w:rPr>
        <w:t>∗</w:t>
      </w:r>
      <w:r>
        <w:rPr>
          <w:rFonts w:ascii="Cambria" w:hAnsi="Cambria"/>
          <w:spacing w:val="-14"/>
          <w:w w:val="105"/>
          <w:position w:val="7"/>
          <w:sz w:val="14"/>
        </w:rPr>
        <w:t> </w:t>
      </w:r>
      <w:r>
        <w:rPr>
          <w:b/>
          <w:spacing w:val="-2"/>
          <w:w w:val="105"/>
          <w:sz w:val="20"/>
        </w:rPr>
        <w:t>Jiakui</w:t>
      </w:r>
      <w:r>
        <w:rPr>
          <w:b/>
          <w:spacing w:val="-1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Hu</w:t>
      </w:r>
      <w:r>
        <w:rPr>
          <w:rFonts w:ascii="Calibri" w:hAnsi="Calibri"/>
          <w:spacing w:val="-2"/>
          <w:w w:val="105"/>
          <w:position w:val="7"/>
          <w:sz w:val="14"/>
        </w:rPr>
        <w:t>1</w:t>
      </w:r>
      <w:r>
        <w:rPr>
          <w:rFonts w:ascii="Calibri" w:hAnsi="Calibri"/>
          <w:i/>
          <w:spacing w:val="-2"/>
          <w:w w:val="105"/>
          <w:position w:val="7"/>
          <w:sz w:val="14"/>
        </w:rPr>
        <w:t>,</w:t>
      </w:r>
      <w:r>
        <w:rPr>
          <w:rFonts w:ascii="Calibri" w:hAnsi="Calibri"/>
          <w:spacing w:val="-2"/>
          <w:w w:val="105"/>
          <w:position w:val="7"/>
          <w:sz w:val="14"/>
        </w:rPr>
        <w:t>4</w:t>
      </w:r>
      <w:r>
        <w:rPr>
          <w:rFonts w:ascii="Cambria" w:hAnsi="Cambria"/>
          <w:spacing w:val="-2"/>
          <w:w w:val="105"/>
          <w:position w:val="7"/>
          <w:sz w:val="14"/>
        </w:rPr>
        <w:t>∗</w:t>
      </w:r>
      <w:r>
        <w:rPr>
          <w:b/>
          <w:spacing w:val="-2"/>
          <w:w w:val="105"/>
          <w:sz w:val="20"/>
        </w:rPr>
        <w:t>,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Zhaokun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Zhou</w:t>
      </w:r>
      <w:r>
        <w:rPr>
          <w:rFonts w:ascii="Calibri" w:hAnsi="Calibri"/>
          <w:spacing w:val="-2"/>
          <w:w w:val="105"/>
          <w:position w:val="7"/>
          <w:sz w:val="14"/>
        </w:rPr>
        <w:t>3</w:t>
      </w:r>
      <w:r>
        <w:rPr>
          <w:rFonts w:ascii="Calibri" w:hAnsi="Calibri"/>
          <w:i/>
          <w:spacing w:val="-2"/>
          <w:w w:val="105"/>
          <w:position w:val="7"/>
          <w:sz w:val="14"/>
        </w:rPr>
        <w:t>,</w:t>
      </w:r>
      <w:r>
        <w:rPr>
          <w:rFonts w:ascii="Calibri" w:hAnsi="Calibri"/>
          <w:spacing w:val="-2"/>
          <w:w w:val="105"/>
          <w:position w:val="7"/>
          <w:sz w:val="14"/>
        </w:rPr>
        <w:t>4</w:t>
      </w:r>
      <w:r>
        <w:rPr>
          <w:rFonts w:ascii="Cambria" w:hAnsi="Cambria"/>
          <w:spacing w:val="-2"/>
          <w:w w:val="105"/>
          <w:position w:val="7"/>
          <w:sz w:val="14"/>
        </w:rPr>
        <w:t>∗</w:t>
      </w:r>
      <w:r>
        <w:rPr>
          <w:b/>
          <w:spacing w:val="-2"/>
          <w:w w:val="105"/>
          <w:sz w:val="20"/>
        </w:rPr>
        <w:t>,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Li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Yuan</w:t>
      </w:r>
      <w:r>
        <w:rPr>
          <w:rFonts w:ascii="Calibri" w:hAnsi="Calibri"/>
          <w:spacing w:val="-2"/>
          <w:w w:val="105"/>
          <w:position w:val="7"/>
          <w:sz w:val="14"/>
        </w:rPr>
        <w:t>3</w:t>
      </w:r>
      <w:r>
        <w:rPr>
          <w:rFonts w:ascii="Calibri" w:hAnsi="Calibri"/>
          <w:i/>
          <w:spacing w:val="-2"/>
          <w:w w:val="105"/>
          <w:position w:val="7"/>
          <w:sz w:val="14"/>
        </w:rPr>
        <w:t>,</w:t>
      </w:r>
      <w:r>
        <w:rPr>
          <w:rFonts w:ascii="Calibri" w:hAnsi="Calibri"/>
          <w:spacing w:val="-2"/>
          <w:w w:val="105"/>
          <w:position w:val="7"/>
          <w:sz w:val="14"/>
        </w:rPr>
        <w:t>4</w:t>
      </w:r>
      <w:r>
        <w:rPr>
          <w:b/>
          <w:spacing w:val="-2"/>
          <w:w w:val="105"/>
          <w:sz w:val="20"/>
        </w:rPr>
        <w:t>, </w:t>
      </w:r>
      <w:r>
        <w:rPr>
          <w:b/>
          <w:w w:val="105"/>
          <w:sz w:val="20"/>
        </w:rPr>
        <w:t>Yonghong Tian</w:t>
      </w:r>
      <w:r>
        <w:rPr>
          <w:rFonts w:ascii="Calibri" w:hAnsi="Calibri"/>
          <w:w w:val="105"/>
          <w:position w:val="7"/>
          <w:sz w:val="14"/>
        </w:rPr>
        <w:t>3</w:t>
      </w:r>
      <w:r>
        <w:rPr>
          <w:rFonts w:ascii="Calibri" w:hAnsi="Calibri"/>
          <w:i/>
          <w:w w:val="105"/>
          <w:position w:val="7"/>
          <w:sz w:val="14"/>
        </w:rPr>
        <w:t>,</w:t>
      </w:r>
      <w:r>
        <w:rPr>
          <w:rFonts w:ascii="Calibri" w:hAnsi="Calibri"/>
          <w:w w:val="105"/>
          <w:position w:val="7"/>
          <w:sz w:val="14"/>
        </w:rPr>
        <w:t>4</w:t>
      </w:r>
      <w:r>
        <w:rPr>
          <w:w w:val="105"/>
          <w:sz w:val="20"/>
        </w:rPr>
        <w:t>, </w:t>
      </w:r>
      <w:r>
        <w:rPr>
          <w:b/>
          <w:w w:val="105"/>
          <w:sz w:val="20"/>
        </w:rPr>
        <w:t>Bo Xu</w:t>
      </w:r>
      <w:r>
        <w:rPr>
          <w:rFonts w:ascii="Calibri" w:hAnsi="Calibri"/>
          <w:w w:val="105"/>
          <w:position w:val="7"/>
          <w:sz w:val="14"/>
        </w:rPr>
        <w:t>1</w:t>
      </w:r>
      <w:r>
        <w:rPr>
          <w:w w:val="105"/>
          <w:sz w:val="20"/>
        </w:rPr>
        <w:t>, </w:t>
      </w:r>
      <w:r>
        <w:rPr>
          <w:b/>
          <w:w w:val="105"/>
          <w:sz w:val="20"/>
        </w:rPr>
        <w:t>Guoqi Li</w:t>
      </w:r>
      <w:r>
        <w:rPr>
          <w:rFonts w:ascii="Calibri" w:hAnsi="Calibri"/>
          <w:w w:val="105"/>
          <w:position w:val="7"/>
          <w:sz w:val="14"/>
        </w:rPr>
        <w:t>1</w:t>
      </w:r>
      <w:r>
        <w:rPr>
          <w:rFonts w:ascii="Cambria" w:hAnsi="Cambria"/>
          <w:w w:val="105"/>
          <w:position w:val="7"/>
          <w:sz w:val="14"/>
        </w:rPr>
        <w:t>†</w:t>
      </w:r>
    </w:p>
    <w:p>
      <w:pPr>
        <w:pStyle w:val="BodyText"/>
        <w:spacing w:line="236" w:lineRule="exact" w:before="214"/>
        <w:ind w:left="1550" w:right="1321"/>
        <w:jc w:val="center"/>
      </w:pPr>
      <w:r>
        <w:rPr>
          <w:rFonts w:ascii="Calibri"/>
          <w:vertAlign w:val="superscript"/>
        </w:rPr>
        <w:t>1</w:t>
      </w:r>
      <w:r>
        <w:rPr>
          <w:vertAlign w:val="baseline"/>
        </w:rPr>
        <w:t>Institute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Automation,</w:t>
      </w:r>
      <w:r>
        <w:rPr>
          <w:spacing w:val="-4"/>
          <w:vertAlign w:val="baseline"/>
        </w:rPr>
        <w:t> </w:t>
      </w:r>
      <w:r>
        <w:rPr>
          <w:vertAlign w:val="baseline"/>
        </w:rPr>
        <w:t>Chinese</w:t>
      </w:r>
      <w:r>
        <w:rPr>
          <w:spacing w:val="-4"/>
          <w:vertAlign w:val="baseline"/>
        </w:rPr>
        <w:t> </w:t>
      </w:r>
      <w:r>
        <w:rPr>
          <w:vertAlign w:val="baseline"/>
        </w:rPr>
        <w:t>Academy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Sciences,</w:t>
      </w:r>
      <w:r>
        <w:rPr>
          <w:spacing w:val="-4"/>
          <w:vertAlign w:val="baseline"/>
        </w:rPr>
        <w:t> </w:t>
      </w:r>
      <w:r>
        <w:rPr>
          <w:vertAlign w:val="baseline"/>
        </w:rPr>
        <w:t>Beijing,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China</w:t>
      </w:r>
    </w:p>
    <w:p>
      <w:pPr>
        <w:pStyle w:val="BodyText"/>
        <w:spacing w:line="228" w:lineRule="exact"/>
        <w:ind w:left="229"/>
        <w:jc w:val="center"/>
      </w:pP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School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Automation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Science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Engineering,</w:t>
      </w:r>
      <w:r>
        <w:rPr>
          <w:spacing w:val="-7"/>
          <w:vertAlign w:val="baseline"/>
        </w:rPr>
        <w:t> </w:t>
      </w:r>
      <w:r>
        <w:rPr>
          <w:vertAlign w:val="baseline"/>
        </w:rPr>
        <w:t>Xi’an</w:t>
      </w:r>
      <w:r>
        <w:rPr>
          <w:spacing w:val="-7"/>
          <w:vertAlign w:val="baseline"/>
        </w:rPr>
        <w:t> </w:t>
      </w:r>
      <w:r>
        <w:rPr>
          <w:vertAlign w:val="baseline"/>
        </w:rPr>
        <w:t>Jiaotong</w:t>
      </w:r>
      <w:r>
        <w:rPr>
          <w:spacing w:val="-7"/>
          <w:vertAlign w:val="baseline"/>
        </w:rPr>
        <w:t> </w:t>
      </w:r>
      <w:r>
        <w:rPr>
          <w:vertAlign w:val="baseline"/>
        </w:rPr>
        <w:t>University,</w:t>
      </w:r>
      <w:r>
        <w:rPr>
          <w:spacing w:val="-7"/>
          <w:vertAlign w:val="baseline"/>
        </w:rPr>
        <w:t> </w:t>
      </w:r>
      <w:r>
        <w:rPr>
          <w:vertAlign w:val="baseline"/>
        </w:rPr>
        <w:t>Xi’an,</w:t>
      </w:r>
      <w:r>
        <w:rPr>
          <w:spacing w:val="-7"/>
          <w:vertAlign w:val="baseline"/>
        </w:rPr>
        <w:t> </w:t>
      </w:r>
      <w:r>
        <w:rPr>
          <w:vertAlign w:val="baseline"/>
        </w:rPr>
        <w:t>Shaanxi,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China</w:t>
      </w:r>
    </w:p>
    <w:p>
      <w:pPr>
        <w:pStyle w:val="BodyText"/>
        <w:spacing w:line="228" w:lineRule="exact"/>
        <w:ind w:left="1550" w:right="1321"/>
        <w:jc w:val="center"/>
      </w:pPr>
      <w:r>
        <w:rPr>
          <w:rFonts w:ascii="Calibri"/>
          <w:vertAlign w:val="superscript"/>
        </w:rPr>
        <w:t>3</w:t>
      </w:r>
      <w:r>
        <w:rPr>
          <w:vertAlign w:val="baseline"/>
        </w:rPr>
        <w:t>Peng</w:t>
      </w:r>
      <w:r>
        <w:rPr>
          <w:spacing w:val="-7"/>
          <w:vertAlign w:val="baseline"/>
        </w:rPr>
        <w:t> </w:t>
      </w:r>
      <w:r>
        <w:rPr>
          <w:vertAlign w:val="baseline"/>
        </w:rPr>
        <w:t>Cheng</w:t>
      </w:r>
      <w:r>
        <w:rPr>
          <w:spacing w:val="-6"/>
          <w:vertAlign w:val="baseline"/>
        </w:rPr>
        <w:t> </w:t>
      </w:r>
      <w:r>
        <w:rPr>
          <w:vertAlign w:val="baseline"/>
        </w:rPr>
        <w:t>Laboratory,</w:t>
      </w:r>
      <w:r>
        <w:rPr>
          <w:spacing w:val="-7"/>
          <w:vertAlign w:val="baseline"/>
        </w:rPr>
        <w:t> </w:t>
      </w:r>
      <w:r>
        <w:rPr>
          <w:vertAlign w:val="baseline"/>
        </w:rPr>
        <w:t>Shenzhen,</w:t>
      </w:r>
      <w:r>
        <w:rPr>
          <w:spacing w:val="-6"/>
          <w:vertAlign w:val="baseline"/>
        </w:rPr>
        <w:t> </w:t>
      </w:r>
      <w:r>
        <w:rPr>
          <w:vertAlign w:val="baseline"/>
        </w:rPr>
        <w:t>Guangzhou,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China</w:t>
      </w:r>
    </w:p>
    <w:p>
      <w:pPr>
        <w:pStyle w:val="BodyText"/>
        <w:spacing w:line="236" w:lineRule="exact"/>
        <w:ind w:left="1550" w:right="1321"/>
        <w:jc w:val="center"/>
      </w:pPr>
      <w:r>
        <w:rPr>
          <w:rFonts w:ascii="Calibri"/>
          <w:vertAlign w:val="superscript"/>
        </w:rPr>
        <w:t>4</w:t>
      </w:r>
      <w:r>
        <w:rPr>
          <w:vertAlign w:val="baseline"/>
        </w:rPr>
        <w:t>Peking</w:t>
      </w:r>
      <w:r>
        <w:rPr>
          <w:spacing w:val="-8"/>
          <w:vertAlign w:val="baseline"/>
        </w:rPr>
        <w:t> </w:t>
      </w:r>
      <w:r>
        <w:rPr>
          <w:vertAlign w:val="baseline"/>
        </w:rPr>
        <w:t>University,</w:t>
      </w:r>
      <w:r>
        <w:rPr>
          <w:spacing w:val="-7"/>
          <w:vertAlign w:val="baseline"/>
        </w:rPr>
        <w:t> </w:t>
      </w:r>
      <w:r>
        <w:rPr>
          <w:vertAlign w:val="baseline"/>
        </w:rPr>
        <w:t>Beijing,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China</w:t>
      </w:r>
    </w:p>
    <w:p>
      <w:pPr>
        <w:pStyle w:val="BodyText"/>
      </w:pPr>
    </w:p>
    <w:p>
      <w:pPr>
        <w:pStyle w:val="BodyText"/>
        <w:spacing w:before="86"/>
      </w:pPr>
    </w:p>
    <w:p>
      <w:pPr>
        <w:pStyle w:val="Heading1"/>
        <w:ind w:left="0" w:firstLine="0"/>
        <w:jc w:val="center"/>
      </w:pPr>
      <w:r>
        <w:rPr>
          <w:spacing w:val="-2"/>
        </w:rPr>
        <w:t>Abstract</w:t>
      </w:r>
    </w:p>
    <w:p>
      <w:pPr>
        <w:pStyle w:val="BodyText"/>
        <w:spacing w:line="228" w:lineRule="auto" w:before="248"/>
        <w:ind w:left="1157" w:right="1122"/>
        <w:jc w:val="both"/>
      </w:pPr>
      <w:r>
        <w:rPr>
          <w:spacing w:val="-2"/>
        </w:rPr>
        <w:t>Spiking Neural Networks (SNNs) provide an energy-efficient deep learning option </w:t>
      </w:r>
      <w:r>
        <w:rPr/>
        <w:t>due to their unique spike-based event-driven (i.e., spike-driven) paradigm.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this paper, we incorporate the spike-driven paradigm into Transformer by the proposed</w:t>
      </w:r>
      <w:r>
        <w:rPr>
          <w:spacing w:val="-1"/>
        </w:rPr>
        <w:t> </w:t>
      </w:r>
      <w:r>
        <w:rPr/>
        <w:t>Spike-driven</w:t>
      </w:r>
      <w:r>
        <w:rPr>
          <w:spacing w:val="-1"/>
        </w:rPr>
        <w:t> </w:t>
      </w:r>
      <w:r>
        <w:rPr/>
        <w:t>Transformer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>
          <w:i/>
        </w:rPr>
        <w:t>four </w:t>
      </w:r>
      <w:r>
        <w:rPr/>
        <w:t>unique</w:t>
      </w:r>
      <w:r>
        <w:rPr>
          <w:spacing w:val="-1"/>
        </w:rPr>
        <w:t> </w:t>
      </w:r>
      <w:r>
        <w:rPr/>
        <w:t>properties: i)</w:t>
      </w:r>
      <w:r>
        <w:rPr>
          <w:spacing w:val="-1"/>
        </w:rPr>
        <w:t> </w:t>
      </w:r>
      <w:r>
        <w:rPr/>
        <w:t>Event-driven, no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triggered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Transformer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zero;</w:t>
      </w:r>
      <w:r>
        <w:rPr>
          <w:spacing w:val="-3"/>
        </w:rPr>
        <w:t> </w:t>
      </w:r>
      <w:r>
        <w:rPr/>
        <w:t>ii)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spike communication, all matrix multiplications associated with the spike matrix can</w:t>
      </w:r>
      <w:r>
        <w:rPr>
          <w:spacing w:val="40"/>
        </w:rPr>
        <w:t> </w:t>
      </w:r>
      <w:r>
        <w:rPr/>
        <w:t>be transformed into sparse additions; iii) Self-attention with linear complexity at </w:t>
      </w:r>
      <w:r>
        <w:rPr>
          <w:spacing w:val="-2"/>
        </w:rPr>
        <w:t>both token and channel dimensions; iv) The operations between spike-form Query, </w:t>
      </w:r>
      <w:r>
        <w:rPr/>
        <w:t>Key, and Value are mask and addition.</w:t>
      </w:r>
      <w:r>
        <w:rPr>
          <w:spacing w:val="37"/>
        </w:rPr>
        <w:t> </w:t>
      </w:r>
      <w:r>
        <w:rPr/>
        <w:t>Together, there are only sparse addition operations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Spike-driven</w:t>
      </w:r>
      <w:r>
        <w:rPr>
          <w:spacing w:val="-10"/>
        </w:rPr>
        <w:t> </w:t>
      </w:r>
      <w:r>
        <w:rPr/>
        <w:t>Transformer.</w:t>
      </w:r>
      <w:r>
        <w:rPr>
          <w:spacing w:val="1"/>
        </w:rPr>
        <w:t> </w:t>
      </w:r>
      <w:r>
        <w:rPr/>
        <w:t>To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end,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design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novel</w:t>
      </w:r>
      <w:r>
        <w:rPr>
          <w:spacing w:val="-10"/>
        </w:rPr>
        <w:t> </w:t>
      </w:r>
      <w:r>
        <w:rPr>
          <w:spacing w:val="-2"/>
        </w:rPr>
        <w:t>Spike-</w:t>
      </w:r>
    </w:p>
    <w:p>
      <w:pPr>
        <w:pStyle w:val="BodyText"/>
        <w:spacing w:line="211" w:lineRule="auto" w:before="10"/>
        <w:ind w:left="1150" w:right="1148" w:firstLine="7"/>
        <w:jc w:val="both"/>
      </w:pPr>
      <w:r>
        <w:rPr/>
        <w:t>Driven</w:t>
      </w:r>
      <w:r>
        <w:rPr>
          <w:spacing w:val="-8"/>
        </w:rPr>
        <w:t> </w:t>
      </w:r>
      <w:r>
        <w:rPr/>
        <w:t>Self-Attention</w:t>
      </w:r>
      <w:r>
        <w:rPr>
          <w:spacing w:val="-8"/>
        </w:rPr>
        <w:t> </w:t>
      </w:r>
      <w:r>
        <w:rPr/>
        <w:t>(SDSA),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exploits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mask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addition</w:t>
      </w:r>
      <w:r>
        <w:rPr>
          <w:spacing w:val="-8"/>
        </w:rPr>
        <w:t> </w:t>
      </w:r>
      <w:r>
        <w:rPr/>
        <w:t>operations </w:t>
      </w:r>
      <w:r>
        <w:rPr>
          <w:spacing w:val="-2"/>
        </w:rPr>
        <w:t>without</w:t>
      </w:r>
      <w:r>
        <w:rPr>
          <w:spacing w:val="-10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multiplication,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thus</w:t>
      </w:r>
      <w:r>
        <w:rPr>
          <w:spacing w:val="-6"/>
        </w:rPr>
        <w:t> </w:t>
      </w:r>
      <w:r>
        <w:rPr>
          <w:spacing w:val="-2"/>
        </w:rPr>
        <w:t>having</w:t>
      </w:r>
      <w:r>
        <w:rPr>
          <w:spacing w:val="-6"/>
        </w:rPr>
        <w:t> </w:t>
      </w:r>
      <w:r>
        <w:rPr>
          <w:spacing w:val="-2"/>
        </w:rPr>
        <w:t>up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rFonts w:ascii="Calibri" w:hAnsi="Calibri"/>
          <w:spacing w:val="-2"/>
        </w:rPr>
        <w:t>87</w:t>
      </w:r>
      <w:r>
        <w:rPr>
          <w:rFonts w:ascii="Calibri" w:hAnsi="Calibri"/>
          <w:i/>
          <w:spacing w:val="-2"/>
        </w:rPr>
        <w:t>.</w:t>
      </w:r>
      <w:r>
        <w:rPr>
          <w:rFonts w:ascii="Calibri" w:hAnsi="Calibri"/>
          <w:spacing w:val="-2"/>
        </w:rPr>
        <w:t>2</w:t>
      </w:r>
      <w:r>
        <w:rPr>
          <w:rFonts w:ascii="Lucida Sans Unicode" w:hAnsi="Lucida Sans Unicode"/>
          <w:spacing w:val="-2"/>
        </w:rPr>
        <w:t>×</w:t>
      </w:r>
      <w:r>
        <w:rPr>
          <w:rFonts w:ascii="Lucida Sans Unicode" w:hAnsi="Lucida Sans Unicode"/>
          <w:spacing w:val="-14"/>
        </w:rPr>
        <w:t> </w:t>
      </w:r>
      <w:r>
        <w:rPr>
          <w:spacing w:val="-2"/>
        </w:rPr>
        <w:t>lower</w:t>
      </w:r>
      <w:r>
        <w:rPr>
          <w:spacing w:val="-6"/>
        </w:rPr>
        <w:t> </w:t>
      </w:r>
      <w:r>
        <w:rPr>
          <w:spacing w:val="-2"/>
        </w:rPr>
        <w:t>computation</w:t>
      </w:r>
      <w:r>
        <w:rPr>
          <w:spacing w:val="-6"/>
        </w:rPr>
        <w:t> </w:t>
      </w:r>
      <w:r>
        <w:rPr>
          <w:spacing w:val="-2"/>
        </w:rPr>
        <w:t>energy </w:t>
      </w:r>
      <w:r>
        <w:rPr/>
        <w:t>than</w:t>
      </w:r>
      <w:r>
        <w:rPr>
          <w:spacing w:val="-11"/>
        </w:rPr>
        <w:t> </w:t>
      </w:r>
      <w:r>
        <w:rPr/>
        <w:t>vanilla</w:t>
      </w:r>
      <w:r>
        <w:rPr>
          <w:spacing w:val="-11"/>
        </w:rPr>
        <w:t> </w:t>
      </w:r>
      <w:r>
        <w:rPr/>
        <w:t>self-attention.</w:t>
      </w:r>
      <w:r>
        <w:rPr>
          <w:spacing w:val="-2"/>
        </w:rPr>
        <w:t> </w:t>
      </w:r>
      <w:r>
        <w:rPr/>
        <w:t>Especially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SDSA,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matrix</w:t>
      </w:r>
      <w:r>
        <w:rPr>
          <w:spacing w:val="-11"/>
        </w:rPr>
        <w:t> </w:t>
      </w:r>
      <w:r>
        <w:rPr/>
        <w:t>multiplication</w:t>
      </w:r>
      <w:r>
        <w:rPr>
          <w:spacing w:val="-11"/>
        </w:rPr>
        <w:t> </w:t>
      </w:r>
      <w:r>
        <w:rPr/>
        <w:t>between </w:t>
      </w:r>
      <w:r>
        <w:rPr>
          <w:spacing w:val="-2"/>
        </w:rPr>
        <w:t>Query,</w:t>
      </w:r>
      <w:r>
        <w:rPr>
          <w:spacing w:val="-8"/>
        </w:rPr>
        <w:t> </w:t>
      </w:r>
      <w:r>
        <w:rPr>
          <w:spacing w:val="-2"/>
        </w:rPr>
        <w:t>Key,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Value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designed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mask</w:t>
      </w:r>
      <w:r>
        <w:rPr>
          <w:spacing w:val="-8"/>
        </w:rPr>
        <w:t> </w:t>
      </w:r>
      <w:r>
        <w:rPr>
          <w:spacing w:val="-2"/>
        </w:rPr>
        <w:t>operation.</w:t>
      </w:r>
      <w:r>
        <w:rPr/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addition,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rearrange </w:t>
      </w:r>
      <w:r>
        <w:rPr/>
        <w:t>all</w:t>
      </w:r>
      <w:r>
        <w:rPr>
          <w:spacing w:val="-9"/>
        </w:rPr>
        <w:t> </w:t>
      </w:r>
      <w:r>
        <w:rPr/>
        <w:t>residual</w:t>
      </w:r>
      <w:r>
        <w:rPr>
          <w:spacing w:val="-8"/>
        </w:rPr>
        <w:t> </w:t>
      </w:r>
      <w:r>
        <w:rPr/>
        <w:t>connections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vanilla</w:t>
      </w:r>
      <w:r>
        <w:rPr>
          <w:spacing w:val="-8"/>
        </w:rPr>
        <w:t> </w:t>
      </w:r>
      <w:r>
        <w:rPr/>
        <w:t>Transformer</w:t>
      </w:r>
      <w:r>
        <w:rPr>
          <w:spacing w:val="-9"/>
        </w:rPr>
        <w:t> </w:t>
      </w:r>
      <w:r>
        <w:rPr/>
        <w:t>before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activation</w:t>
      </w:r>
      <w:r>
        <w:rPr>
          <w:spacing w:val="-8"/>
        </w:rPr>
        <w:t> </w:t>
      </w:r>
      <w:r>
        <w:rPr>
          <w:spacing w:val="-2"/>
        </w:rPr>
        <w:t>functions</w:t>
      </w:r>
    </w:p>
    <w:p>
      <w:pPr>
        <w:pStyle w:val="BodyText"/>
        <w:spacing w:line="228" w:lineRule="auto"/>
        <w:ind w:left="1157" w:right="1122"/>
        <w:jc w:val="both"/>
      </w:pP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neurons</w:t>
      </w:r>
      <w:r>
        <w:rPr>
          <w:spacing w:val="-5"/>
        </w:rPr>
        <w:t> </w:t>
      </w:r>
      <w:r>
        <w:rPr/>
        <w:t>transmit</w:t>
      </w:r>
      <w:r>
        <w:rPr>
          <w:spacing w:val="-6"/>
        </w:rPr>
        <w:t> </w:t>
      </w:r>
      <w:r>
        <w:rPr/>
        <w:t>binary</w:t>
      </w:r>
      <w:r>
        <w:rPr>
          <w:spacing w:val="-6"/>
        </w:rPr>
        <w:t> </w:t>
      </w:r>
      <w:r>
        <w:rPr/>
        <w:t>spike</w:t>
      </w:r>
      <w:r>
        <w:rPr>
          <w:spacing w:val="-6"/>
        </w:rPr>
        <w:t> </w:t>
      </w:r>
      <w:r>
        <w:rPr/>
        <w:t>signals. 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Spike- driven Transformer can achieve 77.1% top-1 accuracy on ImageNet-1K, which</w:t>
      </w:r>
      <w:r>
        <w:rPr>
          <w:spacing w:val="80"/>
        </w:rPr>
        <w:t> </w:t>
      </w:r>
      <w:r>
        <w:rPr/>
        <w:t>is the state-of-the-art result in the SNN field.</w:t>
      </w:r>
      <w:r>
        <w:rPr>
          <w:spacing w:val="40"/>
        </w:rPr>
        <w:t> </w:t>
      </w:r>
      <w:r>
        <w:rPr/>
        <w:t>The source code is available at </w:t>
      </w:r>
      <w:hyperlink r:id="rId5">
        <w:r>
          <w:rPr/>
          <w:t>Spike-driven Transfromer.</w:t>
        </w:r>
      </w:hyperlink>
    </w:p>
    <w:p>
      <w:pPr>
        <w:pStyle w:val="BodyText"/>
        <w:spacing w:before="181"/>
      </w:pPr>
    </w:p>
    <w:p>
      <w:pPr>
        <w:pStyle w:val="Heading1"/>
        <w:numPr>
          <w:ilvl w:val="0"/>
          <w:numId w:val="1"/>
        </w:numPr>
        <w:tabs>
          <w:tab w:pos="798" w:val="left" w:leader="none"/>
        </w:tabs>
        <w:spacing w:line="240" w:lineRule="auto" w:before="1" w:after="0"/>
        <w:ind w:left="798" w:right="0" w:hanging="358"/>
        <w:jc w:val="left"/>
      </w:pPr>
      <w:bookmarkStart w:name="Introduction" w:id="1"/>
      <w:bookmarkEnd w:id="1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28" w:lineRule="auto" w:before="237"/>
        <w:ind w:left="432" w:right="424" w:firstLine="7"/>
        <w:jc w:val="both"/>
      </w:pPr>
      <w:r>
        <w:rPr/>
        <w:t>One of the most crucial computational characteristics of bio-inspired Spiking Neural Networks (SNNs)</w:t>
      </w:r>
      <w:r>
        <w:rPr>
          <w:spacing w:val="-1"/>
        </w:rPr>
        <w:t> </w:t>
      </w:r>
      <w:r>
        <w:rPr/>
        <w:t>[</w:t>
      </w:r>
      <w:hyperlink w:history="true" w:anchor="_bookmark18">
        <w:r>
          <w:rPr/>
          <w:t>1</w:t>
        </w:r>
      </w:hyperlink>
      <w:r>
        <w:rPr/>
        <w:t>]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spike-based</w:t>
      </w:r>
      <w:r>
        <w:rPr>
          <w:spacing w:val="-1"/>
        </w:rPr>
        <w:t> </w:t>
      </w:r>
      <w:r>
        <w:rPr/>
        <w:t>event-driven</w:t>
      </w:r>
      <w:r>
        <w:rPr>
          <w:spacing w:val="-1"/>
        </w:rPr>
        <w:t> </w:t>
      </w:r>
      <w:r>
        <w:rPr/>
        <w:t>(spike-driven): i)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computation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event-driven,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 triggered</w:t>
      </w:r>
      <w:r>
        <w:rPr>
          <w:spacing w:val="-6"/>
        </w:rPr>
        <w:t> </w:t>
      </w:r>
      <w:r>
        <w:rPr/>
        <w:t>sparsely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events</w:t>
      </w:r>
      <w:r>
        <w:rPr>
          <w:spacing w:val="-6"/>
        </w:rPr>
        <w:t> </w:t>
      </w:r>
      <w:r>
        <w:rPr/>
        <w:t>(spike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address</w:t>
      </w:r>
      <w:r>
        <w:rPr>
          <w:spacing w:val="-6"/>
        </w:rPr>
        <w:t> </w:t>
      </w:r>
      <w:r>
        <w:rPr/>
        <w:t>information)</w:t>
      </w:r>
      <w:r>
        <w:rPr>
          <w:spacing w:val="-6"/>
        </w:rPr>
        <w:t> </w:t>
      </w:r>
      <w:r>
        <w:rPr/>
        <w:t>occur;</w:t>
      </w:r>
      <w:r>
        <w:rPr>
          <w:spacing w:val="-6"/>
        </w:rPr>
        <w:t> </w:t>
      </w:r>
      <w:r>
        <w:rPr/>
        <w:t>ii)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binary</w:t>
      </w:r>
      <w:r>
        <w:rPr>
          <w:spacing w:val="-6"/>
        </w:rPr>
        <w:t> </w:t>
      </w:r>
      <w:r>
        <w:rPr/>
        <w:t>spikes</w:t>
      </w:r>
      <w:r>
        <w:rPr>
          <w:spacing w:val="-6"/>
        </w:rPr>
        <w:t> </w:t>
      </w:r>
      <w:r>
        <w:rPr/>
        <w:t>(0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1) are employed for communication between spiking neurons, the network’s operations are synaptic ACcumulate</w:t>
      </w:r>
      <w:r>
        <w:rPr>
          <w:spacing w:val="-11"/>
        </w:rPr>
        <w:t> </w:t>
      </w:r>
      <w:r>
        <w:rPr/>
        <w:t>(AC).</w:t>
      </w:r>
      <w:r>
        <w:rPr>
          <w:spacing w:val="-11"/>
        </w:rPr>
        <w:t> </w:t>
      </w:r>
      <w:r>
        <w:rPr/>
        <w:t>When</w:t>
      </w:r>
      <w:r>
        <w:rPr>
          <w:spacing w:val="-11"/>
        </w:rPr>
        <w:t> </w:t>
      </w:r>
      <w:r>
        <w:rPr/>
        <w:t>implementing</w:t>
      </w:r>
      <w:r>
        <w:rPr>
          <w:spacing w:val="-11"/>
        </w:rPr>
        <w:t> </w:t>
      </w:r>
      <w:r>
        <w:rPr/>
        <w:t>SNNs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neuromorphic</w:t>
      </w:r>
      <w:r>
        <w:rPr>
          <w:spacing w:val="-11"/>
        </w:rPr>
        <w:t> </w:t>
      </w:r>
      <w:r>
        <w:rPr/>
        <w:t>chips,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TrueNorth</w:t>
      </w:r>
      <w:r>
        <w:rPr>
          <w:spacing w:val="-11"/>
        </w:rPr>
        <w:t> </w:t>
      </w:r>
      <w:r>
        <w:rPr/>
        <w:t>[</w:t>
      </w:r>
      <w:hyperlink w:history="true" w:anchor="_bookmark19">
        <w:r>
          <w:rPr/>
          <w:t>2</w:t>
        </w:r>
      </w:hyperlink>
      <w:r>
        <w:rPr/>
        <w:t>],</w:t>
      </w:r>
      <w:r>
        <w:rPr>
          <w:spacing w:val="-11"/>
        </w:rPr>
        <w:t> </w:t>
      </w:r>
      <w:r>
        <w:rPr/>
        <w:t>Loihi [</w:t>
      </w:r>
      <w:hyperlink w:history="true" w:anchor="_bookmark20">
        <w:r>
          <w:rPr/>
          <w:t>3</w:t>
        </w:r>
      </w:hyperlink>
      <w:r>
        <w:rPr/>
        <w:t>],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Tianjic</w:t>
      </w:r>
      <w:r>
        <w:rPr>
          <w:spacing w:val="-8"/>
        </w:rPr>
        <w:t> </w:t>
      </w:r>
      <w:r>
        <w:rPr/>
        <w:t>[</w:t>
      </w:r>
      <w:hyperlink w:history="true" w:anchor="_bookmark21">
        <w:r>
          <w:rPr/>
          <w:t>4</w:t>
        </w:r>
      </w:hyperlink>
      <w:r>
        <w:rPr/>
        <w:t>],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small</w:t>
      </w:r>
      <w:r>
        <w:rPr>
          <w:spacing w:val="-8"/>
        </w:rPr>
        <w:t> </w:t>
      </w:r>
      <w:r>
        <w:rPr/>
        <w:t>fraction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spiking</w:t>
      </w:r>
      <w:r>
        <w:rPr>
          <w:spacing w:val="-8"/>
        </w:rPr>
        <w:t> </w:t>
      </w:r>
      <w:r>
        <w:rPr/>
        <w:t>neurons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moment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/>
        <w:t>active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rest </w:t>
      </w:r>
      <w:r>
        <w:rPr>
          <w:spacing w:val="-2"/>
        </w:rPr>
        <w:t>being</w:t>
      </w:r>
      <w:r>
        <w:rPr>
          <w:spacing w:val="-7"/>
        </w:rPr>
        <w:t> </w:t>
      </w:r>
      <w:r>
        <w:rPr>
          <w:spacing w:val="-2"/>
        </w:rPr>
        <w:t>idle.</w:t>
      </w:r>
      <w:r>
        <w:rPr>
          <w:spacing w:val="7"/>
        </w:rPr>
        <w:t> </w:t>
      </w:r>
      <w:r>
        <w:rPr>
          <w:spacing w:val="-2"/>
        </w:rPr>
        <w:t>Thus,</w:t>
      </w:r>
      <w:r>
        <w:rPr>
          <w:spacing w:val="-7"/>
        </w:rPr>
        <w:t> </w:t>
      </w:r>
      <w:r>
        <w:rPr>
          <w:spacing w:val="-2"/>
        </w:rPr>
        <w:t>spike-driven</w:t>
      </w:r>
      <w:r>
        <w:rPr>
          <w:spacing w:val="-7"/>
        </w:rPr>
        <w:t> </w:t>
      </w:r>
      <w:r>
        <w:rPr>
          <w:spacing w:val="-2"/>
        </w:rPr>
        <w:t>neuromorphic</w:t>
      </w:r>
      <w:r>
        <w:rPr>
          <w:spacing w:val="-7"/>
        </w:rPr>
        <w:t> </w:t>
      </w:r>
      <w:r>
        <w:rPr>
          <w:spacing w:val="-2"/>
        </w:rPr>
        <w:t>computing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only</w:t>
      </w:r>
      <w:r>
        <w:rPr>
          <w:spacing w:val="-7"/>
        </w:rPr>
        <w:t> </w:t>
      </w:r>
      <w:r>
        <w:rPr>
          <w:spacing w:val="-2"/>
        </w:rPr>
        <w:t>performs</w:t>
      </w:r>
      <w:r>
        <w:rPr>
          <w:spacing w:val="-8"/>
        </w:rPr>
        <w:t> </w:t>
      </w:r>
      <w:r>
        <w:rPr>
          <w:spacing w:val="-2"/>
        </w:rPr>
        <w:t>sparse</w:t>
      </w:r>
      <w:r>
        <w:rPr>
          <w:spacing w:val="-7"/>
        </w:rPr>
        <w:t> </w:t>
      </w:r>
      <w:r>
        <w:rPr>
          <w:spacing w:val="-2"/>
        </w:rPr>
        <w:t>addition</w:t>
      </w:r>
      <w:r>
        <w:rPr>
          <w:spacing w:val="-7"/>
        </w:rPr>
        <w:t> </w:t>
      </w:r>
      <w:r>
        <w:rPr>
          <w:spacing w:val="-2"/>
        </w:rPr>
        <w:t>operations </w:t>
      </w:r>
      <w:r>
        <w:rPr/>
        <w:t>is regarded as a promising low-power alternative to traditional AI </w:t>
      </w:r>
      <w:hyperlink w:history="true" w:anchor="_bookmark23">
        <w:r>
          <w:rPr/>
          <w:t>[5–7].</w:t>
        </w:r>
      </w:hyperlink>
    </w:p>
    <w:p>
      <w:pPr>
        <w:pStyle w:val="BodyText"/>
        <w:spacing w:line="228" w:lineRule="auto" w:before="107"/>
        <w:ind w:left="440" w:right="431" w:hanging="8"/>
        <w:jc w:val="both"/>
      </w:pPr>
      <w:r>
        <w:rPr>
          <w:spacing w:val="-2"/>
        </w:rPr>
        <w:t>Although</w:t>
      </w:r>
      <w:r>
        <w:rPr>
          <w:spacing w:val="-6"/>
        </w:rPr>
        <w:t> </w:t>
      </w:r>
      <w:r>
        <w:rPr>
          <w:spacing w:val="-2"/>
        </w:rPr>
        <w:t>SNNs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apparent</w:t>
      </w:r>
      <w:r>
        <w:rPr>
          <w:spacing w:val="-6"/>
        </w:rPr>
        <w:t> </w:t>
      </w:r>
      <w:r>
        <w:rPr>
          <w:spacing w:val="-2"/>
        </w:rPr>
        <w:t>advantages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bio-plausibility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energy</w:t>
      </w:r>
      <w:r>
        <w:rPr>
          <w:spacing w:val="-6"/>
        </w:rPr>
        <w:t> </w:t>
      </w:r>
      <w:r>
        <w:rPr>
          <w:spacing w:val="-2"/>
        </w:rPr>
        <w:t>efficiency,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applications </w:t>
      </w:r>
      <w:r>
        <w:rPr/>
        <w:t>are limited by poor task accuracy.</w:t>
      </w:r>
      <w:r>
        <w:rPr>
          <w:spacing w:val="40"/>
        </w:rPr>
        <w:t> </w:t>
      </w:r>
      <w:r>
        <w:rPr/>
        <w:t>Transformers have shown high performance in various tasks</w:t>
      </w:r>
      <w:r>
        <w:rPr>
          <w:spacing w:val="80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self-attention</w:t>
      </w:r>
      <w:r>
        <w:rPr>
          <w:spacing w:val="-1"/>
        </w:rPr>
        <w:t> </w:t>
      </w:r>
      <w:r>
        <w:rPr/>
        <w:t>[</w:t>
      </w:r>
      <w:hyperlink w:history="true" w:anchor="_bookmark24">
        <w:r>
          <w:rPr/>
          <w:t>8</w:t>
        </w:r>
      </w:hyperlink>
      <w:r>
        <w:rPr/>
        <w:t>–</w:t>
      </w:r>
      <w:hyperlink w:history="true" w:anchor="_bookmark25">
        <w:r>
          <w:rPr/>
          <w:t>10</w:t>
        </w:r>
      </w:hyperlink>
      <w:r>
        <w:rPr/>
        <w:t>]. Incorporating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Transformer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energy efficiency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SNNs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natural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exciting</w:t>
      </w:r>
      <w:r>
        <w:rPr>
          <w:spacing w:val="-9"/>
        </w:rPr>
        <w:t> </w:t>
      </w:r>
      <w:r>
        <w:rPr/>
        <w:t>idea. There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1"/>
        </w:rPr>
        <w:t> </w:t>
      </w:r>
      <w:r>
        <w:rPr/>
        <w:t>some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direction,</w:t>
      </w:r>
      <w:r>
        <w:rPr>
          <w:spacing w:val="-9"/>
        </w:rPr>
        <w:t> </w:t>
      </w:r>
      <w:r>
        <w:rPr>
          <w:spacing w:val="-5"/>
        </w:rPr>
        <w:t>but</w:t>
      </w:r>
    </w:p>
    <w:p>
      <w:pPr>
        <w:pStyle w:val="BodyText"/>
        <w:spacing w:before="10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1371600</wp:posOffset>
                </wp:positionH>
                <wp:positionV relativeFrom="paragraph">
                  <wp:posOffset>87924</wp:posOffset>
                </wp:positionV>
                <wp:extent cx="182245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822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0" h="0">
                              <a:moveTo>
                                <a:pt x="0" y="0"/>
                              </a:moveTo>
                              <a:lnTo>
                                <a:pt x="182196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pt;margin-top:6.923168pt;width:143.5pt;height:.1pt;mso-position-horizontal-relative:page;mso-position-vertical-relative:paragraph;z-index:-15727616;mso-wrap-distance-left:0;mso-wrap-distance-right:0" id="docshape5" coordorigin="2160,138" coordsize="2870,0" path="m2160,138l5029,13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4" w:lineRule="exact" w:before="0"/>
        <w:ind w:left="676" w:right="0" w:firstLine="0"/>
        <w:jc w:val="left"/>
        <w:rPr>
          <w:sz w:val="18"/>
        </w:rPr>
      </w:pPr>
      <w:r>
        <w:rPr>
          <w:rFonts w:ascii="Lucida Sans Unicode" w:hAnsi="Lucida Sans Unicode"/>
          <w:spacing w:val="-2"/>
          <w:sz w:val="18"/>
          <w:vertAlign w:val="superscript"/>
        </w:rPr>
        <w:t>∗</w:t>
      </w:r>
      <w:r>
        <w:rPr>
          <w:spacing w:val="-2"/>
          <w:sz w:val="18"/>
          <w:vertAlign w:val="baseline"/>
        </w:rPr>
        <w:t>Equal</w:t>
      </w:r>
      <w:r>
        <w:rPr>
          <w:spacing w:val="13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contribution.</w:t>
      </w:r>
      <w:r>
        <w:rPr>
          <w:spacing w:val="27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manyao@stu.xjtu.edu.cn;</w:t>
      </w:r>
      <w:r>
        <w:rPr>
          <w:spacing w:val="13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jiakuihu29@gmail.com;</w:t>
      </w:r>
      <w:r>
        <w:rPr>
          <w:spacing w:val="13"/>
          <w:sz w:val="18"/>
          <w:vertAlign w:val="baseline"/>
        </w:rPr>
        <w:t> </w:t>
      </w:r>
      <w:hyperlink r:id="rId6">
        <w:r>
          <w:rPr>
            <w:spacing w:val="-2"/>
            <w:sz w:val="18"/>
            <w:vertAlign w:val="baseline"/>
          </w:rPr>
          <w:t>zhouzhaokun@stu.pku.edu.cn</w:t>
        </w:r>
      </w:hyperlink>
    </w:p>
    <w:p>
      <w:pPr>
        <w:spacing w:line="248" w:lineRule="exact" w:before="0"/>
        <w:ind w:left="684" w:right="0" w:firstLine="0"/>
        <w:jc w:val="left"/>
        <w:rPr>
          <w:sz w:val="18"/>
        </w:rPr>
      </w:pPr>
      <w:r>
        <w:rPr>
          <w:rFonts w:ascii="Lucida Sans Unicode" w:hAnsi="Lucida Sans Unicode"/>
          <w:spacing w:val="-2"/>
          <w:sz w:val="18"/>
          <w:vertAlign w:val="superscript"/>
        </w:rPr>
        <w:t>†</w:t>
      </w:r>
      <w:r>
        <w:rPr>
          <w:spacing w:val="-2"/>
          <w:sz w:val="18"/>
          <w:vertAlign w:val="baseline"/>
        </w:rPr>
        <w:t>Corresponding</w:t>
      </w:r>
      <w:r>
        <w:rPr>
          <w:spacing w:val="8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author,</w:t>
      </w:r>
      <w:r>
        <w:rPr>
          <w:spacing w:val="9"/>
          <w:sz w:val="18"/>
          <w:vertAlign w:val="baseline"/>
        </w:rPr>
        <w:t> </w:t>
      </w:r>
      <w:hyperlink r:id="rId7">
        <w:r>
          <w:rPr>
            <w:spacing w:val="-2"/>
            <w:sz w:val="18"/>
            <w:vertAlign w:val="baseline"/>
          </w:rPr>
          <w:t>guoqi.li@ia.ac.cn</w:t>
        </w:r>
      </w:hyperlink>
    </w:p>
    <w:p>
      <w:pPr>
        <w:pStyle w:val="BodyText"/>
        <w:spacing w:before="132"/>
        <w:rPr>
          <w:sz w:val="18"/>
        </w:rPr>
      </w:pPr>
    </w:p>
    <w:p>
      <w:pPr>
        <w:spacing w:before="0"/>
        <w:ind w:left="440" w:right="0" w:firstLine="0"/>
        <w:jc w:val="both"/>
        <w:rPr>
          <w:sz w:val="18"/>
        </w:rPr>
      </w:pPr>
      <w:r>
        <w:rPr>
          <w:sz w:val="18"/>
        </w:rPr>
        <w:t>Preprint.</w:t>
      </w:r>
      <w:r>
        <w:rPr>
          <w:spacing w:val="4"/>
          <w:sz w:val="18"/>
        </w:rPr>
        <w:t> </w:t>
      </w:r>
      <w:r>
        <w:rPr>
          <w:sz w:val="18"/>
        </w:rPr>
        <w:t>Under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review.</w:t>
      </w:r>
    </w:p>
    <w:p>
      <w:pPr>
        <w:spacing w:after="0"/>
        <w:jc w:val="both"/>
        <w:rPr>
          <w:sz w:val="18"/>
        </w:rPr>
        <w:sectPr>
          <w:type w:val="continuous"/>
          <w:pgSz w:w="12240" w:h="15840"/>
          <w:pgMar w:top="1580" w:bottom="280" w:left="1720" w:right="1720"/>
        </w:sectPr>
      </w:pPr>
    </w:p>
    <w:p>
      <w:pPr>
        <w:tabs>
          <w:tab w:pos="4103" w:val="left" w:leader="none"/>
        </w:tabs>
        <w:spacing w:before="35"/>
        <w:ind w:left="972" w:right="0" w:firstLine="0"/>
        <w:jc w:val="left"/>
        <w:rPr>
          <w:rFonts w:ascii="Arial Black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1312">
                <wp:simplePos x="0" y="0"/>
                <wp:positionH relativeFrom="page">
                  <wp:posOffset>3048203</wp:posOffset>
                </wp:positionH>
                <wp:positionV relativeFrom="paragraph">
                  <wp:posOffset>142101</wp:posOffset>
                </wp:positionV>
                <wp:extent cx="18415" cy="185864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8415" cy="1858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1858645">
                              <a:moveTo>
                                <a:pt x="0" y="0"/>
                              </a:moveTo>
                              <a:lnTo>
                                <a:pt x="18188" y="1858525"/>
                              </a:lnTo>
                            </a:path>
                          </a:pathLst>
                        </a:custGeom>
                        <a:ln w="8000">
                          <a:solidFill>
                            <a:srgbClr val="000000"/>
                          </a:solidFill>
                          <a:prstDash val="lg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35168" from="240.015991pt,11.189067pt" to="241.448191pt,157.529662pt" stroked="true" strokeweight=".63pt" strokecolor="#000000">
                <v:stroke dashstyle="longdash"/>
                <w10:wrap type="none"/>
              </v:line>
            </w:pict>
          </mc:Fallback>
        </mc:AlternateContent>
      </w:r>
      <w:r>
        <w:rPr>
          <w:rFonts w:ascii="Arial Black"/>
          <w:w w:val="85"/>
          <w:sz w:val="13"/>
        </w:rPr>
        <w:t>(a)</w:t>
      </w:r>
      <w:r>
        <w:rPr>
          <w:rFonts w:ascii="Arial Black"/>
          <w:spacing w:val="-2"/>
          <w:sz w:val="13"/>
        </w:rPr>
        <w:t> </w:t>
      </w:r>
      <w:r>
        <w:rPr>
          <w:rFonts w:ascii="Arial Black"/>
          <w:w w:val="85"/>
          <w:sz w:val="13"/>
        </w:rPr>
        <w:t>Vanilla</w:t>
      </w:r>
      <w:r>
        <w:rPr>
          <w:rFonts w:ascii="Arial Black"/>
          <w:spacing w:val="-4"/>
          <w:sz w:val="13"/>
        </w:rPr>
        <w:t> </w:t>
      </w:r>
      <w:r>
        <w:rPr>
          <w:rFonts w:ascii="Arial Black"/>
          <w:w w:val="85"/>
          <w:sz w:val="13"/>
        </w:rPr>
        <w:t>Self-Attention</w:t>
      </w:r>
      <w:r>
        <w:rPr>
          <w:rFonts w:ascii="Arial Black"/>
          <w:spacing w:val="-4"/>
          <w:sz w:val="13"/>
        </w:rPr>
        <w:t> </w:t>
      </w:r>
      <w:r>
        <w:rPr>
          <w:rFonts w:ascii="Arial Black"/>
          <w:spacing w:val="-4"/>
          <w:w w:val="85"/>
          <w:sz w:val="13"/>
        </w:rPr>
        <w:t>(VSA)</w:t>
      </w:r>
      <w:r>
        <w:rPr>
          <w:rFonts w:ascii="Arial Black"/>
          <w:sz w:val="13"/>
        </w:rPr>
        <w:tab/>
      </w:r>
      <w:r>
        <w:rPr>
          <w:rFonts w:ascii="Arial Black"/>
          <w:w w:val="85"/>
          <w:position w:val="1"/>
          <w:sz w:val="13"/>
        </w:rPr>
        <w:t>(b)</w:t>
      </w:r>
      <w:r>
        <w:rPr>
          <w:rFonts w:ascii="Arial Black"/>
          <w:spacing w:val="14"/>
          <w:position w:val="1"/>
          <w:sz w:val="13"/>
        </w:rPr>
        <w:t> </w:t>
      </w:r>
      <w:r>
        <w:rPr>
          <w:rFonts w:ascii="Arial Black"/>
          <w:w w:val="85"/>
          <w:position w:val="1"/>
          <w:sz w:val="13"/>
        </w:rPr>
        <w:t>Spike-Driven</w:t>
      </w:r>
      <w:r>
        <w:rPr>
          <w:rFonts w:ascii="Arial Black"/>
          <w:spacing w:val="15"/>
          <w:position w:val="1"/>
          <w:sz w:val="13"/>
        </w:rPr>
        <w:t> </w:t>
      </w:r>
      <w:r>
        <w:rPr>
          <w:rFonts w:ascii="Arial Black"/>
          <w:w w:val="85"/>
          <w:position w:val="1"/>
          <w:sz w:val="13"/>
        </w:rPr>
        <w:t>Self-Attention</w:t>
      </w:r>
      <w:r>
        <w:rPr>
          <w:rFonts w:ascii="Arial Black"/>
          <w:spacing w:val="13"/>
          <w:position w:val="1"/>
          <w:sz w:val="13"/>
        </w:rPr>
        <w:t> </w:t>
      </w:r>
      <w:r>
        <w:rPr>
          <w:rFonts w:ascii="Arial Black"/>
          <w:spacing w:val="-2"/>
          <w:w w:val="85"/>
          <w:position w:val="1"/>
          <w:sz w:val="13"/>
        </w:rPr>
        <w:t>(</w:t>
      </w:r>
      <w:r>
        <w:rPr>
          <w:rFonts w:ascii="Arial Black"/>
          <w:color w:val="FF0000"/>
          <w:spacing w:val="-2"/>
          <w:w w:val="85"/>
          <w:position w:val="1"/>
          <w:sz w:val="13"/>
        </w:rPr>
        <w:t>SDSA</w:t>
      </w:r>
      <w:r>
        <w:rPr>
          <w:rFonts w:ascii="Arial Black"/>
          <w:spacing w:val="-2"/>
          <w:w w:val="85"/>
          <w:position w:val="1"/>
          <w:sz w:val="13"/>
        </w:rPr>
        <w:t>)</w:t>
      </w:r>
    </w:p>
    <w:p>
      <w:pPr>
        <w:spacing w:after="0"/>
        <w:jc w:val="left"/>
        <w:rPr>
          <w:rFonts w:ascii="Arial Black"/>
          <w:sz w:val="13"/>
        </w:rPr>
        <w:sectPr>
          <w:footerReference w:type="default" r:id="rId8"/>
          <w:pgSz w:w="12240" w:h="15840"/>
          <w:pgMar w:header="0" w:footer="826" w:top="1380" w:bottom="1020" w:left="1720" w:right="1720"/>
          <w:pgNumType w:start="2"/>
        </w:sectPr>
      </w:pPr>
    </w:p>
    <w:p>
      <w:pPr>
        <w:spacing w:before="56"/>
        <w:ind w:left="1261" w:right="0" w:firstLine="0"/>
        <w:jc w:val="left"/>
        <w:rPr>
          <w:rFonts w:ascii="Cambria Math" w:eastAsia="Cambria Math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1703661</wp:posOffset>
                </wp:positionH>
                <wp:positionV relativeFrom="paragraph">
                  <wp:posOffset>153510</wp:posOffset>
                </wp:positionV>
                <wp:extent cx="1224280" cy="167322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224280" cy="1673225"/>
                          <a:chExt cx="1224280" cy="167322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698" cy="1672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101313" y="88207"/>
                            <a:ext cx="207010" cy="678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11"/>
                                </w:rPr>
                                <w:t>Linear</w:t>
                              </w:r>
                            </w:p>
                            <w:p>
                              <w:pPr>
                                <w:spacing w:before="41"/>
                                <w:ind w:left="3" w:right="0" w:firstLine="0"/>
                                <w:jc w:val="lef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sz w:val="15"/>
                                </w:rPr>
                                <w:t>𝑄</w:t>
                              </w:r>
                            </w:p>
                            <w:p>
                              <w:pPr>
                                <w:spacing w:before="78"/>
                                <w:ind w:left="164" w:right="0" w:firstLine="0"/>
                                <w:jc w:val="lef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17"/>
                                <w:ind w:left="163" w:right="0" w:firstLine="0"/>
                                <w:jc w:val="lef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28"/>
                                <w:ind w:left="163" w:right="0" w:firstLine="0"/>
                                <w:jc w:val="lef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100"/>
                                <w:ind w:left="163" w:right="0" w:firstLine="0"/>
                                <w:jc w:val="lef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514165" y="88207"/>
                            <a:ext cx="313690" cy="810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11"/>
                                </w:rPr>
                                <w:t>Linear</w:t>
                              </w:r>
                            </w:p>
                            <w:p>
                              <w:pPr>
                                <w:spacing w:before="58"/>
                                <w:ind w:left="7" w:right="0" w:firstLine="0"/>
                                <w:jc w:val="lef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sz w:val="15"/>
                                </w:rPr>
                                <w:t>𝐾</w:t>
                              </w:r>
                            </w:p>
                            <w:p>
                              <w:pPr>
                                <w:spacing w:before="61"/>
                                <w:ind w:left="11" w:right="66" w:firstLine="0"/>
                                <w:jc w:val="center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17"/>
                                <w:ind w:left="11" w:right="69" w:firstLine="0"/>
                                <w:jc w:val="center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28"/>
                                <w:ind w:left="11" w:right="69" w:firstLine="0"/>
                                <w:jc w:val="center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100"/>
                                <w:ind w:left="11" w:right="69" w:firstLine="0"/>
                                <w:jc w:val="center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93"/>
                                <w:ind w:left="11" w:right="0" w:firstLine="0"/>
                                <w:jc w:val="center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10"/>
                                </w:rPr>
                                <w:t>Transpose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926889" y="88207"/>
                            <a:ext cx="207010" cy="678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11"/>
                                </w:rPr>
                                <w:t>Linear</w:t>
                              </w:r>
                            </w:p>
                            <w:p>
                              <w:pPr>
                                <w:spacing w:before="51"/>
                                <w:ind w:left="21" w:right="0" w:firstLine="0"/>
                                <w:jc w:val="lef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sz w:val="15"/>
                                </w:rPr>
                                <w:t>𝑉</w:t>
                              </w:r>
                            </w:p>
                            <w:p>
                              <w:pPr>
                                <w:spacing w:before="68"/>
                                <w:ind w:left="182" w:right="0" w:firstLine="0"/>
                                <w:jc w:val="lef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17"/>
                                <w:ind w:left="181" w:right="0" w:firstLine="0"/>
                                <w:jc w:val="lef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28"/>
                                <w:ind w:left="181" w:right="0" w:firstLine="0"/>
                                <w:jc w:val="lef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  <w:p>
                              <w:pPr>
                                <w:spacing w:before="100"/>
                                <w:ind w:left="181" w:right="0" w:firstLine="0"/>
                                <w:jc w:val="left"/>
                                <w:rPr>
                                  <w:rFonts w:ascii="Arial MT" w:hAns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40122" y="981718"/>
                            <a:ext cx="615950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74" w:val="left" w:leader="none"/>
                                </w:tabs>
                                <w:spacing w:line="116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𝑛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2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w w:val="105"/>
                                  <w:sz w:val="11"/>
                                </w:rPr>
                                <w:t>𝑑</w:t>
                              </w:r>
                              <w:r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𝑑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5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w w:val="105"/>
                                  <w:sz w:val="11"/>
                                </w:rPr>
                                <w:t>𝑛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005352" y="1037032"/>
                            <a:ext cx="186055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6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𝑛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2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w w:val="105"/>
                                  <w:sz w:val="11"/>
                                </w:rPr>
                                <w:t>𝑑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265302" y="1128070"/>
                            <a:ext cx="178435" cy="78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11"/>
                                </w:rPr>
                                <w:t>Scale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21649" y="1352631"/>
                            <a:ext cx="273050" cy="78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11"/>
                                </w:rPr>
                                <w:t>Softmax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629518" y="1303572"/>
                            <a:ext cx="186690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6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𝑛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3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w w:val="105"/>
                                  <w:sz w:val="11"/>
                                </w:rPr>
                                <w:t>𝑛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20279" y="1516736"/>
                            <a:ext cx="60833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color w:val="FF0000"/>
                                  <w:w w:val="105"/>
                                  <w:sz w:val="15"/>
                                </w:rPr>
                                <w:t>𝑂</w:t>
                              </w:r>
                              <w:r>
                                <w:rPr>
                                  <w:rFonts w:ascii="Cambria Math" w:eastAsia="Cambria Math"/>
                                  <w:color w:val="FF0000"/>
                                  <w:spacing w:val="3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FF0000"/>
                                  <w:w w:val="105"/>
                                  <w:sz w:val="15"/>
                                </w:rPr>
                                <w:t>𝐷𝑁</w:t>
                              </w:r>
                              <w:r>
                                <w:rPr>
                                  <w:rFonts w:ascii="Cambria Math" w:eastAsia="Cambria Math"/>
                                  <w:color w:val="FF0000"/>
                                  <w:w w:val="105"/>
                                  <w:sz w:val="15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Cambria Math" w:eastAsia="Cambria Math"/>
                                  <w:color w:val="FF0000"/>
                                  <w:spacing w:val="1"/>
                                  <w:w w:val="10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FF0000"/>
                                  <w:w w:val="105"/>
                                  <w:sz w:val="15"/>
                                  <w:vertAlign w:val="baseline"/>
                                </w:rPr>
                                <w:t>+</w:t>
                              </w:r>
                              <w:r>
                                <w:rPr>
                                  <w:rFonts w:ascii="Cambria Math" w:eastAsia="Cambria Math"/>
                                  <w:color w:val="FF0000"/>
                                  <w:spacing w:val="-2"/>
                                  <w:w w:val="10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color w:val="FF0000"/>
                                  <w:spacing w:val="-5"/>
                                  <w:w w:val="105"/>
                                  <w:sz w:val="15"/>
                                  <w:vertAlign w:val="baseline"/>
                                </w:rPr>
                                <w:t>𝐷𝑁</w:t>
                              </w:r>
                              <w:r>
                                <w:rPr>
                                  <w:rFonts w:ascii="Cambria Math" w:eastAsia="Cambria Math"/>
                                  <w:color w:val="FF0000"/>
                                  <w:spacing w:val="-5"/>
                                  <w:w w:val="105"/>
                                  <w:sz w:val="15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891791" y="1433720"/>
                            <a:ext cx="33274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cs="Cambria Math" w:eastAsia="Cambria Math"/>
                                  <w:sz w:val="11"/>
                                  <w:szCs w:val="11"/>
                                </w:rPr>
                              </w:pPr>
                              <w:r>
                                <w:rPr>
                                  <w:rFonts w:ascii="Cambria Math" w:hAnsi="Cambria Math" w:cs="Cambria Math" w:eastAsia="Cambria Math"/>
                                  <w:spacing w:val="-26"/>
                                  <w:position w:val="-1"/>
                                  <w:sz w:val="15"/>
                                  <w:szCs w:val="15"/>
                                </w:rPr>
                                <w:t>𝑋</w:t>
                              </w:r>
                              <w:r>
                                <w:rPr>
                                  <w:rFonts w:ascii="Cambria Math" w:hAnsi="Cambria Math" w:cs="Cambria Math" w:eastAsia="Cambria Math"/>
                                  <w:spacing w:val="-26"/>
                                  <w:position w:val="1"/>
                                  <w:sz w:val="15"/>
                                  <w:szCs w:val="15"/>
                                </w:rPr>
                                <w:t>෠</w:t>
                              </w:r>
                              <w:r>
                                <w:rPr>
                                  <w:rFonts w:ascii="Cambria Math" w:hAnsi="Cambria Math" w:cs="Cambria Math" w:eastAsia="Cambria Math"/>
                                  <w:spacing w:val="59"/>
                                  <w:position w:val="1"/>
                                  <w:sz w:val="15"/>
                                  <w:szCs w:val="15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cs="Cambria Math" w:eastAsia="Cambria Math"/>
                                  <w:spacing w:val="-26"/>
                                  <w:sz w:val="11"/>
                                  <w:szCs w:val="11"/>
                                </w:rPr>
                                <w:t>𝑛</w:t>
                              </w:r>
                              <w:r>
                                <w:rPr>
                                  <w:rFonts w:ascii="Cambria Math" w:hAnsi="Cambria Math" w:cs="Cambria Math" w:eastAsia="Cambria Math"/>
                                  <w:spacing w:val="3"/>
                                  <w:sz w:val="11"/>
                                  <w:szCs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cs="Cambria Math" w:eastAsia="Cambria Math"/>
                                  <w:spacing w:val="-26"/>
                                  <w:sz w:val="11"/>
                                  <w:szCs w:val="11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 w:cs="Cambria Math" w:eastAsia="Cambria Math"/>
                                  <w:spacing w:val="1"/>
                                  <w:sz w:val="11"/>
                                  <w:szCs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cs="Cambria Math" w:eastAsia="Cambria Math"/>
                                  <w:spacing w:val="-26"/>
                                  <w:sz w:val="11"/>
                                  <w:szCs w:val="11"/>
                                </w:rPr>
                                <w:t>𝑑</w:t>
                              </w:r>
                            </w:p>
                            <w:p>
                              <w:pPr>
                                <w:spacing w:before="43"/>
                                <w:ind w:left="11" w:right="0" w:firstLine="0"/>
                                <w:jc w:val="lef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11"/>
                                </w:rPr>
                                <w:t>Linear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146606pt;margin-top:12.087451pt;width:96.4pt;height:131.75pt;mso-position-horizontal-relative:page;mso-position-vertical-relative:paragraph;z-index:15732224" id="docshapegroup7" coordorigin="2683,242" coordsize="1928,2635">
                <v:shape style="position:absolute;left:2682;top:241;width:1912;height:2635" type="#_x0000_t75" id="docshape8" stroked="false">
                  <v:imagedata r:id="rId9" o:title=""/>
                </v:shape>
                <v:shape style="position:absolute;left:2842;top:380;width:326;height:1069" type="#_x0000_t202" id="docshape9" filled="false" stroked="false">
                  <v:textbox inset="0,0,0,0">
                    <w:txbxContent>
                      <w:p>
                        <w:pPr>
                          <w:spacing w:line="119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11"/>
                          </w:rPr>
                          <w:t>Linear</w:t>
                        </w:r>
                      </w:p>
                      <w:p>
                        <w:pPr>
                          <w:spacing w:before="41"/>
                          <w:ind w:left="3" w:right="0" w:firstLine="0"/>
                          <w:jc w:val="lef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sz w:val="15"/>
                          </w:rPr>
                          <w:t>𝑄</w:t>
                        </w:r>
                      </w:p>
                      <w:p>
                        <w:pPr>
                          <w:spacing w:before="78"/>
                          <w:ind w:left="164" w:right="0" w:firstLine="0"/>
                          <w:jc w:val="lef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17"/>
                          <w:ind w:left="163" w:right="0" w:firstLine="0"/>
                          <w:jc w:val="lef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28"/>
                          <w:ind w:left="163" w:right="0" w:firstLine="0"/>
                          <w:jc w:val="lef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100"/>
                          <w:ind w:left="163" w:right="0" w:firstLine="0"/>
                          <w:jc w:val="lef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</w:txbxContent>
                  </v:textbox>
                  <w10:wrap type="none"/>
                </v:shape>
                <v:shape style="position:absolute;left:3492;top:380;width:494;height:1276" type="#_x0000_t202" id="docshape10" filled="false" stroked="false">
                  <v:textbox inset="0,0,0,0">
                    <w:txbxContent>
                      <w:p>
                        <w:pPr>
                          <w:spacing w:line="119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11"/>
                          </w:rPr>
                          <w:t>Linear</w:t>
                        </w:r>
                      </w:p>
                      <w:p>
                        <w:pPr>
                          <w:spacing w:before="58"/>
                          <w:ind w:left="7" w:right="0" w:firstLine="0"/>
                          <w:jc w:val="lef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sz w:val="15"/>
                          </w:rPr>
                          <w:t>𝐾</w:t>
                        </w:r>
                      </w:p>
                      <w:p>
                        <w:pPr>
                          <w:spacing w:before="61"/>
                          <w:ind w:left="11" w:right="66" w:firstLine="0"/>
                          <w:jc w:val="center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17"/>
                          <w:ind w:left="11" w:right="69" w:firstLine="0"/>
                          <w:jc w:val="center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28"/>
                          <w:ind w:left="11" w:right="69" w:firstLine="0"/>
                          <w:jc w:val="center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100"/>
                          <w:ind w:left="11" w:right="69" w:firstLine="0"/>
                          <w:jc w:val="center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93"/>
                          <w:ind w:left="11" w:right="0" w:firstLine="0"/>
                          <w:jc w:val="center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10"/>
                          </w:rPr>
                          <w:t>Transpose</w:t>
                        </w:r>
                      </w:p>
                    </w:txbxContent>
                  </v:textbox>
                  <w10:wrap type="none"/>
                </v:shape>
                <v:shape style="position:absolute;left:4142;top:380;width:326;height:1069" type="#_x0000_t202" id="docshape11" filled="false" stroked="false">
                  <v:textbox inset="0,0,0,0">
                    <w:txbxContent>
                      <w:p>
                        <w:pPr>
                          <w:spacing w:line="119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11"/>
                          </w:rPr>
                          <w:t>Linear</w:t>
                        </w:r>
                      </w:p>
                      <w:p>
                        <w:pPr>
                          <w:spacing w:before="51"/>
                          <w:ind w:left="21" w:right="0" w:firstLine="0"/>
                          <w:jc w:val="lef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sz w:val="15"/>
                          </w:rPr>
                          <w:t>𝑉</w:t>
                        </w:r>
                      </w:p>
                      <w:p>
                        <w:pPr>
                          <w:spacing w:before="68"/>
                          <w:ind w:left="182" w:right="0" w:firstLine="0"/>
                          <w:jc w:val="lef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17"/>
                          <w:ind w:left="181" w:right="0" w:firstLine="0"/>
                          <w:jc w:val="lef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28"/>
                          <w:ind w:left="181" w:right="0" w:firstLine="0"/>
                          <w:jc w:val="lef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  <w:p>
                        <w:pPr>
                          <w:spacing w:before="100"/>
                          <w:ind w:left="181" w:right="0" w:firstLine="0"/>
                          <w:jc w:val="left"/>
                          <w:rPr>
                            <w:rFonts w:ascii="Arial MT" w:hAnsi="Arial MT"/>
                            <w:sz w:val="11"/>
                          </w:rPr>
                        </w:pPr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p>
                    </w:txbxContent>
                  </v:textbox>
                  <w10:wrap type="none"/>
                </v:shape>
                <v:shape style="position:absolute;left:2746;top:1787;width:970;height:119" type="#_x0000_t202" id="docshape12" filled="false" stroked="false">
                  <v:textbox inset="0,0,0,0">
                    <w:txbxContent>
                      <w:p>
                        <w:pPr>
                          <w:tabs>
                            <w:tab w:pos="674" w:val="left" w:leader="none"/>
                          </w:tabs>
                          <w:spacing w:line="116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𝑛</w:t>
                        </w:r>
                        <w:r>
                          <w:rPr>
                            <w:rFonts w:ascii="Cambria Math" w:hAnsi="Cambria Math" w:eastAsia="Cambria Math"/>
                            <w:spacing w:val="2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×</w:t>
                        </w:r>
                        <w:r>
                          <w:rPr>
                            <w:rFonts w:ascii="Cambria Math" w:hAnsi="Cambria Math" w:eastAsia="Cambria Math"/>
                            <w:spacing w:val="1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10"/>
                            <w:w w:val="105"/>
                            <w:sz w:val="11"/>
                          </w:rPr>
                          <w:t>𝑑</w:t>
                        </w:r>
                        <w:r>
                          <w:rPr>
                            <w:rFonts w:ascii="Cambria Math" w:hAnsi="Cambria Math" w:eastAsia="Cambria Math"/>
                            <w:sz w:val="11"/>
                          </w:rPr>
                          <w:tab/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𝑑</w:t>
                        </w:r>
                        <w:r>
                          <w:rPr>
                            <w:rFonts w:ascii="Cambria Math" w:hAnsi="Cambria Math" w:eastAsia="Cambria Math"/>
                            <w:spacing w:val="5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×</w:t>
                        </w:r>
                        <w:r>
                          <w:rPr>
                            <w:rFonts w:ascii="Cambria Math" w:hAnsi="Cambria Math" w:eastAsia="Cambria Math"/>
                            <w:spacing w:val="1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10"/>
                            <w:w w:val="105"/>
                            <w:sz w:val="11"/>
                          </w:rPr>
                          <w:t>𝑛</w:t>
                        </w:r>
                      </w:p>
                    </w:txbxContent>
                  </v:textbox>
                  <w10:wrap type="none"/>
                </v:shape>
                <v:shape style="position:absolute;left:4266;top:1874;width:293;height:118" type="#_x0000_t202" id="docshape13" filled="false" stroked="false">
                  <v:textbox inset="0,0,0,0">
                    <w:txbxContent>
                      <w:p>
                        <w:pPr>
                          <w:spacing w:line="116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𝑛</w:t>
                        </w:r>
                        <w:r>
                          <w:rPr>
                            <w:rFonts w:ascii="Cambria Math" w:hAnsi="Cambria Math" w:eastAsia="Cambria Math"/>
                            <w:spacing w:val="2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×</w:t>
                        </w:r>
                        <w:r>
                          <w:rPr>
                            <w:rFonts w:ascii="Cambria Math" w:hAnsi="Cambria Math" w:eastAsia="Cambria Math"/>
                            <w:spacing w:val="1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10"/>
                            <w:w w:val="105"/>
                            <w:sz w:val="11"/>
                          </w:rPr>
                          <w:t>𝑑</w:t>
                        </w:r>
                      </w:p>
                    </w:txbxContent>
                  </v:textbox>
                  <w10:wrap type="none"/>
                </v:shape>
                <v:shape style="position:absolute;left:3100;top:2018;width:281;height:123" type="#_x0000_t202" id="docshape14" filled="false" stroked="false">
                  <v:textbox inset="0,0,0,0">
                    <w:txbxContent>
                      <w:p>
                        <w:pPr>
                          <w:spacing w:line="119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11"/>
                          </w:rPr>
                          <w:t>Scale</w:t>
                        </w:r>
                      </w:p>
                    </w:txbxContent>
                  </v:textbox>
                  <w10:wrap type="none"/>
                </v:shape>
                <v:shape style="position:absolute;left:3031;top:2371;width:430;height:123" type="#_x0000_t202" id="docshape15" filled="false" stroked="false">
                  <v:textbox inset="0,0,0,0">
                    <w:txbxContent>
                      <w:p>
                        <w:pPr>
                          <w:spacing w:line="119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11"/>
                          </w:rPr>
                          <w:t>Softmax</w:t>
                        </w:r>
                      </w:p>
                    </w:txbxContent>
                  </v:textbox>
                  <w10:wrap type="none"/>
                </v:shape>
                <v:shape style="position:absolute;left:3674;top:2294;width:294;height:118" type="#_x0000_t202" id="docshape16" filled="false" stroked="false">
                  <v:textbox inset="0,0,0,0">
                    <w:txbxContent>
                      <w:p>
                        <w:pPr>
                          <w:spacing w:line="116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𝑛</w:t>
                        </w:r>
                        <w:r>
                          <w:rPr>
                            <w:rFonts w:ascii="Cambria Math" w:hAnsi="Cambria Math" w:eastAsia="Cambria Math"/>
                            <w:spacing w:val="3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×</w:t>
                        </w:r>
                        <w:r>
                          <w:rPr>
                            <w:rFonts w:ascii="Cambria Math" w:hAnsi="Cambria Math" w:eastAsia="Cambria Math"/>
                            <w:spacing w:val="1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10"/>
                            <w:w w:val="105"/>
                            <w:sz w:val="11"/>
                          </w:rPr>
                          <w:t>𝑛</w:t>
                        </w:r>
                      </w:p>
                    </w:txbxContent>
                  </v:textbox>
                  <w10:wrap type="none"/>
                </v:shape>
                <v:shape style="position:absolute;left:2714;top:2630;width:958;height:176" type="#_x0000_t202" id="docshape17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color w:val="FF0000"/>
                            <w:w w:val="105"/>
                            <w:sz w:val="15"/>
                          </w:rPr>
                          <w:t>𝑂</w:t>
                        </w:r>
                        <w:r>
                          <w:rPr>
                            <w:rFonts w:ascii="Cambria Math" w:eastAsia="Cambria Math"/>
                            <w:color w:val="FF0000"/>
                            <w:spacing w:val="3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FF0000"/>
                            <w:w w:val="105"/>
                            <w:sz w:val="15"/>
                          </w:rPr>
                          <w:t>𝐷𝑁</w:t>
                        </w:r>
                        <w:r>
                          <w:rPr>
                            <w:rFonts w:ascii="Cambria Math" w:eastAsia="Cambria Math"/>
                            <w:color w:val="FF0000"/>
                            <w:w w:val="105"/>
                            <w:sz w:val="15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Cambria Math" w:eastAsia="Cambria Math"/>
                            <w:color w:val="FF0000"/>
                            <w:spacing w:val="1"/>
                            <w:w w:val="10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FF0000"/>
                            <w:w w:val="105"/>
                            <w:sz w:val="15"/>
                            <w:vertAlign w:val="baseline"/>
                          </w:rPr>
                          <w:t>+</w:t>
                        </w:r>
                        <w:r>
                          <w:rPr>
                            <w:rFonts w:ascii="Cambria Math" w:eastAsia="Cambria Math"/>
                            <w:color w:val="FF0000"/>
                            <w:spacing w:val="-2"/>
                            <w:w w:val="10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color w:val="FF0000"/>
                            <w:spacing w:val="-5"/>
                            <w:w w:val="105"/>
                            <w:sz w:val="15"/>
                            <w:vertAlign w:val="baseline"/>
                          </w:rPr>
                          <w:t>𝐷𝑁</w:t>
                        </w:r>
                        <w:r>
                          <w:rPr>
                            <w:rFonts w:ascii="Cambria Math" w:eastAsia="Cambria Math"/>
                            <w:color w:val="FF0000"/>
                            <w:spacing w:val="-5"/>
                            <w:w w:val="105"/>
                            <w:sz w:val="15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87;top:2499;width:524;height:354" type="#_x0000_t202" id="docshape18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rFonts w:ascii="Cambria Math" w:hAnsi="Cambria Math" w:cs="Cambria Math" w:eastAsia="Cambria Math"/>
                            <w:sz w:val="11"/>
                            <w:szCs w:val="11"/>
                          </w:rPr>
                        </w:pPr>
                        <w:r>
                          <w:rPr>
                            <w:rFonts w:ascii="Cambria Math" w:hAnsi="Cambria Math" w:cs="Cambria Math" w:eastAsia="Cambria Math"/>
                            <w:spacing w:val="-26"/>
                            <w:position w:val="-1"/>
                            <w:sz w:val="15"/>
                            <w:szCs w:val="15"/>
                          </w:rPr>
                          <w:t>𝑋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26"/>
                            <w:position w:val="1"/>
                            <w:sz w:val="15"/>
                            <w:szCs w:val="15"/>
                          </w:rPr>
                          <w:t>෠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59"/>
                            <w:position w:val="1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26"/>
                            <w:sz w:val="11"/>
                            <w:szCs w:val="11"/>
                          </w:rPr>
                          <w:t>𝑛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3"/>
                            <w:sz w:val="11"/>
                            <w:szCs w:val="11"/>
                          </w:rPr>
                          <w:t> 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26"/>
                            <w:sz w:val="11"/>
                            <w:szCs w:val="11"/>
                          </w:rPr>
                          <w:t>×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1"/>
                            <w:sz w:val="11"/>
                            <w:szCs w:val="11"/>
                          </w:rPr>
                          <w:t> 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26"/>
                            <w:sz w:val="11"/>
                            <w:szCs w:val="11"/>
                          </w:rPr>
                          <w:t>𝑑</w:t>
                        </w:r>
                      </w:p>
                      <w:p>
                        <w:pPr>
                          <w:spacing w:before="43"/>
                          <w:ind w:left="11" w:right="0" w:firstLine="0"/>
                          <w:jc w:val="lef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11"/>
                          </w:rPr>
                          <w:t>Linear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 w:eastAsia="Arial MT"/>
          <w:spacing w:val="-2"/>
          <w:sz w:val="12"/>
        </w:rPr>
        <w:t>Continuous</w:t>
      </w:r>
      <w:r>
        <w:rPr>
          <w:rFonts w:ascii="Arial MT" w:eastAsia="Arial MT"/>
          <w:spacing w:val="-7"/>
          <w:sz w:val="12"/>
        </w:rPr>
        <w:t> </w:t>
      </w:r>
      <w:r>
        <w:rPr>
          <w:rFonts w:ascii="Arial MT" w:eastAsia="Arial MT"/>
          <w:spacing w:val="-2"/>
          <w:sz w:val="12"/>
        </w:rPr>
        <w:t>input</w:t>
      </w:r>
      <w:r>
        <w:rPr>
          <w:rFonts w:ascii="Arial MT" w:eastAsia="Arial MT"/>
          <w:spacing w:val="-6"/>
          <w:sz w:val="12"/>
        </w:rPr>
        <w:t> </w:t>
      </w:r>
      <w:r>
        <w:rPr>
          <w:rFonts w:ascii="Arial MT" w:eastAsia="Arial MT"/>
          <w:spacing w:val="-2"/>
          <w:sz w:val="12"/>
        </w:rPr>
        <w:t>value </w:t>
      </w:r>
      <w:r>
        <w:rPr>
          <w:rFonts w:ascii="Cambria Math" w:eastAsia="Cambria Math"/>
          <w:spacing w:val="-110"/>
          <w:position w:val="-1"/>
          <w:sz w:val="15"/>
        </w:rPr>
        <w:t>𝑋</w:t>
      </w:r>
    </w:p>
    <w:p>
      <w:pPr>
        <w:spacing w:before="64"/>
        <w:ind w:left="1079" w:right="0" w:firstLine="0"/>
        <w:jc w:val="left"/>
        <w:rPr>
          <w:rFonts w:ascii="Cambria Math" w:eastAsia="Cambria Math"/>
          <w:sz w:val="15"/>
        </w:rPr>
      </w:pPr>
      <w:r>
        <w:rPr/>
        <w:br w:type="column"/>
      </w:r>
      <w:r>
        <w:rPr>
          <w:rFonts w:ascii="Arial MT" w:eastAsia="Arial MT"/>
          <w:sz w:val="11"/>
        </w:rPr>
        <w:t>Binary</w:t>
      </w:r>
      <w:r>
        <w:rPr>
          <w:rFonts w:ascii="Arial MT" w:eastAsia="Arial MT"/>
          <w:spacing w:val="5"/>
          <w:sz w:val="11"/>
        </w:rPr>
        <w:t> </w:t>
      </w:r>
      <w:r>
        <w:rPr>
          <w:rFonts w:ascii="Arial MT" w:eastAsia="Arial MT"/>
          <w:sz w:val="11"/>
        </w:rPr>
        <w:t>spike</w:t>
      </w:r>
      <w:r>
        <w:rPr>
          <w:rFonts w:ascii="Arial MT" w:eastAsia="Arial MT"/>
          <w:spacing w:val="4"/>
          <w:sz w:val="11"/>
        </w:rPr>
        <w:t> </w:t>
      </w:r>
      <w:r>
        <w:rPr>
          <w:rFonts w:ascii="Arial MT" w:eastAsia="Arial MT"/>
          <w:sz w:val="11"/>
        </w:rPr>
        <w:t>input</w:t>
      </w:r>
      <w:r>
        <w:rPr>
          <w:rFonts w:ascii="Arial MT" w:eastAsia="Arial MT"/>
          <w:spacing w:val="19"/>
          <w:sz w:val="11"/>
        </w:rPr>
        <w:t> </w:t>
      </w:r>
      <w:r>
        <w:rPr>
          <w:rFonts w:ascii="Cambria Math" w:eastAsia="Cambria Math"/>
          <w:spacing w:val="-113"/>
          <w:position w:val="-1"/>
          <w:sz w:val="15"/>
        </w:rPr>
        <w:t>𝑆</w:t>
      </w:r>
    </w:p>
    <w:p>
      <w:pPr>
        <w:spacing w:before="11"/>
        <w:ind w:left="157" w:right="0" w:firstLine="0"/>
        <w:jc w:val="center"/>
        <w:rPr>
          <w:rFonts w:ascii="Arial"/>
          <w:b/>
          <w:i/>
          <w:sz w:val="12"/>
        </w:rPr>
      </w:pPr>
      <w:r>
        <w:rPr/>
        <w:br w:type="column"/>
      </w:r>
      <w:r>
        <w:rPr>
          <w:rFonts w:ascii="Arial"/>
          <w:b/>
          <w:i/>
          <w:color w:val="FF0000"/>
          <w:spacing w:val="-4"/>
          <w:w w:val="95"/>
          <w:sz w:val="12"/>
        </w:rPr>
        <w:t>SDSA</w:t>
      </w:r>
    </w:p>
    <w:p>
      <w:pPr>
        <w:spacing w:before="3"/>
        <w:ind w:left="158" w:right="0" w:firstLine="0"/>
        <w:jc w:val="center"/>
        <w:rPr>
          <w:rFonts w:ascii="Arial"/>
          <w:b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0288">
                <wp:simplePos x="0" y="0"/>
                <wp:positionH relativeFrom="page">
                  <wp:posOffset>3149335</wp:posOffset>
                </wp:positionH>
                <wp:positionV relativeFrom="paragraph">
                  <wp:posOffset>57622</wp:posOffset>
                </wp:positionV>
                <wp:extent cx="1235710" cy="204152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1235710" cy="2041525"/>
                          <a:chExt cx="1235710" cy="2041525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507" y="1929841"/>
                            <a:ext cx="112227" cy="111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428" y="1789023"/>
                            <a:ext cx="111587" cy="1122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87" cy="1754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979187pt;margin-top:4.537237pt;width:97.3pt;height:160.75pt;mso-position-horizontal-relative:page;mso-position-vertical-relative:paragraph;z-index:-17736192" id="docshapegroup19" coordorigin="4960,91" coordsize="1946,3215">
                <v:shape style="position:absolute;left:6149;top:3129;width:177;height:176" type="#_x0000_t75" id="docshape20" stroked="false">
                  <v:imagedata r:id="rId10" o:title=""/>
                </v:shape>
                <v:shape style="position:absolute;left:6152;top:2908;width:176;height:177" type="#_x0000_t75" id="docshape21" stroked="false">
                  <v:imagedata r:id="rId11" o:title=""/>
                </v:shape>
                <v:shape style="position:absolute;left:4959;top:90;width:1946;height:2764" type="#_x0000_t75" id="docshape22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i/>
          <w:color w:val="FF0000"/>
          <w:w w:val="90"/>
          <w:sz w:val="12"/>
        </w:rPr>
        <w:t>Version</w:t>
      </w:r>
      <w:r>
        <w:rPr>
          <w:rFonts w:ascii="Arial"/>
          <w:b/>
          <w:i/>
          <w:color w:val="FF0000"/>
          <w:spacing w:val="-4"/>
          <w:sz w:val="12"/>
        </w:rPr>
        <w:t> </w:t>
      </w:r>
      <w:r>
        <w:rPr>
          <w:rFonts w:ascii="Arial"/>
          <w:b/>
          <w:i/>
          <w:color w:val="FF0000"/>
          <w:spacing w:val="-10"/>
          <w:sz w:val="12"/>
        </w:rPr>
        <w:t>1</w:t>
      </w:r>
    </w:p>
    <w:p>
      <w:pPr>
        <w:spacing w:line="148" w:lineRule="auto" w:before="43"/>
        <w:ind w:left="2" w:right="0" w:firstLine="0"/>
        <w:jc w:val="left"/>
        <w:rPr>
          <w:rFonts w:ascii="Arial"/>
          <w:b/>
          <w:i/>
          <w:sz w:val="12"/>
        </w:rPr>
      </w:pPr>
      <w:r>
        <w:rPr/>
        <w:br w:type="column"/>
      </w:r>
      <w:r>
        <w:rPr>
          <w:rFonts w:ascii="Arial Black"/>
          <w:color w:val="FF0000"/>
          <w:position w:val="-6"/>
          <w:sz w:val="15"/>
        </w:rPr>
        <w:t>=</w:t>
      </w:r>
      <w:r>
        <w:rPr>
          <w:rFonts w:ascii="Arial Black"/>
          <w:color w:val="FF0000"/>
          <w:spacing w:val="75"/>
          <w:position w:val="-6"/>
          <w:sz w:val="15"/>
        </w:rPr>
        <w:t> </w:t>
      </w:r>
      <w:r>
        <w:rPr>
          <w:rFonts w:ascii="Arial"/>
          <w:b/>
          <w:i/>
          <w:color w:val="FF0000"/>
          <w:spacing w:val="-4"/>
          <w:sz w:val="12"/>
        </w:rPr>
        <w:t>SDSA</w:t>
      </w:r>
    </w:p>
    <w:p>
      <w:pPr>
        <w:spacing w:line="95" w:lineRule="exact" w:before="0"/>
        <w:ind w:left="125" w:right="0" w:firstLine="0"/>
        <w:jc w:val="left"/>
        <w:rPr>
          <w:rFonts w:ascii="Arial"/>
          <w:b/>
          <w:i/>
          <w:sz w:val="12"/>
        </w:rPr>
      </w:pPr>
      <w:r>
        <w:rPr/>
        <w:drawing>
          <wp:anchor distT="0" distB="0" distL="0" distR="0" allowOverlap="1" layoutInCell="1" locked="0" behindDoc="1" simplePos="0" relativeHeight="485581824">
            <wp:simplePos x="0" y="0"/>
            <wp:positionH relativeFrom="page">
              <wp:posOffset>4786927</wp:posOffset>
            </wp:positionH>
            <wp:positionV relativeFrom="paragraph">
              <wp:posOffset>33115</wp:posOffset>
            </wp:positionV>
            <wp:extent cx="1283253" cy="2026706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253" cy="202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color w:val="FF0000"/>
          <w:w w:val="90"/>
          <w:sz w:val="12"/>
        </w:rPr>
        <w:t>Version</w:t>
      </w:r>
      <w:r>
        <w:rPr>
          <w:rFonts w:ascii="Arial"/>
          <w:b/>
          <w:i/>
          <w:color w:val="FF0000"/>
          <w:spacing w:val="-4"/>
          <w:sz w:val="12"/>
        </w:rPr>
        <w:t> </w:t>
      </w:r>
      <w:r>
        <w:rPr>
          <w:rFonts w:ascii="Arial"/>
          <w:b/>
          <w:i/>
          <w:color w:val="FF0000"/>
          <w:spacing w:val="-10"/>
          <w:sz w:val="12"/>
        </w:rPr>
        <w:t>2</w:t>
      </w:r>
    </w:p>
    <w:p>
      <w:pPr>
        <w:spacing w:before="66"/>
        <w:ind w:left="116" w:right="0" w:firstLine="0"/>
        <w:jc w:val="left"/>
        <w:rPr>
          <w:rFonts w:ascii="Cambria Math" w:eastAsia="Cambria Math"/>
          <w:sz w:val="15"/>
        </w:rPr>
      </w:pPr>
      <w:r>
        <w:rPr/>
        <w:br w:type="column"/>
      </w:r>
      <w:r>
        <w:rPr>
          <w:rFonts w:ascii="Arial MT" w:eastAsia="Arial MT"/>
          <w:sz w:val="11"/>
        </w:rPr>
        <w:t>Binary</w:t>
      </w:r>
      <w:r>
        <w:rPr>
          <w:rFonts w:ascii="Arial MT" w:eastAsia="Arial MT"/>
          <w:spacing w:val="5"/>
          <w:sz w:val="11"/>
        </w:rPr>
        <w:t> </w:t>
      </w:r>
      <w:r>
        <w:rPr>
          <w:rFonts w:ascii="Arial MT" w:eastAsia="Arial MT"/>
          <w:sz w:val="11"/>
        </w:rPr>
        <w:t>spike</w:t>
      </w:r>
      <w:r>
        <w:rPr>
          <w:rFonts w:ascii="Arial MT" w:eastAsia="Arial MT"/>
          <w:spacing w:val="3"/>
          <w:sz w:val="11"/>
        </w:rPr>
        <w:t> </w:t>
      </w:r>
      <w:r>
        <w:rPr>
          <w:rFonts w:ascii="Arial MT" w:eastAsia="Arial MT"/>
          <w:sz w:val="11"/>
        </w:rPr>
        <w:t>input</w:t>
      </w:r>
      <w:r>
        <w:rPr>
          <w:rFonts w:ascii="Arial MT" w:eastAsia="Arial MT"/>
          <w:spacing w:val="26"/>
          <w:sz w:val="11"/>
        </w:rPr>
        <w:t> </w:t>
      </w:r>
      <w:r>
        <w:rPr>
          <w:rFonts w:ascii="Cambria Math" w:eastAsia="Cambria Math"/>
          <w:spacing w:val="-10"/>
          <w:position w:val="-2"/>
          <w:sz w:val="15"/>
        </w:rPr>
        <w:t>𝑆</w:t>
      </w:r>
    </w:p>
    <w:p>
      <w:pPr>
        <w:spacing w:after="0"/>
        <w:jc w:val="left"/>
        <w:rPr>
          <w:rFonts w:ascii="Cambria Math" w:eastAsia="Cambria Math"/>
          <w:sz w:val="15"/>
        </w:rPr>
        <w:sectPr>
          <w:type w:val="continuous"/>
          <w:pgSz w:w="12240" w:h="15840"/>
          <w:pgMar w:header="0" w:footer="826" w:top="1580" w:bottom="280" w:left="1720" w:right="1720"/>
          <w:cols w:num="5" w:equalWidth="0">
            <w:col w:w="2571" w:space="40"/>
            <w:col w:w="2101" w:space="39"/>
            <w:col w:w="657" w:space="40"/>
            <w:col w:w="624" w:space="39"/>
            <w:col w:w="2689"/>
          </w:cols>
        </w:sectPr>
      </w:pPr>
    </w:p>
    <w:p>
      <w:pPr>
        <w:tabs>
          <w:tab w:pos="4073" w:val="left" w:leader="none"/>
          <w:tab w:pos="4723" w:val="left" w:leader="none"/>
          <w:tab w:pos="5963" w:val="left" w:leader="none"/>
          <w:tab w:pos="6613" w:val="left" w:leader="none"/>
          <w:tab w:pos="7263" w:val="left" w:leader="none"/>
        </w:tabs>
        <w:spacing w:before="85"/>
        <w:ind w:left="3423" w:right="0" w:firstLine="0"/>
        <w:jc w:val="left"/>
        <w:rPr>
          <w:rFonts w:ascii="Arial MT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2336">
                <wp:simplePos x="0" y="0"/>
                <wp:positionH relativeFrom="page">
                  <wp:posOffset>4586315</wp:posOffset>
                </wp:positionH>
                <wp:positionV relativeFrom="paragraph">
                  <wp:posOffset>29969</wp:posOffset>
                </wp:positionV>
                <wp:extent cx="17145" cy="173164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7145" cy="1731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" h="1731645">
                              <a:moveTo>
                                <a:pt x="0" y="0"/>
                              </a:moveTo>
                              <a:lnTo>
                                <a:pt x="16962" y="1731469"/>
                              </a:lnTo>
                            </a:path>
                          </a:pathLst>
                        </a:custGeom>
                        <a:ln w="8000">
                          <a:solidFill>
                            <a:srgbClr val="000000"/>
                          </a:solidFill>
                          <a:prstDash val="lg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34144" from="361.127197pt,2.359823pt" to="362.462797pt,138.696018pt" stroked="true" strokeweight=".63pt" strokecolor="#000000">
                <v:stroke dashstyle="longdash"/>
                <w10:wrap type="none"/>
              </v:line>
            </w:pict>
          </mc:Fallback>
        </mc:AlternateContent>
      </w:r>
      <w:r>
        <w:rPr>
          <w:rFonts w:ascii="Arial MT"/>
          <w:spacing w:val="-2"/>
          <w:sz w:val="11"/>
        </w:rPr>
        <w:t>Linear</w:t>
      </w:r>
      <w:r>
        <w:rPr>
          <w:rFonts w:ascii="Arial MT"/>
          <w:sz w:val="11"/>
        </w:rPr>
        <w:tab/>
      </w:r>
      <w:r>
        <w:rPr>
          <w:rFonts w:ascii="Arial MT"/>
          <w:spacing w:val="-2"/>
          <w:sz w:val="11"/>
        </w:rPr>
        <w:t>Linear</w:t>
      </w:r>
      <w:r>
        <w:rPr>
          <w:rFonts w:ascii="Arial MT"/>
          <w:sz w:val="11"/>
        </w:rPr>
        <w:tab/>
      </w:r>
      <w:r>
        <w:rPr>
          <w:rFonts w:ascii="Arial MT"/>
          <w:spacing w:val="-2"/>
          <w:sz w:val="11"/>
        </w:rPr>
        <w:t>Linear</w:t>
      </w:r>
      <w:r>
        <w:rPr>
          <w:rFonts w:ascii="Arial MT"/>
          <w:sz w:val="11"/>
        </w:rPr>
        <w:tab/>
      </w:r>
      <w:r>
        <w:rPr>
          <w:rFonts w:ascii="Arial MT"/>
          <w:spacing w:val="-2"/>
          <w:sz w:val="11"/>
        </w:rPr>
        <w:t>Linear</w:t>
      </w:r>
      <w:r>
        <w:rPr>
          <w:rFonts w:ascii="Arial MT"/>
          <w:sz w:val="11"/>
        </w:rPr>
        <w:tab/>
      </w:r>
      <w:r>
        <w:rPr>
          <w:rFonts w:ascii="Arial MT"/>
          <w:spacing w:val="-2"/>
          <w:sz w:val="11"/>
        </w:rPr>
        <w:t>Linear</w:t>
      </w:r>
      <w:r>
        <w:rPr>
          <w:rFonts w:ascii="Arial MT"/>
          <w:sz w:val="11"/>
        </w:rPr>
        <w:tab/>
      </w:r>
      <w:r>
        <w:rPr>
          <w:rFonts w:ascii="Arial MT"/>
          <w:spacing w:val="-2"/>
          <w:sz w:val="11"/>
        </w:rPr>
        <w:t>Linear</w:t>
      </w:r>
    </w:p>
    <w:p>
      <w:pPr>
        <w:spacing w:after="0"/>
        <w:jc w:val="left"/>
        <w:rPr>
          <w:rFonts w:ascii="Arial MT"/>
          <w:sz w:val="11"/>
        </w:rPr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rPr>
          <w:rFonts w:ascii="Arial MT"/>
          <w:sz w:val="15"/>
        </w:rPr>
      </w:pPr>
    </w:p>
    <w:p>
      <w:pPr>
        <w:pStyle w:val="BodyText"/>
        <w:spacing w:before="67"/>
        <w:rPr>
          <w:rFonts w:ascii="Arial MT"/>
          <w:sz w:val="15"/>
        </w:rPr>
      </w:pPr>
    </w:p>
    <w:p>
      <w:pPr>
        <w:tabs>
          <w:tab w:pos="659" w:val="left" w:leader="none"/>
          <w:tab w:pos="1312" w:val="left" w:leader="none"/>
        </w:tabs>
        <w:spacing w:before="0"/>
        <w:ind w:left="0" w:right="0" w:firstLine="0"/>
        <w:jc w:val="right"/>
        <w:rPr>
          <w:rFonts w:ascii="Cambria Math" w:eastAsia="Cambria Math"/>
          <w:sz w:val="15"/>
        </w:rPr>
      </w:pPr>
      <w:r>
        <w:rPr>
          <w:rFonts w:ascii="Cambria Math" w:eastAsia="Cambria Math"/>
          <w:spacing w:val="-10"/>
          <w:sz w:val="15"/>
        </w:rPr>
        <w:t>𝑄</w:t>
      </w:r>
      <w:r>
        <w:rPr>
          <w:rFonts w:ascii="Cambria Math" w:eastAsia="Cambria Math"/>
          <w:sz w:val="15"/>
        </w:rPr>
        <w:tab/>
      </w:r>
      <w:r>
        <w:rPr>
          <w:rFonts w:ascii="Cambria Math" w:eastAsia="Cambria Math"/>
          <w:spacing w:val="-10"/>
          <w:sz w:val="15"/>
        </w:rPr>
        <w:t>𝐾</w:t>
      </w:r>
      <w:r>
        <w:rPr>
          <w:rFonts w:ascii="Cambria Math" w:eastAsia="Cambria Math"/>
          <w:sz w:val="15"/>
        </w:rPr>
        <w:tab/>
      </w:r>
      <w:r>
        <w:rPr>
          <w:rFonts w:ascii="Cambria Math" w:eastAsia="Cambria Math"/>
          <w:spacing w:val="-10"/>
          <w:sz w:val="15"/>
        </w:rPr>
        <w:t>𝑉</w:t>
      </w:r>
    </w:p>
    <w:p>
      <w:pPr>
        <w:spacing w:line="240" w:lineRule="auto" w:before="26"/>
        <w:rPr>
          <w:rFonts w:ascii="Cambria Math"/>
          <w:sz w:val="11"/>
        </w:rPr>
      </w:pPr>
      <w:r>
        <w:rPr/>
        <w:br w:type="column"/>
      </w:r>
      <w:r>
        <w:rPr>
          <w:rFonts w:ascii="Cambria Math"/>
          <w:sz w:val="11"/>
        </w:rPr>
      </w:r>
    </w:p>
    <w:p>
      <w:pPr>
        <w:tabs>
          <w:tab w:pos="1658" w:val="left" w:leader="none"/>
        </w:tabs>
        <w:spacing w:before="0"/>
        <w:ind w:left="1014" w:right="0" w:firstLine="0"/>
        <w:jc w:val="left"/>
        <w:rPr>
          <w:rFonts w:ascii="Arial Black" w:hAnsi="Arial Black"/>
          <w:sz w:val="12"/>
        </w:rPr>
      </w:pPr>
      <w:r>
        <w:rPr>
          <w:rFonts w:ascii="Cambria Math" w:hAnsi="Cambria Math"/>
          <w:sz w:val="11"/>
        </w:rPr>
        <w:t>∅</w:t>
      </w:r>
      <w:r>
        <w:rPr>
          <w:rFonts w:ascii="Cambria Math" w:hAnsi="Cambria Math"/>
          <w:spacing w:val="29"/>
          <w:sz w:val="11"/>
        </w:rPr>
        <w:t> </w:t>
      </w:r>
      <w:r>
        <w:rPr>
          <w:rFonts w:ascii="Cambria Math" w:hAnsi="Cambria Math"/>
          <w:sz w:val="11"/>
        </w:rPr>
        <w:t>∙</w:t>
      </w:r>
      <w:r>
        <w:rPr>
          <w:rFonts w:ascii="Cambria Math" w:hAnsi="Cambria Math"/>
          <w:spacing w:val="30"/>
          <w:sz w:val="11"/>
        </w:rPr>
        <w:t> </w:t>
      </w:r>
      <w:r>
        <w:rPr>
          <w:rFonts w:ascii="Arial Black" w:hAnsi="Arial Black"/>
          <w:spacing w:val="-10"/>
          <w:sz w:val="11"/>
        </w:rPr>
        <w:t>:</w:t>
      </w:r>
      <w:r>
        <w:rPr>
          <w:rFonts w:ascii="Arial Black" w:hAnsi="Arial Black"/>
          <w:sz w:val="11"/>
        </w:rPr>
        <w:tab/>
      </w:r>
      <w:r>
        <w:rPr>
          <w:rFonts w:ascii="Cambria Math" w:hAnsi="Cambria Math"/>
          <w:sz w:val="12"/>
        </w:rPr>
        <w:t>∅</w:t>
      </w:r>
      <w:r>
        <w:rPr>
          <w:rFonts w:ascii="Cambria Math" w:hAnsi="Cambria Math"/>
          <w:spacing w:val="22"/>
          <w:sz w:val="12"/>
        </w:rPr>
        <w:t> </w:t>
      </w:r>
      <w:r>
        <w:rPr>
          <w:rFonts w:ascii="Cambria Math" w:hAnsi="Cambria Math"/>
          <w:sz w:val="12"/>
        </w:rPr>
        <w:t>∙</w:t>
      </w:r>
      <w:r>
        <w:rPr>
          <w:rFonts w:ascii="Cambria Math" w:hAnsi="Cambria Math"/>
          <w:spacing w:val="22"/>
          <w:sz w:val="12"/>
        </w:rPr>
        <w:t> </w:t>
      </w:r>
      <w:r>
        <w:rPr>
          <w:rFonts w:ascii="Arial Black" w:hAnsi="Arial Black"/>
          <w:spacing w:val="-10"/>
          <w:sz w:val="12"/>
        </w:rPr>
        <w:t>:</w:t>
      </w:r>
    </w:p>
    <w:p>
      <w:pPr>
        <w:tabs>
          <w:tab w:pos="1754" w:val="left" w:leader="none"/>
          <w:tab w:pos="2419" w:val="left" w:leader="none"/>
        </w:tabs>
        <w:spacing w:before="24"/>
        <w:ind w:left="1104" w:right="0" w:firstLine="0"/>
        <w:jc w:val="left"/>
        <w:rPr>
          <w:rFonts w:ascii="Cambria Math" w:eastAsia="Cambria Math"/>
          <w:sz w:val="15"/>
        </w:rPr>
      </w:pPr>
      <w:r>
        <w:rPr>
          <w:rFonts w:ascii="Cambria Math" w:eastAsia="Cambria Math"/>
          <w:spacing w:val="-10"/>
          <w:position w:val="1"/>
          <w:sz w:val="15"/>
        </w:rPr>
        <w:t>𝑄</w:t>
      </w:r>
      <w:r>
        <w:rPr>
          <w:rFonts w:ascii="Cambria Math" w:eastAsia="Cambria Math"/>
          <w:position w:val="1"/>
          <w:sz w:val="15"/>
        </w:rPr>
        <w:tab/>
      </w:r>
      <w:r>
        <w:rPr>
          <w:rFonts w:ascii="Cambria Math" w:eastAsia="Cambria Math"/>
          <w:spacing w:val="-10"/>
          <w:sz w:val="15"/>
        </w:rPr>
        <w:t>𝐾</w:t>
      </w:r>
      <w:r>
        <w:rPr>
          <w:rFonts w:ascii="Cambria Math" w:eastAsia="Cambria Math"/>
          <w:sz w:val="15"/>
        </w:rPr>
        <w:tab/>
      </w:r>
      <w:r>
        <w:rPr>
          <w:rFonts w:ascii="Cambria Math" w:eastAsia="Cambria Math"/>
          <w:spacing w:val="-10"/>
          <w:position w:val="2"/>
          <w:sz w:val="15"/>
        </w:rPr>
        <w:t>𝑉</w:t>
      </w:r>
    </w:p>
    <w:p>
      <w:pPr>
        <w:spacing w:after="0"/>
        <w:jc w:val="left"/>
        <w:rPr>
          <w:rFonts w:ascii="Cambria Math" w:eastAsia="Cambria Math"/>
          <w:sz w:val="15"/>
        </w:rPr>
        <w:sectPr>
          <w:type w:val="continuous"/>
          <w:pgSz w:w="12240" w:h="15840"/>
          <w:pgMar w:header="0" w:footer="826" w:top="1580" w:bottom="280" w:left="1720" w:right="1720"/>
          <w:cols w:num="2" w:equalWidth="0">
            <w:col w:w="4837" w:space="40"/>
            <w:col w:w="3923"/>
          </w:cols>
        </w:sectPr>
      </w:pPr>
    </w:p>
    <w:p>
      <w:pPr>
        <w:tabs>
          <w:tab w:pos="674" w:val="left" w:leader="none"/>
          <w:tab w:pos="1320" w:val="left" w:leader="none"/>
        </w:tabs>
        <w:spacing w:before="114"/>
        <w:ind w:left="0" w:right="0" w:firstLine="0"/>
        <w:jc w:val="right"/>
        <w:rPr>
          <w:rFonts w:ascii="Arial MT" w:hAnsi="Arial MT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2812241</wp:posOffset>
                </wp:positionH>
                <wp:positionV relativeFrom="paragraph">
                  <wp:posOffset>81243</wp:posOffset>
                </wp:positionV>
                <wp:extent cx="103505" cy="7810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0350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43634pt;margin-top:6.397093pt;width:8.15pt;height:6.15pt;mso-position-horizontal-relative:page;mso-position-vertical-relative:paragraph;z-index:15739392" type="#_x0000_t202" id="docshape23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2395519</wp:posOffset>
                </wp:positionH>
                <wp:positionV relativeFrom="paragraph">
                  <wp:posOffset>80229</wp:posOffset>
                </wp:positionV>
                <wp:extent cx="334645" cy="7937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3464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86"/>
                              <w:ind w:left="21" w:right="0" w:firstLine="0"/>
                              <w:jc w:val="left"/>
                              <w:rPr>
                                <w:rFonts w:ascii="Arial MT" w:hAnsi="Arial MT"/>
                                <w:sz w:val="12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0"/>
                                <w:sz w:val="12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623596pt;margin-top:6.317294pt;width:26.35pt;height:6.25pt;mso-position-horizontal-relative:page;mso-position-vertical-relative:paragraph;z-index:15739904" type="#_x0000_t202" id="docshape24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86"/>
                        <w:ind w:left="21" w:right="0" w:firstLine="0"/>
                        <w:jc w:val="left"/>
                        <w:rPr>
                          <w:rFonts w:ascii="Arial MT" w:hAnsi="Arial MT"/>
                          <w:sz w:val="12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0"/>
                          <w:sz w:val="12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1974995</wp:posOffset>
                </wp:positionH>
                <wp:positionV relativeFrom="paragraph">
                  <wp:posOffset>80229</wp:posOffset>
                </wp:positionV>
                <wp:extent cx="338455" cy="7937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384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102"/>
                              <w:ind w:left="21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511459pt;margin-top:6.317294pt;width:26.65pt;height:6.25pt;mso-position-horizontal-relative:page;mso-position-vertical-relative:paragraph;z-index:15740416" type="#_x0000_t202" id="docshape25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102"/>
                        <w:ind w:left="21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1699248</wp:posOffset>
                </wp:positionH>
                <wp:positionV relativeFrom="paragraph">
                  <wp:posOffset>80229</wp:posOffset>
                </wp:positionV>
                <wp:extent cx="193675" cy="7810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9367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799133pt;margin-top:6.317294pt;width:15.25pt;height:6.15pt;mso-position-horizontal-relative:page;mso-position-vertical-relative:paragraph;z-index:15740928" type="#_x0000_t202" id="docshape26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 w:hAnsi="Arial MT"/>
          <w:spacing w:val="-10"/>
          <w:w w:val="85"/>
          <w:sz w:val="11"/>
        </w:rPr>
        <w:t>…</w:t>
      </w:r>
      <w:r>
        <w:rPr>
          <w:rFonts w:ascii="Arial MT" w:hAnsi="Arial MT"/>
          <w:sz w:val="11"/>
        </w:rPr>
        <w:tab/>
      </w:r>
      <w:r>
        <w:rPr>
          <w:rFonts w:ascii="Arial MT" w:hAnsi="Arial MT"/>
          <w:spacing w:val="-10"/>
          <w:w w:val="85"/>
          <w:sz w:val="11"/>
        </w:rPr>
        <w:t>…</w:t>
      </w:r>
      <w:r>
        <w:rPr>
          <w:rFonts w:ascii="Arial MT" w:hAnsi="Arial MT"/>
          <w:sz w:val="11"/>
        </w:rPr>
        <w:tab/>
      </w:r>
      <w:r>
        <w:rPr>
          <w:rFonts w:ascii="Arial MT" w:hAnsi="Arial MT"/>
          <w:spacing w:val="-10"/>
          <w:w w:val="85"/>
          <w:sz w:val="11"/>
        </w:rPr>
        <w:t>…</w:t>
      </w:r>
    </w:p>
    <w:p>
      <w:pPr>
        <w:tabs>
          <w:tab w:pos="674" w:val="left" w:leader="none"/>
          <w:tab w:pos="1320" w:val="left" w:leader="none"/>
        </w:tabs>
        <w:spacing w:before="17"/>
        <w:ind w:left="0" w:right="1" w:firstLine="0"/>
        <w:jc w:val="right"/>
        <w:rPr>
          <w:rFonts w:ascii="Arial MT" w:hAnsi="Arial MT"/>
          <w:sz w:val="11"/>
        </w:rPr>
      </w:pPr>
      <w:r>
        <w:rPr>
          <w:rFonts w:ascii="Arial MT" w:hAnsi="Arial MT"/>
          <w:spacing w:val="-10"/>
          <w:w w:val="85"/>
          <w:sz w:val="11"/>
        </w:rPr>
        <w:t>…</w:t>
      </w:r>
      <w:r>
        <w:rPr>
          <w:rFonts w:ascii="Arial MT" w:hAnsi="Arial MT"/>
          <w:sz w:val="11"/>
        </w:rPr>
        <w:tab/>
      </w:r>
      <w:r>
        <w:rPr>
          <w:rFonts w:ascii="Arial MT" w:hAnsi="Arial MT"/>
          <w:spacing w:val="-10"/>
          <w:w w:val="85"/>
          <w:sz w:val="11"/>
        </w:rPr>
        <w:t>…</w:t>
      </w:r>
      <w:r>
        <w:rPr>
          <w:rFonts w:ascii="Arial MT" w:hAnsi="Arial MT"/>
          <w:sz w:val="11"/>
        </w:rPr>
        <w:tab/>
      </w:r>
      <w:r>
        <w:rPr>
          <w:rFonts w:ascii="Arial MT" w:hAnsi="Arial MT"/>
          <w:spacing w:val="-10"/>
          <w:w w:val="85"/>
          <w:sz w:val="11"/>
        </w:rPr>
        <w:t>…</w:t>
      </w:r>
    </w:p>
    <w:p>
      <w:pPr>
        <w:tabs>
          <w:tab w:pos="674" w:val="left" w:leader="none"/>
          <w:tab w:pos="1320" w:val="left" w:leader="none"/>
        </w:tabs>
        <w:spacing w:before="28"/>
        <w:ind w:left="0" w:right="1" w:firstLine="0"/>
        <w:jc w:val="right"/>
        <w:rPr>
          <w:rFonts w:ascii="Arial MT" w:hAnsi="Arial MT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3869493</wp:posOffset>
                </wp:positionH>
                <wp:positionV relativeFrom="paragraph">
                  <wp:posOffset>95635</wp:posOffset>
                </wp:positionV>
                <wp:extent cx="328295" cy="7874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2829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15"/>
                              <w:ind w:left="21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86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684540pt;margin-top:7.530368pt;width:25.85pt;height:6.2pt;mso-position-horizontal-relative:page;mso-position-vertical-relative:paragraph;z-index:15737344" type="#_x0000_t202" id="docshape27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15"/>
                        <w:ind w:left="21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86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3593779</wp:posOffset>
                </wp:positionH>
                <wp:positionV relativeFrom="paragraph">
                  <wp:posOffset>94568</wp:posOffset>
                </wp:positionV>
                <wp:extent cx="193675" cy="7810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9367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974731pt;margin-top:7.446368pt;width:15.25pt;height:6.15pt;mso-position-horizontal-relative:page;mso-position-vertical-relative:paragraph;z-index:15737856" type="#_x0000_t202" id="docshape28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3441173</wp:posOffset>
                </wp:positionH>
                <wp:positionV relativeFrom="paragraph">
                  <wp:posOffset>95635</wp:posOffset>
                </wp:positionV>
                <wp:extent cx="103505" cy="7810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0350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958527pt;margin-top:7.530368pt;width:8.15pt;height:6.15pt;mso-position-horizontal-relative:page;mso-position-vertical-relative:paragraph;z-index:15738368" type="#_x0000_t202" id="docshape29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3165565</wp:posOffset>
                </wp:positionH>
                <wp:positionV relativeFrom="paragraph">
                  <wp:posOffset>94568</wp:posOffset>
                </wp:positionV>
                <wp:extent cx="193675" cy="7810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9367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257141pt;margin-top:7.446368pt;width:15.25pt;height:6.15pt;mso-position-horizontal-relative:page;mso-position-vertical-relative:paragraph;z-index:15738880" type="#_x0000_t202" id="docshape30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 w:hAnsi="Arial MT"/>
          <w:spacing w:val="-10"/>
          <w:w w:val="85"/>
          <w:sz w:val="11"/>
        </w:rPr>
        <w:t>…</w:t>
      </w:r>
      <w:r>
        <w:rPr>
          <w:rFonts w:ascii="Arial MT" w:hAnsi="Arial MT"/>
          <w:sz w:val="11"/>
        </w:rPr>
        <w:tab/>
      </w:r>
      <w:r>
        <w:rPr>
          <w:rFonts w:ascii="Arial MT" w:hAnsi="Arial MT"/>
          <w:spacing w:val="-10"/>
          <w:w w:val="85"/>
          <w:sz w:val="11"/>
        </w:rPr>
        <w:t>…</w:t>
      </w:r>
      <w:r>
        <w:rPr>
          <w:rFonts w:ascii="Arial MT" w:hAnsi="Arial MT"/>
          <w:sz w:val="11"/>
        </w:rPr>
        <w:tab/>
      </w:r>
      <w:r>
        <w:rPr>
          <w:rFonts w:ascii="Arial MT" w:hAnsi="Arial MT"/>
          <w:spacing w:val="-10"/>
          <w:w w:val="85"/>
          <w:sz w:val="11"/>
        </w:rPr>
        <w:t>…</w:t>
      </w:r>
    </w:p>
    <w:p>
      <w:pPr>
        <w:tabs>
          <w:tab w:pos="674" w:val="left" w:leader="none"/>
          <w:tab w:pos="1320" w:val="left" w:leader="none"/>
        </w:tabs>
        <w:spacing w:before="100"/>
        <w:ind w:left="0" w:right="1" w:firstLine="0"/>
        <w:jc w:val="right"/>
        <w:rPr>
          <w:rFonts w:ascii="Arial MT" w:hAnsi="Arial MT"/>
          <w:sz w:val="11"/>
        </w:rPr>
      </w:pPr>
      <w:r>
        <w:rPr>
          <w:rFonts w:ascii="Arial MT" w:hAnsi="Arial MT"/>
          <w:spacing w:val="-10"/>
          <w:w w:val="85"/>
          <w:sz w:val="11"/>
        </w:rPr>
        <w:t>…</w:t>
      </w:r>
      <w:r>
        <w:rPr>
          <w:rFonts w:ascii="Arial MT" w:hAnsi="Arial MT"/>
          <w:sz w:val="11"/>
        </w:rPr>
        <w:tab/>
      </w:r>
      <w:r>
        <w:rPr>
          <w:rFonts w:ascii="Arial MT" w:hAnsi="Arial MT"/>
          <w:spacing w:val="-10"/>
          <w:w w:val="85"/>
          <w:sz w:val="11"/>
        </w:rPr>
        <w:t>…</w:t>
      </w:r>
      <w:r>
        <w:rPr>
          <w:rFonts w:ascii="Arial MT" w:hAnsi="Arial MT"/>
          <w:sz w:val="11"/>
        </w:rPr>
        <w:tab/>
      </w:r>
      <w:r>
        <w:rPr>
          <w:rFonts w:ascii="Arial MT" w:hAnsi="Arial MT"/>
          <w:spacing w:val="-10"/>
          <w:w w:val="85"/>
          <w:sz w:val="11"/>
        </w:rPr>
        <w:t>…</w:t>
      </w:r>
    </w:p>
    <w:p>
      <w:pPr>
        <w:tabs>
          <w:tab w:pos="1267" w:val="left" w:leader="none"/>
        </w:tabs>
        <w:spacing w:line="98" w:lineRule="exact" w:before="0"/>
        <w:ind w:left="832" w:right="0" w:firstLine="0"/>
        <w:jc w:val="left"/>
        <w:rPr>
          <w:rFonts w:ascii="Arial MT"/>
          <w:sz w:val="9"/>
        </w:rPr>
      </w:pPr>
      <w:r>
        <w:rPr/>
        <w:br w:type="column"/>
      </w:r>
      <w:r>
        <w:rPr>
          <w:rFonts w:ascii="Arial MT"/>
          <w:sz w:val="9"/>
        </w:rPr>
        <w:t>1</w:t>
      </w:r>
      <w:r>
        <w:rPr>
          <w:rFonts w:ascii="Arial MT"/>
          <w:spacing w:val="73"/>
          <w:sz w:val="9"/>
        </w:rPr>
        <w:t> </w:t>
      </w:r>
      <w:r>
        <w:rPr>
          <w:rFonts w:ascii="Arial MT"/>
          <w:spacing w:val="-10"/>
          <w:sz w:val="9"/>
        </w:rPr>
        <w:t>2</w:t>
      </w:r>
      <w:r>
        <w:rPr>
          <w:rFonts w:ascii="Arial MT"/>
          <w:sz w:val="9"/>
        </w:rPr>
        <w:tab/>
      </w:r>
      <w:r>
        <w:rPr>
          <w:rFonts w:ascii="Arial MT"/>
          <w:spacing w:val="-10"/>
          <w:sz w:val="9"/>
        </w:rPr>
        <w:t>d</w:t>
      </w:r>
    </w:p>
    <w:p>
      <w:pPr>
        <w:tabs>
          <w:tab w:pos="1103" w:val="left" w:leader="none"/>
        </w:tabs>
        <w:spacing w:before="36"/>
        <w:ind w:left="690" w:right="0" w:firstLine="0"/>
        <w:jc w:val="left"/>
        <w:rPr>
          <w:rFonts w:ascii="Arial MT" w:hAnsi="Arial MT"/>
          <w:sz w:val="11"/>
        </w:rPr>
      </w:pPr>
      <w:r>
        <w:rPr>
          <w:rFonts w:ascii="Arial MT" w:hAnsi="Arial MT"/>
          <w:spacing w:val="-10"/>
          <w:w w:val="95"/>
          <w:position w:val="2"/>
          <w:sz w:val="9"/>
        </w:rPr>
        <w:t>1</w:t>
      </w:r>
      <w:r>
        <w:rPr>
          <w:rFonts w:ascii="Arial MT" w:hAnsi="Arial MT"/>
          <w:position w:val="2"/>
          <w:sz w:val="9"/>
        </w:rPr>
        <w:tab/>
      </w:r>
      <w:r>
        <w:rPr>
          <w:rFonts w:ascii="Arial MT" w:hAnsi="Arial MT"/>
          <w:spacing w:val="-10"/>
          <w:w w:val="95"/>
          <w:sz w:val="11"/>
        </w:rPr>
        <w:t>…</w:t>
      </w:r>
    </w:p>
    <w:p>
      <w:pPr>
        <w:tabs>
          <w:tab w:pos="1101" w:val="left" w:leader="none"/>
        </w:tabs>
        <w:spacing w:before="7"/>
        <w:ind w:left="690" w:right="0" w:firstLine="0"/>
        <w:jc w:val="left"/>
        <w:rPr>
          <w:rFonts w:ascii="Arial MT" w:hAnsi="Arial MT"/>
          <w:sz w:val="12"/>
        </w:rPr>
      </w:pPr>
      <w:r>
        <w:rPr>
          <w:rFonts w:ascii="Arial MT" w:hAnsi="Arial MT"/>
          <w:spacing w:val="-10"/>
          <w:w w:val="90"/>
          <w:sz w:val="9"/>
        </w:rPr>
        <w:t>2</w:t>
      </w:r>
      <w:r>
        <w:rPr>
          <w:rFonts w:ascii="Arial MT" w:hAnsi="Arial MT"/>
          <w:sz w:val="9"/>
        </w:rPr>
        <w:tab/>
      </w:r>
      <w:r>
        <w:rPr>
          <w:rFonts w:ascii="Arial MT" w:hAnsi="Arial MT"/>
          <w:spacing w:val="-10"/>
          <w:w w:val="90"/>
          <w:sz w:val="12"/>
        </w:rPr>
        <w:t>…</w:t>
      </w:r>
    </w:p>
    <w:p>
      <w:pPr>
        <w:tabs>
          <w:tab w:pos="1101" w:val="left" w:leader="none"/>
        </w:tabs>
        <w:spacing w:before="26"/>
        <w:ind w:left="690" w:right="0" w:firstLine="0"/>
        <w:jc w:val="left"/>
        <w:rPr>
          <w:rFonts w:ascii="Arial MT" w:hAnsi="Arial MT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5202940</wp:posOffset>
                </wp:positionH>
                <wp:positionV relativeFrom="paragraph">
                  <wp:posOffset>90232</wp:posOffset>
                </wp:positionV>
                <wp:extent cx="213360" cy="10350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13360" cy="103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59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680328pt;margin-top:7.104913pt;width:16.8pt;height:8.15pt;mso-position-horizontal-relative:page;mso-position-vertical-relative:paragraph;z-index:15735296" type="#_x0000_t202" id="docshape31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59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5058495</wp:posOffset>
                </wp:positionH>
                <wp:positionV relativeFrom="paragraph">
                  <wp:posOffset>95833</wp:posOffset>
                </wp:positionV>
                <wp:extent cx="103505" cy="7810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0350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306732pt;margin-top:7.545913pt;width:8.15pt;height:6.15pt;mso-position-horizontal-relative:page;mso-position-vertical-relative:paragraph;z-index:15735808" type="#_x0000_t202" id="docshape32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4782780</wp:posOffset>
                </wp:positionH>
                <wp:positionV relativeFrom="paragraph">
                  <wp:posOffset>94819</wp:posOffset>
                </wp:positionV>
                <wp:extent cx="193675" cy="7810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9367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596924pt;margin-top:7.466113pt;width:15.25pt;height:6.15pt;mso-position-horizontal-relative:page;mso-position-vertical-relative:paragraph;z-index:15736320" type="#_x0000_t202" id="docshape33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4280051</wp:posOffset>
                </wp:positionH>
                <wp:positionV relativeFrom="paragraph">
                  <wp:posOffset>82764</wp:posOffset>
                </wp:positionV>
                <wp:extent cx="103505" cy="7810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0350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011932pt;margin-top:6.516913pt;width:8.15pt;height:6.15pt;mso-position-horizontal-relative:page;mso-position-vertical-relative:paragraph;z-index:15736832" type="#_x0000_t202" id="docshape34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 w:hAnsi="Arial MT"/>
          <w:spacing w:val="-10"/>
          <w:w w:val="95"/>
          <w:sz w:val="9"/>
        </w:rPr>
        <w:t>3</w:t>
      </w:r>
      <w:r>
        <w:rPr>
          <w:rFonts w:ascii="Arial MT" w:hAnsi="Arial MT"/>
          <w:sz w:val="9"/>
        </w:rPr>
        <w:tab/>
      </w:r>
      <w:r>
        <w:rPr>
          <w:rFonts w:ascii="Arial MT" w:hAnsi="Arial MT"/>
          <w:spacing w:val="-10"/>
          <w:w w:val="95"/>
          <w:sz w:val="11"/>
        </w:rPr>
        <w:t>…</w:t>
      </w:r>
    </w:p>
    <w:p>
      <w:pPr>
        <w:tabs>
          <w:tab w:pos="1101" w:val="left" w:leader="none"/>
        </w:tabs>
        <w:spacing w:before="90"/>
        <w:ind w:left="690" w:right="0" w:firstLine="0"/>
        <w:jc w:val="left"/>
        <w:rPr>
          <w:rFonts w:ascii="Arial MT" w:hAnsi="Arial MT"/>
          <w:sz w:val="12"/>
        </w:rPr>
      </w:pPr>
      <w:r>
        <w:rPr>
          <w:rFonts w:ascii="Arial MT" w:hAnsi="Arial MT"/>
          <w:spacing w:val="-10"/>
          <w:w w:val="90"/>
          <w:position w:val="1"/>
          <w:sz w:val="9"/>
        </w:rPr>
        <w:t>n</w:t>
      </w:r>
      <w:r>
        <w:rPr>
          <w:rFonts w:ascii="Arial MT" w:hAnsi="Arial MT"/>
          <w:position w:val="1"/>
          <w:sz w:val="9"/>
        </w:rPr>
        <w:tab/>
      </w:r>
      <w:r>
        <w:rPr>
          <w:rFonts w:ascii="Arial MT" w:hAnsi="Arial MT"/>
          <w:spacing w:val="-10"/>
          <w:w w:val="90"/>
          <w:sz w:val="12"/>
        </w:rPr>
        <w:t>…</w:t>
      </w:r>
    </w:p>
    <w:p>
      <w:pPr>
        <w:spacing w:line="153" w:lineRule="auto" w:before="13"/>
        <w:ind w:left="136" w:right="0" w:firstLine="0"/>
        <w:jc w:val="left"/>
        <w:rPr>
          <w:rFonts w:ascii="Arial MT"/>
          <w:sz w:val="9"/>
        </w:rPr>
      </w:pPr>
      <w:r>
        <w:rPr/>
        <w:br w:type="column"/>
      </w:r>
      <w:r>
        <w:rPr>
          <w:rFonts w:ascii="Arial MT"/>
          <w:sz w:val="9"/>
        </w:rPr>
        <w:t>1</w:t>
      </w:r>
      <w:r>
        <w:rPr>
          <w:rFonts w:ascii="Arial MT"/>
          <w:spacing w:val="36"/>
          <w:sz w:val="9"/>
        </w:rPr>
        <w:t>  </w:t>
      </w:r>
      <w:r>
        <w:rPr>
          <w:rFonts w:ascii="Arial MT"/>
          <w:spacing w:val="-10"/>
          <w:position w:val="-4"/>
          <w:sz w:val="9"/>
        </w:rPr>
        <w:t>2</w:t>
      </w:r>
    </w:p>
    <w:p>
      <w:pPr>
        <w:spacing w:line="79" w:lineRule="exact" w:before="0"/>
        <w:ind w:left="0" w:right="0" w:firstLine="0"/>
        <w:jc w:val="right"/>
        <w:rPr>
          <w:rFonts w:ascii="Arial MT"/>
          <w:sz w:val="9"/>
        </w:rPr>
      </w:pPr>
      <w:r>
        <w:rPr>
          <w:rFonts w:ascii="Arial MT"/>
          <w:spacing w:val="-5"/>
          <w:w w:val="105"/>
          <w:sz w:val="9"/>
        </w:rPr>
        <w:t>h=d</w:t>
      </w:r>
    </w:p>
    <w:p>
      <w:pPr>
        <w:spacing w:line="153" w:lineRule="auto" w:before="19"/>
        <w:ind w:left="157" w:right="0" w:firstLine="0"/>
        <w:jc w:val="left"/>
        <w:rPr>
          <w:rFonts w:ascii="Arial MT"/>
          <w:sz w:val="9"/>
        </w:rPr>
      </w:pPr>
      <w:r>
        <w:rPr/>
        <w:br w:type="column"/>
      </w:r>
      <w:r>
        <w:rPr>
          <w:rFonts w:ascii="Arial MT"/>
          <w:sz w:val="9"/>
        </w:rPr>
        <w:t>1</w:t>
      </w:r>
      <w:r>
        <w:rPr>
          <w:rFonts w:ascii="Arial MT"/>
          <w:spacing w:val="36"/>
          <w:sz w:val="9"/>
        </w:rPr>
        <w:t>  </w:t>
      </w:r>
      <w:r>
        <w:rPr>
          <w:rFonts w:ascii="Arial MT"/>
          <w:spacing w:val="-10"/>
          <w:position w:val="-4"/>
          <w:sz w:val="9"/>
        </w:rPr>
        <w:t>2</w:t>
      </w:r>
    </w:p>
    <w:p>
      <w:pPr>
        <w:spacing w:line="79" w:lineRule="exact" w:before="0"/>
        <w:ind w:left="507" w:right="0" w:firstLine="0"/>
        <w:jc w:val="left"/>
        <w:rPr>
          <w:rFonts w:ascii="Arial MT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5651369</wp:posOffset>
                </wp:positionH>
                <wp:positionV relativeFrom="paragraph">
                  <wp:posOffset>266229</wp:posOffset>
                </wp:positionV>
                <wp:extent cx="363855" cy="14097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6385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118" w:right="0" w:firstLine="0"/>
                              <w:jc w:val="left"/>
                              <w:rPr>
                                <w:rFonts w:ascii="Arial MT" w:hAnsi="Arial MT"/>
                                <w:sz w:val="12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0"/>
                                <w:sz w:val="12"/>
                              </w:rPr>
                              <w:t>…</w:t>
                            </w:r>
                          </w:p>
                          <w:p>
                            <w:pPr>
                              <w:spacing w:before="107"/>
                              <w:ind w:left="59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hyperlink w:history="true" w:anchor="_bookmark8">
                              <w:r>
                                <w:rPr>
                                  <w:rFonts w:ascii="Arial MT" w:hAnsi="Arial MT"/>
                                  <w:spacing w:val="-10"/>
                                  <w:w w:val="85"/>
                                  <w:sz w:val="11"/>
                                </w:rPr>
                                <w:t>…</w:t>
                              </w:r>
                            </w:hyperlink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989746pt;margin-top:20.962975pt;width:28.65pt;height:11.1pt;mso-position-horizontal-relative:page;mso-position-vertical-relative:paragraph;z-index:15734272" type="#_x0000_t202" id="docshape35" filled="false" stroked="false">
                <v:textbox inset="0,0,0,0" style="layout-flow:vertical">
                  <w:txbxContent>
                    <w:p>
                      <w:pPr>
                        <w:spacing w:before="3"/>
                        <w:ind w:left="118" w:right="0" w:firstLine="0"/>
                        <w:jc w:val="left"/>
                        <w:rPr>
                          <w:rFonts w:ascii="Arial MT" w:hAnsi="Arial MT"/>
                          <w:sz w:val="12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0"/>
                          <w:sz w:val="12"/>
                        </w:rPr>
                        <w:t>…</w:t>
                      </w:r>
                    </w:p>
                    <w:p>
                      <w:pPr>
                        <w:spacing w:before="107"/>
                        <w:ind w:left="59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hyperlink w:history="true" w:anchor="_bookmark8">
                        <w:r>
                          <w:rPr>
                            <w:rFonts w:ascii="Arial MT" w:hAnsi="Arial MT"/>
                            <w:spacing w:val="-10"/>
                            <w:w w:val="85"/>
                            <w:sz w:val="11"/>
                          </w:rPr>
                          <w:t>…</w:t>
                        </w:r>
                      </w:hyperlink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5462546</wp:posOffset>
                </wp:positionH>
                <wp:positionV relativeFrom="paragraph">
                  <wp:posOffset>325117</wp:posOffset>
                </wp:positionV>
                <wp:extent cx="103505" cy="7810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0350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 MT" w:hAnsi="Arial MT"/>
                                <w:sz w:val="11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10"/>
                                <w:w w:val="85"/>
                                <w:sz w:val="11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121735pt;margin-top:25.599775pt;width:8.15pt;height:6.15pt;mso-position-horizontal-relative:page;mso-position-vertical-relative:paragraph;z-index:15734784" type="#_x0000_t202" id="docshape36" filled="false" stroked="false">
                <v:textbox inset="0,0,0,0" style="layout-flow:vertical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 MT" w:hAnsi="Arial MT"/>
                          <w:sz w:val="11"/>
                        </w:rPr>
                      </w:pPr>
                      <w:r>
                        <w:rPr>
                          <w:rFonts w:ascii="Arial MT" w:hAnsi="Arial MT"/>
                          <w:spacing w:val="-10"/>
                          <w:w w:val="85"/>
                          <w:sz w:val="11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pacing w:val="-5"/>
          <w:w w:val="105"/>
          <w:sz w:val="9"/>
        </w:rPr>
        <w:t>h=d</w:t>
      </w:r>
    </w:p>
    <w:p>
      <w:pPr>
        <w:spacing w:after="0" w:line="79" w:lineRule="exact"/>
        <w:jc w:val="left"/>
        <w:rPr>
          <w:rFonts w:ascii="Arial MT"/>
          <w:sz w:val="9"/>
        </w:rPr>
        <w:sectPr>
          <w:type w:val="continuous"/>
          <w:pgSz w:w="12240" w:h="15840"/>
          <w:pgMar w:header="0" w:footer="826" w:top="1580" w:bottom="280" w:left="1720" w:right="1720"/>
          <w:cols w:num="4" w:equalWidth="0">
            <w:col w:w="5000" w:space="40"/>
            <w:col w:w="1319" w:space="39"/>
            <w:col w:w="646" w:space="40"/>
            <w:col w:w="1716"/>
          </w:cols>
        </w:sectPr>
      </w:pPr>
    </w:p>
    <w:p>
      <w:pPr>
        <w:pStyle w:val="BodyText"/>
        <w:spacing w:before="2"/>
        <w:rPr>
          <w:rFonts w:ascii="Arial MT"/>
          <w:sz w:val="12"/>
        </w:rPr>
      </w:pPr>
    </w:p>
    <w:p>
      <w:pPr>
        <w:spacing w:after="0"/>
        <w:rPr>
          <w:rFonts w:ascii="Arial MT"/>
          <w:sz w:val="12"/>
        </w:rPr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before="47"/>
        <w:rPr>
          <w:rFonts w:ascii="Arial MT"/>
          <w:sz w:val="11"/>
        </w:rPr>
      </w:pPr>
    </w:p>
    <w:p>
      <w:pPr>
        <w:tabs>
          <w:tab w:pos="674" w:val="left" w:leader="none"/>
        </w:tabs>
        <w:spacing w:before="1"/>
        <w:ind w:left="0" w:right="0" w:firstLine="0"/>
        <w:jc w:val="right"/>
        <w:rPr>
          <w:rFonts w:ascii="Cambria Math" w:hAnsi="Cambria Math" w:eastAsia="Cambria Math"/>
          <w:sz w:val="11"/>
        </w:rPr>
      </w:pPr>
      <w:r>
        <w:rPr>
          <w:rFonts w:ascii="Cambria Math" w:hAnsi="Cambria Math" w:eastAsia="Cambria Math"/>
          <w:w w:val="105"/>
          <w:sz w:val="11"/>
        </w:rPr>
        <w:t>𝑛</w:t>
      </w:r>
      <w:r>
        <w:rPr>
          <w:rFonts w:ascii="Cambria Math" w:hAnsi="Cambria Math" w:eastAsia="Cambria Math"/>
          <w:spacing w:val="2"/>
          <w:w w:val="105"/>
          <w:sz w:val="11"/>
        </w:rPr>
        <w:t> </w:t>
      </w:r>
      <w:r>
        <w:rPr>
          <w:rFonts w:ascii="Cambria Math" w:hAnsi="Cambria Math" w:eastAsia="Cambria Math"/>
          <w:w w:val="105"/>
          <w:sz w:val="11"/>
        </w:rPr>
        <w:t>×</w:t>
      </w:r>
      <w:r>
        <w:rPr>
          <w:rFonts w:ascii="Cambria Math" w:hAnsi="Cambria Math" w:eastAsia="Cambria Math"/>
          <w:spacing w:val="1"/>
          <w:w w:val="105"/>
          <w:sz w:val="11"/>
        </w:rPr>
        <w:t> </w:t>
      </w:r>
      <w:r>
        <w:rPr>
          <w:rFonts w:ascii="Cambria Math" w:hAnsi="Cambria Math" w:eastAsia="Cambria Math"/>
          <w:spacing w:val="-10"/>
          <w:w w:val="105"/>
          <w:sz w:val="11"/>
        </w:rPr>
        <w:t>𝑑</w:t>
      </w:r>
      <w:r>
        <w:rPr>
          <w:rFonts w:ascii="Cambria Math" w:hAnsi="Cambria Math" w:eastAsia="Cambria Math"/>
          <w:sz w:val="11"/>
        </w:rPr>
        <w:tab/>
      </w:r>
      <w:r>
        <w:rPr>
          <w:rFonts w:ascii="Cambria Math" w:hAnsi="Cambria Math" w:eastAsia="Cambria Math"/>
          <w:w w:val="105"/>
          <w:sz w:val="11"/>
        </w:rPr>
        <w:t>𝑛</w:t>
      </w:r>
      <w:r>
        <w:rPr>
          <w:rFonts w:ascii="Cambria Math" w:hAnsi="Cambria Math" w:eastAsia="Cambria Math"/>
          <w:spacing w:val="2"/>
          <w:w w:val="105"/>
          <w:sz w:val="11"/>
        </w:rPr>
        <w:t> </w:t>
      </w:r>
      <w:r>
        <w:rPr>
          <w:rFonts w:ascii="Cambria Math" w:hAnsi="Cambria Math" w:eastAsia="Cambria Math"/>
          <w:w w:val="105"/>
          <w:sz w:val="11"/>
        </w:rPr>
        <w:t>×</w:t>
      </w:r>
      <w:r>
        <w:rPr>
          <w:rFonts w:ascii="Cambria Math" w:hAnsi="Cambria Math" w:eastAsia="Cambria Math"/>
          <w:spacing w:val="1"/>
          <w:w w:val="105"/>
          <w:sz w:val="11"/>
        </w:rPr>
        <w:t> </w:t>
      </w:r>
      <w:r>
        <w:rPr>
          <w:rFonts w:ascii="Cambria Math" w:hAnsi="Cambria Math" w:eastAsia="Cambria Math"/>
          <w:spacing w:val="-10"/>
          <w:w w:val="105"/>
          <w:sz w:val="11"/>
        </w:rPr>
        <w:t>𝑑</w:t>
      </w:r>
    </w:p>
    <w:p>
      <w:pPr>
        <w:spacing w:before="88"/>
        <w:ind w:left="0" w:right="0" w:firstLine="0"/>
        <w:jc w:val="right"/>
        <w:rPr>
          <w:rFonts w:ascii="Cambria Math" w:hAnsi="Cambria Math" w:eastAsia="Cambria Math"/>
          <w:sz w:val="11"/>
        </w:rPr>
      </w:pPr>
      <w:r>
        <w:rPr/>
        <w:br w:type="column"/>
      </w:r>
      <w:r>
        <w:rPr>
          <w:rFonts w:ascii="Cambria Math" w:hAnsi="Cambria Math" w:eastAsia="Cambria Math"/>
          <w:w w:val="105"/>
          <w:sz w:val="11"/>
        </w:rPr>
        <w:t>𝑛</w:t>
      </w:r>
      <w:r>
        <w:rPr>
          <w:rFonts w:ascii="Cambria Math" w:hAnsi="Cambria Math" w:eastAsia="Cambria Math"/>
          <w:spacing w:val="2"/>
          <w:w w:val="105"/>
          <w:sz w:val="11"/>
        </w:rPr>
        <w:t> </w:t>
      </w:r>
      <w:r>
        <w:rPr>
          <w:rFonts w:ascii="Cambria Math" w:hAnsi="Cambria Math" w:eastAsia="Cambria Math"/>
          <w:w w:val="105"/>
          <w:sz w:val="11"/>
        </w:rPr>
        <w:t>×</w:t>
      </w:r>
      <w:r>
        <w:rPr>
          <w:rFonts w:ascii="Cambria Math" w:hAnsi="Cambria Math" w:eastAsia="Cambria Math"/>
          <w:spacing w:val="1"/>
          <w:w w:val="105"/>
          <w:sz w:val="11"/>
        </w:rPr>
        <w:t> </w:t>
      </w:r>
      <w:r>
        <w:rPr>
          <w:rFonts w:ascii="Cambria Math" w:hAnsi="Cambria Math" w:eastAsia="Cambria Math"/>
          <w:spacing w:val="-10"/>
          <w:w w:val="105"/>
          <w:sz w:val="11"/>
        </w:rPr>
        <w:t>𝑑</w:t>
      </w:r>
    </w:p>
    <w:p>
      <w:pPr>
        <w:spacing w:line="240" w:lineRule="auto" w:before="0"/>
        <w:rPr>
          <w:rFonts w:ascii="Cambria Math"/>
          <w:sz w:val="11"/>
        </w:rPr>
      </w:pPr>
      <w:r>
        <w:rPr/>
        <w:br w:type="column"/>
      </w:r>
      <w:r>
        <w:rPr>
          <w:rFonts w:ascii="Cambria Math"/>
          <w:sz w:val="11"/>
        </w:rPr>
      </w:r>
    </w:p>
    <w:p>
      <w:pPr>
        <w:pStyle w:val="BodyText"/>
        <w:spacing w:before="57"/>
        <w:rPr>
          <w:rFonts w:ascii="Cambria Math"/>
          <w:sz w:val="11"/>
        </w:rPr>
      </w:pPr>
    </w:p>
    <w:p>
      <w:pPr>
        <w:tabs>
          <w:tab w:pos="1929" w:val="left" w:leader="none"/>
        </w:tabs>
        <w:spacing w:line="84" w:lineRule="exact" w:before="1"/>
        <w:ind w:left="939" w:right="0" w:firstLine="0"/>
        <w:jc w:val="left"/>
        <w:rPr>
          <w:rFonts w:ascii="Arial MT" w:hAnsi="Arial MT" w:eastAsia="Arial MT"/>
          <w:sz w:val="11"/>
        </w:rPr>
      </w:pPr>
      <w:r>
        <w:rPr>
          <w:rFonts w:ascii="Cambria Math" w:hAnsi="Cambria Math" w:eastAsia="Cambria Math"/>
          <w:sz w:val="11"/>
        </w:rPr>
        <w:t>𝑛</w:t>
      </w:r>
      <w:r>
        <w:rPr>
          <w:rFonts w:ascii="Cambria Math" w:hAnsi="Cambria Math" w:eastAsia="Cambria Math"/>
          <w:spacing w:val="7"/>
          <w:sz w:val="11"/>
        </w:rPr>
        <w:t> </w:t>
      </w:r>
      <w:r>
        <w:rPr>
          <w:rFonts w:ascii="Cambria Math" w:hAnsi="Cambria Math" w:eastAsia="Cambria Math"/>
          <w:sz w:val="11"/>
        </w:rPr>
        <w:t>×</w:t>
      </w:r>
      <w:r>
        <w:rPr>
          <w:rFonts w:ascii="Cambria Math" w:hAnsi="Cambria Math" w:eastAsia="Cambria Math"/>
          <w:spacing w:val="5"/>
          <w:sz w:val="11"/>
        </w:rPr>
        <w:t> </w:t>
      </w:r>
      <w:r>
        <w:rPr>
          <w:rFonts w:ascii="Cambria Math" w:hAnsi="Cambria Math" w:eastAsia="Cambria Math"/>
          <w:spacing w:val="-10"/>
          <w:sz w:val="11"/>
        </w:rPr>
        <w:t>𝑑</w:t>
      </w:r>
      <w:r>
        <w:rPr>
          <w:rFonts w:ascii="Cambria Math" w:hAnsi="Cambria Math" w:eastAsia="Cambria Math"/>
          <w:sz w:val="11"/>
        </w:rPr>
        <w:tab/>
      </w:r>
      <w:r>
        <w:rPr>
          <w:rFonts w:ascii="Arial MT" w:hAnsi="Arial MT" w:eastAsia="Arial MT"/>
          <w:spacing w:val="-10"/>
          <w:position w:val="1"/>
          <w:sz w:val="11"/>
        </w:rPr>
        <w:t>…</w:t>
      </w:r>
    </w:p>
    <w:p>
      <w:pPr>
        <w:spacing w:after="0" w:line="84" w:lineRule="exact"/>
        <w:jc w:val="left"/>
        <w:rPr>
          <w:rFonts w:ascii="Arial MT" w:hAnsi="Arial MT" w:eastAsia="Arial MT"/>
          <w:sz w:val="11"/>
        </w:rPr>
        <w:sectPr>
          <w:type w:val="continuous"/>
          <w:pgSz w:w="12240" w:h="15840"/>
          <w:pgMar w:header="0" w:footer="826" w:top="1580" w:bottom="280" w:left="1720" w:right="1720"/>
          <w:cols w:num="3" w:equalWidth="0">
            <w:col w:w="4322" w:space="40"/>
            <w:col w:w="827" w:space="39"/>
            <w:col w:w="3572"/>
          </w:cols>
        </w:sectPr>
      </w:pPr>
    </w:p>
    <w:p>
      <w:pPr>
        <w:tabs>
          <w:tab w:pos="1010" w:val="left" w:leader="none"/>
        </w:tabs>
        <w:spacing w:line="134" w:lineRule="exact" w:before="0"/>
        <w:ind w:left="0" w:right="0" w:firstLine="0"/>
        <w:jc w:val="right"/>
        <w:rPr>
          <w:rFonts w:ascii="Cambria Math" w:hAnsi="Cambria Math"/>
          <w:sz w:val="15"/>
        </w:rPr>
      </w:pPr>
      <w:r>
        <w:rPr>
          <w:rFonts w:ascii="Cambria Math" w:hAnsi="Cambria Math"/>
          <w:spacing w:val="-10"/>
          <w:w w:val="105"/>
          <w:position w:val="1"/>
          <w:sz w:val="11"/>
        </w:rPr>
        <w:t>∑</w:t>
      </w:r>
      <w:r>
        <w:rPr>
          <w:rFonts w:ascii="Cambria Math" w:hAnsi="Cambria Math"/>
          <w:position w:val="1"/>
          <w:sz w:val="11"/>
        </w:rPr>
        <w:tab/>
      </w:r>
      <w:r>
        <w:rPr>
          <w:rFonts w:ascii="Cambria Math" w:hAnsi="Cambria Math"/>
          <w:spacing w:val="-10"/>
          <w:w w:val="105"/>
          <w:sz w:val="15"/>
        </w:rPr>
        <w:t>∎</w:t>
      </w:r>
    </w:p>
    <w:p>
      <w:pPr>
        <w:tabs>
          <w:tab w:pos="553" w:val="left" w:leader="none"/>
        </w:tabs>
        <w:spacing w:line="146" w:lineRule="auto" w:before="11"/>
        <w:ind w:left="0" w:right="119" w:firstLine="0"/>
        <w:jc w:val="right"/>
        <w:rPr>
          <w:rFonts w:ascii="Cambria Math" w:hAnsi="Cambria Math" w:cs="Cambria Math" w:eastAsia="Cambria Math"/>
          <w:sz w:val="15"/>
          <w:szCs w:val="15"/>
        </w:rPr>
      </w:pPr>
      <w:r>
        <w:rPr>
          <w:rFonts w:ascii="Cambria Math" w:hAnsi="Cambria Math" w:cs="Cambria Math" w:eastAsia="Cambria Math"/>
          <w:sz w:val="11"/>
          <w:szCs w:val="11"/>
        </w:rPr>
        <w:t>1</w:t>
      </w:r>
      <w:r>
        <w:rPr>
          <w:rFonts w:ascii="Cambria Math" w:hAnsi="Cambria Math" w:cs="Cambria Math" w:eastAsia="Cambria Math"/>
          <w:spacing w:val="5"/>
          <w:sz w:val="11"/>
          <w:szCs w:val="11"/>
        </w:rPr>
        <w:t> </w:t>
      </w:r>
      <w:r>
        <w:rPr>
          <w:rFonts w:ascii="Cambria Math" w:hAnsi="Cambria Math" w:cs="Cambria Math" w:eastAsia="Cambria Math"/>
          <w:sz w:val="11"/>
          <w:szCs w:val="11"/>
        </w:rPr>
        <w:t>×</w:t>
      </w:r>
      <w:r>
        <w:rPr>
          <w:rFonts w:ascii="Cambria Math" w:hAnsi="Cambria Math" w:cs="Cambria Math" w:eastAsia="Cambria Math"/>
          <w:spacing w:val="6"/>
          <w:sz w:val="11"/>
          <w:szCs w:val="11"/>
        </w:rPr>
        <w:t> </w:t>
      </w:r>
      <w:r>
        <w:rPr>
          <w:rFonts w:ascii="Cambria Math" w:hAnsi="Cambria Math" w:cs="Cambria Math" w:eastAsia="Cambria Math"/>
          <w:spacing w:val="-10"/>
          <w:sz w:val="11"/>
          <w:szCs w:val="11"/>
        </w:rPr>
        <w:t>𝑑</w:t>
      </w:r>
      <w:r>
        <w:rPr>
          <w:rFonts w:ascii="Cambria Math" w:hAnsi="Cambria Math" w:cs="Cambria Math" w:eastAsia="Cambria Math"/>
          <w:sz w:val="11"/>
          <w:szCs w:val="11"/>
        </w:rPr>
        <w:tab/>
      </w:r>
      <w:r>
        <w:rPr>
          <w:rFonts w:ascii="Cambria Math" w:hAnsi="Cambria Math" w:cs="Cambria Math" w:eastAsia="Cambria Math"/>
          <w:spacing w:val="-5"/>
          <w:w w:val="95"/>
          <w:position w:val="-6"/>
          <w:sz w:val="15"/>
          <w:szCs w:val="15"/>
        </w:rPr>
        <w:t>𝑆</w:t>
      </w:r>
      <w:r>
        <w:rPr>
          <w:rFonts w:ascii="Cambria Math" w:hAnsi="Cambria Math" w:cs="Cambria Math" w:eastAsia="Cambria Math"/>
          <w:spacing w:val="-5"/>
          <w:w w:val="95"/>
          <w:position w:val="-3"/>
          <w:sz w:val="15"/>
          <w:szCs w:val="15"/>
        </w:rPr>
        <w:t>መ</w:t>
      </w:r>
    </w:p>
    <w:p>
      <w:pPr>
        <w:spacing w:line="240" w:lineRule="auto" w:before="21"/>
        <w:rPr>
          <w:rFonts w:ascii="Cambria Math"/>
          <w:sz w:val="12"/>
        </w:rPr>
      </w:pPr>
      <w:r>
        <w:rPr/>
        <w:br w:type="column"/>
      </w:r>
      <w:r>
        <w:rPr>
          <w:rFonts w:ascii="Cambria Math"/>
          <w:sz w:val="12"/>
        </w:rPr>
      </w:r>
    </w:p>
    <w:p>
      <w:pPr>
        <w:spacing w:before="0"/>
        <w:ind w:left="0" w:right="0" w:firstLine="0"/>
        <w:jc w:val="left"/>
        <w:rPr>
          <w:rFonts w:ascii="Cambria Math" w:hAnsi="Cambria Math" w:eastAsia="Cambria Math"/>
          <w:sz w:val="12"/>
        </w:rPr>
      </w:pPr>
      <w:r>
        <w:rPr>
          <w:rFonts w:ascii="Cambria Math" w:hAnsi="Cambria Math" w:eastAsia="Cambria Math"/>
          <w:sz w:val="12"/>
        </w:rPr>
        <w:t>𝑛</w:t>
      </w:r>
      <w:r>
        <w:rPr>
          <w:rFonts w:ascii="Cambria Math" w:hAnsi="Cambria Math" w:eastAsia="Cambria Math"/>
          <w:spacing w:val="-1"/>
          <w:sz w:val="12"/>
        </w:rPr>
        <w:t> </w:t>
      </w:r>
      <w:r>
        <w:rPr>
          <w:rFonts w:ascii="Cambria Math" w:hAnsi="Cambria Math" w:eastAsia="Cambria Math"/>
          <w:sz w:val="12"/>
        </w:rPr>
        <w:t>×</w:t>
      </w:r>
      <w:r>
        <w:rPr>
          <w:rFonts w:ascii="Cambria Math" w:hAnsi="Cambria Math" w:eastAsia="Cambria Math"/>
          <w:spacing w:val="-3"/>
          <w:sz w:val="12"/>
        </w:rPr>
        <w:t> </w:t>
      </w:r>
      <w:r>
        <w:rPr>
          <w:rFonts w:ascii="Cambria Math" w:hAnsi="Cambria Math" w:eastAsia="Cambria Math"/>
          <w:spacing w:val="-96"/>
          <w:sz w:val="12"/>
        </w:rPr>
        <w:t>𝑑</w:t>
      </w:r>
    </w:p>
    <w:p>
      <w:pPr>
        <w:spacing w:line="240" w:lineRule="auto" w:before="117"/>
        <w:rPr>
          <w:rFonts w:ascii="Cambria Math"/>
          <w:sz w:val="11"/>
        </w:rPr>
      </w:pPr>
      <w:r>
        <w:rPr/>
        <w:br w:type="column"/>
      </w:r>
      <w:r>
        <w:rPr>
          <w:rFonts w:ascii="Cambria Math"/>
          <w:sz w:val="11"/>
        </w:rPr>
      </w:r>
    </w:p>
    <w:p>
      <w:pPr>
        <w:spacing w:line="72" w:lineRule="exact" w:before="0"/>
        <w:ind w:left="1055" w:right="0" w:firstLine="0"/>
        <w:jc w:val="left"/>
        <w:rPr>
          <w:rFonts w:ascii="Cambria Math" w:hAnsi="Cambria Math" w:eastAsia="Cambria Math"/>
          <w:sz w:val="11"/>
        </w:rPr>
      </w:pPr>
      <w:r>
        <w:rPr>
          <w:rFonts w:ascii="Cambria Math" w:hAnsi="Cambria Math" w:eastAsia="Cambria Math"/>
          <w:w w:val="105"/>
          <w:sz w:val="11"/>
        </w:rPr>
        <w:t>1</w:t>
      </w:r>
      <w:r>
        <w:rPr>
          <w:rFonts w:ascii="Cambria Math" w:hAnsi="Cambria Math" w:eastAsia="Cambria Math"/>
          <w:spacing w:val="1"/>
          <w:w w:val="105"/>
          <w:sz w:val="11"/>
        </w:rPr>
        <w:t> </w:t>
      </w:r>
      <w:r>
        <w:rPr>
          <w:rFonts w:ascii="Cambria Math" w:hAnsi="Cambria Math" w:eastAsia="Cambria Math"/>
          <w:w w:val="105"/>
          <w:sz w:val="11"/>
        </w:rPr>
        <w:t>×</w:t>
      </w:r>
      <w:r>
        <w:rPr>
          <w:rFonts w:ascii="Cambria Math" w:hAnsi="Cambria Math" w:eastAsia="Cambria Math"/>
          <w:spacing w:val="1"/>
          <w:w w:val="105"/>
          <w:sz w:val="11"/>
        </w:rPr>
        <w:t> </w:t>
      </w:r>
      <w:r>
        <w:rPr>
          <w:rFonts w:ascii="Cambria Math" w:hAnsi="Cambria Math" w:eastAsia="Cambria Math"/>
          <w:spacing w:val="-10"/>
          <w:w w:val="105"/>
          <w:sz w:val="11"/>
        </w:rPr>
        <w:t>𝑑</w:t>
      </w:r>
    </w:p>
    <w:p>
      <w:pPr>
        <w:spacing w:after="0" w:line="72" w:lineRule="exact"/>
        <w:jc w:val="left"/>
        <w:rPr>
          <w:rFonts w:ascii="Cambria Math" w:hAnsi="Cambria Math" w:eastAsia="Cambria Math"/>
          <w:sz w:val="11"/>
        </w:rPr>
        <w:sectPr>
          <w:type w:val="continuous"/>
          <w:pgSz w:w="12240" w:h="15840"/>
          <w:pgMar w:header="0" w:footer="826" w:top="1580" w:bottom="280" w:left="1720" w:right="1720"/>
          <w:cols w:num="3" w:equalWidth="0">
            <w:col w:w="4940" w:space="6"/>
            <w:col w:w="275" w:space="39"/>
            <w:col w:w="3540"/>
          </w:cols>
        </w:sectPr>
      </w:pPr>
    </w:p>
    <w:p>
      <w:pPr>
        <w:spacing w:line="154" w:lineRule="exact" w:before="99"/>
        <w:ind w:left="0" w:right="0" w:firstLine="0"/>
        <w:jc w:val="right"/>
        <w:rPr>
          <w:rFonts w:ascii="Cambria Math" w:eastAsia="Cambria Math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2378892</wp:posOffset>
                </wp:positionH>
                <wp:positionV relativeFrom="paragraph">
                  <wp:posOffset>197255</wp:posOffset>
                </wp:positionV>
                <wp:extent cx="113664" cy="25654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113664" cy="256540"/>
                          <a:chExt cx="113664" cy="25654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017"/>
                            <a:ext cx="112227" cy="1122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0" y="0"/>
                            <a:ext cx="111587" cy="112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113664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3" w:lineRule="exact" w:before="0"/>
                                <w:ind w:left="36" w:right="0" w:firstLine="0"/>
                                <w:jc w:val="left"/>
                                <w:rPr>
                                  <w:rFonts w:ascii="Cambria Math" w:hAnsi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spacing w:val="-10"/>
                                  <w:sz w:val="15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7.314392pt;margin-top:15.531895pt;width:8.950pt;height:20.2pt;mso-position-horizontal-relative:page;mso-position-vertical-relative:paragraph;z-index:15730688" id="docshapegroup37" coordorigin="3746,311" coordsize="179,404">
                <v:shape style="position:absolute;left:3746;top:537;width:177;height:177" type="#_x0000_t75" id="docshape38" stroked="false">
                  <v:imagedata r:id="rId14" o:title=""/>
                </v:shape>
                <v:shape style="position:absolute;left:3749;top:310;width:176;height:177" type="#_x0000_t75" id="docshape39" stroked="false">
                  <v:imagedata r:id="rId15" o:title=""/>
                </v:shape>
                <v:shape style="position:absolute;left:3746;top:310;width:179;height:404" type="#_x0000_t202" id="docshape40" filled="false" stroked="false">
                  <v:textbox inset="0,0,0,0">
                    <w:txbxContent>
                      <w:p>
                        <w:pPr>
                          <w:spacing w:line="173" w:lineRule="exact" w:before="0"/>
                          <w:ind w:left="36" w:right="0" w:firstLine="0"/>
                          <w:jc w:val="left"/>
                          <w:rPr>
                            <w:rFonts w:ascii="Cambria Math" w:hAnsi="Cambria Math"/>
                            <w:sz w:val="15"/>
                          </w:rPr>
                        </w:pPr>
                        <w:r>
                          <w:rPr>
                            <w:rFonts w:ascii="Cambria Math" w:hAnsi="Cambria Math"/>
                            <w:spacing w:val="-10"/>
                            <w:sz w:val="15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mbria Math" w:eastAsia="Cambria Math"/>
          <w:color w:val="FF0000"/>
          <w:sz w:val="15"/>
        </w:rPr>
        <w:t>𝑂</w:t>
      </w:r>
      <w:r>
        <w:rPr>
          <w:rFonts w:ascii="Cambria Math" w:eastAsia="Cambria Math"/>
          <w:color w:val="FF0000"/>
          <w:spacing w:val="33"/>
          <w:sz w:val="15"/>
        </w:rPr>
        <w:t> </w:t>
      </w:r>
      <w:r>
        <w:rPr>
          <w:rFonts w:ascii="Cambria Math" w:eastAsia="Cambria Math"/>
          <w:color w:val="FF0000"/>
          <w:sz w:val="15"/>
        </w:rPr>
        <w:t>𝑁𝐷</w:t>
      </w:r>
      <w:r>
        <w:rPr>
          <w:rFonts w:ascii="Cambria Math" w:eastAsia="Cambria Math"/>
          <w:color w:val="FF0000"/>
          <w:spacing w:val="4"/>
          <w:sz w:val="15"/>
        </w:rPr>
        <w:t> </w:t>
      </w:r>
      <w:r>
        <w:rPr>
          <w:rFonts w:ascii="Cambria Math" w:eastAsia="Cambria Math"/>
          <w:color w:val="FF0000"/>
          <w:sz w:val="15"/>
        </w:rPr>
        <w:t>+</w:t>
      </w:r>
      <w:r>
        <w:rPr>
          <w:rFonts w:ascii="Cambria Math" w:eastAsia="Cambria Math"/>
          <w:color w:val="FF0000"/>
          <w:spacing w:val="1"/>
          <w:sz w:val="15"/>
        </w:rPr>
        <w:t> </w:t>
      </w:r>
      <w:r>
        <w:rPr>
          <w:rFonts w:ascii="Cambria Math" w:eastAsia="Cambria Math"/>
          <w:color w:val="FF0000"/>
          <w:spacing w:val="-10"/>
          <w:sz w:val="15"/>
        </w:rPr>
        <w:t>0</w:t>
      </w:r>
    </w:p>
    <w:p>
      <w:pPr>
        <w:spacing w:before="51"/>
        <w:ind w:left="0" w:right="0" w:firstLine="0"/>
        <w:jc w:val="right"/>
        <w:rPr>
          <w:rFonts w:ascii="Arial MT"/>
          <w:sz w:val="11"/>
        </w:rPr>
      </w:pPr>
      <w:r>
        <w:rPr/>
        <w:br w:type="column"/>
      </w:r>
      <w:r>
        <w:rPr>
          <w:rFonts w:ascii="Arial MT"/>
          <w:spacing w:val="-2"/>
          <w:sz w:val="11"/>
        </w:rPr>
        <w:t>Linear</w:t>
      </w:r>
    </w:p>
    <w:p>
      <w:pPr>
        <w:tabs>
          <w:tab w:pos="2121" w:val="left" w:leader="none"/>
        </w:tabs>
        <w:spacing w:line="153" w:lineRule="exact" w:before="0"/>
        <w:ind w:left="1018" w:right="0" w:firstLine="0"/>
        <w:jc w:val="left"/>
        <w:rPr>
          <w:rFonts w:ascii="Cambria Math" w:hAnsi="Cambria Math" w:eastAsia="Cambria Math"/>
          <w:sz w:val="11"/>
        </w:rPr>
      </w:pPr>
      <w:r>
        <w:rPr/>
        <w:br w:type="column"/>
      </w:r>
      <w:r>
        <w:rPr>
          <w:rFonts w:ascii="Cambria Math" w:hAnsi="Cambria Math" w:eastAsia="Cambria Math"/>
          <w:spacing w:val="-10"/>
          <w:w w:val="105"/>
          <w:sz w:val="15"/>
        </w:rPr>
        <w:t>×</w:t>
      </w:r>
      <w:r>
        <w:rPr>
          <w:rFonts w:ascii="Cambria Math" w:hAnsi="Cambria Math" w:eastAsia="Cambria Math"/>
          <w:sz w:val="15"/>
        </w:rPr>
        <w:tab/>
      </w:r>
      <w:r>
        <w:rPr>
          <w:rFonts w:ascii="Cambria Math" w:hAnsi="Cambria Math" w:eastAsia="Cambria Math"/>
          <w:w w:val="105"/>
          <w:sz w:val="11"/>
        </w:rPr>
        <w:t>1</w:t>
      </w:r>
      <w:r>
        <w:rPr>
          <w:rFonts w:ascii="Cambria Math" w:hAnsi="Cambria Math" w:eastAsia="Cambria Math"/>
          <w:spacing w:val="1"/>
          <w:w w:val="105"/>
          <w:sz w:val="11"/>
        </w:rPr>
        <w:t> </w:t>
      </w:r>
      <w:r>
        <w:rPr>
          <w:rFonts w:ascii="Cambria Math" w:hAnsi="Cambria Math" w:eastAsia="Cambria Math"/>
          <w:w w:val="105"/>
          <w:sz w:val="11"/>
        </w:rPr>
        <w:t>×</w:t>
      </w:r>
      <w:r>
        <w:rPr>
          <w:rFonts w:ascii="Cambria Math" w:hAnsi="Cambria Math" w:eastAsia="Cambria Math"/>
          <w:spacing w:val="1"/>
          <w:w w:val="105"/>
          <w:sz w:val="11"/>
        </w:rPr>
        <w:t> </w:t>
      </w:r>
      <w:r>
        <w:rPr>
          <w:rFonts w:ascii="Cambria Math" w:hAnsi="Cambria Math" w:eastAsia="Cambria Math"/>
          <w:spacing w:val="-10"/>
          <w:w w:val="105"/>
          <w:sz w:val="11"/>
        </w:rPr>
        <w:t>𝑑</w:t>
      </w:r>
    </w:p>
    <w:p>
      <w:pPr>
        <w:spacing w:line="97" w:lineRule="exact" w:before="3"/>
        <w:ind w:left="498" w:right="0" w:firstLine="0"/>
        <w:jc w:val="center"/>
        <w:rPr>
          <w:rFonts w:ascii="Arial MT" w:hAnsi="Arial MT"/>
          <w:sz w:val="12"/>
        </w:rPr>
      </w:pPr>
      <w:r>
        <w:rPr>
          <w:rFonts w:ascii="Arial MT" w:hAnsi="Arial MT"/>
          <w:spacing w:val="-10"/>
          <w:w w:val="80"/>
          <w:sz w:val="12"/>
        </w:rPr>
        <w:t>…</w:t>
      </w:r>
    </w:p>
    <w:p>
      <w:pPr>
        <w:spacing w:after="0" w:line="97" w:lineRule="exact"/>
        <w:jc w:val="center"/>
        <w:rPr>
          <w:rFonts w:ascii="Arial MT" w:hAnsi="Arial MT"/>
          <w:sz w:val="12"/>
        </w:rPr>
        <w:sectPr>
          <w:type w:val="continuous"/>
          <w:pgSz w:w="12240" w:h="15840"/>
          <w:pgMar w:header="0" w:footer="826" w:top="1580" w:bottom="280" w:left="1720" w:right="1720"/>
          <w:cols w:num="3" w:equalWidth="0">
            <w:col w:w="3774" w:space="40"/>
            <w:col w:w="1220" w:space="39"/>
            <w:col w:w="3727"/>
          </w:cols>
        </w:sectPr>
      </w:pPr>
    </w:p>
    <w:p>
      <w:pPr>
        <w:spacing w:before="76"/>
        <w:ind w:left="1179" w:right="0" w:firstLine="0"/>
        <w:jc w:val="left"/>
        <w:rPr>
          <w:rFonts w:ascii="Arial MT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1708729</wp:posOffset>
                </wp:positionH>
                <wp:positionV relativeFrom="paragraph">
                  <wp:posOffset>38341</wp:posOffset>
                </wp:positionV>
                <wp:extent cx="112395" cy="247015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112395" cy="247015"/>
                          <a:chExt cx="112395" cy="24701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617"/>
                            <a:ext cx="109026" cy="1090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27" cy="111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545593pt;margin-top:3.019028pt;width:8.85pt;height:19.45pt;mso-position-horizontal-relative:page;mso-position-vertical-relative:paragraph;z-index:15731200" id="docshapegroup41" coordorigin="2691,60" coordsize="177,389">
                <v:shape style="position:absolute;left:2690;top:277;width:172;height:172" type="#_x0000_t75" id="docshape42" stroked="false">
                  <v:imagedata r:id="rId16" o:title=""/>
                </v:shape>
                <v:shape style="position:absolute;left:2690;top:60;width:177;height:176" type="#_x0000_t75" id="docshape43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w w:val="110"/>
          <w:sz w:val="11"/>
        </w:rPr>
        <w:t>Dot</w:t>
      </w:r>
      <w:r>
        <w:rPr>
          <w:rFonts w:ascii="Arial MT"/>
          <w:spacing w:val="-5"/>
          <w:w w:val="110"/>
          <w:sz w:val="11"/>
        </w:rPr>
        <w:t> </w:t>
      </w:r>
      <w:r>
        <w:rPr>
          <w:rFonts w:ascii="Arial MT"/>
          <w:spacing w:val="-2"/>
          <w:w w:val="110"/>
          <w:sz w:val="11"/>
        </w:rPr>
        <w:t>product</w:t>
      </w:r>
    </w:p>
    <w:p>
      <w:pPr>
        <w:spacing w:before="57"/>
        <w:ind w:left="403" w:right="0" w:firstLine="0"/>
        <w:jc w:val="left"/>
        <w:rPr>
          <w:rFonts w:ascii="Arial MT" w:hAnsi="Arial MT"/>
          <w:sz w:val="11"/>
        </w:rPr>
      </w:pPr>
      <w:r>
        <w:rPr/>
        <w:br w:type="column"/>
      </w:r>
      <w:r>
        <w:rPr>
          <w:rFonts w:ascii="Arial MT" w:hAnsi="Arial MT"/>
          <w:w w:val="105"/>
          <w:position w:val="1"/>
          <w:sz w:val="11"/>
        </w:rPr>
        <w:t>Broadcasted</w:t>
      </w:r>
      <w:r>
        <w:rPr>
          <w:rFonts w:ascii="Arial MT" w:hAnsi="Arial MT"/>
          <w:spacing w:val="-6"/>
          <w:w w:val="105"/>
          <w:position w:val="1"/>
          <w:sz w:val="11"/>
        </w:rPr>
        <w:t> </w:t>
      </w:r>
      <w:r>
        <w:rPr>
          <w:rFonts w:ascii="Arial MT" w:hAnsi="Arial MT"/>
          <w:w w:val="105"/>
          <w:position w:val="1"/>
          <w:sz w:val="11"/>
        </w:rPr>
        <w:t>element-wise</w:t>
      </w:r>
      <w:r>
        <w:rPr>
          <w:rFonts w:ascii="Arial MT" w:hAnsi="Arial MT"/>
          <w:spacing w:val="-2"/>
          <w:w w:val="105"/>
          <w:position w:val="1"/>
          <w:sz w:val="11"/>
        </w:rPr>
        <w:t> </w:t>
      </w:r>
      <w:r>
        <w:rPr>
          <w:rFonts w:ascii="Arial MT" w:hAnsi="Arial MT"/>
          <w:w w:val="105"/>
          <w:position w:val="1"/>
          <w:sz w:val="11"/>
        </w:rPr>
        <w:t>multiplication</w:t>
      </w:r>
      <w:r>
        <w:rPr>
          <w:rFonts w:ascii="Arial MT" w:hAnsi="Arial MT"/>
          <w:spacing w:val="40"/>
          <w:w w:val="105"/>
          <w:position w:val="1"/>
          <w:sz w:val="11"/>
        </w:rPr>
        <w:t>  </w:t>
      </w:r>
      <w:r>
        <w:rPr>
          <w:rFonts w:ascii="Cambria Math" w:hAnsi="Cambria Math"/>
          <w:w w:val="105"/>
          <w:sz w:val="15"/>
        </w:rPr>
        <w:t>∎</w:t>
      </w:r>
      <w:r>
        <w:rPr>
          <w:rFonts w:ascii="Cambria Math" w:hAnsi="Cambria Math"/>
          <w:spacing w:val="28"/>
          <w:w w:val="105"/>
          <w:sz w:val="15"/>
        </w:rPr>
        <w:t> </w:t>
      </w:r>
      <w:r>
        <w:rPr>
          <w:rFonts w:ascii="Arial MT" w:hAnsi="Arial MT"/>
          <w:w w:val="105"/>
          <w:sz w:val="11"/>
        </w:rPr>
        <w:t>Column</w:t>
      </w:r>
      <w:r>
        <w:rPr>
          <w:rFonts w:ascii="Arial MT" w:hAnsi="Arial MT"/>
          <w:spacing w:val="-4"/>
          <w:w w:val="105"/>
          <w:sz w:val="11"/>
        </w:rPr>
        <w:t> mask</w:t>
      </w:r>
    </w:p>
    <w:p>
      <w:pPr>
        <w:spacing w:line="181" w:lineRule="exact" w:before="0"/>
        <w:ind w:left="0" w:right="0" w:firstLine="0"/>
        <w:jc w:val="right"/>
        <w:rPr>
          <w:rFonts w:ascii="Cambria Math" w:hAnsi="Cambria Math" w:cs="Cambria Math" w:eastAsia="Cambria Math"/>
          <w:sz w:val="15"/>
          <w:szCs w:val="15"/>
        </w:rPr>
      </w:pPr>
      <w:r>
        <w:rPr/>
        <w:br w:type="column"/>
      </w:r>
      <w:r>
        <w:rPr>
          <w:rFonts w:ascii="Cambria Math" w:hAnsi="Cambria Math" w:cs="Cambria Math" w:eastAsia="Cambria Math"/>
          <w:spacing w:val="-5"/>
          <w:w w:val="75"/>
          <w:position w:val="-2"/>
          <w:sz w:val="15"/>
          <w:szCs w:val="15"/>
        </w:rPr>
        <w:t>𝑆</w:t>
      </w:r>
      <w:r>
        <w:rPr>
          <w:rFonts w:ascii="Cambria Math" w:hAnsi="Cambria Math" w:cs="Cambria Math" w:eastAsia="Cambria Math"/>
          <w:spacing w:val="-5"/>
          <w:w w:val="75"/>
          <w:sz w:val="15"/>
          <w:szCs w:val="15"/>
        </w:rPr>
        <w:t>መ</w:t>
      </w:r>
    </w:p>
    <w:p>
      <w:pPr>
        <w:spacing w:before="19"/>
        <w:ind w:left="110" w:right="0" w:firstLine="0"/>
        <w:jc w:val="left"/>
        <w:rPr>
          <w:rFonts w:ascii="Cambria Math" w:hAnsi="Cambria Math" w:eastAsia="Cambria Math"/>
          <w:sz w:val="11"/>
        </w:rPr>
      </w:pPr>
      <w:r>
        <w:rPr/>
        <w:br w:type="column"/>
      </w:r>
      <w:r>
        <w:rPr>
          <w:rFonts w:ascii="Cambria Math" w:hAnsi="Cambria Math" w:eastAsia="Cambria Math"/>
          <w:w w:val="105"/>
          <w:sz w:val="11"/>
        </w:rPr>
        <w:t>𝑛</w:t>
      </w:r>
      <w:r>
        <w:rPr>
          <w:rFonts w:ascii="Cambria Math" w:hAnsi="Cambria Math" w:eastAsia="Cambria Math"/>
          <w:spacing w:val="3"/>
          <w:w w:val="105"/>
          <w:sz w:val="11"/>
        </w:rPr>
        <w:t> </w:t>
      </w:r>
      <w:r>
        <w:rPr>
          <w:rFonts w:ascii="Cambria Math" w:hAnsi="Cambria Math" w:eastAsia="Cambria Math"/>
          <w:w w:val="105"/>
          <w:sz w:val="11"/>
        </w:rPr>
        <w:t>×</w:t>
      </w:r>
      <w:r>
        <w:rPr>
          <w:rFonts w:ascii="Cambria Math" w:hAnsi="Cambria Math" w:eastAsia="Cambria Math"/>
          <w:spacing w:val="1"/>
          <w:w w:val="105"/>
          <w:sz w:val="11"/>
        </w:rPr>
        <w:t> </w:t>
      </w:r>
      <w:r>
        <w:rPr>
          <w:rFonts w:ascii="Cambria Math" w:hAnsi="Cambria Math" w:eastAsia="Cambria Math"/>
          <w:spacing w:val="-88"/>
          <w:w w:val="105"/>
          <w:sz w:val="11"/>
        </w:rPr>
        <w:t>𝑑</w:t>
      </w:r>
    </w:p>
    <w:p>
      <w:pPr>
        <w:spacing w:before="106"/>
        <w:ind w:left="265" w:right="0" w:firstLine="0"/>
        <w:jc w:val="left"/>
        <w:rPr>
          <w:rFonts w:ascii="Cambria Math" w:eastAsia="Cambria Math"/>
          <w:sz w:val="15"/>
        </w:rPr>
      </w:pPr>
      <w:r>
        <w:rPr/>
        <w:br w:type="column"/>
      </w:r>
      <w:r>
        <w:rPr>
          <w:rFonts w:ascii="Cambria Math" w:eastAsia="Cambria Math"/>
          <w:color w:val="FF0000"/>
          <w:sz w:val="15"/>
        </w:rPr>
        <w:t>𝑂</w:t>
      </w:r>
      <w:r>
        <w:rPr>
          <w:rFonts w:ascii="Cambria Math" w:eastAsia="Cambria Math"/>
          <w:color w:val="FF0000"/>
          <w:spacing w:val="32"/>
          <w:sz w:val="15"/>
        </w:rPr>
        <w:t> </w:t>
      </w:r>
      <w:r>
        <w:rPr>
          <w:rFonts w:ascii="Cambria Math" w:eastAsia="Cambria Math"/>
          <w:color w:val="FF0000"/>
          <w:sz w:val="15"/>
        </w:rPr>
        <w:t>0 +</w:t>
      </w:r>
      <w:r>
        <w:rPr>
          <w:rFonts w:ascii="Cambria Math" w:eastAsia="Cambria Math"/>
          <w:color w:val="FF0000"/>
          <w:spacing w:val="1"/>
          <w:sz w:val="15"/>
        </w:rPr>
        <w:t> </w:t>
      </w:r>
      <w:r>
        <w:rPr>
          <w:rFonts w:ascii="Cambria Math" w:eastAsia="Cambria Math"/>
          <w:color w:val="FF0000"/>
          <w:spacing w:val="-7"/>
          <w:sz w:val="15"/>
        </w:rPr>
        <w:t>𝑁𝐷</w:t>
      </w:r>
    </w:p>
    <w:p>
      <w:pPr>
        <w:spacing w:after="0"/>
        <w:jc w:val="left"/>
        <w:rPr>
          <w:rFonts w:ascii="Cambria Math" w:eastAsia="Cambria Math"/>
          <w:sz w:val="15"/>
        </w:rPr>
        <w:sectPr>
          <w:type w:val="continuous"/>
          <w:pgSz w:w="12240" w:h="15840"/>
          <w:pgMar w:header="0" w:footer="826" w:top="1580" w:bottom="280" w:left="1720" w:right="1720"/>
          <w:cols w:num="5" w:equalWidth="0">
            <w:col w:w="1797" w:space="40"/>
            <w:col w:w="3506" w:space="39"/>
            <w:col w:w="668" w:space="40"/>
            <w:col w:w="385" w:space="39"/>
            <w:col w:w="2286"/>
          </w:cols>
        </w:sectPr>
      </w:pPr>
    </w:p>
    <w:p>
      <w:pPr>
        <w:spacing w:before="17"/>
        <w:ind w:left="1178" w:right="0" w:firstLine="0"/>
        <w:jc w:val="left"/>
        <w:rPr>
          <w:rFonts w:ascii="Arial MT"/>
          <w:sz w:val="11"/>
        </w:rPr>
      </w:pPr>
      <w:r>
        <w:rPr>
          <w:rFonts w:ascii="Arial MT"/>
          <w:sz w:val="11"/>
        </w:rPr>
        <w:t>Spiking</w:t>
      </w:r>
      <w:r>
        <w:rPr>
          <w:rFonts w:ascii="Arial MT"/>
          <w:spacing w:val="4"/>
          <w:sz w:val="11"/>
        </w:rPr>
        <w:t> </w:t>
      </w:r>
      <w:r>
        <w:rPr>
          <w:rFonts w:ascii="Arial MT"/>
          <w:spacing w:val="-2"/>
          <w:sz w:val="11"/>
        </w:rPr>
        <w:t>neuron</w:t>
      </w:r>
    </w:p>
    <w:p>
      <w:pPr>
        <w:spacing w:before="31"/>
        <w:ind w:left="258" w:right="0" w:firstLine="0"/>
        <w:jc w:val="left"/>
        <w:rPr>
          <w:rFonts w:ascii="Arial MT"/>
          <w:sz w:val="11"/>
        </w:rPr>
      </w:pPr>
      <w:r>
        <w:rPr/>
        <w:br w:type="column"/>
      </w:r>
      <w:r>
        <w:rPr>
          <w:rFonts w:ascii="Arial MT"/>
          <w:spacing w:val="-2"/>
          <w:w w:val="105"/>
          <w:sz w:val="11"/>
        </w:rPr>
        <w:t>Hadamard</w:t>
      </w:r>
      <w:r>
        <w:rPr>
          <w:rFonts w:ascii="Arial MT"/>
          <w:spacing w:val="5"/>
          <w:w w:val="105"/>
          <w:sz w:val="11"/>
        </w:rPr>
        <w:t> </w:t>
      </w:r>
      <w:r>
        <w:rPr>
          <w:rFonts w:ascii="Arial MT"/>
          <w:spacing w:val="-2"/>
          <w:w w:val="105"/>
          <w:sz w:val="11"/>
        </w:rPr>
        <w:t>product</w:t>
      </w:r>
      <w:r>
        <w:rPr>
          <w:rFonts w:ascii="Arial MT"/>
          <w:spacing w:val="10"/>
          <w:w w:val="105"/>
          <w:sz w:val="11"/>
        </w:rPr>
        <w:t> </w:t>
      </w:r>
      <w:r>
        <w:rPr>
          <w:rFonts w:ascii="Arial MT"/>
          <w:spacing w:val="-2"/>
          <w:w w:val="105"/>
          <w:sz w:val="11"/>
        </w:rPr>
        <w:t>(Element-wise</w:t>
      </w:r>
      <w:r>
        <w:rPr>
          <w:rFonts w:ascii="Arial MT"/>
          <w:spacing w:val="11"/>
          <w:w w:val="105"/>
          <w:sz w:val="11"/>
        </w:rPr>
        <w:t> </w:t>
      </w:r>
      <w:r>
        <w:rPr>
          <w:rFonts w:ascii="Arial MT"/>
          <w:spacing w:val="-2"/>
          <w:w w:val="105"/>
          <w:sz w:val="11"/>
        </w:rPr>
        <w:t>mask)</w:t>
      </w:r>
    </w:p>
    <w:p>
      <w:pPr>
        <w:spacing w:before="25"/>
        <w:ind w:left="153" w:right="0" w:firstLine="0"/>
        <w:jc w:val="left"/>
        <w:rPr>
          <w:rFonts w:ascii="Arial MT" w:hAnsi="Arial MT"/>
          <w:sz w:val="11"/>
        </w:rPr>
      </w:pPr>
      <w:r>
        <w:rPr/>
        <w:br w:type="column"/>
      </w:r>
      <w:r>
        <w:rPr>
          <w:rFonts w:ascii="Cambria Math" w:hAnsi="Cambria Math"/>
          <w:w w:val="105"/>
          <w:position w:val="1"/>
          <w:sz w:val="11"/>
        </w:rPr>
        <w:t>∑</w:t>
      </w:r>
      <w:r>
        <w:rPr>
          <w:rFonts w:ascii="Cambria Math" w:hAnsi="Cambria Math"/>
          <w:spacing w:val="57"/>
          <w:w w:val="105"/>
          <w:position w:val="1"/>
          <w:sz w:val="11"/>
        </w:rPr>
        <w:t> </w:t>
      </w:r>
      <w:r>
        <w:rPr>
          <w:rFonts w:ascii="Arial MT" w:hAnsi="Arial MT"/>
          <w:w w:val="105"/>
          <w:sz w:val="11"/>
        </w:rPr>
        <w:t>Column</w:t>
      </w:r>
      <w:r>
        <w:rPr>
          <w:rFonts w:ascii="Arial MT" w:hAnsi="Arial MT"/>
          <w:spacing w:val="-1"/>
          <w:w w:val="105"/>
          <w:sz w:val="11"/>
        </w:rPr>
        <w:t> </w:t>
      </w:r>
      <w:r>
        <w:rPr>
          <w:rFonts w:ascii="Arial MT" w:hAnsi="Arial MT"/>
          <w:spacing w:val="-2"/>
          <w:w w:val="105"/>
          <w:sz w:val="11"/>
        </w:rPr>
        <w:t>summation</w:t>
      </w:r>
    </w:p>
    <w:p>
      <w:pPr>
        <w:spacing w:before="3"/>
        <w:ind w:left="308" w:right="0" w:firstLine="0"/>
        <w:jc w:val="left"/>
        <w:rPr>
          <w:rFonts w:ascii="Arial MT"/>
          <w:sz w:val="11"/>
        </w:rPr>
      </w:pPr>
      <w:r>
        <w:rPr/>
        <w:br w:type="column"/>
      </w:r>
      <w:r>
        <w:rPr>
          <w:rFonts w:ascii="Arial MT"/>
          <w:spacing w:val="-2"/>
          <w:sz w:val="11"/>
        </w:rPr>
        <w:t>Linear</w:t>
      </w:r>
    </w:p>
    <w:p>
      <w:pPr>
        <w:spacing w:after="0"/>
        <w:jc w:val="left"/>
        <w:rPr>
          <w:rFonts w:ascii="Arial MT"/>
          <w:sz w:val="11"/>
        </w:rPr>
        <w:sectPr>
          <w:type w:val="continuous"/>
          <w:pgSz w:w="12240" w:h="15840"/>
          <w:pgMar w:header="0" w:footer="826" w:top="1580" w:bottom="280" w:left="1720" w:right="1720"/>
          <w:cols w:num="4" w:equalWidth="0">
            <w:col w:w="1942" w:space="40"/>
            <w:col w:w="2301" w:space="39"/>
            <w:col w:w="1317" w:space="40"/>
            <w:col w:w="3121"/>
          </w:cols>
        </w:sectPr>
      </w:pPr>
    </w:p>
    <w:p>
      <w:pPr>
        <w:pStyle w:val="BodyText"/>
        <w:spacing w:line="224" w:lineRule="exact" w:before="206"/>
        <w:ind w:left="440"/>
        <w:jc w:val="both"/>
      </w:pPr>
      <w:r>
        <w:rPr/>
        <w:t>Figure</w:t>
      </w:r>
      <w:r>
        <w:rPr>
          <w:spacing w:val="2"/>
        </w:rPr>
        <w:t> </w:t>
      </w:r>
      <w:r>
        <w:rPr/>
        <w:t>1:</w:t>
      </w:r>
      <w:r>
        <w:rPr>
          <w:spacing w:val="15"/>
        </w:rPr>
        <w:t> </w:t>
      </w:r>
      <w:bookmarkStart w:name="_bookmark0" w:id="2"/>
      <w:bookmarkEnd w:id="2"/>
      <w:r>
        <w:rPr/>
        <w:t>Comparison</w:t>
      </w:r>
      <w:r>
        <w:rPr>
          <w:spacing w:val="2"/>
        </w:rPr>
        <w:t> </w:t>
      </w:r>
      <w:r>
        <w:rPr/>
        <w:t>Vanilla</w:t>
      </w:r>
      <w:r>
        <w:rPr>
          <w:spacing w:val="2"/>
        </w:rPr>
        <w:t> </w:t>
      </w:r>
      <w:r>
        <w:rPr/>
        <w:t>Self-Attention</w:t>
      </w:r>
      <w:r>
        <w:rPr>
          <w:spacing w:val="2"/>
        </w:rPr>
        <w:t> </w:t>
      </w:r>
      <w:r>
        <w:rPr/>
        <w:t>(VSA)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our</w:t>
      </w:r>
      <w:r>
        <w:rPr>
          <w:spacing w:val="2"/>
        </w:rPr>
        <w:t> </w:t>
      </w:r>
      <w:r>
        <w:rPr/>
        <w:t>Spike-Driven</w:t>
      </w:r>
      <w:r>
        <w:rPr>
          <w:spacing w:val="2"/>
        </w:rPr>
        <w:t> </w:t>
      </w:r>
      <w:r>
        <w:rPr/>
        <w:t>Self-Attention</w:t>
      </w:r>
      <w:r>
        <w:rPr>
          <w:spacing w:val="2"/>
        </w:rPr>
        <w:t> </w:t>
      </w:r>
      <w:r>
        <w:rPr>
          <w:spacing w:val="-2"/>
        </w:rPr>
        <w:t>(SDSA).</w:t>
      </w:r>
    </w:p>
    <w:p>
      <w:pPr>
        <w:pStyle w:val="BodyText"/>
        <w:spacing w:line="220" w:lineRule="auto" w:before="9"/>
        <w:ind w:left="425" w:right="413" w:firstLine="8"/>
        <w:jc w:val="both"/>
      </w:pPr>
      <w:r>
        <w:rPr>
          <w:b/>
        </w:rPr>
        <w:t>(a)</w:t>
      </w:r>
      <w:r>
        <w:rPr>
          <w:b/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typical</w:t>
      </w:r>
      <w:r>
        <w:rPr>
          <w:spacing w:val="-12"/>
        </w:rPr>
        <w:t> </w:t>
      </w:r>
      <w:r>
        <w:rPr/>
        <w:t>Vanilla</w:t>
      </w:r>
      <w:r>
        <w:rPr>
          <w:spacing w:val="-12"/>
        </w:rPr>
        <w:t> </w:t>
      </w:r>
      <w:r>
        <w:rPr/>
        <w:t>Self-Attention</w:t>
      </w:r>
      <w:r>
        <w:rPr>
          <w:spacing w:val="-12"/>
        </w:rPr>
        <w:t> </w:t>
      </w:r>
      <w:r>
        <w:rPr/>
        <w:t>(VSA)</w:t>
      </w:r>
      <w:r>
        <w:rPr>
          <w:spacing w:val="-11"/>
        </w:rPr>
        <w:t> </w:t>
      </w:r>
      <w:r>
        <w:rPr/>
        <w:t>[</w:t>
      </w:r>
      <w:hyperlink w:history="true" w:anchor="_bookmark24">
        <w:r>
          <w:rPr/>
          <w:t>8</w:t>
        </w:r>
      </w:hyperlink>
      <w:r>
        <w:rPr/>
        <w:t>].</w:t>
      </w:r>
      <w:r>
        <w:rPr>
          <w:spacing w:val="-2"/>
        </w:rPr>
        <w:t> </w:t>
      </w:r>
      <w:r>
        <w:rPr>
          <w:b/>
        </w:rPr>
        <w:t>(b)</w:t>
      </w:r>
      <w:r>
        <w:rPr>
          <w:b/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two</w:t>
      </w:r>
      <w:r>
        <w:rPr>
          <w:spacing w:val="-12"/>
        </w:rPr>
        <w:t> </w:t>
      </w:r>
      <w:r>
        <w:rPr/>
        <w:t>equivalent</w:t>
      </w:r>
      <w:r>
        <w:rPr>
          <w:spacing w:val="-12"/>
        </w:rPr>
        <w:t> </w:t>
      </w:r>
      <w:r>
        <w:rPr/>
        <w:t>versions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SDSA.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input of</w:t>
      </w:r>
      <w:r>
        <w:rPr>
          <w:spacing w:val="-3"/>
        </w:rPr>
        <w:t> </w:t>
      </w:r>
      <w:r>
        <w:rPr/>
        <w:t>SDSA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spikes. In</w:t>
      </w:r>
      <w:r>
        <w:rPr>
          <w:spacing w:val="-3"/>
        </w:rPr>
        <w:t> </w:t>
      </w:r>
      <w:r>
        <w:rPr/>
        <w:t>SDSA,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mask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sparse</w:t>
      </w:r>
      <w:r>
        <w:rPr>
          <w:spacing w:val="-3"/>
        </w:rPr>
        <w:t> </w:t>
      </w:r>
      <w:r>
        <w:rPr/>
        <w:t>additions. Version</w:t>
      </w:r>
      <w:r>
        <w:rPr>
          <w:spacing w:val="-3"/>
        </w:rPr>
        <w:t> </w:t>
      </w:r>
      <w:r>
        <w:rPr/>
        <w:t>1: Spike</w:t>
      </w:r>
      <w:r>
        <w:rPr>
          <w:spacing w:val="-3"/>
        </w:rPr>
        <w:t> </w:t>
      </w:r>
      <w:r>
        <w:rPr>
          <w:rFonts w:ascii="Calibri"/>
          <w:i/>
        </w:rPr>
        <w:t>Q </w:t>
      </w:r>
      <w:r>
        <w:rPr/>
        <w:t>and </w:t>
      </w:r>
      <w:r>
        <w:rPr>
          <w:rFonts w:ascii="Calibri"/>
          <w:i/>
        </w:rPr>
        <w:t>K</w:t>
      </w:r>
      <w:r>
        <w:rPr>
          <w:rFonts w:ascii="Calibri"/>
          <w:i/>
          <w:spacing w:val="21"/>
        </w:rPr>
        <w:t> </w:t>
      </w:r>
      <w:r>
        <w:rPr/>
        <w:t>first perform element-wise mask, i.e., Hadamard product; then column summation and spike neuron layer are adopted to obtain the binary attention vector; finally, the binary attention vector is applied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spike</w:t>
      </w:r>
      <w:r>
        <w:rPr>
          <w:spacing w:val="-12"/>
        </w:rPr>
        <w:t> </w:t>
      </w:r>
      <w:r>
        <w:rPr>
          <w:rFonts w:ascii="Calibri"/>
          <w:i/>
        </w:rPr>
        <w:t>V</w:t>
      </w:r>
      <w:r>
        <w:rPr>
          <w:rFonts w:ascii="Calibri"/>
          <w:i/>
          <w:spacing w:val="3"/>
        </w:rPr>
        <w:t> </w:t>
      </w:r>
      <w:r>
        <w:rPr/>
        <w:t>to</w:t>
      </w:r>
      <w:r>
        <w:rPr>
          <w:spacing w:val="-13"/>
        </w:rPr>
        <w:t> </w:t>
      </w:r>
      <w:r>
        <w:rPr/>
        <w:t>mask</w:t>
      </w:r>
      <w:r>
        <w:rPr>
          <w:spacing w:val="-12"/>
        </w:rPr>
        <w:t> </w:t>
      </w:r>
      <w:r>
        <w:rPr/>
        <w:t>some</w:t>
      </w:r>
      <w:r>
        <w:rPr>
          <w:spacing w:val="-13"/>
        </w:rPr>
        <w:t> </w:t>
      </w:r>
      <w:r>
        <w:rPr/>
        <w:t>channels</w:t>
      </w:r>
      <w:r>
        <w:rPr>
          <w:spacing w:val="-12"/>
        </w:rPr>
        <w:t> </w:t>
      </w:r>
      <w:r>
        <w:rPr/>
        <w:t>(features).</w:t>
      </w:r>
      <w:r>
        <w:rPr>
          <w:spacing w:val="-5"/>
        </w:rPr>
        <w:t> </w:t>
      </w:r>
      <w:r>
        <w:rPr/>
        <w:t>Version</w:t>
      </w:r>
      <w:r>
        <w:rPr>
          <w:spacing w:val="-13"/>
        </w:rPr>
        <w:t> </w:t>
      </w:r>
      <w:r>
        <w:rPr/>
        <w:t>2:</w:t>
      </w:r>
      <w:r>
        <w:rPr>
          <w:spacing w:val="-4"/>
        </w:rPr>
        <w:t> </w:t>
      </w:r>
      <w:r>
        <w:rPr/>
        <w:t>An</w:t>
      </w:r>
      <w:r>
        <w:rPr>
          <w:spacing w:val="-13"/>
        </w:rPr>
        <w:t> </w:t>
      </w:r>
      <w:r>
        <w:rPr/>
        <w:t>equivalent</w:t>
      </w:r>
      <w:r>
        <w:rPr>
          <w:spacing w:val="-12"/>
        </w:rPr>
        <w:t> </w:t>
      </w:r>
      <w:r>
        <w:rPr/>
        <w:t>version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Version 1</w:t>
      </w:r>
      <w:r>
        <w:rPr>
          <w:spacing w:val="-7"/>
        </w:rPr>
        <w:t> </w:t>
      </w:r>
      <w:r>
        <w:rPr/>
        <w:t>(see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hyperlink w:history="true" w:anchor="_bookmark8">
        <w:r>
          <w:rPr/>
          <w:t>3.3)</w:t>
        </w:r>
      </w:hyperlink>
      <w:r>
        <w:rPr>
          <w:spacing w:val="-7"/>
        </w:rPr>
        <w:t> </w:t>
      </w:r>
      <w:r>
        <w:rPr/>
        <w:t>reveals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SDSA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unique</w:t>
      </w:r>
      <w:r>
        <w:rPr>
          <w:spacing w:val="-7"/>
        </w:rPr>
        <w:t> </w:t>
      </w:r>
      <w:r>
        <w:rPr/>
        <w:t>type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linear</w:t>
      </w:r>
      <w:r>
        <w:rPr>
          <w:spacing w:val="-7"/>
        </w:rPr>
        <w:t> </w:t>
      </w:r>
      <w:r>
        <w:rPr/>
        <w:t>attention</w:t>
      </w:r>
      <w:r>
        <w:rPr>
          <w:spacing w:val="-7"/>
        </w:rPr>
        <w:t> </w:t>
      </w:r>
      <w:r>
        <w:rPr/>
        <w:t>(spiking</w:t>
      </w:r>
      <w:r>
        <w:rPr>
          <w:spacing w:val="-7"/>
        </w:rPr>
        <w:t> </w:t>
      </w:r>
      <w:r>
        <w:rPr/>
        <w:t>neuron</w:t>
      </w:r>
      <w:r>
        <w:rPr>
          <w:spacing w:val="-7"/>
        </w:rPr>
        <w:t> </w:t>
      </w:r>
      <w:r>
        <w:rPr/>
        <w:t>layer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 kernel</w:t>
      </w:r>
      <w:r>
        <w:rPr>
          <w:spacing w:val="-13"/>
        </w:rPr>
        <w:t> </w:t>
      </w:r>
      <w:r>
        <w:rPr/>
        <w:t>function)</w:t>
      </w:r>
      <w:r>
        <w:rPr>
          <w:spacing w:val="-12"/>
        </w:rPr>
        <w:t> </w:t>
      </w:r>
      <w:r>
        <w:rPr/>
        <w:t>whose</w:t>
      </w:r>
      <w:r>
        <w:rPr>
          <w:spacing w:val="-13"/>
        </w:rPr>
        <w:t> </w:t>
      </w:r>
      <w:r>
        <w:rPr/>
        <w:t>time</w:t>
      </w:r>
      <w:r>
        <w:rPr>
          <w:spacing w:val="-12"/>
        </w:rPr>
        <w:t> </w:t>
      </w:r>
      <w:r>
        <w:rPr/>
        <w:t>complexity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linear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both</w:t>
      </w:r>
      <w:r>
        <w:rPr>
          <w:spacing w:val="-13"/>
        </w:rPr>
        <w:t> </w:t>
      </w:r>
      <w:r>
        <w:rPr/>
        <w:t>token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channel</w:t>
      </w:r>
      <w:r>
        <w:rPr>
          <w:spacing w:val="-12"/>
        </w:rPr>
        <w:t> </w:t>
      </w:r>
      <w:r>
        <w:rPr/>
        <w:t>dimensions.</w:t>
      </w:r>
      <w:r>
        <w:rPr>
          <w:spacing w:val="-10"/>
        </w:rPr>
        <w:t> </w:t>
      </w:r>
      <w:r>
        <w:rPr/>
        <w:t>Typically, performing self-attention in VSA and SDSA requires </w:t>
      </w:r>
      <w:r>
        <w:rPr>
          <w:rFonts w:ascii="Calibri"/>
        </w:rPr>
        <w:t>2</w:t>
      </w:r>
      <w:r>
        <w:rPr>
          <w:rFonts w:ascii="Calibri"/>
          <w:i/>
        </w:rPr>
        <w:t>N</w:t>
      </w:r>
      <w:r>
        <w:rPr>
          <w:rFonts w:ascii="Calibri"/>
          <w:i/>
          <w:spacing w:val="-12"/>
        </w:rPr>
        <w:t> </w:t>
      </w:r>
      <w:r>
        <w:rPr>
          <w:rFonts w:ascii="Calibri"/>
          <w:vertAlign w:val="superscript"/>
        </w:rPr>
        <w:t>2</w:t>
      </w:r>
      <w:r>
        <w:rPr>
          <w:rFonts w:ascii="Calibri"/>
          <w:i/>
          <w:vertAlign w:val="baseline"/>
        </w:rPr>
        <w:t>D </w:t>
      </w:r>
      <w:r>
        <w:rPr>
          <w:vertAlign w:val="baseline"/>
        </w:rPr>
        <w:t>multiply-and-accumulate and </w:t>
      </w:r>
      <w:r>
        <w:rPr>
          <w:rFonts w:ascii="Calibri"/>
          <w:vertAlign w:val="baseline"/>
        </w:rPr>
        <w:t>0</w:t>
      </w:r>
      <w:r>
        <w:rPr>
          <w:rFonts w:ascii="Calibri"/>
          <w:i/>
          <w:vertAlign w:val="baseline"/>
        </w:rPr>
        <w:t>.</w:t>
      </w:r>
      <w:r>
        <w:rPr>
          <w:rFonts w:ascii="Calibri"/>
          <w:vertAlign w:val="baseline"/>
        </w:rPr>
        <w:t>02</w:t>
      </w:r>
      <w:r>
        <w:rPr>
          <w:rFonts w:ascii="Calibri"/>
          <w:i/>
          <w:vertAlign w:val="baseline"/>
        </w:rPr>
        <w:t>ND </w:t>
      </w:r>
      <w:r>
        <w:rPr>
          <w:vertAlign w:val="baseline"/>
        </w:rPr>
        <w:t>accumulate</w:t>
      </w:r>
      <w:r>
        <w:rPr>
          <w:spacing w:val="-2"/>
          <w:vertAlign w:val="baseline"/>
        </w:rPr>
        <w:t> </w:t>
      </w:r>
      <w:r>
        <w:rPr>
          <w:vertAlign w:val="baseline"/>
        </w:rPr>
        <w:t>operations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respectively,</w:t>
      </w:r>
      <w:r>
        <w:rPr>
          <w:spacing w:val="-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"/>
          <w:vertAlign w:val="baseline"/>
        </w:rPr>
        <w:t> </w:t>
      </w:r>
      <w:r>
        <w:rPr>
          <w:rFonts w:ascii="Calibri"/>
          <w:i/>
          <w:vertAlign w:val="baseline"/>
        </w:rPr>
        <w:t>N</w:t>
      </w:r>
      <w:r>
        <w:rPr>
          <w:rFonts w:ascii="Calibri"/>
          <w:i/>
          <w:spacing w:val="25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tokens,</w:t>
      </w:r>
      <w:r>
        <w:rPr>
          <w:spacing w:val="-2"/>
          <w:vertAlign w:val="baseline"/>
        </w:rPr>
        <w:t> </w:t>
      </w:r>
      <w:r>
        <w:rPr>
          <w:rFonts w:ascii="Calibri"/>
          <w:i/>
          <w:vertAlign w:val="baseline"/>
        </w:rPr>
        <w:t>D</w:t>
      </w:r>
      <w:r>
        <w:rPr>
          <w:rFonts w:ascii="Calibri"/>
          <w:i/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-2"/>
          <w:vertAlign w:val="baseline"/>
        </w:rPr>
        <w:t> dimensions,</w:t>
      </w:r>
    </w:p>
    <w:p>
      <w:pPr>
        <w:pStyle w:val="BodyText"/>
        <w:spacing w:line="213" w:lineRule="auto"/>
        <w:ind w:left="440" w:right="434"/>
        <w:jc w:val="both"/>
      </w:pPr>
      <w:r>
        <w:rPr/>
        <w:t>0.02 is the non-zero ratio of the matrix after the mask of </w:t>
      </w:r>
      <w:r>
        <w:rPr>
          <w:rFonts w:ascii="Calibri"/>
          <w:i/>
        </w:rPr>
        <w:t>Q </w:t>
      </w:r>
      <w:r>
        <w:rPr/>
        <w:t>and </w:t>
      </w:r>
      <w:r>
        <w:rPr>
          <w:rFonts w:ascii="Calibri"/>
          <w:i/>
        </w:rPr>
        <w:t>K</w:t>
      </w:r>
      <w:r>
        <w:rPr/>
        <w:t>. Thus, the self-attention operator between the spike </w:t>
      </w:r>
      <w:r>
        <w:rPr>
          <w:rFonts w:ascii="Calibri"/>
          <w:i/>
        </w:rPr>
        <w:t>Q</w:t>
      </w:r>
      <w:r>
        <w:rPr/>
        <w:t>, </w:t>
      </w:r>
      <w:r>
        <w:rPr>
          <w:rFonts w:ascii="Calibri"/>
          <w:i/>
        </w:rPr>
        <w:t>K</w:t>
      </w:r>
      <w:r>
        <w:rPr/>
        <w:t>, and </w:t>
      </w:r>
      <w:r>
        <w:rPr>
          <w:rFonts w:ascii="Calibri"/>
          <w:i/>
        </w:rPr>
        <w:t>V</w:t>
      </w:r>
      <w:r>
        <w:rPr>
          <w:rFonts w:ascii="Calibri"/>
          <w:i/>
          <w:spacing w:val="40"/>
        </w:rPr>
        <w:t> </w:t>
      </w:r>
      <w:r>
        <w:rPr/>
        <w:t>has almost no energy consumption.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228" w:lineRule="auto"/>
        <w:ind w:left="433" w:right="437" w:firstLine="6"/>
        <w:jc w:val="both"/>
      </w:pPr>
      <w:r>
        <w:rPr/>
        <w:t>all</w:t>
      </w:r>
      <w:r>
        <w:rPr>
          <w:spacing w:val="-13"/>
        </w:rPr>
        <w:t> </w:t>
      </w:r>
      <w:r>
        <w:rPr/>
        <w:t>so</w:t>
      </w:r>
      <w:r>
        <w:rPr>
          <w:spacing w:val="-12"/>
        </w:rPr>
        <w:t> </w:t>
      </w:r>
      <w:r>
        <w:rPr/>
        <w:t>far</w:t>
      </w:r>
      <w:r>
        <w:rPr>
          <w:spacing w:val="-13"/>
        </w:rPr>
        <w:t> </w:t>
      </w:r>
      <w:r>
        <w:rPr/>
        <w:t>have</w:t>
      </w:r>
      <w:r>
        <w:rPr>
          <w:spacing w:val="-12"/>
        </w:rPr>
        <w:t> </w:t>
      </w:r>
      <w:r>
        <w:rPr/>
        <w:t>relied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“hybrid</w:t>
      </w:r>
      <w:r>
        <w:rPr>
          <w:spacing w:val="-13"/>
        </w:rPr>
        <w:t> </w:t>
      </w:r>
      <w:r>
        <w:rPr/>
        <w:t>computing”.</w:t>
      </w:r>
      <w:r>
        <w:rPr>
          <w:spacing w:val="-12"/>
        </w:rPr>
        <w:t> </w:t>
      </w:r>
      <w:r>
        <w:rPr/>
        <w:t>Namely,</w:t>
      </w:r>
      <w:r>
        <w:rPr>
          <w:spacing w:val="-13"/>
        </w:rPr>
        <w:t> </w:t>
      </w:r>
      <w:r>
        <w:rPr/>
        <w:t>Multiply-and-ACcumulate</w:t>
      </w:r>
      <w:r>
        <w:rPr>
          <w:spacing w:val="-12"/>
        </w:rPr>
        <w:t> </w:t>
      </w:r>
      <w:r>
        <w:rPr/>
        <w:t>(MAC)</w:t>
      </w:r>
      <w:r>
        <w:rPr>
          <w:spacing w:val="-13"/>
        </w:rPr>
        <w:t> </w:t>
      </w:r>
      <w:r>
        <w:rPr/>
        <w:t>operations dominated by vanilla Transformer components and AC operations caused by spiking neurons both exist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spiking</w:t>
      </w:r>
      <w:r>
        <w:rPr>
          <w:spacing w:val="-13"/>
        </w:rPr>
        <w:t> </w:t>
      </w:r>
      <w:r>
        <w:rPr/>
        <w:t>Transformers.</w:t>
      </w:r>
      <w:r>
        <w:rPr>
          <w:spacing w:val="-12"/>
        </w:rPr>
        <w:t> </w:t>
      </w:r>
      <w:r>
        <w:rPr/>
        <w:t>One</w:t>
      </w:r>
      <w:r>
        <w:rPr>
          <w:spacing w:val="-13"/>
        </w:rPr>
        <w:t> </w:t>
      </w:r>
      <w:r>
        <w:rPr/>
        <w:t>popular</w:t>
      </w:r>
      <w:r>
        <w:rPr>
          <w:spacing w:val="-12"/>
        </w:rPr>
        <w:t> </w:t>
      </w:r>
      <w:r>
        <w:rPr/>
        <w:t>approach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replace</w:t>
      </w:r>
      <w:r>
        <w:rPr>
          <w:spacing w:val="-12"/>
        </w:rPr>
        <w:t> </w:t>
      </w:r>
      <w:r>
        <w:rPr/>
        <w:t>some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neurons</w:t>
      </w:r>
      <w:r>
        <w:rPr>
          <w:spacing w:val="-12"/>
        </w:rPr>
        <w:t> </w:t>
      </w:r>
      <w:r>
        <w:rPr/>
        <w:t>in Transformer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spiking</w:t>
      </w:r>
      <w:r>
        <w:rPr>
          <w:spacing w:val="-2"/>
        </w:rPr>
        <w:t> </w:t>
      </w:r>
      <w:r>
        <w:rPr/>
        <w:t>neurons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tasks</w:t>
      </w:r>
      <w:r>
        <w:rPr>
          <w:spacing w:val="-2"/>
        </w:rPr>
        <w:t> </w:t>
      </w:r>
      <w:r>
        <w:rPr/>
        <w:t>[</w:t>
      </w:r>
      <w:hyperlink w:history="true" w:anchor="_bookmark26">
        <w:r>
          <w:rPr/>
          <w:t>11</w:t>
        </w:r>
      </w:hyperlink>
      <w:r>
        <w:rPr/>
        <w:t>–</w:t>
      </w:r>
      <w:hyperlink w:history="true" w:anchor="_bookmark30">
        <w:r>
          <w:rPr/>
          <w:t>22</w:t>
        </w:r>
      </w:hyperlink>
      <w:r>
        <w:rPr/>
        <w:t>],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keeping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MAC-required operations like dot-product, softmax, scale, etc.</w:t>
      </w:r>
    </w:p>
    <w:p>
      <w:pPr>
        <w:pStyle w:val="BodyText"/>
        <w:spacing w:line="228" w:lineRule="auto" w:before="108"/>
        <w:ind w:left="432" w:right="424" w:firstLine="1"/>
        <w:jc w:val="both"/>
      </w:pPr>
      <w:r>
        <w:rPr>
          <w:spacing w:val="-2"/>
        </w:rPr>
        <w:t>Though</w:t>
      </w:r>
      <w:r>
        <w:rPr>
          <w:spacing w:val="-7"/>
        </w:rPr>
        <w:t> </w:t>
      </w:r>
      <w:r>
        <w:rPr>
          <w:spacing w:val="-2"/>
        </w:rPr>
        <w:t>hybrid</w:t>
      </w:r>
      <w:r>
        <w:rPr>
          <w:spacing w:val="-7"/>
        </w:rPr>
        <w:t> </w:t>
      </w:r>
      <w:r>
        <w:rPr>
          <w:spacing w:val="-2"/>
        </w:rPr>
        <w:t>computing</w:t>
      </w:r>
      <w:r>
        <w:rPr>
          <w:spacing w:val="-7"/>
        </w:rPr>
        <w:t> </w:t>
      </w:r>
      <w:r>
        <w:rPr>
          <w:spacing w:val="-2"/>
        </w:rPr>
        <w:t>helps</w:t>
      </w:r>
      <w:r>
        <w:rPr>
          <w:spacing w:val="-7"/>
        </w:rPr>
        <w:t> </w:t>
      </w:r>
      <w:r>
        <w:rPr>
          <w:spacing w:val="-2"/>
        </w:rPr>
        <w:t>reduce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loss</w:t>
      </w:r>
      <w:r>
        <w:rPr>
          <w:spacing w:val="-7"/>
        </w:rPr>
        <w:t> </w:t>
      </w:r>
      <w:r>
        <w:rPr>
          <w:spacing w:val="-2"/>
        </w:rPr>
        <w:t>brought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adding</w:t>
      </w:r>
      <w:r>
        <w:rPr>
          <w:spacing w:val="-7"/>
        </w:rPr>
        <w:t> </w:t>
      </w:r>
      <w:r>
        <w:rPr>
          <w:spacing w:val="-2"/>
        </w:rPr>
        <w:t>spiking</w:t>
      </w:r>
      <w:r>
        <w:rPr>
          <w:spacing w:val="-7"/>
        </w:rPr>
        <w:t> </w:t>
      </w:r>
      <w:r>
        <w:rPr>
          <w:spacing w:val="-2"/>
        </w:rPr>
        <w:t>neurons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 </w:t>
      </w:r>
      <w:r>
        <w:rPr>
          <w:spacing w:val="-4"/>
        </w:rPr>
        <w:t>Transformer, it can be challenging to benefit from SNN’s low energy cost, especially given that current </w:t>
      </w:r>
      <w:r>
        <w:rPr/>
        <w:t>spiking</w:t>
      </w:r>
      <w:r>
        <w:rPr>
          <w:spacing w:val="-5"/>
        </w:rPr>
        <w:t> </w:t>
      </w:r>
      <w:r>
        <w:rPr/>
        <w:t>Transformers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hardly</w:t>
      </w:r>
      <w:r>
        <w:rPr>
          <w:spacing w:val="-5"/>
        </w:rPr>
        <w:t> </w:t>
      </w:r>
      <w:r>
        <w:rPr/>
        <w:t>usable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neuromorphic</w:t>
      </w:r>
      <w:r>
        <w:rPr>
          <w:spacing w:val="-4"/>
        </w:rPr>
        <w:t> </w:t>
      </w:r>
      <w:r>
        <w:rPr/>
        <w:t>chips. To</w:t>
      </w:r>
      <w:r>
        <w:rPr>
          <w:spacing w:val="-4"/>
        </w:rPr>
        <w:t> </w:t>
      </w:r>
      <w:r>
        <w:rPr/>
        <w:t>address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issue,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propose</w:t>
      </w:r>
      <w:r>
        <w:rPr>
          <w:spacing w:val="-5"/>
        </w:rPr>
        <w:t> </w:t>
      </w:r>
      <w:r>
        <w:rPr/>
        <w:t>a </w:t>
      </w:r>
      <w:r>
        <w:rPr>
          <w:spacing w:val="-2"/>
        </w:rPr>
        <w:t>novel</w:t>
      </w:r>
      <w:r>
        <w:rPr>
          <w:spacing w:val="-11"/>
        </w:rPr>
        <w:t> </w:t>
      </w:r>
      <w:r>
        <w:rPr>
          <w:spacing w:val="-2"/>
        </w:rPr>
        <w:t>Spike-driven</w:t>
      </w:r>
      <w:r>
        <w:rPr>
          <w:spacing w:val="-10"/>
        </w:rPr>
        <w:t> </w:t>
      </w:r>
      <w:r>
        <w:rPr>
          <w:spacing w:val="-2"/>
        </w:rPr>
        <w:t>Transformer</w:t>
      </w:r>
      <w:r>
        <w:rPr>
          <w:spacing w:val="-11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achieves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spike-driven</w:t>
      </w:r>
      <w:r>
        <w:rPr>
          <w:spacing w:val="-11"/>
        </w:rPr>
        <w:t> </w:t>
      </w:r>
      <w:r>
        <w:rPr>
          <w:spacing w:val="-2"/>
        </w:rPr>
        <w:t>nature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SNNs</w:t>
      </w:r>
      <w:r>
        <w:rPr>
          <w:spacing w:val="-10"/>
        </w:rPr>
        <w:t> </w:t>
      </w:r>
      <w:r>
        <w:rPr>
          <w:spacing w:val="-2"/>
        </w:rPr>
        <w:t>throughout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network </w:t>
      </w:r>
      <w:r>
        <w:rPr>
          <w:spacing w:val="-4"/>
        </w:rPr>
        <w:t>while having great task performance.</w:t>
      </w:r>
      <w:r>
        <w:rPr>
          <w:spacing w:val="17"/>
        </w:rPr>
        <w:t> </w:t>
      </w:r>
      <w:r>
        <w:rPr>
          <w:spacing w:val="-4"/>
        </w:rPr>
        <w:t>Two core modules of Transformer, Vanilla Self-Attention (VSA) </w:t>
      </w:r>
      <w:r>
        <w:rPr/>
        <w:t>and Multi-Layer Perceptron (MLP), are re-designed to have a spike-driven paradigm.</w:t>
      </w:r>
    </w:p>
    <w:p>
      <w:pPr>
        <w:pStyle w:val="BodyText"/>
        <w:spacing w:line="223" w:lineRule="auto" w:before="109"/>
        <w:ind w:left="432" w:right="432" w:firstLine="1"/>
        <w:jc w:val="both"/>
      </w:pPr>
      <w:r>
        <w:rPr/>
        <w:t>The three input matrices for VSA are Query (</w:t>
      </w:r>
      <w:r>
        <w:rPr>
          <w:rFonts w:ascii="Calibri"/>
          <w:i/>
        </w:rPr>
        <w:t>Q</w:t>
      </w:r>
      <w:r>
        <w:rPr/>
        <w:t>),</w:t>
      </w:r>
      <w:r>
        <w:rPr>
          <w:spacing w:val="21"/>
        </w:rPr>
        <w:t> </w:t>
      </w:r>
      <w:r>
        <w:rPr/>
        <w:t>Key (</w:t>
      </w:r>
      <w:r>
        <w:rPr>
          <w:rFonts w:ascii="Calibri"/>
          <w:i/>
        </w:rPr>
        <w:t>K</w:t>
      </w:r>
      <w:r>
        <w:rPr/>
        <w:t>),</w:t>
      </w:r>
      <w:r>
        <w:rPr>
          <w:spacing w:val="21"/>
        </w:rPr>
        <w:t> </w:t>
      </w:r>
      <w:r>
        <w:rPr/>
        <w:t>and Value (</w:t>
      </w:r>
      <w:r>
        <w:rPr>
          <w:rFonts w:ascii="Calibri"/>
          <w:i/>
        </w:rPr>
        <w:t>V </w:t>
      </w:r>
      <w:r>
        <w:rPr/>
        <w:t>),</w:t>
      </w:r>
      <w:r>
        <w:rPr>
          <w:spacing w:val="21"/>
        </w:rPr>
        <w:t> </w:t>
      </w:r>
      <w:r>
        <w:rPr/>
        <w:t>(Fig. </w:t>
      </w:r>
      <w:hyperlink w:history="true" w:anchor="_bookmark0">
        <w:r>
          <w:rPr/>
          <w:t>1(a)).</w:t>
        </w:r>
      </w:hyperlink>
      <w:r>
        <w:rPr>
          <w:spacing w:val="40"/>
        </w:rPr>
        <w:t> </w:t>
      </w:r>
      <w:r>
        <w:rPr>
          <w:rFonts w:ascii="Calibri"/>
          <w:i/>
        </w:rPr>
        <w:t>Q</w:t>
      </w:r>
      <w:r>
        <w:rPr>
          <w:rFonts w:ascii="Calibri"/>
          <w:i/>
          <w:spacing w:val="24"/>
        </w:rPr>
        <w:t> </w:t>
      </w:r>
      <w:r>
        <w:rPr/>
        <w:t>and </w:t>
      </w:r>
      <w:r>
        <w:rPr>
          <w:rFonts w:ascii="Calibri"/>
          <w:i/>
          <w:w w:val="135"/>
        </w:rPr>
        <w:t>K </w:t>
      </w:r>
      <w:r>
        <w:rPr/>
        <w:t>first</w:t>
      </w:r>
      <w:r>
        <w:rPr>
          <w:spacing w:val="-10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similarity</w:t>
      </w:r>
      <w:r>
        <w:rPr>
          <w:spacing w:val="-10"/>
        </w:rPr>
        <w:t> </w:t>
      </w:r>
      <w:r>
        <w:rPr/>
        <w:t>calculations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obtain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map,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includes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steps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matrix multiplication, scale and softmax. The attention map is then used to weight the </w:t>
      </w:r>
      <w:r>
        <w:rPr>
          <w:rFonts w:ascii="Calibri"/>
          <w:i/>
        </w:rPr>
        <w:t>V</w:t>
      </w:r>
      <w:r>
        <w:rPr>
          <w:rFonts w:ascii="Calibri"/>
          <w:i/>
          <w:spacing w:val="40"/>
        </w:rPr>
        <w:t> </w:t>
      </w:r>
      <w:r>
        <w:rPr/>
        <w:t>(another matrix </w:t>
      </w:r>
      <w:r>
        <w:rPr>
          <w:spacing w:val="-2"/>
        </w:rPr>
        <w:t>multiplication).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typical</w:t>
      </w:r>
      <w:r>
        <w:rPr>
          <w:spacing w:val="-6"/>
        </w:rPr>
        <w:t> </w:t>
      </w:r>
      <w:r>
        <w:rPr>
          <w:spacing w:val="-2"/>
        </w:rPr>
        <w:t>spiking</w:t>
      </w:r>
      <w:r>
        <w:rPr>
          <w:spacing w:val="-6"/>
        </w:rPr>
        <w:t> </w:t>
      </w:r>
      <w:r>
        <w:rPr>
          <w:spacing w:val="-2"/>
        </w:rPr>
        <w:t>self-attentions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current</w:t>
      </w:r>
      <w:r>
        <w:rPr>
          <w:spacing w:val="-7"/>
        </w:rPr>
        <w:t> </w:t>
      </w:r>
      <w:r>
        <w:rPr>
          <w:spacing w:val="-2"/>
        </w:rPr>
        <w:t>spiking</w:t>
      </w:r>
      <w:r>
        <w:rPr>
          <w:spacing w:val="-6"/>
        </w:rPr>
        <w:t> </w:t>
      </w:r>
      <w:r>
        <w:rPr>
          <w:spacing w:val="-2"/>
        </w:rPr>
        <w:t>Transformers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29">
        <w:r>
          <w:rPr>
            <w:spacing w:val="-2"/>
          </w:rPr>
          <w:t>20</w:t>
        </w:r>
      </w:hyperlink>
      <w:r>
        <w:rPr>
          <w:spacing w:val="-2"/>
        </w:rPr>
        <w:t>,</w:t>
      </w:r>
      <w:r>
        <w:rPr>
          <w:spacing w:val="-6"/>
        </w:rPr>
        <w:t> </w:t>
      </w:r>
      <w:hyperlink w:history="true" w:anchor="_bookmark28">
        <w:r>
          <w:rPr>
            <w:spacing w:val="-2"/>
          </w:rPr>
          <w:t>19</w:t>
        </w:r>
      </w:hyperlink>
      <w:r>
        <w:rPr>
          <w:spacing w:val="-2"/>
        </w:rPr>
        <w:t>]</w:t>
      </w:r>
      <w:r>
        <w:rPr>
          <w:spacing w:val="-6"/>
        </w:rPr>
        <w:t> </w:t>
      </w:r>
      <w:r>
        <w:rPr>
          <w:spacing w:val="-2"/>
        </w:rPr>
        <w:t>would </w:t>
      </w:r>
      <w:r>
        <w:rPr/>
        <w:t>convert </w:t>
      </w:r>
      <w:r>
        <w:rPr>
          <w:rFonts w:ascii="Calibri"/>
          <w:i/>
        </w:rPr>
        <w:t>Q</w:t>
      </w:r>
      <w:r>
        <w:rPr/>
        <w:t>, </w:t>
      </w:r>
      <w:r>
        <w:rPr>
          <w:rFonts w:ascii="Calibri"/>
          <w:i/>
          <w:w w:val="135"/>
        </w:rPr>
        <w:t>K</w:t>
      </w:r>
      <w:r>
        <w:rPr>
          <w:w w:val="135"/>
        </w:rPr>
        <w:t>,</w:t>
      </w:r>
      <w:r>
        <w:rPr>
          <w:spacing w:val="-9"/>
          <w:w w:val="135"/>
        </w:rPr>
        <w:t> </w:t>
      </w:r>
      <w:r>
        <w:rPr>
          <w:rFonts w:ascii="Calibri"/>
          <w:i/>
        </w:rPr>
        <w:t>V</w:t>
      </w:r>
      <w:r>
        <w:rPr>
          <w:rFonts w:ascii="Calibri"/>
          <w:i/>
          <w:spacing w:val="40"/>
        </w:rPr>
        <w:t> </w:t>
      </w:r>
      <w:r>
        <w:rPr/>
        <w:t>into spike-form before performing two matrix multiplications similar to those in VSA.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distinction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spike</w:t>
      </w:r>
      <w:r>
        <w:rPr>
          <w:spacing w:val="-12"/>
        </w:rPr>
        <w:t> </w:t>
      </w:r>
      <w:r>
        <w:rPr/>
        <w:t>matrix</w:t>
      </w:r>
      <w:r>
        <w:rPr>
          <w:spacing w:val="-13"/>
        </w:rPr>
        <w:t> </w:t>
      </w:r>
      <w:r>
        <w:rPr/>
        <w:t>multiplications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converted</w:t>
      </w:r>
      <w:r>
        <w:rPr>
          <w:spacing w:val="-13"/>
        </w:rPr>
        <w:t> </w:t>
      </w:r>
      <w:r>
        <w:rPr/>
        <w:t>into</w:t>
      </w:r>
      <w:r>
        <w:rPr>
          <w:spacing w:val="-12"/>
        </w:rPr>
        <w:t> </w:t>
      </w:r>
      <w:r>
        <w:rPr/>
        <w:t>addition,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softmax is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necessary</w:t>
      </w:r>
      <w:r>
        <w:rPr>
          <w:spacing w:val="-11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].</w:t>
      </w:r>
      <w:r>
        <w:rPr>
          <w:spacing w:val="-1"/>
        </w:rPr>
        <w:t> </w:t>
      </w:r>
      <w:r>
        <w:rPr/>
        <w:t>But</w:t>
      </w:r>
      <w:r>
        <w:rPr>
          <w:spacing w:val="-10"/>
        </w:rPr>
        <w:t> </w:t>
      </w:r>
      <w:r>
        <w:rPr/>
        <w:t>these</w:t>
      </w:r>
      <w:r>
        <w:rPr>
          <w:spacing w:val="-11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not</w:t>
      </w:r>
      <w:r>
        <w:rPr>
          <w:spacing w:val="-11"/>
        </w:rPr>
        <w:t> </w:t>
      </w:r>
      <w:r>
        <w:rPr/>
        <w:t>only</w:t>
      </w:r>
      <w:r>
        <w:rPr>
          <w:spacing w:val="-10"/>
        </w:rPr>
        <w:t> </w:t>
      </w:r>
      <w:r>
        <w:rPr/>
        <w:t>yield</w:t>
      </w:r>
      <w:r>
        <w:rPr>
          <w:spacing w:val="-11"/>
        </w:rPr>
        <w:t> </w:t>
      </w:r>
      <w:r>
        <w:rPr/>
        <w:t>large</w:t>
      </w:r>
      <w:r>
        <w:rPr>
          <w:spacing w:val="-11"/>
        </w:rPr>
        <w:t> </w:t>
      </w:r>
      <w:r>
        <w:rPr/>
        <w:t>integers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output</w:t>
      </w:r>
      <w:r>
        <w:rPr>
          <w:spacing w:val="-11"/>
        </w:rPr>
        <w:t> </w:t>
      </w:r>
      <w:r>
        <w:rPr/>
        <w:t>(thus</w:t>
      </w:r>
      <w:r>
        <w:rPr>
          <w:spacing w:val="-10"/>
        </w:rPr>
        <w:t> </w:t>
      </w:r>
      <w:r>
        <w:rPr/>
        <w:t>requiring</w:t>
      </w:r>
      <w:r>
        <w:rPr>
          <w:spacing w:val="-11"/>
        </w:rPr>
        <w:t> </w:t>
      </w:r>
      <w:r>
        <w:rPr/>
        <w:t>an </w:t>
      </w:r>
      <w:r>
        <w:rPr>
          <w:spacing w:val="-2"/>
        </w:rPr>
        <w:t>additional scale multiplication for normalization to avoid gradient vanishing), but also fails to exploit </w:t>
      </w:r>
      <w:r>
        <w:rPr/>
        <w:t>the full energy-efficiency potential of the spike-driven paradigm combined with self-attention.</w:t>
      </w:r>
    </w:p>
    <w:p>
      <w:pPr>
        <w:pStyle w:val="BodyText"/>
        <w:spacing w:line="228" w:lineRule="auto" w:before="108"/>
        <w:ind w:left="433" w:right="433" w:hanging="3"/>
        <w:jc w:val="both"/>
      </w:pPr>
      <w:r>
        <w:rPr/>
        <w:t>We propose Spike-Driven Self-Attention (SDSA) to address these issues, including two aspects (see SDSA Version 1 in Fig. </w:t>
      </w:r>
      <w:hyperlink w:history="true" w:anchor="_bookmark0">
        <w:r>
          <w:rPr/>
          <w:t>1(b)):</w:t>
        </w:r>
      </w:hyperlink>
      <w:r>
        <w:rPr/>
        <w:t> i) Hadamard product replaces matrix multiplication; ii) matrix column-wise</w:t>
      </w:r>
      <w:r>
        <w:rPr>
          <w:spacing w:val="-13"/>
        </w:rPr>
        <w:t> </w:t>
      </w:r>
      <w:r>
        <w:rPr/>
        <w:t>summation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spiking</w:t>
      </w:r>
      <w:r>
        <w:rPr>
          <w:spacing w:val="-12"/>
        </w:rPr>
        <w:t> </w:t>
      </w:r>
      <w:r>
        <w:rPr/>
        <w:t>neuron</w:t>
      </w:r>
      <w:r>
        <w:rPr>
          <w:spacing w:val="-13"/>
        </w:rPr>
        <w:t> </w:t>
      </w:r>
      <w:r>
        <w:rPr/>
        <w:t>layer</w:t>
      </w:r>
      <w:r>
        <w:rPr>
          <w:spacing w:val="-12"/>
        </w:rPr>
        <w:t> </w:t>
      </w:r>
      <w:r>
        <w:rPr/>
        <w:t>take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role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softmax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scale.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former</w:t>
      </w:r>
      <w:r>
        <w:rPr>
          <w:spacing w:val="-13"/>
        </w:rPr>
        <w:t> </w:t>
      </w:r>
      <w:r>
        <w:rPr/>
        <w:t>can be</w:t>
      </w:r>
      <w:r>
        <w:rPr>
          <w:spacing w:val="-9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consuming</w:t>
      </w:r>
      <w:r>
        <w:rPr>
          <w:spacing w:val="-9"/>
        </w:rPr>
        <w:t> </w:t>
      </w:r>
      <w:r>
        <w:rPr/>
        <w:t>energy</w:t>
      </w:r>
      <w:r>
        <w:rPr>
          <w:spacing w:val="-9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Hadamard</w:t>
      </w:r>
      <w:r>
        <w:rPr>
          <w:spacing w:val="-9"/>
        </w:rPr>
        <w:t> </w:t>
      </w:r>
      <w:r>
        <w:rPr/>
        <w:t>product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spikes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equivalent 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element-wise</w:t>
      </w:r>
      <w:r>
        <w:rPr>
          <w:spacing w:val="-11"/>
        </w:rPr>
        <w:t> </w:t>
      </w:r>
      <w:r>
        <w:rPr/>
        <w:t>mask. The</w:t>
      </w:r>
      <w:r>
        <w:rPr>
          <w:spacing w:val="-11"/>
        </w:rPr>
        <w:t> </w:t>
      </w:r>
      <w:r>
        <w:rPr/>
        <w:t>latter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consumes</w:t>
      </w:r>
      <w:r>
        <w:rPr>
          <w:spacing w:val="-11"/>
        </w:rPr>
        <w:t> </w:t>
      </w:r>
      <w:r>
        <w:rPr/>
        <w:t>almost</w:t>
      </w:r>
      <w:r>
        <w:rPr>
          <w:spacing w:val="-11"/>
        </w:rPr>
        <w:t> </w:t>
      </w:r>
      <w:r>
        <w:rPr/>
        <w:t>no</w:t>
      </w:r>
      <w:r>
        <w:rPr>
          <w:spacing w:val="-10"/>
        </w:rPr>
        <w:t> </w:t>
      </w:r>
      <w:r>
        <w:rPr/>
        <w:t>energy</w:t>
      </w:r>
      <w:r>
        <w:rPr>
          <w:spacing w:val="-11"/>
        </w:rPr>
        <w:t> </w:t>
      </w:r>
      <w:r>
        <w:rPr/>
        <w:t>since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matrix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summed </w:t>
      </w:r>
      <w:r>
        <w:rPr>
          <w:spacing w:val="-2"/>
        </w:rPr>
        <w:t>column-by-column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very</w:t>
      </w:r>
      <w:r>
        <w:rPr>
          <w:spacing w:val="-7"/>
        </w:rPr>
        <w:t> </w:t>
      </w:r>
      <w:r>
        <w:rPr>
          <w:spacing w:val="-2"/>
        </w:rPr>
        <w:t>sparse</w:t>
      </w:r>
      <w:r>
        <w:rPr>
          <w:spacing w:val="-8"/>
        </w:rPr>
        <w:t> </w:t>
      </w:r>
      <w:r>
        <w:rPr>
          <w:spacing w:val="-2"/>
        </w:rPr>
        <w:t>(typically,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ratio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non-zero</w:t>
      </w:r>
      <w:r>
        <w:rPr>
          <w:spacing w:val="-7"/>
        </w:rPr>
        <w:t> </w:t>
      </w:r>
      <w:r>
        <w:rPr>
          <w:spacing w:val="-2"/>
        </w:rPr>
        <w:t>elements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less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0.02).</w:t>
      </w:r>
      <w:r>
        <w:rPr>
          <w:spacing w:val="4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4"/>
        </w:rPr>
        <w:t>also</w:t>
      </w:r>
    </w:p>
    <w:p>
      <w:pPr>
        <w:spacing w:after="0" w:line="228" w:lineRule="auto"/>
        <w:jc w:val="both"/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line="223" w:lineRule="auto" w:before="85"/>
        <w:ind w:left="435" w:right="437" w:firstLine="4"/>
        <w:jc w:val="both"/>
      </w:pPr>
      <w:r>
        <w:rPr/>
        <w:t>observe that SDSA is a special kind of linear attention [</w:t>
      </w:r>
      <w:hyperlink w:history="true" w:anchor="_bookmark31">
        <w:r>
          <w:rPr/>
          <w:t>23</w:t>
        </w:r>
      </w:hyperlink>
      <w:r>
        <w:rPr/>
        <w:t>, </w:t>
      </w:r>
      <w:hyperlink w:history="true" w:anchor="_bookmark32">
        <w:r>
          <w:rPr/>
          <w:t>24</w:t>
        </w:r>
      </w:hyperlink>
      <w:r>
        <w:rPr/>
        <w:t>], i.e., Version 2 of Fig. </w:t>
      </w:r>
      <w:hyperlink w:history="true" w:anchor="_bookmark0">
        <w:r>
          <w:rPr/>
          <w:t>1(b).</w:t>
        </w:r>
      </w:hyperlink>
      <w:r>
        <w:rPr/>
        <w:t> In this view, the spiking neuron layer that converts </w:t>
      </w:r>
      <w:r>
        <w:rPr>
          <w:rFonts w:ascii="Calibri"/>
          <w:i/>
        </w:rPr>
        <w:t>Q</w:t>
      </w:r>
      <w:r>
        <w:rPr/>
        <w:t>, </w:t>
      </w:r>
      <w:r>
        <w:rPr>
          <w:rFonts w:ascii="Calibri"/>
          <w:i/>
        </w:rPr>
        <w:t>K</w:t>
      </w:r>
      <w:r>
        <w:rPr/>
        <w:t>, and </w:t>
      </w:r>
      <w:r>
        <w:rPr>
          <w:rFonts w:ascii="Calibri"/>
          <w:i/>
        </w:rPr>
        <w:t>V</w:t>
      </w:r>
      <w:r>
        <w:rPr>
          <w:rFonts w:ascii="Calibri"/>
          <w:i/>
          <w:spacing w:val="40"/>
        </w:rPr>
        <w:t> </w:t>
      </w:r>
      <w:r>
        <w:rPr/>
        <w:t>into spike form is a kernel function.</w:t>
      </w:r>
    </w:p>
    <w:p>
      <w:pPr>
        <w:pStyle w:val="BodyText"/>
        <w:spacing w:line="228" w:lineRule="auto" w:before="102"/>
        <w:ind w:left="440" w:right="438" w:hanging="8"/>
        <w:jc w:val="both"/>
      </w:pPr>
      <w:r>
        <w:rPr/>
        <w:t>Additionally, existing spiking Transformers [</w:t>
      </w:r>
      <w:hyperlink w:history="true" w:anchor="_bookmark29">
        <w:r>
          <w:rPr/>
          <w:t>20</w:t>
        </w:r>
      </w:hyperlink>
      <w:r>
        <w:rPr/>
        <w:t>, </w:t>
      </w:r>
      <w:hyperlink w:history="true" w:anchor="_bookmark27">
        <w:r>
          <w:rPr/>
          <w:t>12</w:t>
        </w:r>
      </w:hyperlink>
      <w:r>
        <w:rPr/>
        <w:t>] usually follow the SEW-SNN residual design [</w:t>
      </w:r>
      <w:hyperlink w:history="true" w:anchor="_bookmark33">
        <w:r>
          <w:rPr/>
          <w:t>25</w:t>
        </w:r>
      </w:hyperlink>
      <w:r>
        <w:rPr/>
        <w:t>],</w:t>
      </w:r>
      <w:r>
        <w:rPr>
          <w:spacing w:val="-1"/>
        </w:rPr>
        <w:t> </w:t>
      </w:r>
      <w:r>
        <w:rPr/>
        <w:t>whose</w:t>
      </w:r>
      <w:r>
        <w:rPr>
          <w:spacing w:val="-1"/>
        </w:rPr>
        <w:t> </w:t>
      </w:r>
      <w:r>
        <w:rPr/>
        <w:t>shortcut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spike</w:t>
      </w:r>
      <w:r>
        <w:rPr>
          <w:spacing w:val="-1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outputs</w:t>
      </w:r>
      <w:r>
        <w:rPr>
          <w:spacing w:val="-1"/>
        </w:rPr>
        <w:t> </w:t>
      </w:r>
      <w:r>
        <w:rPr/>
        <w:t>multi-bit</w:t>
      </w:r>
      <w:r>
        <w:rPr>
          <w:spacing w:val="-1"/>
        </w:rPr>
        <w:t> </w:t>
      </w:r>
      <w:r>
        <w:rPr/>
        <w:t>(integer)</w:t>
      </w:r>
      <w:r>
        <w:rPr>
          <w:spacing w:val="-1"/>
        </w:rPr>
        <w:t> </w:t>
      </w:r>
      <w:r>
        <w:rPr/>
        <w:t>spikes. This</w:t>
      </w:r>
      <w:r>
        <w:rPr>
          <w:spacing w:val="-1"/>
        </w:rPr>
        <w:t> </w:t>
      </w:r>
      <w:r>
        <w:rPr/>
        <w:t>shortcut</w:t>
      </w:r>
      <w:r>
        <w:rPr>
          <w:spacing w:val="-1"/>
        </w:rPr>
        <w:t> </w:t>
      </w:r>
      <w:r>
        <w:rPr/>
        <w:t>can satisfy event-driven, but introduces integer multiplication.</w:t>
      </w:r>
      <w:r>
        <w:rPr>
          <w:spacing w:val="40"/>
        </w:rPr>
        <w:t> </w:t>
      </w:r>
      <w:r>
        <w:rPr/>
        <w:t>We modified the residual connections </w:t>
      </w:r>
      <w:r>
        <w:rPr>
          <w:spacing w:val="-2"/>
        </w:rPr>
        <w:t>throughout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Transformer</w:t>
      </w:r>
      <w:r>
        <w:rPr>
          <w:spacing w:val="-11"/>
        </w:rPr>
        <w:t> </w:t>
      </w:r>
      <w:r>
        <w:rPr>
          <w:spacing w:val="-2"/>
        </w:rPr>
        <w:t>architecture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shortcuts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1"/>
        </w:rPr>
        <w:t> </w:t>
      </w:r>
      <w:r>
        <w:rPr>
          <w:spacing w:val="-2"/>
        </w:rPr>
        <w:t>membrane</w:t>
      </w:r>
      <w:r>
        <w:rPr>
          <w:spacing w:val="-10"/>
        </w:rPr>
        <w:t> </w:t>
      </w:r>
      <w:r>
        <w:rPr>
          <w:spacing w:val="-2"/>
        </w:rPr>
        <w:t>potentials</w:t>
      </w:r>
      <w:r>
        <w:rPr>
          <w:spacing w:val="-11"/>
        </w:rPr>
        <w:t> </w:t>
      </w:r>
      <w:r>
        <w:rPr>
          <w:spacing w:val="-2"/>
        </w:rPr>
        <w:t>[</w:t>
      </w:r>
      <w:hyperlink w:history="true" w:anchor="_bookmark34">
        <w:r>
          <w:rPr>
            <w:spacing w:val="-2"/>
          </w:rPr>
          <w:t>26</w:t>
        </w:r>
      </w:hyperlink>
      <w:r>
        <w:rPr>
          <w:spacing w:val="-2"/>
        </w:rPr>
        <w:t>,</w:t>
      </w:r>
      <w:r>
        <w:rPr>
          <w:spacing w:val="-9"/>
        </w:rPr>
        <w:t> </w:t>
      </w:r>
      <w:hyperlink w:history="true" w:anchor="_bookmark35">
        <w:r>
          <w:rPr>
            <w:spacing w:val="-2"/>
          </w:rPr>
          <w:t>27</w:t>
        </w:r>
      </w:hyperlink>
      <w:r>
        <w:rPr>
          <w:spacing w:val="-2"/>
        </w:rPr>
        <w:t>]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address </w:t>
      </w:r>
      <w:r>
        <w:rPr/>
        <w:t>this issue (Section </w:t>
      </w:r>
      <w:hyperlink w:history="true" w:anchor="_bookmark7">
        <w:r>
          <w:rPr/>
          <w:t>3.2).</w:t>
        </w:r>
      </w:hyperlink>
      <w:r>
        <w:rPr>
          <w:spacing w:val="36"/>
        </w:rPr>
        <w:t> </w:t>
      </w:r>
      <w:r>
        <w:rPr/>
        <w:t>The proposed Spike-driven Transformer improves task accuracy on both static and neuromorphic event-based datasets. The main contributions of this paper are as follows: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pos="598" w:val="left" w:leader="none"/>
          <w:tab w:pos="609" w:val="left" w:leader="none"/>
        </w:tabs>
        <w:spacing w:line="228" w:lineRule="auto" w:before="0" w:after="0"/>
        <w:ind w:left="609" w:right="439" w:hanging="170"/>
        <w:jc w:val="both"/>
        <w:rPr>
          <w:sz w:val="20"/>
        </w:rPr>
      </w:pPr>
      <w:r>
        <w:rPr>
          <w:sz w:val="20"/>
        </w:rPr>
        <w:t>We</w:t>
      </w:r>
      <w:r>
        <w:rPr>
          <w:spacing w:val="-2"/>
          <w:sz w:val="20"/>
        </w:rPr>
        <w:t> </w:t>
      </w:r>
      <w:r>
        <w:rPr>
          <w:sz w:val="20"/>
        </w:rPr>
        <w:t>propose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novel</w:t>
      </w:r>
      <w:r>
        <w:rPr>
          <w:spacing w:val="-2"/>
          <w:sz w:val="20"/>
        </w:rPr>
        <w:t> </w:t>
      </w:r>
      <w:r>
        <w:rPr>
          <w:sz w:val="20"/>
        </w:rPr>
        <w:t>Spike-driven</w:t>
      </w:r>
      <w:r>
        <w:rPr>
          <w:spacing w:val="-2"/>
          <w:sz w:val="20"/>
        </w:rPr>
        <w:t> </w:t>
      </w:r>
      <w:r>
        <w:rPr>
          <w:sz w:val="20"/>
        </w:rPr>
        <w:t>Transformer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only</w:t>
      </w:r>
      <w:r>
        <w:rPr>
          <w:spacing w:val="-2"/>
          <w:sz w:val="20"/>
        </w:rPr>
        <w:t> </w:t>
      </w:r>
      <w:r>
        <w:rPr>
          <w:sz w:val="20"/>
        </w:rPr>
        <w:t>exploits</w:t>
      </w:r>
      <w:r>
        <w:rPr>
          <w:spacing w:val="-2"/>
          <w:sz w:val="20"/>
        </w:rPr>
        <w:t> </w:t>
      </w:r>
      <w:r>
        <w:rPr>
          <w:sz w:val="20"/>
        </w:rPr>
        <w:t>sparse</w:t>
      </w:r>
      <w:r>
        <w:rPr>
          <w:spacing w:val="-2"/>
          <w:sz w:val="20"/>
        </w:rPr>
        <w:t> </w:t>
      </w:r>
      <w:r>
        <w:rPr>
          <w:sz w:val="20"/>
        </w:rPr>
        <w:t>addition. This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first time that the spike-driven paradigm has been incorporated into Transformer, and the </w:t>
      </w:r>
      <w:r>
        <w:rPr>
          <w:sz w:val="20"/>
        </w:rPr>
        <w:t>proposed model is hardware-friendly to neuromorphic chips.</w:t>
      </w:r>
    </w:p>
    <w:p>
      <w:pPr>
        <w:pStyle w:val="ListParagraph"/>
        <w:numPr>
          <w:ilvl w:val="0"/>
          <w:numId w:val="2"/>
        </w:numPr>
        <w:tabs>
          <w:tab w:pos="598" w:val="left" w:leader="none"/>
          <w:tab w:pos="609" w:val="left" w:leader="none"/>
        </w:tabs>
        <w:spacing w:line="218" w:lineRule="auto" w:before="181" w:after="0"/>
        <w:ind w:left="609" w:right="413" w:hanging="170"/>
        <w:jc w:val="both"/>
        <w:rPr>
          <w:sz w:val="20"/>
        </w:rPr>
      </w:pPr>
      <w:r>
        <w:rPr>
          <w:spacing w:val="-2"/>
          <w:sz w:val="20"/>
        </w:rPr>
        <w:t>We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design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Spike-Driven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Self-Attention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(SDSA).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self-attention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operator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between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spike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Query, Key,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Value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replaced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mask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sparse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addition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essentially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energy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consumption.</w:t>
      </w:r>
      <w:r>
        <w:rPr>
          <w:sz w:val="20"/>
        </w:rPr>
        <w:t> </w:t>
      </w:r>
      <w:r>
        <w:rPr>
          <w:spacing w:val="-2"/>
          <w:sz w:val="20"/>
        </w:rPr>
        <w:t>SDSA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computationally</w:t>
      </w:r>
      <w:r>
        <w:rPr>
          <w:spacing w:val="-12"/>
          <w:sz w:val="20"/>
        </w:rPr>
        <w:t> </w:t>
      </w:r>
      <w:r>
        <w:rPr>
          <w:sz w:val="20"/>
        </w:rPr>
        <w:t>linear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both</w:t>
      </w:r>
      <w:r>
        <w:rPr>
          <w:spacing w:val="-13"/>
          <w:sz w:val="20"/>
        </w:rPr>
        <w:t> </w:t>
      </w:r>
      <w:r>
        <w:rPr>
          <w:sz w:val="20"/>
        </w:rPr>
        <w:t>tokens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channels.</w:t>
      </w:r>
      <w:r>
        <w:rPr>
          <w:spacing w:val="-12"/>
          <w:sz w:val="20"/>
        </w:rPr>
        <w:t> </w:t>
      </w:r>
      <w:r>
        <w:rPr>
          <w:sz w:val="20"/>
        </w:rPr>
        <w:t>Overall,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energy</w:t>
      </w:r>
      <w:r>
        <w:rPr>
          <w:spacing w:val="-13"/>
          <w:sz w:val="20"/>
        </w:rPr>
        <w:t> </w:t>
      </w:r>
      <w:r>
        <w:rPr>
          <w:sz w:val="20"/>
        </w:rPr>
        <w:t>cost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SDSA</w:t>
      </w:r>
      <w:r>
        <w:rPr>
          <w:spacing w:val="-12"/>
          <w:sz w:val="20"/>
        </w:rPr>
        <w:t> </w:t>
      </w:r>
      <w:r>
        <w:rPr>
          <w:sz w:val="20"/>
        </w:rPr>
        <w:t>(including Query, Key, Value generation parts) is </w:t>
      </w:r>
      <w:r>
        <w:rPr>
          <w:rFonts w:ascii="Calibri" w:hAnsi="Calibri"/>
          <w:sz w:val="20"/>
        </w:rPr>
        <w:t>87</w:t>
      </w:r>
      <w:r>
        <w:rPr>
          <w:rFonts w:ascii="Calibri" w:hAnsi="Calibri"/>
          <w:i/>
          <w:sz w:val="20"/>
        </w:rPr>
        <w:t>.</w:t>
      </w:r>
      <w:r>
        <w:rPr>
          <w:rFonts w:ascii="Calibri" w:hAnsi="Calibri"/>
          <w:sz w:val="20"/>
        </w:rPr>
        <w:t>2</w:t>
      </w:r>
      <w:r>
        <w:rPr>
          <w:rFonts w:ascii="Lucida Sans Unicode" w:hAnsi="Lucida Sans Unicode"/>
          <w:sz w:val="20"/>
        </w:rPr>
        <w:t>×</w:t>
      </w:r>
      <w:r>
        <w:rPr>
          <w:rFonts w:ascii="Lucida Sans Unicode" w:hAnsi="Lucida Sans Unicode"/>
          <w:spacing w:val="-9"/>
          <w:sz w:val="20"/>
        </w:rPr>
        <w:t> </w:t>
      </w:r>
      <w:r>
        <w:rPr>
          <w:sz w:val="20"/>
        </w:rPr>
        <w:t>lower than its vanilla self-attention counterpart.</w:t>
      </w:r>
    </w:p>
    <w:p>
      <w:pPr>
        <w:pStyle w:val="ListParagraph"/>
        <w:numPr>
          <w:ilvl w:val="0"/>
          <w:numId w:val="2"/>
        </w:numPr>
        <w:tabs>
          <w:tab w:pos="598" w:val="left" w:leader="none"/>
          <w:tab w:pos="609" w:val="left" w:leader="none"/>
        </w:tabs>
        <w:spacing w:line="228" w:lineRule="auto" w:before="132" w:after="0"/>
        <w:ind w:left="609" w:right="434" w:hanging="170"/>
        <w:jc w:val="both"/>
        <w:rPr>
          <w:sz w:val="20"/>
        </w:rPr>
      </w:pPr>
      <w:r>
        <w:rPr>
          <w:sz w:val="20"/>
        </w:rPr>
        <w:t>We rearrange the residual connections so that all spiking neurons in Spike-driven Transformer communicate via binary spikes.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609" w:val="left" w:leader="none"/>
        </w:tabs>
        <w:spacing w:line="228" w:lineRule="auto" w:before="174" w:after="0"/>
        <w:ind w:left="609" w:right="404" w:hanging="170"/>
        <w:jc w:val="both"/>
        <w:rPr>
          <w:sz w:val="20"/>
        </w:rPr>
      </w:pPr>
      <w:r>
        <w:rPr>
          <w:sz w:val="20"/>
        </w:rPr>
        <w:t>Extensive</w:t>
      </w:r>
      <w:r>
        <w:rPr>
          <w:spacing w:val="-13"/>
          <w:sz w:val="20"/>
        </w:rPr>
        <w:t> </w:t>
      </w:r>
      <w:r>
        <w:rPr>
          <w:sz w:val="20"/>
        </w:rPr>
        <w:t>experiments</w:t>
      </w:r>
      <w:r>
        <w:rPr>
          <w:spacing w:val="-12"/>
          <w:sz w:val="20"/>
        </w:rPr>
        <w:t> </w:t>
      </w:r>
      <w:r>
        <w:rPr>
          <w:sz w:val="20"/>
        </w:rPr>
        <w:t>show</w:t>
      </w:r>
      <w:r>
        <w:rPr>
          <w:spacing w:val="-13"/>
          <w:sz w:val="20"/>
        </w:rPr>
        <w:t> </w:t>
      </w:r>
      <w:r>
        <w:rPr>
          <w:sz w:val="20"/>
        </w:rPr>
        <w:t>that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proposed</w:t>
      </w:r>
      <w:r>
        <w:rPr>
          <w:spacing w:val="-12"/>
          <w:sz w:val="20"/>
        </w:rPr>
        <w:t> </w:t>
      </w:r>
      <w:r>
        <w:rPr>
          <w:sz w:val="20"/>
        </w:rPr>
        <w:t>architecture</w:t>
      </w:r>
      <w:r>
        <w:rPr>
          <w:spacing w:val="-13"/>
          <w:sz w:val="20"/>
        </w:rPr>
        <w:t> </w:t>
      </w:r>
      <w:r>
        <w:rPr>
          <w:sz w:val="20"/>
        </w:rPr>
        <w:t>can</w:t>
      </w:r>
      <w:r>
        <w:rPr>
          <w:spacing w:val="-12"/>
          <w:sz w:val="20"/>
        </w:rPr>
        <w:t> </w:t>
      </w:r>
      <w:r>
        <w:rPr>
          <w:sz w:val="20"/>
        </w:rPr>
        <w:t>outperform</w:t>
      </w:r>
      <w:r>
        <w:rPr>
          <w:spacing w:val="-13"/>
          <w:sz w:val="20"/>
        </w:rPr>
        <w:t> </w:t>
      </w:r>
      <w:r>
        <w:rPr>
          <w:sz w:val="20"/>
        </w:rPr>
        <w:t>or</w:t>
      </w:r>
      <w:r>
        <w:rPr>
          <w:spacing w:val="-12"/>
          <w:sz w:val="20"/>
        </w:rPr>
        <w:t> </w:t>
      </w:r>
      <w:r>
        <w:rPr>
          <w:sz w:val="20"/>
        </w:rPr>
        <w:t>comparable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State- </w:t>
      </w:r>
      <w:r>
        <w:rPr>
          <w:spacing w:val="-2"/>
          <w:sz w:val="20"/>
        </w:rPr>
        <w:t>Of-The-Art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(SOTA)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SNNs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both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static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neuromorphic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datasets.</w:t>
      </w:r>
      <w:r>
        <w:rPr>
          <w:sz w:val="20"/>
        </w:rPr>
        <w:t> </w:t>
      </w:r>
      <w:r>
        <w:rPr>
          <w:spacing w:val="-2"/>
          <w:sz w:val="20"/>
        </w:rPr>
        <w:t>We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achieved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77.1%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accuracy </w:t>
      </w:r>
      <w:r>
        <w:rPr>
          <w:sz w:val="20"/>
        </w:rPr>
        <w:t>on ImageNet-1K, which is the SOTA result in the SNN field.</w:t>
      </w:r>
    </w:p>
    <w:p>
      <w:pPr>
        <w:pStyle w:val="BodyText"/>
        <w:spacing w:before="178"/>
      </w:pPr>
    </w:p>
    <w:p>
      <w:pPr>
        <w:pStyle w:val="Heading1"/>
        <w:numPr>
          <w:ilvl w:val="0"/>
          <w:numId w:val="1"/>
        </w:numPr>
        <w:tabs>
          <w:tab w:pos="798" w:val="left" w:leader="none"/>
        </w:tabs>
        <w:spacing w:line="240" w:lineRule="auto" w:before="0" w:after="0"/>
        <w:ind w:left="798" w:right="0" w:hanging="358"/>
        <w:jc w:val="left"/>
      </w:pPr>
      <w:bookmarkStart w:name="Related Works" w:id="3"/>
      <w:bookmarkEnd w:id="3"/>
      <w:r>
        <w:rPr>
          <w:b w:val="0"/>
        </w:rPr>
      </w:r>
      <w:r>
        <w:rPr/>
        <w:t>Related</w:t>
      </w:r>
      <w:r>
        <w:rPr>
          <w:spacing w:val="-9"/>
        </w:rPr>
        <w:t> </w:t>
      </w:r>
      <w:r>
        <w:rPr>
          <w:spacing w:val="-2"/>
        </w:rPr>
        <w:t>Works</w:t>
      </w:r>
    </w:p>
    <w:p>
      <w:pPr>
        <w:pStyle w:val="BodyText"/>
        <w:spacing w:before="21"/>
        <w:rPr>
          <w:b/>
          <w:sz w:val="24"/>
        </w:rPr>
      </w:pPr>
    </w:p>
    <w:p>
      <w:pPr>
        <w:pStyle w:val="BodyText"/>
        <w:spacing w:line="228" w:lineRule="auto"/>
        <w:ind w:left="440" w:right="413"/>
        <w:jc w:val="both"/>
      </w:pPr>
      <w:r>
        <w:rPr>
          <w:b/>
        </w:rPr>
        <w:t>Bio-inspired Spiking Neural Networks </w:t>
      </w:r>
      <w:r>
        <w:rPr/>
        <w:t>can profit from advanced deep learning and neuroscience knowledge</w:t>
      </w:r>
      <w:r>
        <w:rPr>
          <w:spacing w:val="-8"/>
        </w:rPr>
        <w:t> </w:t>
      </w:r>
      <w:r>
        <w:rPr/>
        <w:t>concurrently</w:t>
      </w:r>
      <w:r>
        <w:rPr>
          <w:spacing w:val="-8"/>
        </w:rPr>
        <w:t> </w:t>
      </w:r>
      <w:r>
        <w:rPr/>
        <w:t>[</w:t>
      </w:r>
      <w:hyperlink w:history="true" w:anchor="_bookmark36">
        <w:r>
          <w:rPr/>
          <w:t>28</w:t>
        </w:r>
      </w:hyperlink>
      <w:r>
        <w:rPr/>
        <w:t>,</w:t>
      </w:r>
      <w:r>
        <w:rPr>
          <w:spacing w:val="-8"/>
        </w:rPr>
        <w:t> </w:t>
      </w:r>
      <w:hyperlink w:history="true" w:anchor="_bookmark22">
        <w:r>
          <w:rPr/>
          <w:t>5</w:t>
        </w:r>
      </w:hyperlink>
      <w:r>
        <w:rPr/>
        <w:t>,</w:t>
      </w:r>
      <w:r>
        <w:rPr>
          <w:spacing w:val="-8"/>
        </w:rPr>
        <w:t> </w:t>
      </w:r>
      <w:hyperlink w:history="true" w:anchor="_bookmark23">
        <w:r>
          <w:rPr/>
          <w:t>7</w:t>
        </w:r>
      </w:hyperlink>
      <w:r>
        <w:rPr/>
        <w:t>,</w:t>
      </w:r>
      <w:r>
        <w:rPr>
          <w:spacing w:val="-8"/>
        </w:rPr>
        <w:t> </w:t>
      </w:r>
      <w:hyperlink w:history="true" w:anchor="_bookmark37">
        <w:r>
          <w:rPr/>
          <w:t>29</w:t>
        </w:r>
      </w:hyperlink>
      <w:r>
        <w:rPr/>
        <w:t>]. Many</w:t>
      </w:r>
      <w:r>
        <w:rPr>
          <w:spacing w:val="-8"/>
        </w:rPr>
        <w:t> </w:t>
      </w:r>
      <w:r>
        <w:rPr/>
        <w:t>biological</w:t>
      </w:r>
      <w:r>
        <w:rPr>
          <w:spacing w:val="-8"/>
        </w:rPr>
        <w:t> </w:t>
      </w:r>
      <w:r>
        <w:rPr/>
        <w:t>mechanisms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leveraged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inspire</w:t>
      </w:r>
      <w:r>
        <w:rPr>
          <w:spacing w:val="-8"/>
        </w:rPr>
        <w:t> </w:t>
      </w:r>
      <w:r>
        <w:rPr/>
        <w:t>SNN’s neuron</w:t>
      </w:r>
      <w:r>
        <w:rPr>
          <w:spacing w:val="30"/>
        </w:rPr>
        <w:t> </w:t>
      </w:r>
      <w:r>
        <w:rPr/>
        <w:t>modeling</w:t>
      </w:r>
      <w:r>
        <w:rPr>
          <w:spacing w:val="30"/>
        </w:rPr>
        <w:t> </w:t>
      </w:r>
      <w:r>
        <w:rPr/>
        <w:t>[</w:t>
      </w:r>
      <w:hyperlink w:history="true" w:anchor="_bookmark18">
        <w:r>
          <w:rPr/>
          <w:t>1</w:t>
        </w:r>
      </w:hyperlink>
      <w:r>
        <w:rPr/>
        <w:t>,</w:t>
      </w:r>
      <w:r>
        <w:rPr>
          <w:spacing w:val="30"/>
        </w:rPr>
        <w:t> </w:t>
      </w:r>
      <w:hyperlink w:history="true" w:anchor="_bookmark38">
        <w:r>
          <w:rPr/>
          <w:t>30</w:t>
        </w:r>
      </w:hyperlink>
      <w:r>
        <w:rPr/>
        <w:t>],</w:t>
      </w:r>
      <w:r>
        <w:rPr>
          <w:spacing w:val="36"/>
        </w:rPr>
        <w:t> </w:t>
      </w:r>
      <w:r>
        <w:rPr/>
        <w:t>learning</w:t>
      </w:r>
      <w:r>
        <w:rPr>
          <w:spacing w:val="30"/>
        </w:rPr>
        <w:t> </w:t>
      </w:r>
      <w:r>
        <w:rPr/>
        <w:t>rules</w:t>
      </w:r>
      <w:r>
        <w:rPr>
          <w:spacing w:val="30"/>
        </w:rPr>
        <w:t> </w:t>
      </w:r>
      <w:r>
        <w:rPr/>
        <w:t>[</w:t>
      </w:r>
      <w:hyperlink w:history="true" w:anchor="_bookmark39">
        <w:r>
          <w:rPr/>
          <w:t>31</w:t>
        </w:r>
      </w:hyperlink>
      <w:r>
        <w:rPr/>
        <w:t>,</w:t>
      </w:r>
      <w:r>
        <w:rPr>
          <w:spacing w:val="30"/>
        </w:rPr>
        <w:t> </w:t>
      </w:r>
      <w:hyperlink w:history="true" w:anchor="_bookmark40">
        <w:r>
          <w:rPr/>
          <w:t>32</w:t>
        </w:r>
      </w:hyperlink>
      <w:r>
        <w:rPr/>
        <w:t>],</w:t>
      </w:r>
      <w:r>
        <w:rPr>
          <w:spacing w:val="36"/>
        </w:rPr>
        <w:t> </w:t>
      </w:r>
      <w:r>
        <w:rPr/>
        <w:t>etc.</w:t>
      </w:r>
      <w:r>
        <w:rPr>
          <w:spacing w:val="80"/>
        </w:rPr>
        <w:t> </w:t>
      </w:r>
      <w:r>
        <w:rPr/>
        <w:t>Existing</w:t>
      </w:r>
      <w:r>
        <w:rPr>
          <w:spacing w:val="30"/>
        </w:rPr>
        <w:t> </w:t>
      </w:r>
      <w:r>
        <w:rPr/>
        <w:t>studies</w:t>
      </w:r>
      <w:r>
        <w:rPr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/>
        <w:t>shown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SNNs are more suited for incorporating with brain mechanisms, e.g., long short-term memory [</w:t>
      </w:r>
      <w:hyperlink w:history="true" w:anchor="_bookmark41">
        <w:r>
          <w:rPr/>
          <w:t>33</w:t>
        </w:r>
      </w:hyperlink>
      <w:r>
        <w:rPr/>
        <w:t>, </w:t>
      </w:r>
      <w:hyperlink w:history="true" w:anchor="_bookmark42">
        <w:r>
          <w:rPr/>
          <w:t>34</w:t>
        </w:r>
      </w:hyperlink>
      <w:r>
        <w:rPr/>
        <w:t>], attention [</w:t>
      </w:r>
      <w:hyperlink w:history="true" w:anchor="_bookmark43">
        <w:r>
          <w:rPr/>
          <w:t>35</w:t>
        </w:r>
      </w:hyperlink>
      <w:r>
        <w:rPr/>
        <w:t>, </w:t>
      </w:r>
      <w:hyperlink w:history="true" w:anchor="_bookmark35">
        <w:r>
          <w:rPr/>
          <w:t>27</w:t>
        </w:r>
      </w:hyperlink>
      <w:r>
        <w:rPr/>
        <w:t>], etc. Moreover, while keeping its own spike-driven benefits, SNNS have greatly improved its task accuracy by integrating deep learning technologies like network architecture</w:t>
      </w:r>
      <w:r>
        <w:rPr>
          <w:spacing w:val="80"/>
        </w:rPr>
        <w:t> </w:t>
      </w:r>
      <w:r>
        <w:rPr/>
        <w:t>[</w:t>
      </w:r>
      <w:hyperlink w:history="true" w:anchor="_bookmark34">
        <w:r>
          <w:rPr/>
          <w:t>26</w:t>
        </w:r>
      </w:hyperlink>
      <w:r>
        <w:rPr/>
        <w:t>,</w:t>
      </w:r>
      <w:r>
        <w:rPr>
          <w:spacing w:val="-12"/>
        </w:rPr>
        <w:t> </w:t>
      </w:r>
      <w:hyperlink w:history="true" w:anchor="_bookmark33">
        <w:r>
          <w:rPr/>
          <w:t>25</w:t>
        </w:r>
      </w:hyperlink>
      <w:r>
        <w:rPr/>
        <w:t>],</w:t>
      </w:r>
      <w:r>
        <w:rPr>
          <w:spacing w:val="-12"/>
        </w:rPr>
        <w:t> </w:t>
      </w:r>
      <w:r>
        <w:rPr/>
        <w:t>gradient</w:t>
      </w:r>
      <w:r>
        <w:rPr>
          <w:spacing w:val="-12"/>
        </w:rPr>
        <w:t> </w:t>
      </w:r>
      <w:r>
        <w:rPr/>
        <w:t>backpropagation</w:t>
      </w:r>
      <w:r>
        <w:rPr>
          <w:spacing w:val="-12"/>
        </w:rPr>
        <w:t> </w:t>
      </w:r>
      <w:r>
        <w:rPr/>
        <w:t>[</w:t>
      </w:r>
      <w:hyperlink w:history="true" w:anchor="_bookmark44">
        <w:r>
          <w:rPr/>
          <w:t>36</w:t>
        </w:r>
      </w:hyperlink>
      <w:r>
        <w:rPr/>
        <w:t>,</w:t>
      </w:r>
      <w:r>
        <w:rPr>
          <w:spacing w:val="-12"/>
        </w:rPr>
        <w:t> </w:t>
      </w:r>
      <w:hyperlink w:history="true" w:anchor="_bookmark45">
        <w:r>
          <w:rPr/>
          <w:t>37</w:t>
        </w:r>
      </w:hyperlink>
      <w:r>
        <w:rPr/>
        <w:t>],</w:t>
      </w:r>
      <w:r>
        <w:rPr>
          <w:spacing w:val="-12"/>
        </w:rPr>
        <w:t> </w:t>
      </w:r>
      <w:r>
        <w:rPr/>
        <w:t>normalization</w:t>
      </w:r>
      <w:r>
        <w:rPr>
          <w:spacing w:val="-12"/>
        </w:rPr>
        <w:t> </w:t>
      </w:r>
      <w:r>
        <w:rPr/>
        <w:t>[</w:t>
      </w:r>
      <w:hyperlink w:history="true" w:anchor="_bookmark46">
        <w:r>
          <w:rPr/>
          <w:t>38</w:t>
        </w:r>
      </w:hyperlink>
      <w:r>
        <w:rPr/>
        <w:t>,</w:t>
      </w:r>
      <w:r>
        <w:rPr>
          <w:spacing w:val="-12"/>
        </w:rPr>
        <w:t> </w:t>
      </w:r>
      <w:hyperlink w:history="true" w:anchor="_bookmark47">
        <w:r>
          <w:rPr/>
          <w:t>39</w:t>
        </w:r>
      </w:hyperlink>
      <w:r>
        <w:rPr/>
        <w:t>],</w:t>
      </w:r>
      <w:r>
        <w:rPr>
          <w:spacing w:val="-12"/>
        </w:rPr>
        <w:t> </w:t>
      </w:r>
      <w:r>
        <w:rPr/>
        <w:t>etc.</w:t>
      </w:r>
      <w:r>
        <w:rPr>
          <w:spacing w:val="-2"/>
        </w:rPr>
        <w:t> </w:t>
      </w:r>
      <w:r>
        <w:rPr/>
        <w:t>Our</w:t>
      </w:r>
      <w:r>
        <w:rPr>
          <w:spacing w:val="-12"/>
        </w:rPr>
        <w:t> </w:t>
      </w:r>
      <w:r>
        <w:rPr/>
        <w:t>goal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combine</w:t>
      </w:r>
      <w:r>
        <w:rPr>
          <w:spacing w:val="-12"/>
        </w:rPr>
        <w:t> </w:t>
      </w:r>
      <w:r>
        <w:rPr/>
        <w:t>SNN and</w:t>
      </w:r>
      <w:r>
        <w:rPr>
          <w:spacing w:val="-11"/>
        </w:rPr>
        <w:t> </w:t>
      </w:r>
      <w:r>
        <w:rPr/>
        <w:t>Transformer</w:t>
      </w:r>
      <w:r>
        <w:rPr>
          <w:spacing w:val="-11"/>
        </w:rPr>
        <w:t> </w:t>
      </w:r>
      <w:r>
        <w:rPr/>
        <w:t>architectures.</w:t>
      </w:r>
      <w:r>
        <w:rPr>
          <w:spacing w:val="-1"/>
        </w:rPr>
        <w:t> </w:t>
      </w:r>
      <w:r>
        <w:rPr/>
        <w:t>One</w:t>
      </w:r>
      <w:r>
        <w:rPr>
          <w:spacing w:val="-11"/>
        </w:rPr>
        <w:t> </w:t>
      </w:r>
      <w:r>
        <w:rPr/>
        <w:t>way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discretize</w:t>
      </w:r>
      <w:r>
        <w:rPr>
          <w:spacing w:val="-11"/>
        </w:rPr>
        <w:t> </w:t>
      </w:r>
      <w:r>
        <w:rPr/>
        <w:t>Transformer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spike</w:t>
      </w:r>
      <w:r>
        <w:rPr>
          <w:spacing w:val="-11"/>
        </w:rPr>
        <w:t> </w:t>
      </w:r>
      <w:r>
        <w:rPr/>
        <w:t>form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neuron equivalence [</w:t>
      </w:r>
      <w:hyperlink w:history="true" w:anchor="_bookmark48">
        <w:r>
          <w:rPr/>
          <w:t>40</w:t>
        </w:r>
      </w:hyperlink>
      <w:r>
        <w:rPr/>
        <w:t>, </w:t>
      </w:r>
      <w:hyperlink w:history="true" w:anchor="_bookmark49">
        <w:r>
          <w:rPr/>
          <w:t>41</w:t>
        </w:r>
      </w:hyperlink>
      <w:r>
        <w:rPr/>
        <w:t>], i.e., ANN2SNN, but this requires a long simulation timestep and boosts the energy consumption. We employ the direct training method, using the first SNN layer as the spike encoding layer and applying surrogate gradient training </w:t>
      </w:r>
      <w:hyperlink w:history="true" w:anchor="_bookmark50">
        <w:r>
          <w:rPr/>
          <w:t>[42].</w:t>
        </w:r>
      </w:hyperlink>
    </w:p>
    <w:p>
      <w:pPr>
        <w:pStyle w:val="BodyText"/>
        <w:spacing w:line="228" w:lineRule="auto" w:before="106"/>
        <w:ind w:left="440" w:right="405"/>
        <w:jc w:val="both"/>
      </w:pPr>
      <w:r>
        <w:rPr>
          <w:b/>
        </w:rPr>
        <w:t>Neuromorphic</w:t>
      </w:r>
      <w:r>
        <w:rPr>
          <w:b/>
          <w:spacing w:val="-13"/>
        </w:rPr>
        <w:t> </w:t>
      </w:r>
      <w:r>
        <w:rPr>
          <w:b/>
        </w:rPr>
        <w:t>Chips.</w:t>
      </w:r>
      <w:r>
        <w:rPr>
          <w:b/>
          <w:spacing w:val="-6"/>
        </w:rPr>
        <w:t> </w:t>
      </w:r>
      <w:r>
        <w:rPr/>
        <w:t>As</w:t>
      </w:r>
      <w:r>
        <w:rPr>
          <w:spacing w:val="-13"/>
        </w:rPr>
        <w:t> </w:t>
      </w:r>
      <w:r>
        <w:rPr/>
        <w:t>opposed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compute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memory</w:t>
      </w:r>
      <w:r>
        <w:rPr>
          <w:spacing w:val="-13"/>
        </w:rPr>
        <w:t> </w:t>
      </w:r>
      <w:r>
        <w:rPr/>
        <w:t>separated</w:t>
      </w:r>
      <w:r>
        <w:rPr>
          <w:spacing w:val="-12"/>
        </w:rPr>
        <w:t> </w:t>
      </w:r>
      <w:r>
        <w:rPr/>
        <w:t>processors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ANNs, neuromorphic chips use non-von Neumann architectures, which are inspired by the structure and function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brain</w:t>
      </w:r>
      <w:r>
        <w:rPr>
          <w:spacing w:val="-12"/>
        </w:rPr>
        <w:t> </w:t>
      </w:r>
      <w:r>
        <w:rPr/>
        <w:t>[</w:t>
      </w:r>
      <w:hyperlink w:history="true" w:anchor="_bookmark22">
        <w:r>
          <w:rPr/>
          <w:t>5</w:t>
        </w:r>
      </w:hyperlink>
      <w:r>
        <w:rPr/>
        <w:t>,</w:t>
      </w:r>
      <w:r>
        <w:rPr>
          <w:spacing w:val="-12"/>
        </w:rPr>
        <w:t> </w:t>
      </w:r>
      <w:hyperlink w:history="true" w:anchor="_bookmark23">
        <w:r>
          <w:rPr/>
          <w:t>7</w:t>
        </w:r>
      </w:hyperlink>
      <w:r>
        <w:rPr/>
        <w:t>,</w:t>
      </w:r>
      <w:r>
        <w:rPr>
          <w:spacing w:val="-12"/>
        </w:rPr>
        <w:t> </w:t>
      </w:r>
      <w:hyperlink w:history="true" w:anchor="_bookmark36">
        <w:r>
          <w:rPr/>
          <w:t>28</w:t>
        </w:r>
      </w:hyperlink>
      <w:r>
        <w:rPr/>
        <w:t>].</w:t>
      </w:r>
      <w:r>
        <w:rPr>
          <w:spacing w:val="-2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choice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uses</w:t>
      </w:r>
      <w:r>
        <w:rPr>
          <w:spacing w:val="-12"/>
        </w:rPr>
        <w:t> </w:t>
      </w:r>
      <w:r>
        <w:rPr/>
        <w:t>spiking</w:t>
      </w:r>
      <w:r>
        <w:rPr>
          <w:spacing w:val="-12"/>
        </w:rPr>
        <w:t> </w:t>
      </w:r>
      <w:r>
        <w:rPr/>
        <w:t>neurons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synapses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basic units,</w:t>
      </w:r>
      <w:r>
        <w:rPr>
          <w:spacing w:val="-13"/>
        </w:rPr>
        <w:t> </w:t>
      </w:r>
      <w:r>
        <w:rPr/>
        <w:t>neuromorphic</w:t>
      </w:r>
      <w:r>
        <w:rPr>
          <w:spacing w:val="-12"/>
        </w:rPr>
        <w:t> </w:t>
      </w:r>
      <w:r>
        <w:rPr/>
        <w:t>chips</w:t>
      </w:r>
      <w:r>
        <w:rPr>
          <w:spacing w:val="-13"/>
        </w:rPr>
        <w:t> </w:t>
      </w:r>
      <w:r>
        <w:rPr/>
        <w:t>[</w:t>
      </w:r>
      <w:hyperlink w:history="true" w:anchor="_bookmark51">
        <w:r>
          <w:rPr/>
          <w:t>43</w:t>
        </w:r>
      </w:hyperlink>
      <w:r>
        <w:rPr/>
        <w:t>–</w:t>
      </w:r>
      <w:hyperlink w:history="true" w:anchor="_bookmark52">
        <w:r>
          <w:rPr/>
          <w:t>45</w:t>
        </w:r>
      </w:hyperlink>
      <w:r>
        <w:rPr/>
        <w:t>,</w:t>
      </w:r>
      <w:r>
        <w:rPr>
          <w:spacing w:val="-12"/>
        </w:rPr>
        <w:t> </w:t>
      </w:r>
      <w:hyperlink w:history="true" w:anchor="_bookmark19">
        <w:r>
          <w:rPr/>
          <w:t>2</w:t>
        </w:r>
      </w:hyperlink>
      <w:r>
        <w:rPr/>
        <w:t>,</w:t>
      </w:r>
      <w:r>
        <w:rPr>
          <w:spacing w:val="-13"/>
        </w:rPr>
        <w:t> </w:t>
      </w:r>
      <w:hyperlink w:history="true" w:anchor="_bookmark53">
        <w:r>
          <w:rPr/>
          <w:t>46</w:t>
        </w:r>
      </w:hyperlink>
      <w:r>
        <w:rPr/>
        <w:t>,</w:t>
      </w:r>
      <w:r>
        <w:rPr>
          <w:spacing w:val="-12"/>
        </w:rPr>
        <w:t> </w:t>
      </w:r>
      <w:hyperlink w:history="true" w:anchor="_bookmark20">
        <w:r>
          <w:rPr/>
          <w:t>3</w:t>
        </w:r>
      </w:hyperlink>
      <w:r>
        <w:rPr/>
        <w:t>,</w:t>
      </w:r>
      <w:r>
        <w:rPr>
          <w:spacing w:val="-13"/>
        </w:rPr>
        <w:t> </w:t>
      </w:r>
      <w:hyperlink w:history="true" w:anchor="_bookmark21">
        <w:r>
          <w:rPr/>
          <w:t>4</w:t>
        </w:r>
      </w:hyperlink>
      <w:r>
        <w:rPr/>
        <w:t>]</w:t>
      </w:r>
      <w:r>
        <w:rPr>
          <w:spacing w:val="-12"/>
        </w:rPr>
        <w:t> </w:t>
      </w:r>
      <w:r>
        <w:rPr/>
        <w:t>have</w:t>
      </w:r>
      <w:r>
        <w:rPr>
          <w:spacing w:val="-13"/>
        </w:rPr>
        <w:t> </w:t>
      </w:r>
      <w:r>
        <w:rPr/>
        <w:t>unique</w:t>
      </w:r>
      <w:r>
        <w:rPr>
          <w:spacing w:val="-12"/>
        </w:rPr>
        <w:t> </w:t>
      </w:r>
      <w:r>
        <w:rPr/>
        <w:t>features,</w:t>
      </w:r>
      <w:r>
        <w:rPr>
          <w:spacing w:val="-13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highly</w:t>
      </w:r>
      <w:r>
        <w:rPr>
          <w:spacing w:val="-12"/>
        </w:rPr>
        <w:t> </w:t>
      </w:r>
      <w:r>
        <w:rPr/>
        <w:t>parallel</w:t>
      </w:r>
      <w:r>
        <w:rPr>
          <w:spacing w:val="-13"/>
        </w:rPr>
        <w:t> </w:t>
      </w:r>
      <w:r>
        <w:rPr/>
        <w:t>operation, collocated processing and memory, inherent scalability, and spike-driven computing, etc. Typical neuromorphic</w:t>
      </w:r>
      <w:r>
        <w:rPr>
          <w:spacing w:val="-5"/>
        </w:rPr>
        <w:t> </w:t>
      </w:r>
      <w:r>
        <w:rPr/>
        <w:t>chips</w:t>
      </w:r>
      <w:r>
        <w:rPr>
          <w:spacing w:val="-5"/>
        </w:rPr>
        <w:t> </w:t>
      </w:r>
      <w:r>
        <w:rPr/>
        <w:t>consume</w:t>
      </w:r>
      <w:r>
        <w:rPr>
          <w:spacing w:val="-6"/>
        </w:rPr>
        <w:t> </w:t>
      </w:r>
      <w:r>
        <w:rPr/>
        <w:t>tens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hundreds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mWs</w:t>
      </w:r>
      <w:r>
        <w:rPr>
          <w:spacing w:val="-5"/>
        </w:rPr>
        <w:t> </w:t>
      </w:r>
      <w:r>
        <w:rPr/>
        <w:t>[</w:t>
      </w:r>
      <w:hyperlink w:history="true" w:anchor="_bookmark54">
        <w:r>
          <w:rPr/>
          <w:t>47</w:t>
        </w:r>
      </w:hyperlink>
      <w:r>
        <w:rPr/>
        <w:t>]. Conv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MLP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neuromorphic</w:t>
      </w:r>
      <w:r>
        <w:rPr>
          <w:spacing w:val="-5"/>
        </w:rPr>
        <w:t> </w:t>
      </w:r>
      <w:r>
        <w:rPr/>
        <w:t>chips are</w:t>
      </w:r>
      <w:r>
        <w:rPr>
          <w:spacing w:val="-4"/>
        </w:rPr>
        <w:t> </w:t>
      </w:r>
      <w:r>
        <w:rPr/>
        <w:t>equivalent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cheap</w:t>
      </w:r>
      <w:r>
        <w:rPr>
          <w:spacing w:val="-4"/>
        </w:rPr>
        <w:t> </w:t>
      </w:r>
      <w:r>
        <w:rPr/>
        <w:t>addressing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[</w:t>
      </w:r>
      <w:hyperlink w:history="true" w:anchor="_bookmark55">
        <w:r>
          <w:rPr/>
          <w:t>48</w:t>
        </w:r>
      </w:hyperlink>
      <w:r>
        <w:rPr/>
        <w:t>]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sparse</w:t>
      </w:r>
      <w:r>
        <w:rPr>
          <w:spacing w:val="-4"/>
        </w:rPr>
        <w:t> </w:t>
      </w:r>
      <w:r>
        <w:rPr/>
        <w:t>spike-driven</w:t>
      </w:r>
      <w:r>
        <w:rPr>
          <w:spacing w:val="-4"/>
        </w:rPr>
        <w:t> </w:t>
      </w:r>
      <w:r>
        <w:rPr/>
        <w:t>computing,</w:t>
      </w:r>
      <w:r>
        <w:rPr>
          <w:spacing w:val="-4"/>
        </w:rPr>
        <w:t> </w:t>
      </w:r>
      <w:r>
        <w:rPr/>
        <w:t>i.e.,</w:t>
      </w:r>
      <w:r>
        <w:rPr>
          <w:spacing w:val="-4"/>
        </w:rPr>
        <w:t> </w:t>
      </w:r>
      <w:r>
        <w:rPr/>
        <w:t>to find</w:t>
      </w:r>
      <w:r>
        <w:rPr>
          <w:spacing w:val="-9"/>
        </w:rPr>
        <w:t> </w:t>
      </w:r>
      <w:r>
        <w:rPr/>
        <w:t>out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synapses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neurons</w:t>
      </w:r>
      <w:r>
        <w:rPr>
          <w:spacing w:val="-9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involved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addition</w:t>
      </w:r>
      <w:r>
        <w:rPr>
          <w:spacing w:val="-9"/>
        </w:rPr>
        <w:t> </w:t>
      </w:r>
      <w:r>
        <w:rPr/>
        <w:t>operation. Our</w:t>
      </w:r>
      <w:r>
        <w:rPr>
          <w:spacing w:val="-9"/>
        </w:rPr>
        <w:t> </w:t>
      </w:r>
      <w:r>
        <w:rPr/>
        <w:t>Transformer </w:t>
      </w:r>
      <w:r>
        <w:rPr>
          <w:spacing w:val="-2"/>
        </w:rPr>
        <w:t>design</w:t>
      </w:r>
      <w:r>
        <w:rPr>
          <w:spacing w:val="-6"/>
        </w:rPr>
        <w:t> </w:t>
      </w:r>
      <w:r>
        <w:rPr>
          <w:spacing w:val="-2"/>
        </w:rPr>
        <w:t>strictly</w:t>
      </w:r>
      <w:r>
        <w:rPr>
          <w:spacing w:val="-5"/>
        </w:rPr>
        <w:t> </w:t>
      </w:r>
      <w:r>
        <w:rPr>
          <w:spacing w:val="-2"/>
        </w:rPr>
        <w:t>follows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spike-driven</w:t>
      </w:r>
      <w:r>
        <w:rPr>
          <w:spacing w:val="-6"/>
        </w:rPr>
        <w:t> </w:t>
      </w:r>
      <w:r>
        <w:rPr>
          <w:spacing w:val="-2"/>
        </w:rPr>
        <w:t>paradigm,</w:t>
      </w:r>
      <w:r>
        <w:rPr>
          <w:spacing w:val="-5"/>
        </w:rPr>
        <w:t> </w:t>
      </w:r>
      <w:r>
        <w:rPr>
          <w:spacing w:val="-2"/>
        </w:rPr>
        <w:t>thus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friendly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deploy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neuromorphic</w:t>
      </w:r>
      <w:r>
        <w:rPr>
          <w:spacing w:val="-5"/>
        </w:rPr>
        <w:t> </w:t>
      </w:r>
      <w:r>
        <w:rPr>
          <w:spacing w:val="-2"/>
        </w:rPr>
        <w:t>chips.</w:t>
      </w:r>
    </w:p>
    <w:p>
      <w:pPr>
        <w:pStyle w:val="BodyText"/>
        <w:spacing w:line="228" w:lineRule="auto" w:before="107"/>
        <w:ind w:left="432" w:right="403" w:firstLine="7"/>
        <w:jc w:val="both"/>
      </w:pPr>
      <w:r>
        <w:rPr>
          <w:b/>
        </w:rPr>
        <w:t>Efficient Transformers.</w:t>
      </w:r>
      <w:r>
        <w:rPr>
          <w:b/>
          <w:spacing w:val="40"/>
        </w:rPr>
        <w:t> </w:t>
      </w:r>
      <w:r>
        <w:rPr/>
        <w:t>Transformer and its variants have been widely used in numerous tasks, such as natural language processing [</w:t>
      </w:r>
      <w:hyperlink w:history="true" w:anchor="_bookmark24">
        <w:r>
          <w:rPr/>
          <w:t>8</w:t>
        </w:r>
      </w:hyperlink>
      <w:r>
        <w:rPr/>
        <w:t>, </w:t>
      </w:r>
      <w:hyperlink w:history="true" w:anchor="_bookmark56">
        <w:r>
          <w:rPr/>
          <w:t>49</w:t>
        </w:r>
      </w:hyperlink>
      <w:r>
        <w:rPr/>
        <w:t>, </w:t>
      </w:r>
      <w:hyperlink w:history="true" w:anchor="_bookmark57">
        <w:r>
          <w:rPr/>
          <w:t>50</w:t>
        </w:r>
      </w:hyperlink>
      <w:r>
        <w:rPr/>
        <w:t>] and computer vision [</w:t>
      </w:r>
      <w:hyperlink w:history="true" w:anchor="_bookmark58">
        <w:r>
          <w:rPr/>
          <w:t>51</w:t>
        </w:r>
      </w:hyperlink>
      <w:r>
        <w:rPr/>
        <w:t>–</w:t>
      </w:r>
      <w:hyperlink w:history="true" w:anchor="_bookmark59">
        <w:r>
          <w:rPr/>
          <w:t>53</w:t>
        </w:r>
      </w:hyperlink>
      <w:r>
        <w:rPr/>
        <w:t>]. However, deploying these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mobile</w:t>
      </w:r>
      <w:r>
        <w:rPr>
          <w:spacing w:val="-11"/>
        </w:rPr>
        <w:t> </w:t>
      </w:r>
      <w:r>
        <w:rPr/>
        <w:t>devices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limited</w:t>
      </w:r>
      <w:r>
        <w:rPr>
          <w:spacing w:val="-11"/>
        </w:rPr>
        <w:t> </w:t>
      </w:r>
      <w:r>
        <w:rPr/>
        <w:t>resources</w:t>
      </w:r>
      <w:r>
        <w:rPr>
          <w:spacing w:val="-11"/>
        </w:rPr>
        <w:t> </w:t>
      </w:r>
      <w:r>
        <w:rPr/>
        <w:t>remains</w:t>
      </w:r>
      <w:r>
        <w:rPr>
          <w:spacing w:val="-11"/>
        </w:rPr>
        <w:t> </w:t>
      </w:r>
      <w:r>
        <w:rPr/>
        <w:t>challenging</w:t>
      </w:r>
      <w:r>
        <w:rPr>
          <w:spacing w:val="-11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inherent complexity [</w:t>
      </w:r>
      <w:hyperlink w:history="true" w:anchor="_bookmark32">
        <w:r>
          <w:rPr/>
          <w:t>24</w:t>
        </w:r>
      </w:hyperlink>
      <w:r>
        <w:rPr/>
        <w:t>, </w:t>
      </w:r>
      <w:hyperlink w:history="true" w:anchor="_bookmark60">
        <w:r>
          <w:rPr/>
          <w:t>54</w:t>
        </w:r>
      </w:hyperlink>
      <w:r>
        <w:rPr/>
        <w:t>]. Typical optimization methods include convolution and self-attention mixing [</w:t>
      </w:r>
      <w:hyperlink w:history="true" w:anchor="_bookmark60">
        <w:r>
          <w:rPr/>
          <w:t>54</w:t>
        </w:r>
      </w:hyperlink>
      <w:r>
        <w:rPr/>
        <w:t>, </w:t>
      </w:r>
      <w:hyperlink w:history="true" w:anchor="_bookmark61">
        <w:r>
          <w:rPr/>
          <w:t>55</w:t>
        </w:r>
      </w:hyperlink>
      <w:r>
        <w:rPr/>
        <w:t>], Transformer’s own mechanism (token mechanism [</w:t>
      </w:r>
      <w:hyperlink w:history="true" w:anchor="_bookmark62">
        <w:r>
          <w:rPr/>
          <w:t>56</w:t>
        </w:r>
      </w:hyperlink>
      <w:r>
        <w:rPr/>
        <w:t>, </w:t>
      </w:r>
      <w:hyperlink w:history="true" w:anchor="_bookmark63">
        <w:r>
          <w:rPr/>
          <w:t>57</w:t>
        </w:r>
      </w:hyperlink>
      <w:r>
        <w:rPr/>
        <w:t>], self-attention [</w:t>
      </w:r>
      <w:hyperlink w:history="true" w:anchor="_bookmark64">
        <w:r>
          <w:rPr/>
          <w:t>58</w:t>
        </w:r>
      </w:hyperlink>
      <w:r>
        <w:rPr/>
        <w:t>, </w:t>
      </w:r>
      <w:hyperlink w:history="true" w:anchor="_bookmark65">
        <w:r>
          <w:rPr/>
          <w:t>59</w:t>
        </w:r>
      </w:hyperlink>
      <w:r>
        <w:rPr/>
        <w:t>], multi- head</w:t>
      </w:r>
      <w:r>
        <w:rPr>
          <w:spacing w:val="-12"/>
        </w:rPr>
        <w:t> </w:t>
      </w:r>
      <w:r>
        <w:rPr/>
        <w:t>[</w:t>
      </w:r>
      <w:hyperlink w:history="true" w:anchor="_bookmark66">
        <w:r>
          <w:rPr/>
          <w:t>60</w:t>
        </w:r>
      </w:hyperlink>
      <w:r>
        <w:rPr/>
        <w:t>,</w:t>
      </w:r>
      <w:r>
        <w:rPr>
          <w:spacing w:val="-12"/>
        </w:rPr>
        <w:t> </w:t>
      </w:r>
      <w:hyperlink w:history="true" w:anchor="_bookmark67">
        <w:r>
          <w:rPr/>
          <w:t>61</w:t>
        </w:r>
      </w:hyperlink>
      <w:r>
        <w:rPr/>
        <w:t>]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so</w:t>
      </w:r>
      <w:r>
        <w:rPr>
          <w:spacing w:val="-12"/>
        </w:rPr>
        <w:t> </w:t>
      </w:r>
      <w:r>
        <w:rPr/>
        <w:t>on)</w:t>
      </w:r>
      <w:r>
        <w:rPr>
          <w:spacing w:val="-12"/>
        </w:rPr>
        <w:t> </w:t>
      </w:r>
      <w:r>
        <w:rPr/>
        <w:t>optimization,</w:t>
      </w:r>
      <w:r>
        <w:rPr>
          <w:spacing w:val="-12"/>
        </w:rPr>
        <w:t> </w:t>
      </w:r>
      <w:r>
        <w:rPr/>
        <w:t>etc.</w:t>
      </w:r>
      <w:r>
        <w:rPr>
          <w:spacing w:val="-2"/>
        </w:rPr>
        <w:t> </w:t>
      </w:r>
      <w:r>
        <w:rPr/>
        <w:t>An</w:t>
      </w:r>
      <w:r>
        <w:rPr>
          <w:spacing w:val="-12"/>
        </w:rPr>
        <w:t> </w:t>
      </w:r>
      <w:r>
        <w:rPr/>
        <w:t>important</w:t>
      </w:r>
      <w:r>
        <w:rPr>
          <w:spacing w:val="-12"/>
        </w:rPr>
        <w:t> </w:t>
      </w:r>
      <w:r>
        <w:rPr/>
        <w:t>direction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efficient</w:t>
      </w:r>
      <w:r>
        <w:rPr>
          <w:spacing w:val="-12"/>
        </w:rPr>
        <w:t> </w:t>
      </w:r>
      <w:r>
        <w:rPr/>
        <w:t>Transformers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linear attention on tokens since the computation scale of self-attention is quadratic with token number. Removing the softmax in self-attention and re-arranging the computation order of Query, Key, and Value is the main way to achieve linear attention [</w:t>
      </w:r>
      <w:hyperlink w:history="true" w:anchor="_bookmark65">
        <w:r>
          <w:rPr/>
          <w:t>59</w:t>
        </w:r>
      </w:hyperlink>
      <w:r>
        <w:rPr/>
        <w:t>, </w:t>
      </w:r>
      <w:hyperlink w:history="true" w:anchor="_bookmark68">
        <w:r>
          <w:rPr/>
          <w:t>62</w:t>
        </w:r>
      </w:hyperlink>
      <w:r>
        <w:rPr/>
        <w:t>, </w:t>
      </w:r>
      <w:hyperlink w:history="true" w:anchor="_bookmark31">
        <w:r>
          <w:rPr/>
          <w:t>23</w:t>
        </w:r>
      </w:hyperlink>
      <w:r>
        <w:rPr/>
        <w:t>, </w:t>
      </w:r>
      <w:hyperlink w:history="true" w:anchor="_bookmark69">
        <w:r>
          <w:rPr/>
          <w:t>63</w:t>
        </w:r>
      </w:hyperlink>
      <w:r>
        <w:rPr/>
        <w:t>, </w:t>
      </w:r>
      <w:hyperlink w:history="true" w:anchor="_bookmark70">
        <w:r>
          <w:rPr/>
          <w:t>64</w:t>
        </w:r>
      </w:hyperlink>
      <w:r>
        <w:rPr/>
        <w:t>, </w:t>
      </w:r>
      <w:hyperlink w:history="true" w:anchor="_bookmark67">
        <w:r>
          <w:rPr/>
          <w:t>61</w:t>
        </w:r>
      </w:hyperlink>
      <w:r>
        <w:rPr/>
        <w:t>, </w:t>
      </w:r>
      <w:hyperlink w:history="true" w:anchor="_bookmark71">
        <w:r>
          <w:rPr/>
          <w:t>65</w:t>
        </w:r>
      </w:hyperlink>
      <w:r>
        <w:rPr/>
        <w:t>].</w:t>
      </w:r>
      <w:r>
        <w:rPr>
          <w:spacing w:val="40"/>
        </w:rPr>
        <w:t> </w:t>
      </w:r>
      <w:r>
        <w:rPr/>
        <w:t>For the spiking Transformer, softmax cannot exist, thus spiking Transformer can be a kind of linear attention.</w:t>
      </w:r>
    </w:p>
    <w:p>
      <w:pPr>
        <w:spacing w:after="0" w:line="228" w:lineRule="auto"/>
        <w:jc w:val="both"/>
        <w:sectPr>
          <w:pgSz w:w="12240" w:h="15840"/>
          <w:pgMar w:header="0" w:footer="826" w:top="1380" w:bottom="1020" w:left="1720" w:right="1720"/>
        </w:sectPr>
      </w:pPr>
    </w:p>
    <w:p>
      <w:pPr>
        <w:tabs>
          <w:tab w:pos="2123" w:val="left" w:leader="none"/>
        </w:tabs>
        <w:spacing w:before="54"/>
        <w:ind w:left="266" w:right="0" w:firstLine="0"/>
        <w:jc w:val="center"/>
        <w:rPr>
          <w:rFonts w:ascii="Cambria Math" w:hAnsi="Cambria Math" w:eastAsia="Cambria Math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1966442</wp:posOffset>
                </wp:positionH>
                <wp:positionV relativeFrom="paragraph">
                  <wp:posOffset>152637</wp:posOffset>
                </wp:positionV>
                <wp:extent cx="3820795" cy="174752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820795" cy="1747520"/>
                          <a:chExt cx="3820795" cy="174752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19113" y="47292"/>
                            <a:ext cx="1697355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355" h="728345">
                                <a:moveTo>
                                  <a:pt x="1575935" y="0"/>
                                </a:moveTo>
                                <a:lnTo>
                                  <a:pt x="121343" y="0"/>
                                </a:lnTo>
                                <a:lnTo>
                                  <a:pt x="74110" y="9537"/>
                                </a:lnTo>
                                <a:lnTo>
                                  <a:pt x="35540" y="35544"/>
                                </a:lnTo>
                                <a:lnTo>
                                  <a:pt x="9535" y="74115"/>
                                </a:lnTo>
                                <a:lnTo>
                                  <a:pt x="0" y="121343"/>
                                </a:lnTo>
                                <a:lnTo>
                                  <a:pt x="0" y="606717"/>
                                </a:lnTo>
                                <a:lnTo>
                                  <a:pt x="9535" y="653945"/>
                                </a:lnTo>
                                <a:lnTo>
                                  <a:pt x="35540" y="692516"/>
                                </a:lnTo>
                                <a:lnTo>
                                  <a:pt x="74110" y="718523"/>
                                </a:lnTo>
                                <a:lnTo>
                                  <a:pt x="121343" y="728060"/>
                                </a:lnTo>
                                <a:lnTo>
                                  <a:pt x="1575935" y="728060"/>
                                </a:lnTo>
                                <a:lnTo>
                                  <a:pt x="1623163" y="718523"/>
                                </a:lnTo>
                                <a:lnTo>
                                  <a:pt x="1661734" y="692516"/>
                                </a:lnTo>
                                <a:lnTo>
                                  <a:pt x="1687741" y="653945"/>
                                </a:lnTo>
                                <a:lnTo>
                                  <a:pt x="1697278" y="606717"/>
                                </a:lnTo>
                                <a:lnTo>
                                  <a:pt x="1697278" y="121343"/>
                                </a:lnTo>
                                <a:lnTo>
                                  <a:pt x="1687741" y="74115"/>
                                </a:lnTo>
                                <a:lnTo>
                                  <a:pt x="1661734" y="35544"/>
                                </a:lnTo>
                                <a:lnTo>
                                  <a:pt x="1623163" y="9537"/>
                                </a:lnTo>
                                <a:lnTo>
                                  <a:pt x="1575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86484" y="710476"/>
                            <a:ext cx="3302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87985">
                                <a:moveTo>
                                  <a:pt x="19113" y="27304"/>
                                </a:moveTo>
                                <a:lnTo>
                                  <a:pt x="13652" y="27304"/>
                                </a:lnTo>
                                <a:lnTo>
                                  <a:pt x="13652" y="387785"/>
                                </a:lnTo>
                                <a:lnTo>
                                  <a:pt x="19113" y="387785"/>
                                </a:lnTo>
                                <a:lnTo>
                                  <a:pt x="19113" y="27304"/>
                                </a:lnTo>
                                <a:close/>
                              </a:path>
                              <a:path w="33020" h="387985">
                                <a:moveTo>
                                  <a:pt x="16382" y="0"/>
                                </a:moveTo>
                                <a:lnTo>
                                  <a:pt x="0" y="32765"/>
                                </a:lnTo>
                                <a:lnTo>
                                  <a:pt x="13652" y="32765"/>
                                </a:lnTo>
                                <a:lnTo>
                                  <a:pt x="13652" y="27304"/>
                                </a:lnTo>
                                <a:lnTo>
                                  <a:pt x="30035" y="27304"/>
                                </a:lnTo>
                                <a:lnTo>
                                  <a:pt x="16382" y="0"/>
                                </a:lnTo>
                                <a:close/>
                              </a:path>
                              <a:path w="33020" h="387985">
                                <a:moveTo>
                                  <a:pt x="30035" y="27304"/>
                                </a:moveTo>
                                <a:lnTo>
                                  <a:pt x="19113" y="27304"/>
                                </a:lnTo>
                                <a:lnTo>
                                  <a:pt x="19113" y="32765"/>
                                </a:lnTo>
                                <a:lnTo>
                                  <a:pt x="32765" y="32765"/>
                                </a:lnTo>
                                <a:lnTo>
                                  <a:pt x="30035" y="27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951142" y="119268"/>
                            <a:ext cx="71628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226695">
                                <a:moveTo>
                                  <a:pt x="695349" y="193810"/>
                                </a:moveTo>
                                <a:lnTo>
                                  <a:pt x="683061" y="193810"/>
                                </a:lnTo>
                                <a:lnTo>
                                  <a:pt x="699444" y="226576"/>
                                </a:lnTo>
                                <a:lnTo>
                                  <a:pt x="713097" y="199271"/>
                                </a:lnTo>
                                <a:lnTo>
                                  <a:pt x="695349" y="199271"/>
                                </a:lnTo>
                                <a:lnTo>
                                  <a:pt x="695349" y="193810"/>
                                </a:lnTo>
                                <a:close/>
                              </a:path>
                              <a:path w="716280" h="226695">
                                <a:moveTo>
                                  <a:pt x="695349" y="4095"/>
                                </a:moveTo>
                                <a:lnTo>
                                  <a:pt x="695349" y="199271"/>
                                </a:lnTo>
                                <a:lnTo>
                                  <a:pt x="703540" y="199271"/>
                                </a:lnTo>
                                <a:lnTo>
                                  <a:pt x="703540" y="8191"/>
                                </a:lnTo>
                                <a:lnTo>
                                  <a:pt x="699444" y="8191"/>
                                </a:lnTo>
                                <a:lnTo>
                                  <a:pt x="695349" y="4095"/>
                                </a:lnTo>
                                <a:close/>
                              </a:path>
                              <a:path w="716280" h="226695">
                                <a:moveTo>
                                  <a:pt x="715827" y="193810"/>
                                </a:moveTo>
                                <a:lnTo>
                                  <a:pt x="703540" y="193810"/>
                                </a:lnTo>
                                <a:lnTo>
                                  <a:pt x="703540" y="199271"/>
                                </a:lnTo>
                                <a:lnTo>
                                  <a:pt x="713097" y="199271"/>
                                </a:lnTo>
                                <a:lnTo>
                                  <a:pt x="715827" y="193810"/>
                                </a:lnTo>
                                <a:close/>
                              </a:path>
                              <a:path w="716280" h="226695">
                                <a:moveTo>
                                  <a:pt x="703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356"/>
                                </a:lnTo>
                                <a:lnTo>
                                  <a:pt x="8191" y="101356"/>
                                </a:lnTo>
                                <a:lnTo>
                                  <a:pt x="8191" y="8191"/>
                                </a:lnTo>
                                <a:lnTo>
                                  <a:pt x="4095" y="8191"/>
                                </a:lnTo>
                                <a:lnTo>
                                  <a:pt x="8191" y="4095"/>
                                </a:lnTo>
                                <a:lnTo>
                                  <a:pt x="703540" y="4095"/>
                                </a:lnTo>
                                <a:lnTo>
                                  <a:pt x="703540" y="0"/>
                                </a:lnTo>
                                <a:close/>
                              </a:path>
                              <a:path w="716280" h="226695">
                                <a:moveTo>
                                  <a:pt x="8191" y="4095"/>
                                </a:moveTo>
                                <a:lnTo>
                                  <a:pt x="4095" y="8191"/>
                                </a:lnTo>
                                <a:lnTo>
                                  <a:pt x="8191" y="8191"/>
                                </a:lnTo>
                                <a:lnTo>
                                  <a:pt x="8191" y="4095"/>
                                </a:lnTo>
                                <a:close/>
                              </a:path>
                              <a:path w="716280" h="226695">
                                <a:moveTo>
                                  <a:pt x="695349" y="4095"/>
                                </a:moveTo>
                                <a:lnTo>
                                  <a:pt x="8191" y="4095"/>
                                </a:lnTo>
                                <a:lnTo>
                                  <a:pt x="8191" y="8191"/>
                                </a:lnTo>
                                <a:lnTo>
                                  <a:pt x="695349" y="8191"/>
                                </a:lnTo>
                                <a:lnTo>
                                  <a:pt x="695349" y="4095"/>
                                </a:lnTo>
                                <a:close/>
                              </a:path>
                              <a:path w="716280" h="226695">
                                <a:moveTo>
                                  <a:pt x="703540" y="4095"/>
                                </a:moveTo>
                                <a:lnTo>
                                  <a:pt x="695349" y="4095"/>
                                </a:lnTo>
                                <a:lnTo>
                                  <a:pt x="699444" y="8191"/>
                                </a:lnTo>
                                <a:lnTo>
                                  <a:pt x="703540" y="8191"/>
                                </a:lnTo>
                                <a:lnTo>
                                  <a:pt x="703540" y="4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9" y="1076144"/>
                            <a:ext cx="614034" cy="460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248" cy="17426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7753" y="1163302"/>
                            <a:ext cx="154655" cy="39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1806168" y="1133161"/>
                            <a:ext cx="35687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469900">
                                <a:moveTo>
                                  <a:pt x="104406" y="233946"/>
                                </a:moveTo>
                                <a:lnTo>
                                  <a:pt x="98945" y="231216"/>
                                </a:lnTo>
                                <a:lnTo>
                                  <a:pt x="71640" y="217563"/>
                                </a:lnTo>
                                <a:lnTo>
                                  <a:pt x="71640" y="231216"/>
                                </a:lnTo>
                                <a:lnTo>
                                  <a:pt x="0" y="231216"/>
                                </a:lnTo>
                                <a:lnTo>
                                  <a:pt x="0" y="236677"/>
                                </a:lnTo>
                                <a:lnTo>
                                  <a:pt x="71640" y="236677"/>
                                </a:lnTo>
                                <a:lnTo>
                                  <a:pt x="71640" y="250329"/>
                                </a:lnTo>
                                <a:lnTo>
                                  <a:pt x="98945" y="236677"/>
                                </a:lnTo>
                                <a:lnTo>
                                  <a:pt x="104406" y="233946"/>
                                </a:lnTo>
                                <a:close/>
                              </a:path>
                              <a:path w="356870" h="469900">
                                <a:moveTo>
                                  <a:pt x="356704" y="453478"/>
                                </a:moveTo>
                                <a:lnTo>
                                  <a:pt x="351243" y="450748"/>
                                </a:lnTo>
                                <a:lnTo>
                                  <a:pt x="323938" y="437095"/>
                                </a:lnTo>
                                <a:lnTo>
                                  <a:pt x="323938" y="450748"/>
                                </a:lnTo>
                                <a:lnTo>
                                  <a:pt x="252298" y="450748"/>
                                </a:lnTo>
                                <a:lnTo>
                                  <a:pt x="252298" y="456209"/>
                                </a:lnTo>
                                <a:lnTo>
                                  <a:pt x="323938" y="456209"/>
                                </a:lnTo>
                                <a:lnTo>
                                  <a:pt x="323938" y="469861"/>
                                </a:lnTo>
                                <a:lnTo>
                                  <a:pt x="351243" y="456209"/>
                                </a:lnTo>
                                <a:lnTo>
                                  <a:pt x="356704" y="453478"/>
                                </a:lnTo>
                                <a:close/>
                              </a:path>
                              <a:path w="356870" h="469900">
                                <a:moveTo>
                                  <a:pt x="356704" y="235915"/>
                                </a:moveTo>
                                <a:lnTo>
                                  <a:pt x="351243" y="233184"/>
                                </a:lnTo>
                                <a:lnTo>
                                  <a:pt x="323938" y="219532"/>
                                </a:lnTo>
                                <a:lnTo>
                                  <a:pt x="323938" y="233184"/>
                                </a:lnTo>
                                <a:lnTo>
                                  <a:pt x="252298" y="233184"/>
                                </a:lnTo>
                                <a:lnTo>
                                  <a:pt x="252298" y="238645"/>
                                </a:lnTo>
                                <a:lnTo>
                                  <a:pt x="323938" y="238645"/>
                                </a:lnTo>
                                <a:lnTo>
                                  <a:pt x="323938" y="252298"/>
                                </a:lnTo>
                                <a:lnTo>
                                  <a:pt x="351243" y="238645"/>
                                </a:lnTo>
                                <a:lnTo>
                                  <a:pt x="356704" y="235915"/>
                                </a:lnTo>
                                <a:close/>
                              </a:path>
                              <a:path w="356870" h="469900">
                                <a:moveTo>
                                  <a:pt x="356704" y="16383"/>
                                </a:moveTo>
                                <a:lnTo>
                                  <a:pt x="351243" y="13652"/>
                                </a:lnTo>
                                <a:lnTo>
                                  <a:pt x="323938" y="0"/>
                                </a:lnTo>
                                <a:lnTo>
                                  <a:pt x="323938" y="13652"/>
                                </a:lnTo>
                                <a:lnTo>
                                  <a:pt x="252298" y="13652"/>
                                </a:lnTo>
                                <a:lnTo>
                                  <a:pt x="252298" y="19113"/>
                                </a:lnTo>
                                <a:lnTo>
                                  <a:pt x="323938" y="19113"/>
                                </a:lnTo>
                                <a:lnTo>
                                  <a:pt x="323938" y="32766"/>
                                </a:lnTo>
                                <a:lnTo>
                                  <a:pt x="351243" y="19113"/>
                                </a:lnTo>
                                <a:lnTo>
                                  <a:pt x="356704" y="16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019150" y="1146919"/>
                            <a:ext cx="61594" cy="441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41325">
                                <a:moveTo>
                                  <a:pt x="39974" y="0"/>
                                </a:moveTo>
                                <a:lnTo>
                                  <a:pt x="39974" y="440811"/>
                                </a:lnTo>
                              </a:path>
                              <a:path w="61594" h="441325">
                                <a:moveTo>
                                  <a:pt x="0" y="222153"/>
                                </a:moveTo>
                                <a:lnTo>
                                  <a:pt x="61053" y="222153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164631" y="1308783"/>
                            <a:ext cx="29019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118745">
                                <a:moveTo>
                                  <a:pt x="269882" y="0"/>
                                </a:moveTo>
                                <a:lnTo>
                                  <a:pt x="19768" y="0"/>
                                </a:lnTo>
                                <a:lnTo>
                                  <a:pt x="12072" y="1552"/>
                                </a:lnTo>
                                <a:lnTo>
                                  <a:pt x="5788" y="5788"/>
                                </a:lnTo>
                                <a:lnTo>
                                  <a:pt x="1552" y="12072"/>
                                </a:lnTo>
                                <a:lnTo>
                                  <a:pt x="0" y="19768"/>
                                </a:lnTo>
                                <a:lnTo>
                                  <a:pt x="0" y="98844"/>
                                </a:lnTo>
                                <a:lnTo>
                                  <a:pt x="1552" y="106540"/>
                                </a:lnTo>
                                <a:lnTo>
                                  <a:pt x="5788" y="112824"/>
                                </a:lnTo>
                                <a:lnTo>
                                  <a:pt x="12072" y="117059"/>
                                </a:lnTo>
                                <a:lnTo>
                                  <a:pt x="19768" y="118612"/>
                                </a:lnTo>
                                <a:lnTo>
                                  <a:pt x="269882" y="118612"/>
                                </a:lnTo>
                                <a:lnTo>
                                  <a:pt x="277579" y="117059"/>
                                </a:lnTo>
                                <a:lnTo>
                                  <a:pt x="283862" y="112824"/>
                                </a:lnTo>
                                <a:lnTo>
                                  <a:pt x="288098" y="106540"/>
                                </a:lnTo>
                                <a:lnTo>
                                  <a:pt x="289651" y="98844"/>
                                </a:lnTo>
                                <a:lnTo>
                                  <a:pt x="289651" y="19768"/>
                                </a:lnTo>
                                <a:lnTo>
                                  <a:pt x="288098" y="12072"/>
                                </a:lnTo>
                                <a:lnTo>
                                  <a:pt x="283862" y="5788"/>
                                </a:lnTo>
                                <a:lnTo>
                                  <a:pt x="277579" y="1552"/>
                                </a:lnTo>
                                <a:lnTo>
                                  <a:pt x="26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164631" y="1308783"/>
                            <a:ext cx="29019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118745">
                                <a:moveTo>
                                  <a:pt x="0" y="19768"/>
                                </a:moveTo>
                                <a:lnTo>
                                  <a:pt x="1552" y="12072"/>
                                </a:lnTo>
                                <a:lnTo>
                                  <a:pt x="5788" y="5788"/>
                                </a:lnTo>
                                <a:lnTo>
                                  <a:pt x="12072" y="1552"/>
                                </a:lnTo>
                                <a:lnTo>
                                  <a:pt x="19768" y="0"/>
                                </a:lnTo>
                                <a:lnTo>
                                  <a:pt x="269882" y="0"/>
                                </a:lnTo>
                                <a:lnTo>
                                  <a:pt x="277579" y="1552"/>
                                </a:lnTo>
                                <a:lnTo>
                                  <a:pt x="283862" y="5788"/>
                                </a:lnTo>
                                <a:lnTo>
                                  <a:pt x="288098" y="12072"/>
                                </a:lnTo>
                                <a:lnTo>
                                  <a:pt x="289651" y="19768"/>
                                </a:lnTo>
                                <a:lnTo>
                                  <a:pt x="289651" y="98844"/>
                                </a:lnTo>
                                <a:lnTo>
                                  <a:pt x="288098" y="106540"/>
                                </a:lnTo>
                                <a:lnTo>
                                  <a:pt x="283862" y="112824"/>
                                </a:lnTo>
                                <a:lnTo>
                                  <a:pt x="277579" y="117059"/>
                                </a:lnTo>
                                <a:lnTo>
                                  <a:pt x="269882" y="118612"/>
                                </a:lnTo>
                                <a:lnTo>
                                  <a:pt x="19768" y="118612"/>
                                </a:lnTo>
                                <a:lnTo>
                                  <a:pt x="12072" y="117059"/>
                                </a:lnTo>
                                <a:lnTo>
                                  <a:pt x="5788" y="112824"/>
                                </a:lnTo>
                                <a:lnTo>
                                  <a:pt x="1552" y="106540"/>
                                </a:lnTo>
                                <a:lnTo>
                                  <a:pt x="0" y="98844"/>
                                </a:lnTo>
                                <a:lnTo>
                                  <a:pt x="0" y="19768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468044" y="1308783"/>
                            <a:ext cx="29083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18745">
                                <a:moveTo>
                                  <a:pt x="270537" y="0"/>
                                </a:moveTo>
                                <a:lnTo>
                                  <a:pt x="19768" y="0"/>
                                </a:lnTo>
                                <a:lnTo>
                                  <a:pt x="12072" y="1552"/>
                                </a:lnTo>
                                <a:lnTo>
                                  <a:pt x="5788" y="5788"/>
                                </a:lnTo>
                                <a:lnTo>
                                  <a:pt x="1552" y="12072"/>
                                </a:lnTo>
                                <a:lnTo>
                                  <a:pt x="0" y="19768"/>
                                </a:lnTo>
                                <a:lnTo>
                                  <a:pt x="0" y="98844"/>
                                </a:lnTo>
                                <a:lnTo>
                                  <a:pt x="1552" y="106540"/>
                                </a:lnTo>
                                <a:lnTo>
                                  <a:pt x="5788" y="112824"/>
                                </a:lnTo>
                                <a:lnTo>
                                  <a:pt x="12072" y="117059"/>
                                </a:lnTo>
                                <a:lnTo>
                                  <a:pt x="19768" y="118612"/>
                                </a:lnTo>
                                <a:lnTo>
                                  <a:pt x="270537" y="118612"/>
                                </a:lnTo>
                                <a:lnTo>
                                  <a:pt x="278234" y="117059"/>
                                </a:lnTo>
                                <a:lnTo>
                                  <a:pt x="284518" y="112824"/>
                                </a:lnTo>
                                <a:lnTo>
                                  <a:pt x="288753" y="106540"/>
                                </a:lnTo>
                                <a:lnTo>
                                  <a:pt x="290306" y="98844"/>
                                </a:lnTo>
                                <a:lnTo>
                                  <a:pt x="290306" y="19768"/>
                                </a:lnTo>
                                <a:lnTo>
                                  <a:pt x="288753" y="12072"/>
                                </a:lnTo>
                                <a:lnTo>
                                  <a:pt x="284518" y="5788"/>
                                </a:lnTo>
                                <a:lnTo>
                                  <a:pt x="278234" y="1552"/>
                                </a:lnTo>
                                <a:lnTo>
                                  <a:pt x="270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4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468044" y="1308783"/>
                            <a:ext cx="29083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18745">
                                <a:moveTo>
                                  <a:pt x="0" y="19768"/>
                                </a:moveTo>
                                <a:lnTo>
                                  <a:pt x="1552" y="12072"/>
                                </a:lnTo>
                                <a:lnTo>
                                  <a:pt x="5788" y="5788"/>
                                </a:lnTo>
                                <a:lnTo>
                                  <a:pt x="12072" y="1552"/>
                                </a:lnTo>
                                <a:lnTo>
                                  <a:pt x="19768" y="0"/>
                                </a:lnTo>
                                <a:lnTo>
                                  <a:pt x="270537" y="0"/>
                                </a:lnTo>
                                <a:lnTo>
                                  <a:pt x="278234" y="1552"/>
                                </a:lnTo>
                                <a:lnTo>
                                  <a:pt x="284518" y="5788"/>
                                </a:lnTo>
                                <a:lnTo>
                                  <a:pt x="288753" y="12072"/>
                                </a:lnTo>
                                <a:lnTo>
                                  <a:pt x="290306" y="19768"/>
                                </a:lnTo>
                                <a:lnTo>
                                  <a:pt x="290306" y="98844"/>
                                </a:lnTo>
                                <a:lnTo>
                                  <a:pt x="288753" y="106540"/>
                                </a:lnTo>
                                <a:lnTo>
                                  <a:pt x="284518" y="112824"/>
                                </a:lnTo>
                                <a:lnTo>
                                  <a:pt x="278234" y="117059"/>
                                </a:lnTo>
                                <a:lnTo>
                                  <a:pt x="270537" y="118612"/>
                                </a:lnTo>
                                <a:lnTo>
                                  <a:pt x="19768" y="118612"/>
                                </a:lnTo>
                                <a:lnTo>
                                  <a:pt x="12072" y="117059"/>
                                </a:lnTo>
                                <a:lnTo>
                                  <a:pt x="5788" y="112824"/>
                                </a:lnTo>
                                <a:lnTo>
                                  <a:pt x="1552" y="106540"/>
                                </a:lnTo>
                                <a:lnTo>
                                  <a:pt x="0" y="98844"/>
                                </a:lnTo>
                                <a:lnTo>
                                  <a:pt x="0" y="19768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071" y="1311950"/>
                            <a:ext cx="110967" cy="110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2164631" y="1525694"/>
                            <a:ext cx="29083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18745">
                                <a:moveTo>
                                  <a:pt x="270537" y="0"/>
                                </a:moveTo>
                                <a:lnTo>
                                  <a:pt x="19768" y="0"/>
                                </a:lnTo>
                                <a:lnTo>
                                  <a:pt x="12072" y="1552"/>
                                </a:lnTo>
                                <a:lnTo>
                                  <a:pt x="5788" y="5788"/>
                                </a:lnTo>
                                <a:lnTo>
                                  <a:pt x="1552" y="12072"/>
                                </a:lnTo>
                                <a:lnTo>
                                  <a:pt x="0" y="19768"/>
                                </a:lnTo>
                                <a:lnTo>
                                  <a:pt x="0" y="98844"/>
                                </a:lnTo>
                                <a:lnTo>
                                  <a:pt x="1552" y="106540"/>
                                </a:lnTo>
                                <a:lnTo>
                                  <a:pt x="5788" y="112824"/>
                                </a:lnTo>
                                <a:lnTo>
                                  <a:pt x="12072" y="117059"/>
                                </a:lnTo>
                                <a:lnTo>
                                  <a:pt x="19768" y="118612"/>
                                </a:lnTo>
                                <a:lnTo>
                                  <a:pt x="270537" y="118612"/>
                                </a:lnTo>
                                <a:lnTo>
                                  <a:pt x="278234" y="117059"/>
                                </a:lnTo>
                                <a:lnTo>
                                  <a:pt x="284518" y="112824"/>
                                </a:lnTo>
                                <a:lnTo>
                                  <a:pt x="288753" y="106540"/>
                                </a:lnTo>
                                <a:lnTo>
                                  <a:pt x="290306" y="98844"/>
                                </a:lnTo>
                                <a:lnTo>
                                  <a:pt x="290306" y="19768"/>
                                </a:lnTo>
                                <a:lnTo>
                                  <a:pt x="288753" y="12072"/>
                                </a:lnTo>
                                <a:lnTo>
                                  <a:pt x="284518" y="5788"/>
                                </a:lnTo>
                                <a:lnTo>
                                  <a:pt x="278234" y="1552"/>
                                </a:lnTo>
                                <a:lnTo>
                                  <a:pt x="270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164631" y="1525694"/>
                            <a:ext cx="29083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18745">
                                <a:moveTo>
                                  <a:pt x="0" y="19768"/>
                                </a:moveTo>
                                <a:lnTo>
                                  <a:pt x="1552" y="12072"/>
                                </a:lnTo>
                                <a:lnTo>
                                  <a:pt x="5788" y="5788"/>
                                </a:lnTo>
                                <a:lnTo>
                                  <a:pt x="12072" y="1552"/>
                                </a:lnTo>
                                <a:lnTo>
                                  <a:pt x="19768" y="0"/>
                                </a:lnTo>
                                <a:lnTo>
                                  <a:pt x="270537" y="0"/>
                                </a:lnTo>
                                <a:lnTo>
                                  <a:pt x="278234" y="1552"/>
                                </a:lnTo>
                                <a:lnTo>
                                  <a:pt x="284518" y="5788"/>
                                </a:lnTo>
                                <a:lnTo>
                                  <a:pt x="288753" y="12072"/>
                                </a:lnTo>
                                <a:lnTo>
                                  <a:pt x="290306" y="19768"/>
                                </a:lnTo>
                                <a:lnTo>
                                  <a:pt x="290306" y="98844"/>
                                </a:lnTo>
                                <a:lnTo>
                                  <a:pt x="288753" y="106540"/>
                                </a:lnTo>
                                <a:lnTo>
                                  <a:pt x="284518" y="112824"/>
                                </a:lnTo>
                                <a:lnTo>
                                  <a:pt x="278234" y="117059"/>
                                </a:lnTo>
                                <a:lnTo>
                                  <a:pt x="270537" y="118612"/>
                                </a:lnTo>
                                <a:lnTo>
                                  <a:pt x="19768" y="118612"/>
                                </a:lnTo>
                                <a:lnTo>
                                  <a:pt x="12072" y="117059"/>
                                </a:lnTo>
                                <a:lnTo>
                                  <a:pt x="5788" y="112824"/>
                                </a:lnTo>
                                <a:lnTo>
                                  <a:pt x="1552" y="106540"/>
                                </a:lnTo>
                                <a:lnTo>
                                  <a:pt x="0" y="98844"/>
                                </a:lnTo>
                                <a:lnTo>
                                  <a:pt x="0" y="19768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468699" y="1525694"/>
                            <a:ext cx="29019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118745">
                                <a:moveTo>
                                  <a:pt x="269882" y="0"/>
                                </a:moveTo>
                                <a:lnTo>
                                  <a:pt x="19768" y="0"/>
                                </a:lnTo>
                                <a:lnTo>
                                  <a:pt x="12072" y="1552"/>
                                </a:lnTo>
                                <a:lnTo>
                                  <a:pt x="5788" y="5788"/>
                                </a:lnTo>
                                <a:lnTo>
                                  <a:pt x="1552" y="12072"/>
                                </a:lnTo>
                                <a:lnTo>
                                  <a:pt x="0" y="19768"/>
                                </a:lnTo>
                                <a:lnTo>
                                  <a:pt x="0" y="98844"/>
                                </a:lnTo>
                                <a:lnTo>
                                  <a:pt x="1552" y="106540"/>
                                </a:lnTo>
                                <a:lnTo>
                                  <a:pt x="5788" y="112824"/>
                                </a:lnTo>
                                <a:lnTo>
                                  <a:pt x="12072" y="117059"/>
                                </a:lnTo>
                                <a:lnTo>
                                  <a:pt x="19768" y="118612"/>
                                </a:lnTo>
                                <a:lnTo>
                                  <a:pt x="269882" y="118612"/>
                                </a:lnTo>
                                <a:lnTo>
                                  <a:pt x="277579" y="117059"/>
                                </a:lnTo>
                                <a:lnTo>
                                  <a:pt x="283862" y="112824"/>
                                </a:lnTo>
                                <a:lnTo>
                                  <a:pt x="288098" y="106540"/>
                                </a:lnTo>
                                <a:lnTo>
                                  <a:pt x="289651" y="98844"/>
                                </a:lnTo>
                                <a:lnTo>
                                  <a:pt x="289651" y="19768"/>
                                </a:lnTo>
                                <a:lnTo>
                                  <a:pt x="288098" y="12072"/>
                                </a:lnTo>
                                <a:lnTo>
                                  <a:pt x="283862" y="5788"/>
                                </a:lnTo>
                                <a:lnTo>
                                  <a:pt x="277579" y="1552"/>
                                </a:lnTo>
                                <a:lnTo>
                                  <a:pt x="26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4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468699" y="1525694"/>
                            <a:ext cx="29019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118745">
                                <a:moveTo>
                                  <a:pt x="0" y="19768"/>
                                </a:moveTo>
                                <a:lnTo>
                                  <a:pt x="1552" y="12072"/>
                                </a:lnTo>
                                <a:lnTo>
                                  <a:pt x="5788" y="5788"/>
                                </a:lnTo>
                                <a:lnTo>
                                  <a:pt x="12072" y="1552"/>
                                </a:lnTo>
                                <a:lnTo>
                                  <a:pt x="19768" y="0"/>
                                </a:lnTo>
                                <a:lnTo>
                                  <a:pt x="269882" y="0"/>
                                </a:lnTo>
                                <a:lnTo>
                                  <a:pt x="277579" y="1552"/>
                                </a:lnTo>
                                <a:lnTo>
                                  <a:pt x="283862" y="5788"/>
                                </a:lnTo>
                                <a:lnTo>
                                  <a:pt x="288098" y="12072"/>
                                </a:lnTo>
                                <a:lnTo>
                                  <a:pt x="289651" y="19768"/>
                                </a:lnTo>
                                <a:lnTo>
                                  <a:pt x="289651" y="98844"/>
                                </a:lnTo>
                                <a:lnTo>
                                  <a:pt x="288098" y="106540"/>
                                </a:lnTo>
                                <a:lnTo>
                                  <a:pt x="283862" y="112824"/>
                                </a:lnTo>
                                <a:lnTo>
                                  <a:pt x="277579" y="117059"/>
                                </a:lnTo>
                                <a:lnTo>
                                  <a:pt x="269882" y="118612"/>
                                </a:lnTo>
                                <a:lnTo>
                                  <a:pt x="19768" y="118612"/>
                                </a:lnTo>
                                <a:lnTo>
                                  <a:pt x="12072" y="117059"/>
                                </a:lnTo>
                                <a:lnTo>
                                  <a:pt x="5788" y="112824"/>
                                </a:lnTo>
                                <a:lnTo>
                                  <a:pt x="1552" y="106540"/>
                                </a:lnTo>
                                <a:lnTo>
                                  <a:pt x="0" y="98844"/>
                                </a:lnTo>
                                <a:lnTo>
                                  <a:pt x="0" y="19768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071" y="1528861"/>
                            <a:ext cx="111622" cy="111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703922" y="819259"/>
                            <a:ext cx="831215" cy="925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215" h="925830">
                                <a:moveTo>
                                  <a:pt x="0" y="138490"/>
                                </a:moveTo>
                                <a:lnTo>
                                  <a:pt x="7058" y="94708"/>
                                </a:lnTo>
                                <a:lnTo>
                                  <a:pt x="26714" y="56690"/>
                                </a:lnTo>
                                <a:lnTo>
                                  <a:pt x="56690" y="26714"/>
                                </a:lnTo>
                                <a:lnTo>
                                  <a:pt x="94708" y="7058"/>
                                </a:lnTo>
                                <a:lnTo>
                                  <a:pt x="138490" y="0"/>
                                </a:lnTo>
                                <a:lnTo>
                                  <a:pt x="692454" y="0"/>
                                </a:lnTo>
                                <a:lnTo>
                                  <a:pt x="736237" y="7058"/>
                                </a:lnTo>
                                <a:lnTo>
                                  <a:pt x="774255" y="26714"/>
                                </a:lnTo>
                                <a:lnTo>
                                  <a:pt x="804231" y="56690"/>
                                </a:lnTo>
                                <a:lnTo>
                                  <a:pt x="823887" y="94708"/>
                                </a:lnTo>
                                <a:lnTo>
                                  <a:pt x="830945" y="138490"/>
                                </a:lnTo>
                                <a:lnTo>
                                  <a:pt x="830945" y="786820"/>
                                </a:lnTo>
                                <a:lnTo>
                                  <a:pt x="823887" y="830603"/>
                                </a:lnTo>
                                <a:lnTo>
                                  <a:pt x="804231" y="868621"/>
                                </a:lnTo>
                                <a:lnTo>
                                  <a:pt x="774255" y="898597"/>
                                </a:lnTo>
                                <a:lnTo>
                                  <a:pt x="736237" y="918253"/>
                                </a:lnTo>
                                <a:lnTo>
                                  <a:pt x="692454" y="925311"/>
                                </a:lnTo>
                                <a:lnTo>
                                  <a:pt x="138490" y="925311"/>
                                </a:lnTo>
                                <a:lnTo>
                                  <a:pt x="94708" y="918253"/>
                                </a:lnTo>
                                <a:lnTo>
                                  <a:pt x="56690" y="898597"/>
                                </a:lnTo>
                                <a:lnTo>
                                  <a:pt x="26714" y="868621"/>
                                </a:lnTo>
                                <a:lnTo>
                                  <a:pt x="7058" y="830603"/>
                                </a:lnTo>
                                <a:lnTo>
                                  <a:pt x="0" y="786820"/>
                                </a:lnTo>
                                <a:lnTo>
                                  <a:pt x="0" y="138490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58" y="855847"/>
                            <a:ext cx="234167" cy="12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669" y="1176954"/>
                            <a:ext cx="112933" cy="110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392" y="1369618"/>
                            <a:ext cx="112933" cy="110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506" y="1542077"/>
                            <a:ext cx="74706" cy="1769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506" y="1542077"/>
                            <a:ext cx="74706" cy="591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811723" y="1046982"/>
                            <a:ext cx="16129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33020">
                                <a:moveTo>
                                  <a:pt x="127896" y="0"/>
                                </a:moveTo>
                                <a:lnTo>
                                  <a:pt x="127896" y="32765"/>
                                </a:lnTo>
                                <a:lnTo>
                                  <a:pt x="152471" y="20478"/>
                                </a:lnTo>
                                <a:lnTo>
                                  <a:pt x="133357" y="20478"/>
                                </a:lnTo>
                                <a:lnTo>
                                  <a:pt x="133357" y="12287"/>
                                </a:lnTo>
                                <a:lnTo>
                                  <a:pt x="152471" y="12287"/>
                                </a:lnTo>
                                <a:lnTo>
                                  <a:pt x="127896" y="0"/>
                                </a:lnTo>
                                <a:close/>
                              </a:path>
                              <a:path w="161290" h="33020">
                                <a:moveTo>
                                  <a:pt x="127896" y="12287"/>
                                </a:moveTo>
                                <a:lnTo>
                                  <a:pt x="0" y="12287"/>
                                </a:lnTo>
                                <a:lnTo>
                                  <a:pt x="0" y="20478"/>
                                </a:lnTo>
                                <a:lnTo>
                                  <a:pt x="127896" y="20478"/>
                                </a:lnTo>
                                <a:lnTo>
                                  <a:pt x="127896" y="12287"/>
                                </a:lnTo>
                                <a:close/>
                              </a:path>
                              <a:path w="161290" h="33020">
                                <a:moveTo>
                                  <a:pt x="152471" y="12287"/>
                                </a:moveTo>
                                <a:lnTo>
                                  <a:pt x="133357" y="12287"/>
                                </a:lnTo>
                                <a:lnTo>
                                  <a:pt x="133357" y="20478"/>
                                </a:lnTo>
                                <a:lnTo>
                                  <a:pt x="152471" y="20478"/>
                                </a:lnTo>
                                <a:lnTo>
                                  <a:pt x="160662" y="16382"/>
                                </a:lnTo>
                                <a:lnTo>
                                  <a:pt x="152471" y="12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7122" y="82024"/>
                            <a:ext cx="981075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075" h="671830">
                                <a:moveTo>
                                  <a:pt x="0" y="671703"/>
                                </a:moveTo>
                                <a:lnTo>
                                  <a:pt x="981014" y="671703"/>
                                </a:lnTo>
                                <a:lnTo>
                                  <a:pt x="9810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952307" y="198671"/>
                            <a:ext cx="15430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420370">
                                <a:moveTo>
                                  <a:pt x="128333" y="0"/>
                                </a:moveTo>
                                <a:lnTo>
                                  <a:pt x="25666" y="0"/>
                                </a:lnTo>
                                <a:lnTo>
                                  <a:pt x="15666" y="2013"/>
                                </a:lnTo>
                                <a:lnTo>
                                  <a:pt x="7508" y="7508"/>
                                </a:lnTo>
                                <a:lnTo>
                                  <a:pt x="2013" y="15666"/>
                                </a:lnTo>
                                <a:lnTo>
                                  <a:pt x="0" y="25666"/>
                                </a:lnTo>
                                <a:lnTo>
                                  <a:pt x="0" y="394393"/>
                                </a:lnTo>
                                <a:lnTo>
                                  <a:pt x="2013" y="404393"/>
                                </a:lnTo>
                                <a:lnTo>
                                  <a:pt x="7508" y="412551"/>
                                </a:lnTo>
                                <a:lnTo>
                                  <a:pt x="15666" y="418046"/>
                                </a:lnTo>
                                <a:lnTo>
                                  <a:pt x="25666" y="420060"/>
                                </a:lnTo>
                                <a:lnTo>
                                  <a:pt x="128333" y="420060"/>
                                </a:lnTo>
                                <a:lnTo>
                                  <a:pt x="138333" y="418046"/>
                                </a:lnTo>
                                <a:lnTo>
                                  <a:pt x="146491" y="412551"/>
                                </a:lnTo>
                                <a:lnTo>
                                  <a:pt x="151986" y="404393"/>
                                </a:lnTo>
                                <a:lnTo>
                                  <a:pt x="154000" y="394393"/>
                                </a:lnTo>
                                <a:lnTo>
                                  <a:pt x="154000" y="25666"/>
                                </a:lnTo>
                                <a:lnTo>
                                  <a:pt x="151986" y="15666"/>
                                </a:lnTo>
                                <a:lnTo>
                                  <a:pt x="146491" y="7508"/>
                                </a:lnTo>
                                <a:lnTo>
                                  <a:pt x="138333" y="2013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A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952307" y="198671"/>
                            <a:ext cx="15430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420370">
                                <a:moveTo>
                                  <a:pt x="25666" y="420060"/>
                                </a:moveTo>
                                <a:lnTo>
                                  <a:pt x="15666" y="418046"/>
                                </a:lnTo>
                                <a:lnTo>
                                  <a:pt x="7508" y="412551"/>
                                </a:lnTo>
                                <a:lnTo>
                                  <a:pt x="2013" y="404393"/>
                                </a:lnTo>
                                <a:lnTo>
                                  <a:pt x="0" y="394393"/>
                                </a:lnTo>
                                <a:lnTo>
                                  <a:pt x="0" y="25666"/>
                                </a:lnTo>
                                <a:lnTo>
                                  <a:pt x="2013" y="15666"/>
                                </a:lnTo>
                                <a:lnTo>
                                  <a:pt x="7508" y="7508"/>
                                </a:lnTo>
                                <a:lnTo>
                                  <a:pt x="15666" y="2013"/>
                                </a:lnTo>
                                <a:lnTo>
                                  <a:pt x="25666" y="0"/>
                                </a:lnTo>
                                <a:lnTo>
                                  <a:pt x="128333" y="0"/>
                                </a:lnTo>
                                <a:lnTo>
                                  <a:pt x="138333" y="2013"/>
                                </a:lnTo>
                                <a:lnTo>
                                  <a:pt x="146491" y="7508"/>
                                </a:lnTo>
                                <a:lnTo>
                                  <a:pt x="151986" y="15666"/>
                                </a:lnTo>
                                <a:lnTo>
                                  <a:pt x="154000" y="25666"/>
                                </a:lnTo>
                                <a:lnTo>
                                  <a:pt x="154000" y="394393"/>
                                </a:lnTo>
                                <a:lnTo>
                                  <a:pt x="151986" y="404393"/>
                                </a:lnTo>
                                <a:lnTo>
                                  <a:pt x="146491" y="412551"/>
                                </a:lnTo>
                                <a:lnTo>
                                  <a:pt x="138333" y="418046"/>
                                </a:lnTo>
                                <a:lnTo>
                                  <a:pt x="128333" y="420060"/>
                                </a:lnTo>
                                <a:lnTo>
                                  <a:pt x="25666" y="420060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628616" y="170492"/>
                            <a:ext cx="189865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461645">
                                <a:moveTo>
                                  <a:pt x="157822" y="0"/>
                                </a:moveTo>
                                <a:lnTo>
                                  <a:pt x="31564" y="0"/>
                                </a:lnTo>
                                <a:lnTo>
                                  <a:pt x="19283" y="2482"/>
                                </a:lnTo>
                                <a:lnTo>
                                  <a:pt x="9249" y="9249"/>
                                </a:lnTo>
                                <a:lnTo>
                                  <a:pt x="2482" y="19283"/>
                                </a:lnTo>
                                <a:lnTo>
                                  <a:pt x="0" y="31564"/>
                                </a:lnTo>
                                <a:lnTo>
                                  <a:pt x="0" y="429780"/>
                                </a:lnTo>
                                <a:lnTo>
                                  <a:pt x="2482" y="442061"/>
                                </a:lnTo>
                                <a:lnTo>
                                  <a:pt x="9249" y="452095"/>
                                </a:lnTo>
                                <a:lnTo>
                                  <a:pt x="19283" y="458863"/>
                                </a:lnTo>
                                <a:lnTo>
                                  <a:pt x="31564" y="461345"/>
                                </a:lnTo>
                                <a:lnTo>
                                  <a:pt x="157822" y="461345"/>
                                </a:lnTo>
                                <a:lnTo>
                                  <a:pt x="170104" y="458863"/>
                                </a:lnTo>
                                <a:lnTo>
                                  <a:pt x="180137" y="452095"/>
                                </a:lnTo>
                                <a:lnTo>
                                  <a:pt x="186905" y="442061"/>
                                </a:lnTo>
                                <a:lnTo>
                                  <a:pt x="189387" y="429780"/>
                                </a:lnTo>
                                <a:lnTo>
                                  <a:pt x="189387" y="31564"/>
                                </a:lnTo>
                                <a:lnTo>
                                  <a:pt x="186905" y="19283"/>
                                </a:lnTo>
                                <a:lnTo>
                                  <a:pt x="180137" y="9249"/>
                                </a:lnTo>
                                <a:lnTo>
                                  <a:pt x="170104" y="2482"/>
                                </a:lnTo>
                                <a:lnTo>
                                  <a:pt x="157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0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628616" y="170492"/>
                            <a:ext cx="189865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461645">
                                <a:moveTo>
                                  <a:pt x="31564" y="461345"/>
                                </a:moveTo>
                                <a:lnTo>
                                  <a:pt x="19283" y="458863"/>
                                </a:lnTo>
                                <a:lnTo>
                                  <a:pt x="9249" y="452095"/>
                                </a:lnTo>
                                <a:lnTo>
                                  <a:pt x="2482" y="442061"/>
                                </a:lnTo>
                                <a:lnTo>
                                  <a:pt x="0" y="429780"/>
                                </a:lnTo>
                                <a:lnTo>
                                  <a:pt x="0" y="31564"/>
                                </a:lnTo>
                                <a:lnTo>
                                  <a:pt x="2482" y="19283"/>
                                </a:lnTo>
                                <a:lnTo>
                                  <a:pt x="9249" y="9249"/>
                                </a:lnTo>
                                <a:lnTo>
                                  <a:pt x="19283" y="2482"/>
                                </a:lnTo>
                                <a:lnTo>
                                  <a:pt x="31564" y="0"/>
                                </a:lnTo>
                                <a:lnTo>
                                  <a:pt x="157822" y="0"/>
                                </a:lnTo>
                                <a:lnTo>
                                  <a:pt x="170104" y="2482"/>
                                </a:lnTo>
                                <a:lnTo>
                                  <a:pt x="180137" y="9249"/>
                                </a:lnTo>
                                <a:lnTo>
                                  <a:pt x="186905" y="19283"/>
                                </a:lnTo>
                                <a:lnTo>
                                  <a:pt x="189387" y="31564"/>
                                </a:lnTo>
                                <a:lnTo>
                                  <a:pt x="189387" y="429780"/>
                                </a:lnTo>
                                <a:lnTo>
                                  <a:pt x="186905" y="442061"/>
                                </a:lnTo>
                                <a:lnTo>
                                  <a:pt x="180137" y="452095"/>
                                </a:lnTo>
                                <a:lnTo>
                                  <a:pt x="170104" y="458863"/>
                                </a:lnTo>
                                <a:lnTo>
                                  <a:pt x="157822" y="461345"/>
                                </a:lnTo>
                                <a:lnTo>
                                  <a:pt x="31564" y="461345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802" y="361245"/>
                            <a:ext cx="242359" cy="110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2570929" y="219641"/>
                            <a:ext cx="11874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378460">
                                <a:moveTo>
                                  <a:pt x="98844" y="0"/>
                                </a:moveTo>
                                <a:lnTo>
                                  <a:pt x="19768" y="0"/>
                                </a:lnTo>
                                <a:lnTo>
                                  <a:pt x="12072" y="1552"/>
                                </a:lnTo>
                                <a:lnTo>
                                  <a:pt x="5788" y="5788"/>
                                </a:lnTo>
                                <a:lnTo>
                                  <a:pt x="1552" y="12072"/>
                                </a:lnTo>
                                <a:lnTo>
                                  <a:pt x="0" y="19768"/>
                                </a:lnTo>
                                <a:lnTo>
                                  <a:pt x="0" y="358350"/>
                                </a:lnTo>
                                <a:lnTo>
                                  <a:pt x="1552" y="366047"/>
                                </a:lnTo>
                                <a:lnTo>
                                  <a:pt x="5788" y="372330"/>
                                </a:lnTo>
                                <a:lnTo>
                                  <a:pt x="12072" y="376566"/>
                                </a:lnTo>
                                <a:lnTo>
                                  <a:pt x="19768" y="378119"/>
                                </a:lnTo>
                                <a:lnTo>
                                  <a:pt x="98844" y="378119"/>
                                </a:lnTo>
                                <a:lnTo>
                                  <a:pt x="106540" y="376566"/>
                                </a:lnTo>
                                <a:lnTo>
                                  <a:pt x="112824" y="372330"/>
                                </a:lnTo>
                                <a:lnTo>
                                  <a:pt x="117059" y="366047"/>
                                </a:lnTo>
                                <a:lnTo>
                                  <a:pt x="118612" y="358350"/>
                                </a:lnTo>
                                <a:lnTo>
                                  <a:pt x="118612" y="19768"/>
                                </a:lnTo>
                                <a:lnTo>
                                  <a:pt x="117059" y="12072"/>
                                </a:lnTo>
                                <a:lnTo>
                                  <a:pt x="112824" y="5788"/>
                                </a:lnTo>
                                <a:lnTo>
                                  <a:pt x="106540" y="1552"/>
                                </a:lnTo>
                                <a:lnTo>
                                  <a:pt x="9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570929" y="219641"/>
                            <a:ext cx="11874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378460">
                                <a:moveTo>
                                  <a:pt x="19768" y="378119"/>
                                </a:moveTo>
                                <a:lnTo>
                                  <a:pt x="12072" y="376566"/>
                                </a:lnTo>
                                <a:lnTo>
                                  <a:pt x="5788" y="372330"/>
                                </a:lnTo>
                                <a:lnTo>
                                  <a:pt x="1552" y="366047"/>
                                </a:lnTo>
                                <a:lnTo>
                                  <a:pt x="0" y="358350"/>
                                </a:lnTo>
                                <a:lnTo>
                                  <a:pt x="0" y="19768"/>
                                </a:lnTo>
                                <a:lnTo>
                                  <a:pt x="1552" y="12072"/>
                                </a:lnTo>
                                <a:lnTo>
                                  <a:pt x="5788" y="5788"/>
                                </a:lnTo>
                                <a:lnTo>
                                  <a:pt x="12072" y="1552"/>
                                </a:lnTo>
                                <a:lnTo>
                                  <a:pt x="19768" y="0"/>
                                </a:lnTo>
                                <a:lnTo>
                                  <a:pt x="98844" y="0"/>
                                </a:lnTo>
                                <a:lnTo>
                                  <a:pt x="106540" y="1552"/>
                                </a:lnTo>
                                <a:lnTo>
                                  <a:pt x="112824" y="5788"/>
                                </a:lnTo>
                                <a:lnTo>
                                  <a:pt x="117059" y="12072"/>
                                </a:lnTo>
                                <a:lnTo>
                                  <a:pt x="118612" y="19768"/>
                                </a:lnTo>
                                <a:lnTo>
                                  <a:pt x="118612" y="358350"/>
                                </a:lnTo>
                                <a:lnTo>
                                  <a:pt x="117059" y="366047"/>
                                </a:lnTo>
                                <a:lnTo>
                                  <a:pt x="112824" y="372330"/>
                                </a:lnTo>
                                <a:lnTo>
                                  <a:pt x="106540" y="376566"/>
                                </a:lnTo>
                                <a:lnTo>
                                  <a:pt x="98844" y="378119"/>
                                </a:lnTo>
                                <a:lnTo>
                                  <a:pt x="19768" y="378119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703304" y="219641"/>
                            <a:ext cx="11874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378460">
                                <a:moveTo>
                                  <a:pt x="98844" y="0"/>
                                </a:moveTo>
                                <a:lnTo>
                                  <a:pt x="19768" y="0"/>
                                </a:lnTo>
                                <a:lnTo>
                                  <a:pt x="12072" y="1552"/>
                                </a:lnTo>
                                <a:lnTo>
                                  <a:pt x="5788" y="5788"/>
                                </a:lnTo>
                                <a:lnTo>
                                  <a:pt x="1552" y="12072"/>
                                </a:lnTo>
                                <a:lnTo>
                                  <a:pt x="0" y="19768"/>
                                </a:lnTo>
                                <a:lnTo>
                                  <a:pt x="0" y="358350"/>
                                </a:lnTo>
                                <a:lnTo>
                                  <a:pt x="1552" y="366047"/>
                                </a:lnTo>
                                <a:lnTo>
                                  <a:pt x="5788" y="372330"/>
                                </a:lnTo>
                                <a:lnTo>
                                  <a:pt x="12072" y="376566"/>
                                </a:lnTo>
                                <a:lnTo>
                                  <a:pt x="19768" y="378119"/>
                                </a:lnTo>
                                <a:lnTo>
                                  <a:pt x="98844" y="378119"/>
                                </a:lnTo>
                                <a:lnTo>
                                  <a:pt x="106540" y="376566"/>
                                </a:lnTo>
                                <a:lnTo>
                                  <a:pt x="112824" y="372330"/>
                                </a:lnTo>
                                <a:lnTo>
                                  <a:pt x="117059" y="366047"/>
                                </a:lnTo>
                                <a:lnTo>
                                  <a:pt x="118612" y="358350"/>
                                </a:lnTo>
                                <a:lnTo>
                                  <a:pt x="118612" y="19768"/>
                                </a:lnTo>
                                <a:lnTo>
                                  <a:pt x="117059" y="12072"/>
                                </a:lnTo>
                                <a:lnTo>
                                  <a:pt x="112824" y="5788"/>
                                </a:lnTo>
                                <a:lnTo>
                                  <a:pt x="106540" y="1552"/>
                                </a:lnTo>
                                <a:lnTo>
                                  <a:pt x="9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4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703304" y="219641"/>
                            <a:ext cx="11874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378460">
                                <a:moveTo>
                                  <a:pt x="19768" y="378119"/>
                                </a:moveTo>
                                <a:lnTo>
                                  <a:pt x="12072" y="376566"/>
                                </a:lnTo>
                                <a:lnTo>
                                  <a:pt x="5788" y="372330"/>
                                </a:lnTo>
                                <a:lnTo>
                                  <a:pt x="1552" y="366047"/>
                                </a:lnTo>
                                <a:lnTo>
                                  <a:pt x="0" y="358350"/>
                                </a:lnTo>
                                <a:lnTo>
                                  <a:pt x="0" y="19768"/>
                                </a:lnTo>
                                <a:lnTo>
                                  <a:pt x="1552" y="12072"/>
                                </a:lnTo>
                                <a:lnTo>
                                  <a:pt x="5788" y="5788"/>
                                </a:lnTo>
                                <a:lnTo>
                                  <a:pt x="12072" y="1552"/>
                                </a:lnTo>
                                <a:lnTo>
                                  <a:pt x="19768" y="0"/>
                                </a:lnTo>
                                <a:lnTo>
                                  <a:pt x="98844" y="0"/>
                                </a:lnTo>
                                <a:lnTo>
                                  <a:pt x="106540" y="1552"/>
                                </a:lnTo>
                                <a:lnTo>
                                  <a:pt x="112824" y="5788"/>
                                </a:lnTo>
                                <a:lnTo>
                                  <a:pt x="117059" y="12072"/>
                                </a:lnTo>
                                <a:lnTo>
                                  <a:pt x="118612" y="19768"/>
                                </a:lnTo>
                                <a:lnTo>
                                  <a:pt x="118612" y="358350"/>
                                </a:lnTo>
                                <a:lnTo>
                                  <a:pt x="117059" y="366047"/>
                                </a:lnTo>
                                <a:lnTo>
                                  <a:pt x="112824" y="372330"/>
                                </a:lnTo>
                                <a:lnTo>
                                  <a:pt x="106540" y="376566"/>
                                </a:lnTo>
                                <a:lnTo>
                                  <a:pt x="98844" y="378119"/>
                                </a:lnTo>
                                <a:lnTo>
                                  <a:pt x="19768" y="378119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948" y="353217"/>
                            <a:ext cx="111622" cy="110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2954947" y="219641"/>
                            <a:ext cx="11938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378460">
                                <a:moveTo>
                                  <a:pt x="99390" y="0"/>
                                </a:moveTo>
                                <a:lnTo>
                                  <a:pt x="19878" y="0"/>
                                </a:lnTo>
                                <a:lnTo>
                                  <a:pt x="12141" y="1562"/>
                                </a:lnTo>
                                <a:lnTo>
                                  <a:pt x="5822" y="5822"/>
                                </a:lnTo>
                                <a:lnTo>
                                  <a:pt x="1562" y="12141"/>
                                </a:lnTo>
                                <a:lnTo>
                                  <a:pt x="0" y="19878"/>
                                </a:lnTo>
                                <a:lnTo>
                                  <a:pt x="0" y="358241"/>
                                </a:lnTo>
                                <a:lnTo>
                                  <a:pt x="1562" y="365978"/>
                                </a:lnTo>
                                <a:lnTo>
                                  <a:pt x="5822" y="372296"/>
                                </a:lnTo>
                                <a:lnTo>
                                  <a:pt x="12141" y="376557"/>
                                </a:lnTo>
                                <a:lnTo>
                                  <a:pt x="19878" y="378119"/>
                                </a:lnTo>
                                <a:lnTo>
                                  <a:pt x="99390" y="378119"/>
                                </a:lnTo>
                                <a:lnTo>
                                  <a:pt x="107126" y="376557"/>
                                </a:lnTo>
                                <a:lnTo>
                                  <a:pt x="113445" y="372296"/>
                                </a:lnTo>
                                <a:lnTo>
                                  <a:pt x="117705" y="365978"/>
                                </a:lnTo>
                                <a:lnTo>
                                  <a:pt x="119268" y="358241"/>
                                </a:lnTo>
                                <a:lnTo>
                                  <a:pt x="119268" y="19878"/>
                                </a:lnTo>
                                <a:lnTo>
                                  <a:pt x="117705" y="12141"/>
                                </a:lnTo>
                                <a:lnTo>
                                  <a:pt x="113445" y="5822"/>
                                </a:lnTo>
                                <a:lnTo>
                                  <a:pt x="107126" y="1562"/>
                                </a:lnTo>
                                <a:lnTo>
                                  <a:pt x="99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954947" y="219641"/>
                            <a:ext cx="11938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378460">
                                <a:moveTo>
                                  <a:pt x="19878" y="378119"/>
                                </a:moveTo>
                                <a:lnTo>
                                  <a:pt x="12141" y="376557"/>
                                </a:lnTo>
                                <a:lnTo>
                                  <a:pt x="5822" y="372296"/>
                                </a:lnTo>
                                <a:lnTo>
                                  <a:pt x="1562" y="365978"/>
                                </a:lnTo>
                                <a:lnTo>
                                  <a:pt x="0" y="358241"/>
                                </a:lnTo>
                                <a:lnTo>
                                  <a:pt x="0" y="19878"/>
                                </a:lnTo>
                                <a:lnTo>
                                  <a:pt x="1562" y="12141"/>
                                </a:lnTo>
                                <a:lnTo>
                                  <a:pt x="5822" y="5822"/>
                                </a:lnTo>
                                <a:lnTo>
                                  <a:pt x="12141" y="1562"/>
                                </a:lnTo>
                                <a:lnTo>
                                  <a:pt x="19878" y="0"/>
                                </a:lnTo>
                                <a:lnTo>
                                  <a:pt x="99390" y="0"/>
                                </a:lnTo>
                                <a:lnTo>
                                  <a:pt x="107126" y="1562"/>
                                </a:lnTo>
                                <a:lnTo>
                                  <a:pt x="113445" y="5822"/>
                                </a:lnTo>
                                <a:lnTo>
                                  <a:pt x="117705" y="12141"/>
                                </a:lnTo>
                                <a:lnTo>
                                  <a:pt x="119268" y="19878"/>
                                </a:lnTo>
                                <a:lnTo>
                                  <a:pt x="119268" y="358241"/>
                                </a:lnTo>
                                <a:lnTo>
                                  <a:pt x="117705" y="365978"/>
                                </a:lnTo>
                                <a:lnTo>
                                  <a:pt x="113445" y="372296"/>
                                </a:lnTo>
                                <a:lnTo>
                                  <a:pt x="107126" y="376557"/>
                                </a:lnTo>
                                <a:lnTo>
                                  <a:pt x="99390" y="378119"/>
                                </a:lnTo>
                                <a:lnTo>
                                  <a:pt x="19878" y="378119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87977" y="219641"/>
                            <a:ext cx="11874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378460">
                                <a:moveTo>
                                  <a:pt x="98844" y="0"/>
                                </a:moveTo>
                                <a:lnTo>
                                  <a:pt x="19768" y="0"/>
                                </a:lnTo>
                                <a:lnTo>
                                  <a:pt x="12072" y="1552"/>
                                </a:lnTo>
                                <a:lnTo>
                                  <a:pt x="5788" y="5788"/>
                                </a:lnTo>
                                <a:lnTo>
                                  <a:pt x="1552" y="12072"/>
                                </a:lnTo>
                                <a:lnTo>
                                  <a:pt x="0" y="19768"/>
                                </a:lnTo>
                                <a:lnTo>
                                  <a:pt x="0" y="358350"/>
                                </a:lnTo>
                                <a:lnTo>
                                  <a:pt x="1552" y="366047"/>
                                </a:lnTo>
                                <a:lnTo>
                                  <a:pt x="5788" y="372330"/>
                                </a:lnTo>
                                <a:lnTo>
                                  <a:pt x="12072" y="376566"/>
                                </a:lnTo>
                                <a:lnTo>
                                  <a:pt x="19768" y="378119"/>
                                </a:lnTo>
                                <a:lnTo>
                                  <a:pt x="98844" y="378119"/>
                                </a:lnTo>
                                <a:lnTo>
                                  <a:pt x="106540" y="376566"/>
                                </a:lnTo>
                                <a:lnTo>
                                  <a:pt x="112824" y="372330"/>
                                </a:lnTo>
                                <a:lnTo>
                                  <a:pt x="117059" y="366047"/>
                                </a:lnTo>
                                <a:lnTo>
                                  <a:pt x="118612" y="358350"/>
                                </a:lnTo>
                                <a:lnTo>
                                  <a:pt x="118612" y="19768"/>
                                </a:lnTo>
                                <a:lnTo>
                                  <a:pt x="117059" y="12072"/>
                                </a:lnTo>
                                <a:lnTo>
                                  <a:pt x="112824" y="5788"/>
                                </a:lnTo>
                                <a:lnTo>
                                  <a:pt x="106540" y="1552"/>
                                </a:lnTo>
                                <a:lnTo>
                                  <a:pt x="9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4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087977" y="219641"/>
                            <a:ext cx="11874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378460">
                                <a:moveTo>
                                  <a:pt x="19768" y="378119"/>
                                </a:moveTo>
                                <a:lnTo>
                                  <a:pt x="12072" y="376566"/>
                                </a:lnTo>
                                <a:lnTo>
                                  <a:pt x="5788" y="372330"/>
                                </a:lnTo>
                                <a:lnTo>
                                  <a:pt x="1552" y="366047"/>
                                </a:lnTo>
                                <a:lnTo>
                                  <a:pt x="0" y="358350"/>
                                </a:lnTo>
                                <a:lnTo>
                                  <a:pt x="0" y="19768"/>
                                </a:lnTo>
                                <a:lnTo>
                                  <a:pt x="1552" y="12072"/>
                                </a:lnTo>
                                <a:lnTo>
                                  <a:pt x="5788" y="5788"/>
                                </a:lnTo>
                                <a:lnTo>
                                  <a:pt x="12072" y="1552"/>
                                </a:lnTo>
                                <a:lnTo>
                                  <a:pt x="19768" y="0"/>
                                </a:lnTo>
                                <a:lnTo>
                                  <a:pt x="98844" y="0"/>
                                </a:lnTo>
                                <a:lnTo>
                                  <a:pt x="106540" y="1552"/>
                                </a:lnTo>
                                <a:lnTo>
                                  <a:pt x="112824" y="5788"/>
                                </a:lnTo>
                                <a:lnTo>
                                  <a:pt x="117059" y="12072"/>
                                </a:lnTo>
                                <a:lnTo>
                                  <a:pt x="118612" y="19768"/>
                                </a:lnTo>
                                <a:lnTo>
                                  <a:pt x="118612" y="358350"/>
                                </a:lnTo>
                                <a:lnTo>
                                  <a:pt x="117059" y="366047"/>
                                </a:lnTo>
                                <a:lnTo>
                                  <a:pt x="112824" y="372330"/>
                                </a:lnTo>
                                <a:lnTo>
                                  <a:pt x="106540" y="376566"/>
                                </a:lnTo>
                                <a:lnTo>
                                  <a:pt x="98844" y="378119"/>
                                </a:lnTo>
                                <a:lnTo>
                                  <a:pt x="19768" y="378119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0842" y="348138"/>
                            <a:ext cx="110749" cy="1107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531" y="361081"/>
                            <a:ext cx="110967" cy="110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2383835" y="107964"/>
                            <a:ext cx="970280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280" h="294640">
                                <a:moveTo>
                                  <a:pt x="928" y="286211"/>
                                </a:moveTo>
                                <a:lnTo>
                                  <a:pt x="0" y="286211"/>
                                </a:lnTo>
                                <a:lnTo>
                                  <a:pt x="0" y="294402"/>
                                </a:lnTo>
                                <a:lnTo>
                                  <a:pt x="9119" y="294402"/>
                                </a:lnTo>
                                <a:lnTo>
                                  <a:pt x="9119" y="290306"/>
                                </a:lnTo>
                                <a:lnTo>
                                  <a:pt x="928" y="290306"/>
                                </a:lnTo>
                                <a:lnTo>
                                  <a:pt x="928" y="286211"/>
                                </a:lnTo>
                                <a:close/>
                              </a:path>
                              <a:path w="970280" h="294640">
                                <a:moveTo>
                                  <a:pt x="957695" y="0"/>
                                </a:moveTo>
                                <a:lnTo>
                                  <a:pt x="928" y="0"/>
                                </a:lnTo>
                                <a:lnTo>
                                  <a:pt x="928" y="290306"/>
                                </a:lnTo>
                                <a:lnTo>
                                  <a:pt x="5024" y="286211"/>
                                </a:lnTo>
                                <a:lnTo>
                                  <a:pt x="9119" y="286211"/>
                                </a:lnTo>
                                <a:lnTo>
                                  <a:pt x="9119" y="8191"/>
                                </a:lnTo>
                                <a:lnTo>
                                  <a:pt x="5024" y="8191"/>
                                </a:lnTo>
                                <a:lnTo>
                                  <a:pt x="9119" y="4095"/>
                                </a:lnTo>
                                <a:lnTo>
                                  <a:pt x="957695" y="4095"/>
                                </a:lnTo>
                                <a:lnTo>
                                  <a:pt x="957695" y="0"/>
                                </a:lnTo>
                                <a:close/>
                              </a:path>
                              <a:path w="970280" h="294640">
                                <a:moveTo>
                                  <a:pt x="9119" y="286211"/>
                                </a:moveTo>
                                <a:lnTo>
                                  <a:pt x="5024" y="286211"/>
                                </a:lnTo>
                                <a:lnTo>
                                  <a:pt x="928" y="290306"/>
                                </a:lnTo>
                                <a:lnTo>
                                  <a:pt x="9119" y="290306"/>
                                </a:lnTo>
                                <a:lnTo>
                                  <a:pt x="9119" y="286211"/>
                                </a:lnTo>
                                <a:close/>
                              </a:path>
                              <a:path w="970280" h="294640">
                                <a:moveTo>
                                  <a:pt x="949504" y="211613"/>
                                </a:moveTo>
                                <a:lnTo>
                                  <a:pt x="937216" y="211613"/>
                                </a:lnTo>
                                <a:lnTo>
                                  <a:pt x="953599" y="244379"/>
                                </a:lnTo>
                                <a:lnTo>
                                  <a:pt x="967252" y="217074"/>
                                </a:lnTo>
                                <a:lnTo>
                                  <a:pt x="949504" y="217074"/>
                                </a:lnTo>
                                <a:lnTo>
                                  <a:pt x="949504" y="211613"/>
                                </a:lnTo>
                                <a:close/>
                              </a:path>
                              <a:path w="970280" h="294640">
                                <a:moveTo>
                                  <a:pt x="949504" y="4095"/>
                                </a:moveTo>
                                <a:lnTo>
                                  <a:pt x="949504" y="217074"/>
                                </a:lnTo>
                                <a:lnTo>
                                  <a:pt x="957695" y="217074"/>
                                </a:lnTo>
                                <a:lnTo>
                                  <a:pt x="957695" y="8191"/>
                                </a:lnTo>
                                <a:lnTo>
                                  <a:pt x="953599" y="8191"/>
                                </a:lnTo>
                                <a:lnTo>
                                  <a:pt x="949504" y="4095"/>
                                </a:lnTo>
                                <a:close/>
                              </a:path>
                              <a:path w="970280" h="294640">
                                <a:moveTo>
                                  <a:pt x="969982" y="211613"/>
                                </a:moveTo>
                                <a:lnTo>
                                  <a:pt x="957695" y="211613"/>
                                </a:lnTo>
                                <a:lnTo>
                                  <a:pt x="957695" y="217074"/>
                                </a:lnTo>
                                <a:lnTo>
                                  <a:pt x="967252" y="217074"/>
                                </a:lnTo>
                                <a:lnTo>
                                  <a:pt x="969982" y="211613"/>
                                </a:lnTo>
                                <a:close/>
                              </a:path>
                              <a:path w="970280" h="294640">
                                <a:moveTo>
                                  <a:pt x="9119" y="4095"/>
                                </a:moveTo>
                                <a:lnTo>
                                  <a:pt x="5024" y="8191"/>
                                </a:lnTo>
                                <a:lnTo>
                                  <a:pt x="9119" y="8191"/>
                                </a:lnTo>
                                <a:lnTo>
                                  <a:pt x="9119" y="4095"/>
                                </a:lnTo>
                                <a:close/>
                              </a:path>
                              <a:path w="970280" h="294640">
                                <a:moveTo>
                                  <a:pt x="949504" y="4095"/>
                                </a:moveTo>
                                <a:lnTo>
                                  <a:pt x="9119" y="4095"/>
                                </a:lnTo>
                                <a:lnTo>
                                  <a:pt x="9119" y="8191"/>
                                </a:lnTo>
                                <a:lnTo>
                                  <a:pt x="949504" y="8191"/>
                                </a:lnTo>
                                <a:lnTo>
                                  <a:pt x="949504" y="4095"/>
                                </a:lnTo>
                                <a:close/>
                              </a:path>
                              <a:path w="970280" h="294640">
                                <a:moveTo>
                                  <a:pt x="957695" y="4095"/>
                                </a:moveTo>
                                <a:lnTo>
                                  <a:pt x="949504" y="4095"/>
                                </a:lnTo>
                                <a:lnTo>
                                  <a:pt x="953599" y="8191"/>
                                </a:lnTo>
                                <a:lnTo>
                                  <a:pt x="957695" y="8191"/>
                                </a:lnTo>
                                <a:lnTo>
                                  <a:pt x="957695" y="4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403823" y="189496"/>
                            <a:ext cx="822960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445134">
                                <a:moveTo>
                                  <a:pt x="0" y="74160"/>
                                </a:moveTo>
                                <a:lnTo>
                                  <a:pt x="5827" y="45293"/>
                                </a:lnTo>
                                <a:lnTo>
                                  <a:pt x="21721" y="21721"/>
                                </a:lnTo>
                                <a:lnTo>
                                  <a:pt x="45293" y="5827"/>
                                </a:lnTo>
                                <a:lnTo>
                                  <a:pt x="74160" y="0"/>
                                </a:lnTo>
                                <a:lnTo>
                                  <a:pt x="748266" y="0"/>
                                </a:lnTo>
                                <a:lnTo>
                                  <a:pt x="777132" y="5827"/>
                                </a:lnTo>
                                <a:lnTo>
                                  <a:pt x="800705" y="21721"/>
                                </a:lnTo>
                                <a:lnTo>
                                  <a:pt x="816598" y="45293"/>
                                </a:lnTo>
                                <a:lnTo>
                                  <a:pt x="822426" y="74160"/>
                                </a:lnTo>
                                <a:lnTo>
                                  <a:pt x="822426" y="370801"/>
                                </a:lnTo>
                                <a:lnTo>
                                  <a:pt x="816598" y="399668"/>
                                </a:lnTo>
                                <a:lnTo>
                                  <a:pt x="800705" y="423241"/>
                                </a:lnTo>
                                <a:lnTo>
                                  <a:pt x="777132" y="439134"/>
                                </a:lnTo>
                                <a:lnTo>
                                  <a:pt x="748266" y="444962"/>
                                </a:lnTo>
                                <a:lnTo>
                                  <a:pt x="74160" y="444962"/>
                                </a:lnTo>
                                <a:lnTo>
                                  <a:pt x="45293" y="439134"/>
                                </a:lnTo>
                                <a:lnTo>
                                  <a:pt x="21721" y="423241"/>
                                </a:lnTo>
                                <a:lnTo>
                                  <a:pt x="5827" y="399668"/>
                                </a:lnTo>
                                <a:lnTo>
                                  <a:pt x="0" y="370801"/>
                                </a:lnTo>
                                <a:lnTo>
                                  <a:pt x="0" y="74160"/>
                                </a:lnTo>
                                <a:close/>
                              </a:path>
                            </a:pathLst>
                          </a:custGeom>
                          <a:ln w="546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274062" y="390681"/>
                            <a:ext cx="100774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46990">
                                <a:moveTo>
                                  <a:pt x="179070" y="16383"/>
                                </a:moveTo>
                                <a:lnTo>
                                  <a:pt x="173609" y="13652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13652"/>
                                </a:lnTo>
                                <a:lnTo>
                                  <a:pt x="0" y="13652"/>
                                </a:lnTo>
                                <a:lnTo>
                                  <a:pt x="0" y="19113"/>
                                </a:lnTo>
                                <a:lnTo>
                                  <a:pt x="146304" y="19113"/>
                                </a:lnTo>
                                <a:lnTo>
                                  <a:pt x="146304" y="32766"/>
                                </a:lnTo>
                                <a:lnTo>
                                  <a:pt x="173609" y="19113"/>
                                </a:lnTo>
                                <a:lnTo>
                                  <a:pt x="179070" y="16383"/>
                                </a:lnTo>
                                <a:close/>
                              </a:path>
                              <a:path w="1007744" h="46990">
                                <a:moveTo>
                                  <a:pt x="1007122" y="30149"/>
                                </a:moveTo>
                                <a:lnTo>
                                  <a:pt x="1001661" y="27419"/>
                                </a:lnTo>
                                <a:lnTo>
                                  <a:pt x="974356" y="13766"/>
                                </a:lnTo>
                                <a:lnTo>
                                  <a:pt x="974356" y="27419"/>
                                </a:lnTo>
                                <a:lnTo>
                                  <a:pt x="938415" y="27419"/>
                                </a:lnTo>
                                <a:lnTo>
                                  <a:pt x="938415" y="32880"/>
                                </a:lnTo>
                                <a:lnTo>
                                  <a:pt x="974356" y="32880"/>
                                </a:lnTo>
                                <a:lnTo>
                                  <a:pt x="974356" y="46532"/>
                                </a:lnTo>
                                <a:lnTo>
                                  <a:pt x="1001661" y="32880"/>
                                </a:lnTo>
                                <a:lnTo>
                                  <a:pt x="1007122" y="30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58041" y="207227"/>
                            <a:ext cx="295910" cy="456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18" w:firstLine="0"/>
                                <w:jc w:val="center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12"/>
                                </w:rPr>
                                <w:t>MP</w:t>
                              </w:r>
                            </w:p>
                            <w:p>
                              <w:pPr>
                                <w:spacing w:line="240" w:lineRule="auto" w:before="93"/>
                                <w:rPr>
                                  <w:rFonts w:ascii="Verdana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center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12"/>
                                </w:rPr>
                                <w:t>BN</w:t>
                              </w:r>
                            </w:p>
                            <w:p>
                              <w:pPr>
                                <w:spacing w:before="62"/>
                                <w:ind w:left="0" w:right="18" w:firstLine="0"/>
                                <w:jc w:val="center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12"/>
                                </w:rPr>
                                <w:t>Conv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11"/>
                                  <w:w w:val="95"/>
                                  <w:sz w:val="12"/>
                                </w:rPr>
                                <w:t>2D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532229" y="643228"/>
                            <a:ext cx="142240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6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w w:val="105"/>
                                  <w:sz w:val="13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/>
                                  <w:spacing w:val="-1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/>
                                  <w:spacing w:val="-10"/>
                                  <w:w w:val="105"/>
                                  <w:sz w:val="1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852680" y="669883"/>
                            <a:ext cx="16129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12"/>
                                </w:rPr>
                                <w:t>PSM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1530390" y="30194"/>
                            <a:ext cx="6921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05"/>
                                  <w:sz w:val="15"/>
                                </w:rPr>
                                <w:t>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613616" y="361676"/>
                            <a:ext cx="86360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/>
                                  <w:spacing w:val="-10"/>
                                  <w:w w:val="105"/>
                                  <w:sz w:val="15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745772" y="305155"/>
                            <a:ext cx="8064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05"/>
                                  <w:sz w:val="15"/>
                                </w:rPr>
                                <w:t>𝑈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1807372" y="345859"/>
                            <a:ext cx="54610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/>
                                  <w:spacing w:val="-10"/>
                                  <w:w w:val="105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2182980" y="331504"/>
                            <a:ext cx="19685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8" w:lineRule="auto" w:before="11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10"/>
                                  <w:position w:val="-6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rFonts w:ascii="Cambria Math" w:eastAsia="Cambria Math"/>
                                  <w:spacing w:val="75"/>
                                  <w:w w:val="150"/>
                                  <w:position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10"/>
                                  <w:sz w:val="11"/>
                                </w:rPr>
                                <w:t>𝑙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2280076" y="269350"/>
                            <a:ext cx="10985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6" w:lineRule="auto" w:before="15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25"/>
                                  <w:position w:val="-5"/>
                                  <w:sz w:val="15"/>
                                </w:rPr>
                                <w:t>𝑈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25"/>
                                  <w:sz w:val="11"/>
                                </w:rPr>
                                <w:t>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3300846" y="368237"/>
                            <a:ext cx="86360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/>
                                  <w:spacing w:val="-10"/>
                                  <w:w w:val="105"/>
                                  <w:sz w:val="15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402603" y="645093"/>
                            <a:ext cx="137795" cy="80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12"/>
                                </w:rPr>
                                <w:t>RPE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837917" y="650361"/>
                            <a:ext cx="1873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8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5"/>
                                  <w:sz w:val="13"/>
                                </w:rPr>
                                <w:t>MLP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827123" y="877455"/>
                            <a:ext cx="667385" cy="551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z w:val="12"/>
                                </w:rPr>
                                <w:t>MP</w:t>
                              </w:r>
                              <w:r>
                                <w:rPr>
                                  <w:rFonts w:ascii="Verdana"/>
                                  <w:spacing w:val="60"/>
                                  <w:w w:val="15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position w:val="1"/>
                                  <w:sz w:val="12"/>
                                </w:rPr>
                                <w:t>Max</w:t>
                              </w:r>
                              <w:r>
                                <w:rPr>
                                  <w:rFonts w:ascii="Verdana"/>
                                  <w:spacing w:val="-11"/>
                                  <w:position w:val="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position w:val="1"/>
                                  <w:sz w:val="12"/>
                                </w:rPr>
                                <w:t>Pooling</w:t>
                              </w:r>
                            </w:p>
                            <w:p>
                              <w:pPr>
                                <w:spacing w:before="80"/>
                                <w:ind w:left="331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12"/>
                                </w:rPr>
                                <w:t>Shortcut</w:t>
                              </w:r>
                            </w:p>
                            <w:p>
                              <w:pPr>
                                <w:spacing w:before="37"/>
                                <w:ind w:left="327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12"/>
                                </w:rPr>
                                <w:t>Spike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12"/>
                                </w:rPr>
                                <w:t>Neuron</w:t>
                              </w:r>
                              <w:r>
                                <w:rPr>
                                  <w:rFonts w:ascii="Verdana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12"/>
                                </w:rPr>
                                <w:t>Layer</w:t>
                              </w:r>
                            </w:p>
                            <w:p>
                              <w:pPr>
                                <w:spacing w:before="35"/>
                                <w:ind w:left="327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12"/>
                                </w:rPr>
                                <w:t>Element-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12"/>
                                </w:rPr>
                                <w:t>wise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784272" y="858095"/>
                            <a:ext cx="1417955" cy="276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8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4"/>
                                  <w:sz w:val="13"/>
                                </w:rPr>
                                <w:t>Spike-Driven</w:t>
                              </w:r>
                              <w:r>
                                <w:rPr>
                                  <w:rFonts w:ascii="Tahoma"/>
                                  <w:b/>
                                  <w:spacing w:val="1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sz w:val="13"/>
                                </w:rPr>
                                <w:t>Self-Attention</w:t>
                              </w:r>
                              <w:r>
                                <w:rPr>
                                  <w:rFonts w:ascii="Tahoma"/>
                                  <w:b/>
                                  <w:spacing w:val="1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sz w:val="13"/>
                                </w:rPr>
                                <w:t>(SDSA)</w:t>
                              </w:r>
                            </w:p>
                            <w:p>
                              <w:pPr>
                                <w:spacing w:before="120"/>
                                <w:ind w:left="0" w:right="350" w:firstLine="0"/>
                                <w:jc w:val="righ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05"/>
                                  <w:sz w:val="15"/>
                                </w:rPr>
                                <w:t>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2208810" y="1109821"/>
                            <a:ext cx="211454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Linear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2562956" y="1109821"/>
                            <a:ext cx="11112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12"/>
                                </w:rPr>
                                <w:t>BN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845362" y="1377258"/>
                            <a:ext cx="86360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/>
                                  <w:spacing w:val="-10"/>
                                  <w:w w:val="105"/>
                                  <w:sz w:val="15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2210121" y="1331756"/>
                            <a:ext cx="211454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Linear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2564267" y="1331756"/>
                            <a:ext cx="11112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12"/>
                                </w:rPr>
                                <w:t>BN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2909729" y="1267820"/>
                            <a:ext cx="8191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05"/>
                                  <w:sz w:val="15"/>
                                </w:rPr>
                                <w:t>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1028961" y="1440921"/>
                            <a:ext cx="372745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9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12"/>
                                </w:rPr>
                                <w:t>Add</w:t>
                              </w:r>
                            </w:p>
                            <w:p>
                              <w:pPr>
                                <w:spacing w:before="24"/>
                                <w:ind w:left="0" w:right="11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Membrane</w:t>
                              </w:r>
                              <w:r>
                                <w:rPr>
                                  <w:rFonts w:ascii="Verdana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12"/>
                                </w:rPr>
                                <w:t>Potential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2210612" y="1548885"/>
                            <a:ext cx="211454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Linear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2564758" y="1548885"/>
                            <a:ext cx="11112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12"/>
                                </w:rPr>
                                <w:t>BN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2912460" y="1485830"/>
                            <a:ext cx="7429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05"/>
                                  <w:sz w:val="15"/>
                                </w:rPr>
                                <w:t>𝑉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837997pt;margin-top:12.018677pt;width:300.850pt;height:137.6pt;mso-position-horizontal-relative:page;mso-position-vertical-relative:paragraph;z-index:15741440" id="docshapegroup44" coordorigin="3097,240" coordsize="6017,2752">
                <v:shape style="position:absolute;left:3126;top:314;width:2673;height:1147" id="docshape45" coordorigin="3127,315" coordsize="2673,1147" path="m5609,315l3318,315,3244,330,3183,371,3142,432,3127,506,3127,1270,3142,1345,3183,1405,3244,1446,3318,1461,5609,1461,5683,1446,5744,1405,5785,1345,5800,1270,5800,506,5785,432,5744,371,5683,330,5609,315xe" filled="true" fillcolor="#ebebeb" stroked="false">
                  <v:path arrowok="t"/>
                  <v:fill type="solid"/>
                </v:shape>
                <v:shape style="position:absolute;left:3547;top:1359;width:52;height:611" id="docshape46" coordorigin="3548,1359" coordsize="52,611" path="m3578,1402l3569,1402,3569,1970,3578,1970,3578,1402xm3574,1359l3548,1411,3569,1411,3569,1402,3595,1402,3574,1359xm3595,1402l3578,1402,3578,1411,3600,1411,3595,1402xe" filled="true" fillcolor="#000000" stroked="false">
                  <v:path arrowok="t"/>
                  <v:fill type="solid"/>
                </v:shape>
                <v:shape style="position:absolute;left:4594;top:428;width:1128;height:357" id="docshape47" coordorigin="4595,428" coordsize="1128,357" path="m5690,733l5670,733,5696,785,5718,742,5690,742,5690,733xm5690,435l5690,742,5703,742,5703,441,5696,441,5690,435xm5722,733l5703,733,5703,742,5718,742,5722,733xm5703,428l4595,428,4595,588,4608,588,4608,441,4601,441,4608,435,5703,435,5703,428xm4608,435l4601,441,4608,441,4608,435xm5690,435l4608,435,4608,441,5690,441,5690,435xm5703,435l5690,435,5696,441,5703,441,5703,435xe" filled="true" fillcolor="#ff0000" stroked="false">
                  <v:path arrowok="t"/>
                  <v:fill type="solid"/>
                </v:shape>
                <v:shape style="position:absolute;left:3112;top:1935;width:967;height:725" type="#_x0000_t75" id="docshape48" stroked="false">
                  <v:imagedata r:id="rId18" o:title=""/>
                </v:shape>
                <v:shape style="position:absolute;left:3096;top:240;width:6001;height:2745" type="#_x0000_t75" id="docshape49" stroked="false">
                  <v:imagedata r:id="rId19" o:title=""/>
                </v:shape>
                <v:shape style="position:absolute;left:5675;top:2072;width:244;height:628" type="#_x0000_t75" id="docshape50" stroked="false">
                  <v:imagedata r:id="rId20" o:title=""/>
                </v:shape>
                <v:shape style="position:absolute;left:5941;top:2024;width:562;height:740" id="docshape51" coordorigin="5941,2025" coordsize="562,740" path="m6106,2393l6097,2389,6054,2367,6054,2389,5941,2389,5941,2398,6054,2398,6054,2419,6097,2398,6106,2393xm6503,2739l6494,2735,6451,2713,6451,2735,6338,2735,6338,2743,6451,2743,6451,2765,6494,2743,6503,2739xm6503,2396l6494,2392,6451,2371,6451,2392,6338,2392,6338,2401,6451,2401,6451,2422,6494,2401,6503,2396xm6503,2051l6494,2046,6451,2025,6451,2046,6338,2046,6338,2055,6451,2055,6451,2076,6494,2055,6503,2051xe" filled="true" fillcolor="#000000" stroked="false">
                  <v:path arrowok="t"/>
                  <v:fill type="solid"/>
                </v:shape>
                <v:shape style="position:absolute;left:6276;top:2046;width:97;height:695" id="docshape52" coordorigin="6277,2047" coordsize="97,695" path="m6339,2047l6339,2741m6277,2396l6373,2396e" filled="false" stroked="true" strokeweight=".43pt" strokecolor="#000000">
                  <v:path arrowok="t"/>
                  <v:stroke dashstyle="solid"/>
                </v:shape>
                <v:shape style="position:absolute;left:6505;top:2301;width:457;height:187" id="docshape53" coordorigin="6506,2301" coordsize="457,187" path="m6931,2301l6537,2301,6525,2304,6515,2311,6508,2320,6506,2333,6506,2457,6508,2469,6515,2479,6525,2486,6537,2488,6931,2488,6943,2486,6953,2479,6959,2469,6962,2457,6962,2333,6959,2320,6953,2311,6943,2304,6931,2301xe" filled="true" fillcolor="#c5dfb4" stroked="false">
                  <v:path arrowok="t"/>
                  <v:fill type="solid"/>
                </v:shape>
                <v:shape style="position:absolute;left:6505;top:2301;width:457;height:187" id="docshape54" coordorigin="6506,2301" coordsize="457,187" path="m6506,2333l6508,2320,6515,2311,6525,2304,6537,2301,6931,2301,6943,2304,6953,2311,6959,2320,6962,2333,6962,2457,6959,2469,6953,2479,6943,2486,6931,2488,6537,2488,6525,2486,6515,2479,6508,2469,6506,2457,6506,2333xe" filled="false" stroked="true" strokeweight=".43pt" strokecolor="#000000">
                  <v:path arrowok="t"/>
                  <v:stroke dashstyle="solid"/>
                </v:shape>
                <v:shape style="position:absolute;left:6983;top:2301;width:458;height:187" id="docshape55" coordorigin="6983,2301" coordsize="458,187" path="m7409,2301l7015,2301,7002,2304,6993,2311,6986,2320,6983,2333,6983,2457,6986,2469,6993,2479,7002,2486,7015,2488,7409,2488,7422,2486,7432,2479,7438,2469,7441,2457,7441,2333,7438,2320,7432,2311,7422,2304,7409,2301xe" filled="true" fillcolor="#fae4d5" stroked="false">
                  <v:path arrowok="t"/>
                  <v:fill type="solid"/>
                </v:shape>
                <v:shape style="position:absolute;left:6983;top:2301;width:458;height:187" id="docshape56" coordorigin="6983,2301" coordsize="458,187" path="m6983,2333l6986,2320,6993,2311,7002,2304,7015,2301,7409,2301,7422,2304,7432,2311,7438,2320,7441,2333,7441,2457,7438,2469,7432,2479,7422,2486,7409,2488,7015,2488,7002,2486,6993,2479,6986,2469,6983,2457,6983,2333xe" filled="false" stroked="true" strokeweight=".43pt" strokecolor="#000000">
                  <v:path arrowok="t"/>
                  <v:stroke dashstyle="solid"/>
                </v:shape>
                <v:shape style="position:absolute;left:7455;top:2306;width:175;height:175" type="#_x0000_t75" id="docshape57" stroked="false">
                  <v:imagedata r:id="rId21" o:title=""/>
                </v:shape>
                <v:shape style="position:absolute;left:6505;top:2643;width:458;height:187" id="docshape58" coordorigin="6506,2643" coordsize="458,187" path="m6932,2643l6537,2643,6525,2645,6515,2652,6508,2662,6506,2674,6506,2799,6508,2811,6515,2821,6525,2827,6537,2830,6932,2830,6944,2827,6954,2821,6960,2811,6963,2799,6963,2674,6960,2662,6954,2652,6944,2645,6932,2643xe" filled="true" fillcolor="#c5dfb4" stroked="false">
                  <v:path arrowok="t"/>
                  <v:fill type="solid"/>
                </v:shape>
                <v:shape style="position:absolute;left:6505;top:2643;width:458;height:187" id="docshape59" coordorigin="6506,2643" coordsize="458,187" path="m6506,2674l6508,2662,6515,2652,6525,2645,6537,2643,6932,2643,6944,2645,6954,2652,6960,2662,6963,2674,6963,2799,6960,2811,6954,2821,6944,2827,6932,2830,6537,2830,6525,2827,6515,2821,6508,2811,6506,2799,6506,2674xe" filled="false" stroked="true" strokeweight=".43pt" strokecolor="#000000">
                  <v:path arrowok="t"/>
                  <v:stroke dashstyle="solid"/>
                </v:shape>
                <v:shape style="position:absolute;left:6984;top:2643;width:457;height:187" id="docshape60" coordorigin="6984,2643" coordsize="457,187" path="m7409,2643l7016,2643,7003,2645,6994,2652,6987,2662,6984,2674,6984,2799,6987,2811,6994,2821,7003,2827,7016,2830,7409,2830,7422,2827,7432,2821,7438,2811,7441,2799,7441,2674,7438,2662,7432,2652,7422,2645,7409,2643xe" filled="true" fillcolor="#fae4d5" stroked="false">
                  <v:path arrowok="t"/>
                  <v:fill type="solid"/>
                </v:shape>
                <v:shape style="position:absolute;left:6984;top:2643;width:457;height:187" id="docshape61" coordorigin="6984,2643" coordsize="457,187" path="m6984,2674l6987,2662,6994,2652,7003,2645,7016,2643,7409,2643,7422,2645,7432,2652,7438,2662,7441,2674,7441,2799,7438,2811,7432,2821,7422,2827,7409,2830,7016,2830,7003,2827,6994,2821,6987,2811,6984,2799,6984,2674xe" filled="false" stroked="true" strokeweight=".43pt" strokecolor="#000000">
                  <v:path arrowok="t"/>
                  <v:stroke dashstyle="solid"/>
                </v:shape>
                <v:shape style="position:absolute;left:7455;top:2648;width:176;height:176" type="#_x0000_t75" id="docshape62" stroked="false">
                  <v:imagedata r:id="rId22" o:title=""/>
                </v:shape>
                <v:shape style="position:absolute;left:4205;top:1530;width:1309;height:1458" id="docshape63" coordorigin="4205,1531" coordsize="1309,1458" path="m4205,1749l4216,1680,4247,1620,4295,1573,4354,1542,4423,1531,5296,1531,5365,1542,5425,1573,5472,1620,5503,1680,5514,1749,5514,2770,5503,2839,5472,2898,5425,2946,5365,2977,5296,2988,4423,2988,4354,2977,4295,2946,4247,2898,4216,2839,4205,2770,4205,1749xe" filled="false" stroked="true" strokeweight=".43pt" strokecolor="#000000">
                  <v:path arrowok="t"/>
                  <v:stroke dashstyle="solid"/>
                </v:shape>
                <v:shape style="position:absolute;left:4301;top:1588;width:369;height:197" type="#_x0000_t75" id="docshape64" stroked="false">
                  <v:imagedata r:id="rId23" o:title=""/>
                </v:shape>
                <v:shape style="position:absolute;left:4400;top:2093;width:178;height:175" type="#_x0000_t75" id="docshape65" stroked="false">
                  <v:imagedata r:id="rId24" o:title=""/>
                </v:shape>
                <v:shape style="position:absolute;left:4395;top:2397;width:178;height:175" type="#_x0000_t75" id="docshape66" stroked="false">
                  <v:imagedata r:id="rId25" o:title=""/>
                </v:shape>
                <v:shape style="position:absolute;left:4425;top:2668;width:118;height:279" type="#_x0000_t75" id="docshape67" stroked="false">
                  <v:imagedata r:id="rId26" o:title=""/>
                </v:shape>
                <v:shape style="position:absolute;left:4425;top:2668;width:118;height:94" type="#_x0000_t75" id="docshape68" stroked="false">
                  <v:imagedata r:id="rId27" o:title=""/>
                </v:shape>
                <v:shape style="position:absolute;left:4375;top:1889;width:254;height:52" id="docshape69" coordorigin="4375,1889" coordsize="254,52" path="m4576,1889l4576,1941,4615,1921,4585,1921,4585,1909,4615,1909,4576,1889xm4576,1909l4375,1909,4375,1921,4576,1921,4576,1909xm4615,1909l4585,1909,4585,1921,4615,1921,4628,1915,4615,1909xe" filled="true" fillcolor="#ff0000" stroked="false">
                  <v:path arrowok="t"/>
                  <v:fill type="solid"/>
                </v:shape>
                <v:rect style="position:absolute;left:3186;top:369;width:1545;height:1058" id="docshape70" filled="false" stroked="true" strokeweight=".43pt" strokecolor="#000000">
                  <v:stroke dashstyle="shortdash"/>
                </v:rect>
                <v:shape style="position:absolute;left:6171;top:553;width:243;height:662" id="docshape71" coordorigin="6171,553" coordsize="243,662" path="m6373,553l6212,553,6196,556,6183,565,6174,578,6171,594,6171,1174,6174,1190,6183,1203,6196,1212,6212,1215,6373,1215,6389,1212,6402,1203,6411,1190,6414,1174,6414,594,6411,578,6402,565,6389,556,6373,553xe" filled="true" fillcolor="#8faadc" stroked="false">
                  <v:path arrowok="t"/>
                  <v:fill type="solid"/>
                </v:shape>
                <v:shape style="position:absolute;left:6171;top:553;width:243;height:662" id="docshape72" coordorigin="6171,553" coordsize="243,662" path="m6212,1215l6196,1212,6183,1203,6174,1190,6171,1174,6171,594,6174,578,6183,565,6196,556,6212,553,6373,553,6389,556,6402,565,6411,578,6414,594,6414,1174,6411,1190,6402,1203,6389,1212,6373,1215,6212,1215xe" filled="false" stroked="true" strokeweight=".43pt" strokecolor="#000000">
                  <v:path arrowok="t"/>
                  <v:stroke dashstyle="solid"/>
                </v:shape>
                <v:shape style="position:absolute;left:8811;top:508;width:299;height:727" id="docshape73" coordorigin="8811,509" coordsize="299,727" path="m9060,509l8861,509,8841,513,8826,523,8815,539,8811,559,8811,1186,8815,1205,8826,1221,8841,1231,8861,1235,9060,1235,9079,1231,9095,1221,9105,1205,9109,1186,9109,559,9105,539,9095,523,9079,513,9060,509xe" filled="true" fillcolor="#f4b083" stroked="false">
                  <v:path arrowok="t"/>
                  <v:fill type="solid"/>
                </v:shape>
                <v:shape style="position:absolute;left:8811;top:508;width:299;height:727" id="docshape74" coordorigin="8811,509" coordsize="299,727" path="m8861,1235l8841,1231,8826,1221,8815,1205,8811,1186,8811,559,8815,539,8826,523,8841,513,8861,509,9060,509,9079,513,9095,523,9105,539,9109,559,9109,1186,9105,1205,9095,1221,9079,1231,9060,1235,8861,1235xe" filled="false" stroked="true" strokeweight=".43pt" strokecolor="#000000">
                  <v:path arrowok="t"/>
                  <v:stroke dashstyle="solid"/>
                </v:shape>
                <v:shape style="position:absolute;left:8430;top:809;width:382;height:175" type="#_x0000_t75" id="docshape75" stroked="false">
                  <v:imagedata r:id="rId28" o:title=""/>
                </v:shape>
                <v:shape style="position:absolute;left:7145;top:586;width:187;height:596" id="docshape76" coordorigin="7145,586" coordsize="187,596" path="m7301,586l7177,586,7164,589,7155,595,7148,605,7145,617,7145,1151,7148,1163,7155,1173,7164,1179,7177,1182,7301,1182,7313,1179,7323,1173,7330,1163,7332,1151,7332,617,7330,605,7323,595,7313,589,7301,586xe" filled="true" fillcolor="#c5dfb4" stroked="false">
                  <v:path arrowok="t"/>
                  <v:fill type="solid"/>
                </v:shape>
                <v:shape style="position:absolute;left:7145;top:586;width:187;height:596" id="docshape77" coordorigin="7145,586" coordsize="187,596" path="m7177,1182l7164,1179,7155,1173,7148,1163,7145,1151,7145,617,7148,605,7155,595,7164,589,7177,586,7301,586,7313,589,7323,595,7330,605,7332,617,7332,1151,7330,1163,7323,1173,7313,1179,7301,1182,7177,1182xe" filled="false" stroked="true" strokeweight=".43pt" strokecolor="#000000">
                  <v:path arrowok="t"/>
                  <v:stroke dashstyle="solid"/>
                </v:shape>
                <v:shape style="position:absolute;left:7353;top:586;width:187;height:596" id="docshape78" coordorigin="7354,586" coordsize="187,596" path="m7510,586l7385,586,7373,589,7363,595,7356,605,7354,617,7354,1151,7356,1163,7363,1173,7373,1179,7385,1182,7510,1182,7522,1179,7532,1173,7538,1163,7541,1151,7541,617,7538,605,7532,595,7522,589,7510,586xe" filled="true" fillcolor="#fae4d5" stroked="false">
                  <v:path arrowok="t"/>
                  <v:fill type="solid"/>
                </v:shape>
                <v:shape style="position:absolute;left:7353;top:586;width:187;height:596" id="docshape79" coordorigin="7354,586" coordsize="187,596" path="m7385,1182l7373,1179,7363,1173,7356,1163,7354,1151,7354,617,7356,605,7363,595,7373,589,7385,586,7510,586,7522,589,7532,595,7538,605,7541,617,7541,1151,7538,1163,7532,1173,7522,1179,7510,1182,7385,1182xe" filled="false" stroked="true" strokeweight=".43pt" strokecolor="#000000">
                  <v:path arrowok="t"/>
                  <v:stroke dashstyle="solid"/>
                </v:shape>
                <v:shape style="position:absolute;left:7558;top:796;width:176;height:175" type="#_x0000_t75" id="docshape80" stroked="false">
                  <v:imagedata r:id="rId29" o:title=""/>
                </v:shape>
                <v:shape style="position:absolute;left:7750;top:586;width:188;height:596" id="docshape81" coordorigin="7750,586" coordsize="188,596" path="m7907,586l7782,586,7769,589,7759,595,7753,605,7750,618,7750,1150,7753,1163,7759,1173,7769,1179,7782,1182,7907,1182,7919,1179,7929,1173,7936,1163,7938,1150,7938,618,7936,605,7929,595,7919,589,7907,586xe" filled="true" fillcolor="#c5dfb4" stroked="false">
                  <v:path arrowok="t"/>
                  <v:fill type="solid"/>
                </v:shape>
                <v:shape style="position:absolute;left:7750;top:586;width:188;height:596" id="docshape82" coordorigin="7750,586" coordsize="188,596" path="m7782,1182l7769,1179,7759,1173,7753,1163,7750,1150,7750,618,7753,605,7759,595,7769,589,7782,586,7907,586,7919,589,7929,595,7936,605,7938,618,7938,1150,7936,1163,7929,1173,7919,1179,7907,1182,7782,1182xe" filled="false" stroked="true" strokeweight=".43pt" strokecolor="#000000">
                  <v:path arrowok="t"/>
                  <v:stroke dashstyle="solid"/>
                </v:shape>
                <v:shape style="position:absolute;left:7959;top:586;width:187;height:596" id="docshape83" coordorigin="7960,586" coordsize="187,596" path="m8115,586l7991,586,7979,589,7969,595,7962,605,7960,617,7960,1151,7962,1163,7969,1173,7979,1179,7991,1182,8115,1182,8127,1179,8137,1173,8144,1163,8147,1151,8147,617,8144,605,8137,595,8127,589,8115,586xe" filled="true" fillcolor="#fae4d5" stroked="false">
                  <v:path arrowok="t"/>
                  <v:fill type="solid"/>
                </v:shape>
                <v:shape style="position:absolute;left:7959;top:586;width:187;height:596" id="docshape84" coordorigin="7960,586" coordsize="187,596" path="m7991,1182l7979,1179,7969,1173,7962,1163,7960,1151,7960,617,7962,605,7969,595,7979,589,7991,586,8115,586,8127,589,8137,595,8144,605,8147,617,8147,1151,8144,1163,8137,1173,8127,1179,8115,1182,7991,1182xe" filled="false" stroked="true" strokeweight=".43pt" strokecolor="#000000">
                  <v:path arrowok="t"/>
                  <v:stroke dashstyle="solid"/>
                </v:shape>
                <v:shape style="position:absolute;left:6956;top:788;width:175;height:175" type="#_x0000_t75" id="docshape85" stroked="false">
                  <v:imagedata r:id="rId30" o:title=""/>
                </v:shape>
                <v:shape style="position:absolute;left:8262;top:809;width:175;height:175" type="#_x0000_t75" id="docshape86" stroked="false">
                  <v:imagedata r:id="rId31" o:title=""/>
                </v:shape>
                <v:shape style="position:absolute;left:6850;top:410;width:1528;height:464" id="docshape87" coordorigin="6851,410" coordsize="1528,464" path="m6852,861l6851,861,6851,874,6865,874,6865,868,6852,868,6852,861xm8359,410l6852,410,6852,868,6859,861,6865,861,6865,423,6859,423,6865,417,8359,417,8359,410xm6865,861l6859,861,6852,868,6865,868,6865,861xm8346,744l8327,744,8353,795,8374,752,8346,752,8346,744xm8346,417l8346,752,8359,752,8359,423,8353,423,8346,417xm8378,744l8359,744,8359,752,8374,752,8378,744xm6865,417l6859,423,6865,423,6865,417xm8346,417l6865,417,6865,423,8346,423,8346,417xm8359,417l8346,417,8353,423,8359,423,8359,417xe" filled="true" fillcolor="#ff0000" stroked="false">
                  <v:path arrowok="t"/>
                  <v:fill type="solid"/>
                </v:shape>
                <v:shape style="position:absolute;left:6882;top:538;width:1296;height:701" id="docshape88" coordorigin="6882,539" coordsize="1296,701" path="m6882,656l6891,610,6917,573,6954,548,6999,539,8061,539,8106,548,8143,573,8168,610,8177,656,8177,1123,8168,1168,8143,1205,8106,1230,8061,1240,6999,1240,6954,1230,6917,1205,6891,1168,6882,1123,6882,656xe" filled="false" stroked="true" strokeweight=".43pt" strokecolor="#000000">
                  <v:path arrowok="t"/>
                  <v:stroke dashstyle="longdash"/>
                </v:shape>
                <v:shape style="position:absolute;left:6677;top:855;width:1587;height:74" id="docshape89" coordorigin="6678,856" coordsize="1587,74" path="m6960,881l6951,877,6908,856,6908,877,6678,877,6678,886,6908,886,6908,907,6951,886,6960,881xm8264,903l8255,899,8212,877,8212,899,8156,899,8156,907,8212,907,8212,929,8255,907,8264,903xe" filled="true" fillcolor="#000000" stroked="false">
                  <v:path arrowok="t"/>
                  <v:fill type="solid"/>
                </v:shape>
                <v:shape style="position:absolute;left:3345;top:566;width:466;height:719" type="#_x0000_t202" id="docshape90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18" w:firstLine="0"/>
                          <w:jc w:val="center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12"/>
                          </w:rPr>
                          <w:t>MP</w:t>
                        </w:r>
                      </w:p>
                      <w:p>
                        <w:pPr>
                          <w:spacing w:line="240" w:lineRule="auto" w:before="93"/>
                          <w:rPr>
                            <w:rFonts w:ascii="Verdana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18" w:firstLine="0"/>
                          <w:jc w:val="center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12"/>
                          </w:rPr>
                          <w:t>BN</w:t>
                        </w:r>
                      </w:p>
                      <w:p>
                        <w:pPr>
                          <w:spacing w:before="62"/>
                          <w:ind w:left="0" w:right="18" w:firstLine="0"/>
                          <w:jc w:val="center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12"/>
                          </w:rPr>
                          <w:t>Conv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12"/>
                          </w:rPr>
                          <w:t> </w:t>
                        </w:r>
                        <w:r>
                          <w:rPr>
                            <w:rFonts w:ascii="Verdana"/>
                            <w:spacing w:val="-11"/>
                            <w:w w:val="95"/>
                            <w:sz w:val="12"/>
                          </w:rPr>
                          <w:t>2D</w:t>
                        </w:r>
                      </w:p>
                    </w:txbxContent>
                  </v:textbox>
                  <w10:wrap type="none"/>
                </v:shape>
                <v:shape style="position:absolute;left:3934;top:1253;width:224;height:138" type="#_x0000_t202" id="docshape91" filled="false" stroked="false">
                  <v:textbox inset="0,0,0,0">
                    <w:txbxContent>
                      <w:p>
                        <w:pPr>
                          <w:spacing w:line="136" w:lineRule="exact" w:before="0"/>
                          <w:ind w:left="0" w:right="0" w:firstLine="0"/>
                          <w:jc w:val="left"/>
                          <w:rPr>
                            <w:rFonts w:ascii="Cambria Math" w:hAnsi="Cambria Math"/>
                            <w:sz w:val="13"/>
                          </w:rPr>
                        </w:pPr>
                        <w:r>
                          <w:rPr>
                            <w:rFonts w:ascii="Cambria Math" w:hAnsi="Cambria Math"/>
                            <w:w w:val="105"/>
                            <w:sz w:val="13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-1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pacing w:val="-10"/>
                            <w:w w:val="105"/>
                            <w:sz w:val="1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439;top:1295;width:254;height:126" type="#_x0000_t202" id="docshape92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12"/>
                          </w:rPr>
                          <w:t>PSM</w:t>
                        </w:r>
                      </w:p>
                    </w:txbxContent>
                  </v:textbox>
                  <w10:wrap type="none"/>
                </v:shape>
                <v:shape style="position:absolute;left:5506;top:287;width:109;height:155" type="#_x0000_t202" id="docshape93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w w:val="105"/>
                            <w:sz w:val="15"/>
                          </w:rPr>
                          <w:t>𝑢</w:t>
                        </w:r>
                      </w:p>
                    </w:txbxContent>
                  </v:textbox>
                  <w10:wrap type="none"/>
                </v:shape>
                <v:shape style="position:absolute;left:5637;top:809;width:136;height:155" type="#_x0000_t202" id="docshape94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Cambria Math"/>
                            <w:sz w:val="15"/>
                          </w:rPr>
                        </w:pPr>
                        <w:r>
                          <w:rPr>
                            <w:rFonts w:ascii="Cambria Math"/>
                            <w:spacing w:val="-10"/>
                            <w:w w:val="105"/>
                            <w:sz w:val="15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5846;top:720;width:127;height:155" type="#_x0000_t202" id="docshape95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w w:val="105"/>
                            <w:sz w:val="15"/>
                          </w:rPr>
                          <w:t>𝑈</w:t>
                        </w:r>
                      </w:p>
                    </w:txbxContent>
                  </v:textbox>
                  <w10:wrap type="none"/>
                </v:shape>
                <v:shape style="position:absolute;left:5943;top:785;width:86;height:114" type="#_x0000_t202" id="docshape96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Cambria Math"/>
                            <w:sz w:val="11"/>
                          </w:rPr>
                        </w:pPr>
                        <w:r>
                          <w:rPr>
                            <w:rFonts w:ascii="Cambria Math"/>
                            <w:spacing w:val="-10"/>
                            <w:w w:val="105"/>
                            <w:sz w:val="1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534;top:762;width:310;height:192" type="#_x0000_t202" id="docshape97" filled="false" stroked="false">
                  <v:textbox inset="0,0,0,0">
                    <w:txbxContent>
                      <w:p>
                        <w:pPr>
                          <w:spacing w:line="148" w:lineRule="auto" w:before="11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eastAsia="Cambria Math"/>
                            <w:w w:val="110"/>
                            <w:position w:val="-6"/>
                            <w:sz w:val="15"/>
                          </w:rPr>
                          <w:t>+</w:t>
                        </w:r>
                        <w:r>
                          <w:rPr>
                            <w:rFonts w:ascii="Cambria Math" w:eastAsia="Cambria Math"/>
                            <w:spacing w:val="75"/>
                            <w:w w:val="150"/>
                            <w:position w:val="-6"/>
                            <w:sz w:val="15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spacing w:val="-10"/>
                            <w:w w:val="110"/>
                            <w:sz w:val="11"/>
                          </w:rPr>
                          <w:t>𝑙</w:t>
                        </w:r>
                      </w:p>
                    </w:txbxContent>
                  </v:textbox>
                  <w10:wrap type="none"/>
                </v:shape>
                <v:shape style="position:absolute;left:6687;top:664;width:173;height:184" type="#_x0000_t202" id="docshape98" filled="false" stroked="false">
                  <v:textbox inset="0,0,0,0">
                    <w:txbxContent>
                      <w:p>
                        <w:pPr>
                          <w:spacing w:line="146" w:lineRule="auto" w:before="15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 w:eastAsia="Cambria Math"/>
                            <w:spacing w:val="-5"/>
                            <w:w w:val="125"/>
                            <w:position w:val="-5"/>
                            <w:sz w:val="15"/>
                          </w:rPr>
                          <w:t>𝑈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25"/>
                            <w:sz w:val="11"/>
                          </w:rPr>
                          <w:t>′</w:t>
                        </w:r>
                      </w:p>
                    </w:txbxContent>
                  </v:textbox>
                  <w10:wrap type="none"/>
                </v:shape>
                <v:shape style="position:absolute;left:8294;top:820;width:136;height:155" type="#_x0000_t202" id="docshape99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Cambria Math"/>
                            <w:sz w:val="15"/>
                          </w:rPr>
                        </w:pPr>
                        <w:r>
                          <w:rPr>
                            <w:rFonts w:ascii="Cambria Math"/>
                            <w:spacing w:val="-10"/>
                            <w:w w:val="105"/>
                            <w:sz w:val="15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5305;top:1256;width:217;height:127" type="#_x0000_t202" id="docshape100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0"/>
                            <w:sz w:val="12"/>
                          </w:rPr>
                          <w:t>RPE</w:t>
                        </w:r>
                      </w:p>
                    </w:txbxContent>
                  </v:textbox>
                  <w10:wrap type="none"/>
                </v:shape>
                <v:shape style="position:absolute;left:7565;top:1264;width:295;height:144" type="#_x0000_t202" id="docshape101" filled="false" stroked="false">
                  <v:textbox inset="0,0,0,0">
                    <w:txbxContent>
                      <w:p>
                        <w:pPr>
                          <w:spacing w:line="138" w:lineRule="exact"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13"/>
                          </w:rPr>
                        </w:pPr>
                        <w:r>
                          <w:rPr>
                            <w:rFonts w:ascii="Tahoma"/>
                            <w:b/>
                            <w:spacing w:val="-5"/>
                            <w:sz w:val="13"/>
                          </w:rPr>
                          <w:t>MLP</w:t>
                        </w:r>
                      </w:p>
                    </w:txbxContent>
                  </v:textbox>
                  <w10:wrap type="none"/>
                </v:shape>
                <v:shape style="position:absolute;left:4399;top:1622;width:1051;height:869" type="#_x0000_t202" id="docshape102" filled="false" stroked="false">
                  <v:textbox inset="0,0,0,0">
                    <w:txbxContent>
                      <w:p>
                        <w:pPr>
                          <w:spacing w:line="130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z w:val="12"/>
                          </w:rPr>
                          <w:t>MP</w:t>
                        </w:r>
                        <w:r>
                          <w:rPr>
                            <w:rFonts w:ascii="Verdana"/>
                            <w:spacing w:val="60"/>
                            <w:w w:val="150"/>
                            <w:sz w:val="12"/>
                          </w:rPr>
                          <w:t> </w:t>
                        </w:r>
                        <w:r>
                          <w:rPr>
                            <w:rFonts w:ascii="Verdana"/>
                            <w:position w:val="1"/>
                            <w:sz w:val="12"/>
                          </w:rPr>
                          <w:t>Max</w:t>
                        </w:r>
                        <w:r>
                          <w:rPr>
                            <w:rFonts w:ascii="Verdana"/>
                            <w:spacing w:val="-11"/>
                            <w:position w:val="1"/>
                            <w:sz w:val="12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position w:val="1"/>
                            <w:sz w:val="12"/>
                          </w:rPr>
                          <w:t>Pooling</w:t>
                        </w:r>
                      </w:p>
                      <w:p>
                        <w:pPr>
                          <w:spacing w:before="80"/>
                          <w:ind w:left="331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5"/>
                            <w:sz w:val="12"/>
                          </w:rPr>
                          <w:t>Shortcut</w:t>
                        </w:r>
                      </w:p>
                      <w:p>
                        <w:pPr>
                          <w:spacing w:before="37"/>
                          <w:ind w:left="327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12"/>
                          </w:rPr>
                          <w:t>Spike</w:t>
                        </w:r>
                        <w:r>
                          <w:rPr>
                            <w:rFonts w:ascii="Verdana"/>
                            <w:spacing w:val="-5"/>
                            <w:w w:val="85"/>
                            <w:sz w:val="12"/>
                          </w:rPr>
                          <w:t> </w:t>
                        </w:r>
                        <w:r>
                          <w:rPr>
                            <w:rFonts w:ascii="Verdana"/>
                            <w:w w:val="85"/>
                            <w:sz w:val="12"/>
                          </w:rPr>
                          <w:t>Neuron</w:t>
                        </w:r>
                        <w:r>
                          <w:rPr>
                            <w:rFonts w:ascii="Verdana"/>
                            <w:sz w:val="12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12"/>
                          </w:rPr>
                          <w:t>Layer</w:t>
                        </w:r>
                      </w:p>
                      <w:p>
                        <w:pPr>
                          <w:spacing w:before="35"/>
                          <w:ind w:left="327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12"/>
                          </w:rPr>
                          <w:t>Element-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12"/>
                          </w:rPr>
                          <w:t>wise</w:t>
                        </w:r>
                      </w:p>
                    </w:txbxContent>
                  </v:textbox>
                  <w10:wrap type="none"/>
                </v:shape>
                <v:shape style="position:absolute;left:5906;top:1591;width:2233;height:436" type="#_x0000_t202" id="docshape103" filled="false" stroked="false">
                  <v:textbox inset="0,0,0,0">
                    <w:txbxContent>
                      <w:p>
                        <w:pPr>
                          <w:spacing w:line="138" w:lineRule="exact"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13"/>
                          </w:rPr>
                        </w:pPr>
                        <w:r>
                          <w:rPr>
                            <w:rFonts w:ascii="Tahoma"/>
                            <w:b/>
                            <w:spacing w:val="-4"/>
                            <w:sz w:val="13"/>
                          </w:rPr>
                          <w:t>Spike-Driven</w:t>
                        </w:r>
                        <w:r>
                          <w:rPr>
                            <w:rFonts w:ascii="Tahoma"/>
                            <w:b/>
                            <w:spacing w:val="12"/>
                            <w:sz w:val="13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spacing w:val="-4"/>
                            <w:sz w:val="13"/>
                          </w:rPr>
                          <w:t>Self-Attention</w:t>
                        </w:r>
                        <w:r>
                          <w:rPr>
                            <w:rFonts w:ascii="Tahoma"/>
                            <w:b/>
                            <w:spacing w:val="12"/>
                            <w:sz w:val="13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spacing w:val="-4"/>
                            <w:sz w:val="13"/>
                          </w:rPr>
                          <w:t>(SDSA)</w:t>
                        </w:r>
                      </w:p>
                      <w:p>
                        <w:pPr>
                          <w:spacing w:before="120"/>
                          <w:ind w:left="0" w:right="350" w:firstLine="0"/>
                          <w:jc w:val="righ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w w:val="105"/>
                            <w:sz w:val="15"/>
                          </w:rPr>
                          <w:t>𝑄</w:t>
                        </w:r>
                      </w:p>
                    </w:txbxContent>
                  </v:textbox>
                  <w10:wrap type="none"/>
                </v:shape>
                <v:shape style="position:absolute;left:6575;top:1988;width:333;height:126" type="#_x0000_t202" id="docshape104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Linear</w:t>
                        </w:r>
                      </w:p>
                    </w:txbxContent>
                  </v:textbox>
                  <w10:wrap type="none"/>
                </v:shape>
                <v:shape style="position:absolute;left:7132;top:1988;width:175;height:126" type="#_x0000_t202" id="docshape105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12"/>
                          </w:rPr>
                          <w:t>BN</w:t>
                        </w:r>
                      </w:p>
                    </w:txbxContent>
                  </v:textbox>
                  <w10:wrap type="none"/>
                </v:shape>
                <v:shape style="position:absolute;left:4428;top:2409;width:136;height:155" type="#_x0000_t202" id="docshape106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Cambria Math"/>
                            <w:sz w:val="15"/>
                          </w:rPr>
                        </w:pPr>
                        <w:r>
                          <w:rPr>
                            <w:rFonts w:ascii="Cambria Math"/>
                            <w:spacing w:val="-10"/>
                            <w:w w:val="105"/>
                            <w:sz w:val="15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6577;top:2337;width:333;height:126" type="#_x0000_t202" id="docshape107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Linear</w:t>
                        </w:r>
                      </w:p>
                    </w:txbxContent>
                  </v:textbox>
                  <w10:wrap type="none"/>
                </v:shape>
                <v:shape style="position:absolute;left:7134;top:2337;width:175;height:126" type="#_x0000_t202" id="docshape108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12"/>
                          </w:rPr>
                          <w:t>BN</w:t>
                        </w:r>
                      </w:p>
                    </w:txbxContent>
                  </v:textbox>
                  <w10:wrap type="none"/>
                </v:shape>
                <v:shape style="position:absolute;left:7679;top:2236;width:129;height:155" type="#_x0000_t202" id="docshape109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w w:val="105"/>
                            <w:sz w:val="15"/>
                          </w:rPr>
                          <w:t>𝐾</w:t>
                        </w:r>
                      </w:p>
                    </w:txbxContent>
                  </v:textbox>
                  <w10:wrap type="none"/>
                </v:shape>
                <v:shape style="position:absolute;left:4717;top:2509;width:587;height:440" type="#_x0000_t202" id="docshape110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9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12"/>
                          </w:rPr>
                          <w:t>Add</w:t>
                        </w:r>
                      </w:p>
                      <w:p>
                        <w:pPr>
                          <w:spacing w:before="24"/>
                          <w:ind w:left="0" w:right="11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Membrane</w:t>
                        </w:r>
                        <w:r>
                          <w:rPr>
                            <w:rFonts w:ascii="Verdana"/>
                            <w:sz w:val="12"/>
                          </w:rPr>
                          <w:t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12"/>
                          </w:rPr>
                          <w:t>Potential</w:t>
                        </w:r>
                      </w:p>
                    </w:txbxContent>
                  </v:textbox>
                  <w10:wrap type="none"/>
                </v:shape>
                <v:shape style="position:absolute;left:6578;top:2679;width:333;height:126" type="#_x0000_t202" id="docshape111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Linear</w:t>
                        </w:r>
                      </w:p>
                    </w:txbxContent>
                  </v:textbox>
                  <w10:wrap type="none"/>
                </v:shape>
                <v:shape style="position:absolute;left:7135;top:2679;width:175;height:126" type="#_x0000_t202" id="docshape112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12"/>
                          </w:rPr>
                          <w:t>BN</w:t>
                        </w:r>
                      </w:p>
                    </w:txbxContent>
                  </v:textbox>
                  <w10:wrap type="none"/>
                </v:shape>
                <v:shape style="position:absolute;left:7683;top:2580;width:117;height:155" type="#_x0000_t202" id="docshape113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w w:val="105"/>
                            <w:sz w:val="15"/>
                          </w:rPr>
                          <w:t>𝑉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2606696</wp:posOffset>
                </wp:positionH>
                <wp:positionV relativeFrom="paragraph">
                  <wp:posOffset>407963</wp:posOffset>
                </wp:positionV>
                <wp:extent cx="371475" cy="30861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371475" cy="308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center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2"/>
                              </w:rPr>
                              <w:t>Conv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2"/>
                              </w:rPr>
                              <w:t>2D</w:t>
                            </w:r>
                          </w:p>
                          <w:p>
                            <w:pPr>
                              <w:spacing w:before="62"/>
                              <w:ind w:left="0" w:right="0" w:firstLine="0"/>
                              <w:jc w:val="center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2"/>
                              </w:rPr>
                              <w:t>BN</w:t>
                            </w:r>
                          </w:p>
                          <w:p>
                            <w:pPr>
                              <w:spacing w:before="64"/>
                              <w:ind w:left="0" w:right="0" w:firstLine="0"/>
                              <w:jc w:val="center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2"/>
                              </w:rPr>
                              <w:t>MP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251709pt;margin-top:32.123096pt;width:29.25pt;height:24.3pt;mso-position-horizontal-relative:page;mso-position-vertical-relative:paragraph;z-index:15741952" type="#_x0000_t202" id="docshape114" filled="false" stroked="false">
                <v:textbox inset="0,0,0,0" style="layout-flow:vertical;mso-layout-flow-alt:bottom-to-top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center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w w:val="85"/>
                          <w:sz w:val="12"/>
                        </w:rPr>
                        <w:t>Conv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w w:val="95"/>
                          <w:sz w:val="12"/>
                        </w:rPr>
                        <w:t>2D</w:t>
                      </w:r>
                    </w:p>
                    <w:p>
                      <w:pPr>
                        <w:spacing w:before="62"/>
                        <w:ind w:left="0" w:right="0" w:firstLine="0"/>
                        <w:jc w:val="center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5"/>
                          <w:sz w:val="12"/>
                        </w:rPr>
                        <w:t>BN</w:t>
                      </w:r>
                    </w:p>
                    <w:p>
                      <w:pPr>
                        <w:spacing w:before="64"/>
                        <w:ind w:left="0" w:right="0" w:firstLine="0"/>
                        <w:jc w:val="center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5"/>
                          <w:sz w:val="12"/>
                        </w:rPr>
                        <w:t>MP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3252077</wp:posOffset>
                </wp:positionH>
                <wp:positionV relativeFrom="paragraph">
                  <wp:posOffset>407417</wp:posOffset>
                </wp:positionV>
                <wp:extent cx="238125" cy="30861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238125" cy="308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center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12"/>
                              </w:rPr>
                              <w:t>Conv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2"/>
                              </w:rPr>
                              <w:t>2D</w:t>
                            </w:r>
                          </w:p>
                          <w:p>
                            <w:pPr>
                              <w:spacing w:before="62"/>
                              <w:ind w:left="0" w:right="0" w:firstLine="0"/>
                              <w:jc w:val="center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2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069122pt;margin-top:32.080097pt;width:18.75pt;height:24.3pt;mso-position-horizontal-relative:page;mso-position-vertical-relative:paragraph;z-index:15742464" type="#_x0000_t202" id="docshape115" filled="false" stroked="false">
                <v:textbox inset="0,0,0,0" style="layout-flow:vertical;mso-layout-flow-alt:bottom-to-top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center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w w:val="85"/>
                          <w:sz w:val="12"/>
                        </w:rPr>
                        <w:t>Conv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w w:val="95"/>
                          <w:sz w:val="12"/>
                        </w:rPr>
                        <w:t>2D</w:t>
                      </w:r>
                    </w:p>
                    <w:p>
                      <w:pPr>
                        <w:spacing w:before="62"/>
                        <w:ind w:left="0" w:right="0" w:firstLine="0"/>
                        <w:jc w:val="center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5"/>
                          <w:sz w:val="12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3941609</wp:posOffset>
                </wp:positionH>
                <wp:positionV relativeFrom="paragraph">
                  <wp:posOffset>446487</wp:posOffset>
                </wp:positionV>
                <wp:extent cx="116839" cy="22987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116839" cy="229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13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3"/>
                              </w:rPr>
                              <w:t>SDSA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362915pt;margin-top:35.156464pt;width:9.2pt;height:18.1pt;mso-position-horizontal-relative:page;mso-position-vertical-relative:paragraph;z-index:15742976" type="#_x0000_t202" id="docshape116" filled="false" stroked="false">
                <v:textbox inset="0,0,0,0" style="layout-flow:vertical;mso-layout-flow-alt:bottom-to-top">
                  <w:txbxContent>
                    <w:p>
                      <w:pPr>
                        <w:spacing w:before="0"/>
                        <w:ind w:left="20" w:right="0" w:firstLine="0"/>
                        <w:jc w:val="lef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13"/>
                        </w:rPr>
                        <w:t>SDSA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4547645</wp:posOffset>
                </wp:positionH>
                <wp:positionV relativeFrom="paragraph">
                  <wp:posOffset>449551</wp:posOffset>
                </wp:positionV>
                <wp:extent cx="238125" cy="224154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238125" cy="2241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2"/>
                              </w:rPr>
                              <w:t>Linear</w:t>
                            </w:r>
                          </w:p>
                          <w:p>
                            <w:pPr>
                              <w:spacing w:before="63"/>
                              <w:ind w:left="98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2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082306pt;margin-top:35.39777pt;width:18.75pt;height:17.650pt;mso-position-horizontal-relative:page;mso-position-vertical-relative:paragraph;z-index:15743488" type="#_x0000_t202" id="docshape117" filled="false" stroked="false">
                <v:textbox inset="0,0,0,0" style="layout-flow:vertical;mso-layout-flow-alt:bottom-to-top">
                  <w:txbxContent>
                    <w:p>
                      <w:pPr>
                        <w:spacing w:line="143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2"/>
                        </w:rPr>
                        <w:t>Linear</w:t>
                      </w:r>
                    </w:p>
                    <w:p>
                      <w:pPr>
                        <w:spacing w:before="63"/>
                        <w:ind w:left="98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5"/>
                          <w:sz w:val="12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4932318</wp:posOffset>
                </wp:positionH>
                <wp:positionV relativeFrom="paragraph">
                  <wp:posOffset>449551</wp:posOffset>
                </wp:positionV>
                <wp:extent cx="238125" cy="224154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238125" cy="2241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2"/>
                              </w:rPr>
                              <w:t>Linear</w:t>
                            </w:r>
                          </w:p>
                          <w:p>
                            <w:pPr>
                              <w:spacing w:before="62"/>
                              <w:ind w:left="98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2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371521pt;margin-top:35.39777pt;width:18.75pt;height:17.650pt;mso-position-horizontal-relative:page;mso-position-vertical-relative:paragraph;z-index:15744000" type="#_x0000_t202" id="docshape118" filled="false" stroked="false">
                <v:textbox inset="0,0,0,0" style="layout-flow:vertical;mso-layout-flow-alt:bottom-to-top">
                  <w:txbxContent>
                    <w:p>
                      <w:pPr>
                        <w:spacing w:line="143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2"/>
                        </w:rPr>
                        <w:t>Linear</w:t>
                      </w:r>
                    </w:p>
                    <w:p>
                      <w:pPr>
                        <w:spacing w:before="62"/>
                        <w:ind w:left="98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5"/>
                          <w:sz w:val="12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5606874</wp:posOffset>
                </wp:positionH>
                <wp:positionV relativeFrom="paragraph">
                  <wp:posOffset>360815</wp:posOffset>
                </wp:positionV>
                <wp:extent cx="172720" cy="38671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72720" cy="386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auto" w:before="3"/>
                              <w:ind w:left="20" w:right="18" w:firstLine="167"/>
                              <w:jc w:val="left"/>
                              <w:rPr>
                                <w:rFonts w:ascii="Verdana"/>
                                <w:sz w:val="10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10"/>
                              </w:rPr>
                              <w:t>Head</w:t>
                            </w:r>
                            <w:r>
                              <w:rPr>
                                <w:rFonts w:ascii="Verdana"/>
                                <w:spacing w:val="4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Classification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486206pt;margin-top:28.410646pt;width:13.6pt;height:30.45pt;mso-position-horizontal-relative:page;mso-position-vertical-relative:paragraph;z-index:15745536" type="#_x0000_t202" id="docshape119" filled="false" stroked="false">
                <v:textbox inset="0,0,0,0" style="layout-flow:vertical;mso-layout-flow-alt:bottom-to-top">
                  <w:txbxContent>
                    <w:p>
                      <w:pPr>
                        <w:spacing w:line="244" w:lineRule="auto" w:before="3"/>
                        <w:ind w:left="20" w:right="18" w:firstLine="167"/>
                        <w:jc w:val="lef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spacing w:val="-4"/>
                          <w:sz w:val="10"/>
                        </w:rPr>
                        <w:t>Head</w:t>
                      </w:r>
                      <w:r>
                        <w:rPr>
                          <w:rFonts w:ascii="Verdana"/>
                          <w:spacing w:val="40"/>
                          <w:sz w:val="10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Classification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ahoma" w:hAnsi="Tahoma" w:eastAsia="Tahoma"/>
          <w:b/>
          <w:spacing w:val="-5"/>
          <w:position w:val="-1"/>
          <w:sz w:val="13"/>
        </w:rPr>
        <w:t>SPS</w:t>
      </w:r>
      <w:r>
        <w:rPr>
          <w:rFonts w:ascii="Tahoma" w:hAnsi="Tahoma" w:eastAsia="Tahoma"/>
          <w:b/>
          <w:position w:val="-1"/>
          <w:sz w:val="13"/>
        </w:rPr>
        <w:tab/>
      </w:r>
      <w:r>
        <w:rPr>
          <w:rFonts w:ascii="Tahoma" w:hAnsi="Tahoma" w:eastAsia="Tahoma"/>
          <w:b/>
          <w:spacing w:val="-4"/>
          <w:position w:val="1"/>
          <w:sz w:val="13"/>
        </w:rPr>
        <w:t>Spike-driven</w:t>
      </w:r>
      <w:r>
        <w:rPr>
          <w:rFonts w:ascii="Tahoma" w:hAnsi="Tahoma" w:eastAsia="Tahoma"/>
          <w:b/>
          <w:spacing w:val="2"/>
          <w:position w:val="1"/>
          <w:sz w:val="13"/>
        </w:rPr>
        <w:t> </w:t>
      </w:r>
      <w:r>
        <w:rPr>
          <w:rFonts w:ascii="Tahoma" w:hAnsi="Tahoma" w:eastAsia="Tahoma"/>
          <w:b/>
          <w:spacing w:val="-4"/>
          <w:position w:val="1"/>
          <w:sz w:val="13"/>
        </w:rPr>
        <w:t>Encoder</w:t>
      </w:r>
      <w:r>
        <w:rPr>
          <w:rFonts w:ascii="Tahoma" w:hAnsi="Tahoma" w:eastAsia="Tahoma"/>
          <w:b/>
          <w:spacing w:val="1"/>
          <w:position w:val="1"/>
          <w:sz w:val="13"/>
        </w:rPr>
        <w:t> </w:t>
      </w:r>
      <w:r>
        <w:rPr>
          <w:rFonts w:ascii="Tahoma" w:hAnsi="Tahoma" w:eastAsia="Tahoma"/>
          <w:b/>
          <w:spacing w:val="-4"/>
          <w:position w:val="1"/>
          <w:sz w:val="13"/>
        </w:rPr>
        <w:t>Block </w:t>
      </w:r>
      <w:r>
        <w:rPr>
          <w:rFonts w:ascii="Cambria Math" w:hAnsi="Cambria Math" w:eastAsia="Cambria Math"/>
          <w:spacing w:val="-4"/>
          <w:sz w:val="13"/>
        </w:rPr>
        <w:t>×</w:t>
      </w:r>
      <w:r>
        <w:rPr>
          <w:rFonts w:ascii="Cambria Math" w:hAnsi="Cambria Math" w:eastAsia="Cambria Math"/>
          <w:spacing w:val="4"/>
          <w:sz w:val="13"/>
        </w:rPr>
        <w:t> </w:t>
      </w:r>
      <w:r>
        <w:rPr>
          <w:rFonts w:ascii="Cambria Math" w:hAnsi="Cambria Math" w:eastAsia="Cambria Math"/>
          <w:spacing w:val="-10"/>
          <w:sz w:val="13"/>
        </w:rPr>
        <w:t>𝑳</w:t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138"/>
        <w:rPr>
          <w:rFonts w:ascii="Cambria Math"/>
        </w:rPr>
      </w:pPr>
    </w:p>
    <w:p>
      <w:pPr>
        <w:pStyle w:val="BodyText"/>
        <w:spacing w:line="228" w:lineRule="auto"/>
        <w:ind w:left="440" w:right="4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5042000</wp:posOffset>
                </wp:positionH>
                <wp:positionV relativeFrom="paragraph">
                  <wp:posOffset>-776463</wp:posOffset>
                </wp:positionV>
                <wp:extent cx="116839" cy="518159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116839" cy="5181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20" w:right="0" w:firstLine="0"/>
                              <w:jc w:val="left"/>
                              <w:rPr>
                                <w:rFonts w:ascii="Tahoma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z w:val="13"/>
                              </w:rPr>
                              <w:t>Mask</w:t>
                            </w:r>
                            <w:r>
                              <w:rPr>
                                <w:rFonts w:ascii="Tahoma"/>
                                <w:b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b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rFonts w:ascii="Tahoma"/>
                                <w:b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b/>
                                <w:spacing w:val="-5"/>
                                <w:sz w:val="13"/>
                              </w:rPr>
                              <w:t>Add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007935pt;margin-top:-61.138851pt;width:9.2pt;height:40.8pt;mso-position-horizontal-relative:page;mso-position-vertical-relative:paragraph;z-index:15744512" type="#_x0000_t202" id="docshape120" filled="false" stroked="false">
                <v:textbox inset="0,0,0,0" style="layout-flow:vertical;mso-layout-flow-alt:bottom-to-top">
                  <w:txbxContent>
                    <w:p>
                      <w:pPr>
                        <w:spacing w:before="1"/>
                        <w:ind w:left="20" w:right="0" w:firstLine="0"/>
                        <w:jc w:val="left"/>
                        <w:rPr>
                          <w:rFonts w:ascii="Tahoma"/>
                          <w:b/>
                          <w:sz w:val="13"/>
                        </w:rPr>
                      </w:pPr>
                      <w:r>
                        <w:rPr>
                          <w:rFonts w:ascii="Tahoma"/>
                          <w:b/>
                          <w:sz w:val="13"/>
                        </w:rPr>
                        <w:t>Mask</w:t>
                      </w:r>
                      <w:r>
                        <w:rPr>
                          <w:rFonts w:ascii="Tahoma"/>
                          <w:b/>
                          <w:spacing w:val="-3"/>
                          <w:sz w:val="13"/>
                        </w:rPr>
                        <w:t> </w:t>
                      </w:r>
                      <w:r>
                        <w:rPr>
                          <w:rFonts w:ascii="Tahoma"/>
                          <w:b/>
                          <w:sz w:val="13"/>
                        </w:rPr>
                        <w:t>&amp;</w:t>
                      </w:r>
                      <w:r>
                        <w:rPr>
                          <w:rFonts w:ascii="Tahoma"/>
                          <w:b/>
                          <w:spacing w:val="-3"/>
                          <w:sz w:val="13"/>
                        </w:rPr>
                        <w:t> </w:t>
                      </w:r>
                      <w:r>
                        <w:rPr>
                          <w:rFonts w:ascii="Tahoma"/>
                          <w:b/>
                          <w:spacing w:val="-5"/>
                          <w:sz w:val="13"/>
                        </w:rPr>
                        <w:t>Add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5414363</wp:posOffset>
                </wp:positionH>
                <wp:positionV relativeFrom="paragraph">
                  <wp:posOffset>-622624</wp:posOffset>
                </wp:positionV>
                <wp:extent cx="238125" cy="224154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238125" cy="2241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2"/>
                              </w:rPr>
                              <w:t>Linear</w:t>
                            </w:r>
                          </w:p>
                          <w:p>
                            <w:pPr>
                              <w:spacing w:before="63"/>
                              <w:ind w:left="98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2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32785pt;margin-top:-49.025551pt;width:18.75pt;height:17.650pt;mso-position-horizontal-relative:page;mso-position-vertical-relative:paragraph;z-index:15745024" type="#_x0000_t202" id="docshape121" filled="false" stroked="false">
                <v:textbox inset="0,0,0,0" style="layout-flow:vertical;mso-layout-flow-alt:bottom-to-top">
                  <w:txbxContent>
                    <w:p>
                      <w:pPr>
                        <w:spacing w:line="143" w:lineRule="exact" w:before="0"/>
                        <w:ind w:left="2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2"/>
                        </w:rPr>
                        <w:t>Linear</w:t>
                      </w:r>
                    </w:p>
                    <w:p>
                      <w:pPr>
                        <w:spacing w:before="63"/>
                        <w:ind w:left="98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5"/>
                          <w:sz w:val="12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Figure</w:t>
      </w:r>
      <w:r>
        <w:rPr>
          <w:spacing w:val="-1"/>
        </w:rPr>
        <w:t> </w:t>
      </w:r>
      <w:r>
        <w:rPr/>
        <w:t>2: </w:t>
      </w:r>
      <w:bookmarkStart w:name="_bookmark1" w:id="4"/>
      <w:bookmarkEnd w:id="4"/>
      <w:r>
        <w:rPr/>
        <w:t>The</w:t>
      </w:r>
      <w:r>
        <w:rPr>
          <w:spacing w:val="-1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Spike-driven</w:t>
      </w:r>
      <w:r>
        <w:rPr>
          <w:spacing w:val="-1"/>
        </w:rPr>
        <w:t> </w:t>
      </w:r>
      <w:r>
        <w:rPr/>
        <w:t>Transformer. We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],</w:t>
      </w:r>
      <w:r>
        <w:rPr>
          <w:spacing w:val="-1"/>
        </w:rPr>
        <w:t> </w:t>
      </w:r>
      <w:r>
        <w:rPr/>
        <w:t>but make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key</w:t>
      </w:r>
      <w:r>
        <w:rPr>
          <w:spacing w:val="-9"/>
        </w:rPr>
        <w:t> </w:t>
      </w:r>
      <w:r>
        <w:rPr/>
        <w:t>designs. First,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propose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Spike-driven</w:t>
      </w:r>
      <w:r>
        <w:rPr>
          <w:spacing w:val="-9"/>
        </w:rPr>
        <w:t> </w:t>
      </w:r>
      <w:r>
        <w:rPr/>
        <w:t>Self-Attention</w:t>
      </w:r>
      <w:r>
        <w:rPr>
          <w:spacing w:val="-9"/>
        </w:rPr>
        <w:t> </w:t>
      </w:r>
      <w:r>
        <w:rPr/>
        <w:t>(SDSA)</w:t>
      </w:r>
      <w:r>
        <w:rPr>
          <w:spacing w:val="-9"/>
        </w:rPr>
        <w:t> </w:t>
      </w:r>
      <w:r>
        <w:rPr/>
        <w:t>module,</w:t>
      </w:r>
      <w:r>
        <w:rPr>
          <w:spacing w:val="-9"/>
        </w:rPr>
        <w:t> </w:t>
      </w:r>
      <w:r>
        <w:rPr/>
        <w:t>which </w:t>
      </w:r>
      <w:r>
        <w:rPr>
          <w:spacing w:val="-2"/>
        </w:rPr>
        <w:t>consists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mask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sparse</w:t>
      </w:r>
      <w:r>
        <w:rPr>
          <w:spacing w:val="-4"/>
        </w:rPr>
        <w:t> </w:t>
      </w:r>
      <w:r>
        <w:rPr>
          <w:spacing w:val="-2"/>
        </w:rPr>
        <w:t>addition</w:t>
      </w:r>
      <w:r>
        <w:rPr>
          <w:spacing w:val="-4"/>
        </w:rPr>
        <w:t> </w:t>
      </w:r>
      <w:r>
        <w:rPr>
          <w:spacing w:val="-2"/>
        </w:rPr>
        <w:t>operations</w:t>
      </w:r>
      <w:r>
        <w:rPr>
          <w:spacing w:val="-4"/>
        </w:rPr>
        <w:t> </w:t>
      </w:r>
      <w:r>
        <w:rPr>
          <w:spacing w:val="-2"/>
        </w:rPr>
        <w:t>(Fig.</w:t>
      </w:r>
      <w:r>
        <w:rPr>
          <w:spacing w:val="-4"/>
        </w:rPr>
        <w:t> </w:t>
      </w:r>
      <w:hyperlink w:history="true" w:anchor="_bookmark0">
        <w:r>
          <w:rPr>
            <w:spacing w:val="-2"/>
          </w:rPr>
          <w:t>1(b)).</w:t>
        </w:r>
      </w:hyperlink>
      <w:r>
        <w:rPr/>
        <w:t> </w:t>
      </w:r>
      <w:r>
        <w:rPr>
          <w:spacing w:val="-2"/>
        </w:rPr>
        <w:t>Second,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redesign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shortcuts</w:t>
      </w:r>
      <w:r>
        <w:rPr>
          <w:spacing w:val="-4"/>
        </w:rPr>
        <w:t> </w:t>
      </w:r>
      <w:r>
        <w:rPr>
          <w:spacing w:val="-2"/>
        </w:rPr>
        <w:t>in </w:t>
      </w:r>
      <w:r>
        <w:rPr/>
        <w:t>the whole network, involving position embedding, self-attention, and MLP parts. As indicated by the</w:t>
      </w:r>
      <w:r>
        <w:rPr>
          <w:spacing w:val="-2"/>
        </w:rPr>
        <w:t> </w:t>
      </w:r>
      <w:r>
        <w:rPr/>
        <w:t>red</w:t>
      </w:r>
      <w:r>
        <w:rPr>
          <w:spacing w:val="-1"/>
        </w:rPr>
        <w:t> </w:t>
      </w:r>
      <w:r>
        <w:rPr/>
        <w:t>line,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shortcut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constructed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spike</w:t>
      </w:r>
      <w:r>
        <w:rPr>
          <w:spacing w:val="-2"/>
        </w:rPr>
        <w:t> </w:t>
      </w:r>
      <w:r>
        <w:rPr/>
        <w:t>neuron</w:t>
      </w:r>
      <w:r>
        <w:rPr>
          <w:spacing w:val="-2"/>
        </w:rPr>
        <w:t> </w:t>
      </w:r>
      <w:r>
        <w:rPr/>
        <w:t>layer. That</w:t>
      </w:r>
      <w:r>
        <w:rPr>
          <w:spacing w:val="-2"/>
        </w:rPr>
        <w:t> </w:t>
      </w:r>
      <w:r>
        <w:rPr/>
        <w:t>is,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establish</w:t>
      </w:r>
      <w:r>
        <w:rPr>
          <w:spacing w:val="-2"/>
        </w:rPr>
        <w:t> </w:t>
      </w:r>
      <w:r>
        <w:rPr/>
        <w:t>residual connections between membrane potentials to make sure that the values in the spike matrix are all </w:t>
      </w:r>
      <w:r>
        <w:rPr>
          <w:spacing w:val="-2"/>
        </w:rPr>
        <w:t>binary,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allows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multiplication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spike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weight</w:t>
      </w:r>
      <w:r>
        <w:rPr>
          <w:spacing w:val="-5"/>
        </w:rPr>
        <w:t> </w:t>
      </w:r>
      <w:r>
        <w:rPr>
          <w:spacing w:val="-2"/>
        </w:rPr>
        <w:t>matrices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converted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addition </w:t>
      </w:r>
      <w:r>
        <w:rPr/>
        <w:t>operations. By contrast, previous works [</w:t>
      </w:r>
      <w:hyperlink w:history="true" w:anchor="_bookmark29">
        <w:r>
          <w:rPr/>
          <w:t>20</w:t>
        </w:r>
      </w:hyperlink>
      <w:r>
        <w:rPr/>
        <w:t>, </w:t>
      </w:r>
      <w:hyperlink w:history="true" w:anchor="_bookmark28">
        <w:r>
          <w:rPr/>
          <w:t>19</w:t>
        </w:r>
      </w:hyperlink>
      <w:r>
        <w:rPr/>
        <w:t>] build shortcut between spike tensors in different layers, resulting in the output of spike neurons as multi-bit (integer) spikes.</w:t>
      </w:r>
    </w:p>
    <w:p>
      <w:pPr>
        <w:pStyle w:val="BodyText"/>
        <w:spacing w:before="162"/>
      </w:pPr>
    </w:p>
    <w:p>
      <w:pPr>
        <w:pStyle w:val="Heading1"/>
        <w:numPr>
          <w:ilvl w:val="0"/>
          <w:numId w:val="1"/>
        </w:numPr>
        <w:tabs>
          <w:tab w:pos="798" w:val="left" w:leader="none"/>
        </w:tabs>
        <w:spacing w:line="240" w:lineRule="auto" w:before="0" w:after="0"/>
        <w:ind w:left="798" w:right="0" w:hanging="358"/>
        <w:jc w:val="left"/>
      </w:pPr>
      <w:bookmarkStart w:name="Spike-driven Transformer" w:id="5"/>
      <w:bookmarkEnd w:id="5"/>
      <w:r>
        <w:rPr>
          <w:b w:val="0"/>
        </w:rPr>
      </w:r>
      <w:r>
        <w:rPr>
          <w:spacing w:val="-2"/>
        </w:rPr>
        <w:t>Spike-driven</w:t>
      </w:r>
      <w:r>
        <w:rPr/>
        <w:t> </w:t>
      </w:r>
      <w:r>
        <w:rPr>
          <w:spacing w:val="-2"/>
        </w:rPr>
        <w:t>Transformer</w:t>
      </w:r>
    </w:p>
    <w:p>
      <w:pPr>
        <w:pStyle w:val="BodyText"/>
        <w:spacing w:before="85"/>
        <w:rPr>
          <w:b/>
          <w:sz w:val="24"/>
        </w:rPr>
      </w:pPr>
    </w:p>
    <w:p>
      <w:pPr>
        <w:pStyle w:val="BodyText"/>
        <w:spacing w:line="228" w:lineRule="auto"/>
        <w:ind w:left="440" w:right="437" w:hanging="10"/>
        <w:jc w:val="both"/>
      </w:pPr>
      <w:r>
        <w:rPr/>
        <w:t>We propose a Spike-driven Transformer, which incorporates Transformer into the </w:t>
      </w:r>
      <w:r>
        <w:rPr/>
        <w:t>spike-driven paradigm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only</w:t>
      </w:r>
      <w:r>
        <w:rPr>
          <w:spacing w:val="-12"/>
        </w:rPr>
        <w:t> </w:t>
      </w:r>
      <w:r>
        <w:rPr/>
        <w:t>sparse</w:t>
      </w:r>
      <w:r>
        <w:rPr>
          <w:spacing w:val="-12"/>
        </w:rPr>
        <w:t> </w:t>
      </w:r>
      <w:r>
        <w:rPr/>
        <w:t>addition.</w:t>
      </w:r>
      <w:r>
        <w:rPr>
          <w:spacing w:val="-2"/>
        </w:rPr>
        <w:t> </w:t>
      </w:r>
      <w:r>
        <w:rPr/>
        <w:t>We</w:t>
      </w:r>
      <w:r>
        <w:rPr>
          <w:spacing w:val="-12"/>
        </w:rPr>
        <w:t> </w:t>
      </w:r>
      <w:r>
        <w:rPr/>
        <w:t>first</w:t>
      </w:r>
      <w:r>
        <w:rPr>
          <w:spacing w:val="-12"/>
        </w:rPr>
        <w:t> </w:t>
      </w:r>
      <w:r>
        <w:rPr/>
        <w:t>briefly</w:t>
      </w:r>
      <w:r>
        <w:rPr>
          <w:spacing w:val="-12"/>
        </w:rPr>
        <w:t> </w:t>
      </w:r>
      <w:r>
        <w:rPr/>
        <w:t>introduce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spike</w:t>
      </w:r>
      <w:r>
        <w:rPr>
          <w:spacing w:val="-12"/>
        </w:rPr>
        <w:t> </w:t>
      </w:r>
      <w:r>
        <w:rPr/>
        <w:t>neuron</w:t>
      </w:r>
      <w:r>
        <w:rPr>
          <w:spacing w:val="-12"/>
        </w:rPr>
        <w:t> </w:t>
      </w:r>
      <w:r>
        <w:rPr/>
        <w:t>layer,</w:t>
      </w:r>
      <w:r>
        <w:rPr>
          <w:spacing w:val="-12"/>
        </w:rPr>
        <w:t> </w:t>
      </w:r>
      <w:r>
        <w:rPr/>
        <w:t>then</w:t>
      </w:r>
      <w:r>
        <w:rPr>
          <w:spacing w:val="-12"/>
        </w:rPr>
        <w:t> </w:t>
      </w:r>
      <w:r>
        <w:rPr/>
        <w:t>introduce the overview and components of the Spike-driven Transformer one by one.</w:t>
      </w:r>
    </w:p>
    <w:p>
      <w:pPr>
        <w:pStyle w:val="BodyText"/>
        <w:spacing w:line="228" w:lineRule="auto" w:before="108"/>
        <w:ind w:left="440" w:right="404" w:hanging="7"/>
        <w:jc w:val="both"/>
      </w:pPr>
      <w:r>
        <w:rPr/>
        <w:t>The</w:t>
      </w:r>
      <w:r>
        <w:rPr>
          <w:spacing w:val="-7"/>
        </w:rPr>
        <w:t> </w:t>
      </w:r>
      <w:r>
        <w:rPr/>
        <w:t>spiking</w:t>
      </w:r>
      <w:r>
        <w:rPr>
          <w:spacing w:val="-7"/>
        </w:rPr>
        <w:t> </w:t>
      </w:r>
      <w:r>
        <w:rPr/>
        <w:t>neuron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simplified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biological</w:t>
      </w:r>
      <w:r>
        <w:rPr>
          <w:spacing w:val="-7"/>
        </w:rPr>
        <w:t> </w:t>
      </w:r>
      <w:r>
        <w:rPr/>
        <w:t>neuron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[</w:t>
      </w:r>
      <w:hyperlink w:history="true" w:anchor="_bookmark72">
        <w:r>
          <w:rPr/>
          <w:t>66</w:t>
        </w:r>
      </w:hyperlink>
      <w:r>
        <w:rPr/>
        <w:t>,</w:t>
      </w:r>
      <w:r>
        <w:rPr>
          <w:spacing w:val="-7"/>
        </w:rPr>
        <w:t> </w:t>
      </w:r>
      <w:hyperlink w:history="true" w:anchor="_bookmark38">
        <w:r>
          <w:rPr/>
          <w:t>30</w:t>
        </w:r>
      </w:hyperlink>
      <w:r>
        <w:rPr/>
        <w:t>]. Leaky</w:t>
      </w:r>
      <w:r>
        <w:rPr>
          <w:spacing w:val="-7"/>
        </w:rPr>
        <w:t> </w:t>
      </w:r>
      <w:r>
        <w:rPr/>
        <w:t>Integrate- and-Fire</w:t>
      </w:r>
      <w:r>
        <w:rPr>
          <w:spacing w:val="-13"/>
        </w:rPr>
        <w:t> </w:t>
      </w:r>
      <w:r>
        <w:rPr/>
        <w:t>(LIF)</w:t>
      </w:r>
      <w:r>
        <w:rPr>
          <w:spacing w:val="-12"/>
        </w:rPr>
        <w:t> </w:t>
      </w:r>
      <w:r>
        <w:rPr/>
        <w:t>spiking</w:t>
      </w:r>
      <w:r>
        <w:rPr>
          <w:spacing w:val="-13"/>
        </w:rPr>
        <w:t> </w:t>
      </w:r>
      <w:r>
        <w:rPr/>
        <w:t>neuron</w:t>
      </w:r>
      <w:r>
        <w:rPr>
          <w:spacing w:val="-12"/>
        </w:rPr>
        <w:t> </w:t>
      </w:r>
      <w:r>
        <w:rPr/>
        <w:t>[</w:t>
      </w:r>
      <w:hyperlink w:history="true" w:anchor="_bookmark18">
        <w:r>
          <w:rPr/>
          <w:t>1</w:t>
        </w:r>
      </w:hyperlink>
      <w:r>
        <w:rPr/>
        <w:t>],</w:t>
      </w:r>
      <w:r>
        <w:rPr>
          <w:spacing w:val="-13"/>
        </w:rPr>
        <w:t> </w:t>
      </w:r>
      <w:r>
        <w:rPr/>
        <w:t>which</w:t>
      </w:r>
      <w:r>
        <w:rPr>
          <w:spacing w:val="-12"/>
        </w:rPr>
        <w:t> </w:t>
      </w:r>
      <w:r>
        <w:rPr/>
        <w:t>have</w:t>
      </w:r>
      <w:r>
        <w:rPr>
          <w:spacing w:val="-13"/>
        </w:rPr>
        <w:t> </w:t>
      </w:r>
      <w:r>
        <w:rPr/>
        <w:t>biological</w:t>
      </w:r>
      <w:r>
        <w:rPr>
          <w:spacing w:val="-12"/>
        </w:rPr>
        <w:t> </w:t>
      </w:r>
      <w:r>
        <w:rPr/>
        <w:t>neuronal</w:t>
      </w:r>
      <w:r>
        <w:rPr>
          <w:spacing w:val="-13"/>
        </w:rPr>
        <w:t> </w:t>
      </w:r>
      <w:r>
        <w:rPr/>
        <w:t>dynamics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easy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simulate on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computer,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uniformly</w:t>
      </w:r>
      <w:r>
        <w:rPr>
          <w:spacing w:val="-10"/>
        </w:rPr>
        <w:t> </w:t>
      </w:r>
      <w:r>
        <w:rPr/>
        <w:t>adopted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work. The</w:t>
      </w:r>
      <w:r>
        <w:rPr>
          <w:spacing w:val="-9"/>
        </w:rPr>
        <w:t> </w:t>
      </w:r>
      <w:r>
        <w:rPr/>
        <w:t>dynamics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LIF</w:t>
      </w:r>
      <w:r>
        <w:rPr>
          <w:spacing w:val="-9"/>
        </w:rPr>
        <w:t> </w:t>
      </w:r>
      <w:r>
        <w:rPr/>
        <w:t>layer</w:t>
      </w:r>
      <w:r>
        <w:rPr>
          <w:spacing w:val="-9"/>
        </w:rPr>
        <w:t> </w:t>
      </w:r>
      <w:r>
        <w:rPr/>
        <w:t>[</w:t>
      </w:r>
      <w:hyperlink w:history="true" w:anchor="_bookmark44">
        <w:r>
          <w:rPr/>
          <w:t>36</w:t>
        </w:r>
      </w:hyperlink>
      <w:r>
        <w:rPr/>
        <w:t>]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governed</w:t>
      </w:r>
      <w:r>
        <w:rPr>
          <w:spacing w:val="-10"/>
        </w:rPr>
        <w:t> </w:t>
      </w:r>
      <w:r>
        <w:rPr>
          <w:spacing w:val="-5"/>
        </w:rPr>
        <w:t>by</w:t>
      </w:r>
    </w:p>
    <w:p>
      <w:pPr>
        <w:pStyle w:val="BodyText"/>
        <w:spacing w:before="56"/>
      </w:pPr>
    </w:p>
    <w:p>
      <w:pPr>
        <w:tabs>
          <w:tab w:pos="8140" w:val="left" w:leader="none"/>
        </w:tabs>
        <w:spacing w:line="293" w:lineRule="exact" w:before="0"/>
        <w:ind w:left="2774" w:right="0" w:firstLine="0"/>
        <w:jc w:val="left"/>
        <w:rPr>
          <w:sz w:val="20"/>
        </w:rPr>
      </w:pPr>
      <w:r>
        <w:rPr>
          <w:rFonts w:ascii="Calibri" w:hAnsi="Calibri"/>
          <w:i/>
          <w:w w:val="115"/>
          <w:sz w:val="20"/>
        </w:rPr>
        <w:t>U</w:t>
      </w:r>
      <w:r>
        <w:rPr>
          <w:rFonts w:ascii="Calibri" w:hAnsi="Calibri"/>
          <w:i/>
          <w:spacing w:val="-31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[</w:t>
      </w:r>
      <w:r>
        <w:rPr>
          <w:rFonts w:ascii="Calibri" w:hAnsi="Calibri"/>
          <w:i/>
          <w:w w:val="115"/>
          <w:sz w:val="20"/>
        </w:rPr>
        <w:t>t</w:t>
      </w:r>
      <w:r>
        <w:rPr>
          <w:rFonts w:ascii="Calibri" w:hAnsi="Calibri"/>
          <w:w w:val="115"/>
          <w:sz w:val="20"/>
        </w:rPr>
        <w:t>]</w:t>
      </w:r>
      <w:r>
        <w:rPr>
          <w:rFonts w:ascii="Calibri" w:hAnsi="Calibri"/>
          <w:spacing w:val="-7"/>
          <w:w w:val="115"/>
          <w:sz w:val="20"/>
        </w:rPr>
        <w:t> </w:t>
      </w:r>
      <w:r>
        <w:rPr>
          <w:rFonts w:ascii="Calibri" w:hAnsi="Calibri"/>
          <w:w w:val="120"/>
          <w:sz w:val="20"/>
        </w:rPr>
        <w:t>=</w:t>
      </w:r>
      <w:r>
        <w:rPr>
          <w:rFonts w:ascii="Calibri" w:hAnsi="Calibri"/>
          <w:spacing w:val="-4"/>
          <w:w w:val="120"/>
          <w:sz w:val="20"/>
        </w:rPr>
        <w:t> </w:t>
      </w:r>
      <w:r>
        <w:rPr>
          <w:rFonts w:ascii="Calibri" w:hAnsi="Calibri"/>
          <w:i/>
          <w:w w:val="115"/>
          <w:sz w:val="20"/>
        </w:rPr>
        <w:t>H</w:t>
      </w:r>
      <w:r>
        <w:rPr>
          <w:rFonts w:ascii="Calibri" w:hAnsi="Calibri"/>
          <w:w w:val="115"/>
          <w:sz w:val="20"/>
        </w:rPr>
        <w:t>[</w:t>
      </w:r>
      <w:r>
        <w:rPr>
          <w:rFonts w:ascii="Calibri" w:hAnsi="Calibri"/>
          <w:i/>
          <w:w w:val="115"/>
          <w:sz w:val="20"/>
        </w:rPr>
        <w:t>t</w:t>
      </w:r>
      <w:r>
        <w:rPr>
          <w:rFonts w:ascii="Calibri" w:hAnsi="Calibri"/>
          <w:i/>
          <w:spacing w:val="-11"/>
          <w:w w:val="115"/>
          <w:sz w:val="20"/>
        </w:rPr>
        <w:t> </w:t>
      </w:r>
      <w:r>
        <w:rPr>
          <w:rFonts w:ascii="Lucida Sans Unicode" w:hAnsi="Lucida Sans Unicode"/>
          <w:w w:val="115"/>
          <w:sz w:val="20"/>
        </w:rPr>
        <w:t>−</w:t>
      </w:r>
      <w:r>
        <w:rPr>
          <w:rFonts w:ascii="Lucida Sans Unicode" w:hAnsi="Lucida Sans Unicode"/>
          <w:spacing w:val="-29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1]</w:t>
      </w:r>
      <w:r>
        <w:rPr>
          <w:rFonts w:ascii="Calibri" w:hAnsi="Calibri"/>
          <w:spacing w:val="-11"/>
          <w:w w:val="115"/>
          <w:sz w:val="20"/>
        </w:rPr>
        <w:t> </w:t>
      </w:r>
      <w:r>
        <w:rPr>
          <w:rFonts w:ascii="Calibri" w:hAnsi="Calibri"/>
          <w:w w:val="120"/>
          <w:sz w:val="20"/>
        </w:rPr>
        <w:t>+</w:t>
      </w:r>
      <w:r>
        <w:rPr>
          <w:rFonts w:ascii="Calibri" w:hAnsi="Calibri"/>
          <w:spacing w:val="-14"/>
          <w:w w:val="120"/>
          <w:sz w:val="20"/>
        </w:rPr>
        <w:t> </w:t>
      </w:r>
      <w:r>
        <w:rPr>
          <w:rFonts w:ascii="Calibri" w:hAnsi="Calibri"/>
          <w:i/>
          <w:spacing w:val="-4"/>
          <w:w w:val="115"/>
          <w:sz w:val="20"/>
        </w:rPr>
        <w:t>X</w:t>
      </w:r>
      <w:r>
        <w:rPr>
          <w:rFonts w:ascii="Calibri" w:hAnsi="Calibri"/>
          <w:spacing w:val="-4"/>
          <w:w w:val="115"/>
          <w:sz w:val="20"/>
        </w:rPr>
        <w:t>[</w:t>
      </w:r>
      <w:r>
        <w:rPr>
          <w:rFonts w:ascii="Calibri" w:hAnsi="Calibri"/>
          <w:i/>
          <w:spacing w:val="-4"/>
          <w:w w:val="115"/>
          <w:sz w:val="20"/>
        </w:rPr>
        <w:t>t</w:t>
      </w:r>
      <w:r>
        <w:rPr>
          <w:rFonts w:ascii="Calibri" w:hAnsi="Calibri"/>
          <w:spacing w:val="-4"/>
          <w:w w:val="115"/>
          <w:sz w:val="20"/>
        </w:rPr>
        <w:t>]</w:t>
      </w:r>
      <w:r>
        <w:rPr>
          <w:rFonts w:ascii="Calibri" w:hAnsi="Calibri"/>
          <w:i/>
          <w:spacing w:val="-4"/>
          <w:w w:val="115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spacing w:val="-5"/>
          <w:w w:val="115"/>
          <w:sz w:val="20"/>
        </w:rPr>
        <w:t>(1)</w:t>
      </w:r>
    </w:p>
    <w:p>
      <w:pPr>
        <w:tabs>
          <w:tab w:pos="8140" w:val="left" w:leader="none"/>
        </w:tabs>
        <w:spacing w:line="278" w:lineRule="exact" w:before="0"/>
        <w:ind w:left="2774" w:right="0" w:firstLine="0"/>
        <w:jc w:val="left"/>
        <w:rPr>
          <w:sz w:val="20"/>
        </w:rPr>
      </w:pPr>
      <w:r>
        <w:rPr>
          <w:rFonts w:ascii="Calibri" w:hAnsi="Calibri"/>
          <w:i/>
          <w:w w:val="110"/>
          <w:sz w:val="20"/>
        </w:rPr>
        <w:t>S</w:t>
      </w:r>
      <w:r>
        <w:rPr>
          <w:rFonts w:ascii="Calibri" w:hAnsi="Calibri"/>
          <w:w w:val="110"/>
          <w:sz w:val="20"/>
        </w:rPr>
        <w:t>[</w:t>
      </w:r>
      <w:r>
        <w:rPr>
          <w:rFonts w:ascii="Calibri" w:hAnsi="Calibri"/>
          <w:i/>
          <w:w w:val="110"/>
          <w:sz w:val="20"/>
        </w:rPr>
        <w:t>t</w:t>
      </w:r>
      <w:r>
        <w:rPr>
          <w:rFonts w:ascii="Calibri" w:hAnsi="Calibri"/>
          <w:w w:val="110"/>
          <w:sz w:val="20"/>
        </w:rPr>
        <w:t>]</w:t>
      </w:r>
      <w:r>
        <w:rPr>
          <w:rFonts w:ascii="Calibri" w:hAnsi="Calibri"/>
          <w:spacing w:val="1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=</w:t>
      </w:r>
      <w:r>
        <w:rPr>
          <w:rFonts w:ascii="Calibri" w:hAnsi="Calibri"/>
          <w:spacing w:val="1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Hea</w:t>
      </w:r>
      <w:r>
        <w:rPr>
          <w:rFonts w:ascii="Calibri" w:hAnsi="Calibri"/>
          <w:spacing w:val="-1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</w:t>
      </w:r>
      <w:r>
        <w:rPr>
          <w:rFonts w:ascii="Calibri" w:hAnsi="Calibri"/>
          <w:i/>
          <w:w w:val="110"/>
          <w:sz w:val="20"/>
        </w:rPr>
        <w:t>U</w:t>
      </w:r>
      <w:r>
        <w:rPr>
          <w:rFonts w:ascii="Calibri" w:hAnsi="Calibri"/>
          <w:i/>
          <w:spacing w:val="-2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[</w:t>
      </w:r>
      <w:r>
        <w:rPr>
          <w:rFonts w:ascii="Calibri" w:hAnsi="Calibri"/>
          <w:i/>
          <w:w w:val="110"/>
          <w:sz w:val="20"/>
        </w:rPr>
        <w:t>t</w:t>
      </w:r>
      <w:r>
        <w:rPr>
          <w:rFonts w:ascii="Calibri" w:hAnsi="Calibri"/>
          <w:w w:val="110"/>
          <w:sz w:val="20"/>
        </w:rPr>
        <w:t>]</w:t>
      </w:r>
      <w:r>
        <w:rPr>
          <w:rFonts w:ascii="Calibri" w:hAnsi="Calibri"/>
          <w:spacing w:val="1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−</w:t>
      </w:r>
      <w:r>
        <w:rPr>
          <w:rFonts w:ascii="Lucida Sans Unicode" w:hAnsi="Lucida Sans Unicode"/>
          <w:spacing w:val="-19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u</w:t>
      </w:r>
      <w:r>
        <w:rPr>
          <w:rFonts w:ascii="Calibri" w:hAnsi="Calibri"/>
          <w:i/>
          <w:w w:val="110"/>
          <w:sz w:val="20"/>
          <w:vertAlign w:val="subscript"/>
        </w:rPr>
        <w:t>th</w:t>
      </w:r>
      <w:r>
        <w:rPr>
          <w:rFonts w:ascii="Calibri" w:hAnsi="Calibri"/>
          <w:w w:val="110"/>
          <w:sz w:val="20"/>
          <w:vertAlign w:val="baseline"/>
        </w:rPr>
        <w:t>)</w:t>
      </w:r>
      <w:r>
        <w:rPr>
          <w:rFonts w:ascii="Calibri" w:hAnsi="Calibri"/>
          <w:spacing w:val="-12"/>
          <w:w w:val="110"/>
          <w:sz w:val="20"/>
          <w:vertAlign w:val="baseline"/>
        </w:rPr>
        <w:t> </w:t>
      </w:r>
      <w:r>
        <w:rPr>
          <w:rFonts w:ascii="Calibri" w:hAnsi="Calibri"/>
          <w:i/>
          <w:spacing w:val="-10"/>
          <w:w w:val="11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5"/>
          <w:w w:val="110"/>
          <w:sz w:val="20"/>
          <w:vertAlign w:val="baseline"/>
        </w:rPr>
        <w:t>(2)</w:t>
      </w:r>
    </w:p>
    <w:p>
      <w:pPr>
        <w:tabs>
          <w:tab w:pos="8140" w:val="left" w:leader="none"/>
        </w:tabs>
        <w:spacing w:line="293" w:lineRule="exact" w:before="0"/>
        <w:ind w:left="2774" w:right="0" w:firstLine="0"/>
        <w:jc w:val="left"/>
        <w:rPr>
          <w:sz w:val="20"/>
        </w:rPr>
      </w:pPr>
      <w:r>
        <w:rPr>
          <w:rFonts w:ascii="Calibri" w:hAnsi="Calibri"/>
          <w:i/>
          <w:w w:val="115"/>
          <w:sz w:val="20"/>
        </w:rPr>
        <w:t>H</w:t>
      </w:r>
      <w:r>
        <w:rPr>
          <w:rFonts w:ascii="Calibri" w:hAnsi="Calibri"/>
          <w:w w:val="115"/>
          <w:sz w:val="20"/>
        </w:rPr>
        <w:t>[</w:t>
      </w:r>
      <w:r>
        <w:rPr>
          <w:rFonts w:ascii="Calibri" w:hAnsi="Calibri"/>
          <w:i/>
          <w:w w:val="115"/>
          <w:sz w:val="20"/>
        </w:rPr>
        <w:t>t</w:t>
      </w:r>
      <w:r>
        <w:rPr>
          <w:rFonts w:ascii="Calibri" w:hAnsi="Calibri"/>
          <w:w w:val="115"/>
          <w:sz w:val="20"/>
        </w:rPr>
        <w:t>]</w:t>
      </w:r>
      <w:r>
        <w:rPr>
          <w:rFonts w:ascii="Calibri" w:hAnsi="Calibri"/>
          <w:spacing w:val="3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=</w:t>
      </w:r>
      <w:r>
        <w:rPr>
          <w:rFonts w:ascii="Calibri" w:hAnsi="Calibri"/>
          <w:spacing w:val="3"/>
          <w:w w:val="125"/>
          <w:sz w:val="20"/>
        </w:rPr>
        <w:t> </w:t>
      </w:r>
      <w:r>
        <w:rPr>
          <w:rFonts w:ascii="Calibri" w:hAnsi="Calibri"/>
          <w:i/>
          <w:w w:val="115"/>
          <w:sz w:val="20"/>
        </w:rPr>
        <w:t>V</w:t>
      </w:r>
      <w:r>
        <w:rPr>
          <w:rFonts w:ascii="Calibri" w:hAnsi="Calibri"/>
          <w:i/>
          <w:w w:val="115"/>
          <w:sz w:val="20"/>
          <w:vertAlign w:val="subscript"/>
        </w:rPr>
        <w:t>reset</w:t>
      </w:r>
      <w:r>
        <w:rPr>
          <w:rFonts w:ascii="Calibri" w:hAnsi="Calibri"/>
          <w:i/>
          <w:w w:val="115"/>
          <w:sz w:val="20"/>
          <w:vertAlign w:val="baseline"/>
        </w:rPr>
        <w:t>S</w:t>
      </w:r>
      <w:r>
        <w:rPr>
          <w:rFonts w:ascii="Calibri" w:hAnsi="Calibri"/>
          <w:w w:val="115"/>
          <w:sz w:val="20"/>
          <w:vertAlign w:val="baseline"/>
        </w:rPr>
        <w:t>[</w:t>
      </w:r>
      <w:r>
        <w:rPr>
          <w:rFonts w:ascii="Calibri" w:hAnsi="Calibri"/>
          <w:i/>
          <w:w w:val="115"/>
          <w:sz w:val="20"/>
          <w:vertAlign w:val="baseline"/>
        </w:rPr>
        <w:t>t</w:t>
      </w:r>
      <w:r>
        <w:rPr>
          <w:rFonts w:ascii="Calibri" w:hAnsi="Calibri"/>
          <w:w w:val="115"/>
          <w:sz w:val="20"/>
          <w:vertAlign w:val="baseline"/>
        </w:rPr>
        <w:t>]</w:t>
      </w:r>
      <w:r>
        <w:rPr>
          <w:rFonts w:ascii="Calibri" w:hAnsi="Calibri"/>
          <w:spacing w:val="-5"/>
          <w:w w:val="11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+</w:t>
      </w:r>
      <w:r>
        <w:rPr>
          <w:rFonts w:ascii="Calibri" w:hAnsi="Calibri"/>
          <w:spacing w:val="-9"/>
          <w:w w:val="125"/>
          <w:sz w:val="20"/>
          <w:vertAlign w:val="baseline"/>
        </w:rPr>
        <w:t> </w:t>
      </w:r>
      <w:r>
        <w:rPr>
          <w:rFonts w:ascii="Calibri" w:hAnsi="Calibri"/>
          <w:w w:val="115"/>
          <w:sz w:val="20"/>
          <w:vertAlign w:val="baseline"/>
        </w:rPr>
        <w:t>(</w:t>
      </w:r>
      <w:r>
        <w:rPr>
          <w:rFonts w:ascii="Calibri" w:hAnsi="Calibri"/>
          <w:i/>
          <w:w w:val="115"/>
          <w:sz w:val="20"/>
          <w:vertAlign w:val="baseline"/>
        </w:rPr>
        <w:t>βU</w:t>
      </w:r>
      <w:r>
        <w:rPr>
          <w:rFonts w:ascii="Calibri" w:hAnsi="Calibri"/>
          <w:i/>
          <w:spacing w:val="-29"/>
          <w:w w:val="115"/>
          <w:sz w:val="20"/>
          <w:vertAlign w:val="baseline"/>
        </w:rPr>
        <w:t> </w:t>
      </w:r>
      <w:r>
        <w:rPr>
          <w:rFonts w:ascii="Calibri" w:hAnsi="Calibri"/>
          <w:w w:val="115"/>
          <w:sz w:val="20"/>
          <w:vertAlign w:val="baseline"/>
        </w:rPr>
        <w:t>[</w:t>
      </w:r>
      <w:r>
        <w:rPr>
          <w:rFonts w:ascii="Calibri" w:hAnsi="Calibri"/>
          <w:i/>
          <w:w w:val="115"/>
          <w:sz w:val="20"/>
          <w:vertAlign w:val="baseline"/>
        </w:rPr>
        <w:t>t</w:t>
      </w:r>
      <w:r>
        <w:rPr>
          <w:rFonts w:ascii="Calibri" w:hAnsi="Calibri"/>
          <w:w w:val="115"/>
          <w:sz w:val="20"/>
          <w:vertAlign w:val="baseline"/>
        </w:rPr>
        <w:t>])</w:t>
      </w:r>
      <w:r>
        <w:rPr>
          <w:rFonts w:ascii="Calibri" w:hAnsi="Calibri"/>
          <w:spacing w:val="-16"/>
          <w:w w:val="115"/>
          <w:sz w:val="20"/>
          <w:vertAlign w:val="baseline"/>
        </w:rPr>
        <w:t> </w:t>
      </w:r>
      <w:r>
        <w:rPr>
          <w:rFonts w:ascii="Calibri" w:hAnsi="Calibri"/>
          <w:w w:val="115"/>
          <w:sz w:val="20"/>
          <w:vertAlign w:val="baseline"/>
        </w:rPr>
        <w:t>(</w:t>
      </w:r>
      <w:r>
        <w:rPr>
          <w:rFonts w:ascii="Ebrima" w:hAnsi="Ebrima"/>
          <w:b/>
          <w:w w:val="115"/>
          <w:sz w:val="20"/>
          <w:vertAlign w:val="baseline"/>
        </w:rPr>
        <w:t>1</w:t>
      </w:r>
      <w:r>
        <w:rPr>
          <w:rFonts w:ascii="Ebrima" w:hAnsi="Ebrima"/>
          <w:b/>
          <w:spacing w:val="-16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15"/>
          <w:sz w:val="20"/>
          <w:vertAlign w:val="baseline"/>
        </w:rPr>
        <w:t>−</w:t>
      </w:r>
      <w:r>
        <w:rPr>
          <w:rFonts w:ascii="Lucida Sans Unicode" w:hAnsi="Lucida Sans Unicode"/>
          <w:spacing w:val="-25"/>
          <w:w w:val="115"/>
          <w:sz w:val="20"/>
          <w:vertAlign w:val="baseline"/>
        </w:rPr>
        <w:t> </w:t>
      </w:r>
      <w:r>
        <w:rPr>
          <w:rFonts w:ascii="Calibri" w:hAnsi="Calibri"/>
          <w:i/>
          <w:w w:val="115"/>
          <w:sz w:val="20"/>
          <w:vertAlign w:val="baseline"/>
        </w:rPr>
        <w:t>S</w:t>
      </w:r>
      <w:r>
        <w:rPr>
          <w:rFonts w:ascii="Calibri" w:hAnsi="Calibri"/>
          <w:w w:val="115"/>
          <w:sz w:val="20"/>
          <w:vertAlign w:val="baseline"/>
        </w:rPr>
        <w:t>[</w:t>
      </w:r>
      <w:r>
        <w:rPr>
          <w:rFonts w:ascii="Calibri" w:hAnsi="Calibri"/>
          <w:i/>
          <w:w w:val="115"/>
          <w:sz w:val="20"/>
          <w:vertAlign w:val="baseline"/>
        </w:rPr>
        <w:t>t</w:t>
      </w:r>
      <w:r>
        <w:rPr>
          <w:rFonts w:ascii="Calibri" w:hAnsi="Calibri"/>
          <w:w w:val="115"/>
          <w:sz w:val="20"/>
          <w:vertAlign w:val="baseline"/>
        </w:rPr>
        <w:t>])</w:t>
      </w:r>
      <w:r>
        <w:rPr>
          <w:rFonts w:ascii="Calibri" w:hAnsi="Calibri"/>
          <w:spacing w:val="-16"/>
          <w:w w:val="115"/>
          <w:sz w:val="20"/>
          <w:vertAlign w:val="baseline"/>
        </w:rPr>
        <w:t> </w:t>
      </w:r>
      <w:r>
        <w:rPr>
          <w:rFonts w:ascii="Calibri" w:hAnsi="Calibri"/>
          <w:i/>
          <w:spacing w:val="-10"/>
          <w:w w:val="115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5"/>
          <w:w w:val="115"/>
          <w:sz w:val="20"/>
          <w:vertAlign w:val="baseline"/>
        </w:rPr>
        <w:t>(3)</w:t>
      </w:r>
    </w:p>
    <w:p>
      <w:pPr>
        <w:pStyle w:val="BodyText"/>
        <w:spacing w:before="71"/>
      </w:pPr>
    </w:p>
    <w:p>
      <w:pPr>
        <w:pStyle w:val="BodyText"/>
        <w:spacing w:line="199" w:lineRule="auto"/>
        <w:ind w:left="440" w:right="437" w:hanging="8"/>
        <w:jc w:val="both"/>
      </w:pPr>
      <w:r>
        <w:rPr/>
        <w:t>where</w:t>
      </w:r>
      <w:r>
        <w:rPr>
          <w:spacing w:val="-13"/>
        </w:rPr>
        <w:t> 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-6"/>
        </w:rPr>
        <w:t> </w:t>
      </w:r>
      <w:r>
        <w:rPr/>
        <w:t>denote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timestep,</w:t>
      </w:r>
      <w:r>
        <w:rPr>
          <w:spacing w:val="-4"/>
        </w:rPr>
        <w:t> </w:t>
      </w:r>
      <w:r>
        <w:rPr>
          <w:rFonts w:ascii="Calibri" w:hAnsi="Calibri"/>
          <w:i/>
        </w:rPr>
        <w:t>U</w:t>
      </w:r>
      <w:r>
        <w:rPr>
          <w:rFonts w:ascii="Calibri" w:hAnsi="Calibri"/>
          <w:i/>
          <w:spacing w:val="-12"/>
        </w:rPr>
        <w:t> </w:t>
      </w:r>
      <w:r>
        <w:rPr>
          <w:rFonts w:ascii="Calibri" w:hAnsi="Calibri"/>
        </w:rPr>
        <w:t>[</w:t>
      </w:r>
      <w:r>
        <w:rPr>
          <w:rFonts w:ascii="Calibri" w:hAnsi="Calibri"/>
          <w:i/>
        </w:rPr>
        <w:t>t</w:t>
      </w:r>
      <w:r>
        <w:rPr>
          <w:rFonts w:ascii="Calibri" w:hAnsi="Calibri"/>
        </w:rPr>
        <w:t>] </w:t>
      </w:r>
      <w:r>
        <w:rPr/>
        <w:t>means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membrane</w:t>
      </w:r>
      <w:r>
        <w:rPr>
          <w:spacing w:val="-4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produced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coupling</w:t>
      </w:r>
      <w:r>
        <w:rPr>
          <w:spacing w:val="-5"/>
        </w:rPr>
        <w:t> </w:t>
      </w:r>
      <w:r>
        <w:rPr/>
        <w:t>the spatial input information </w:t>
      </w:r>
      <w:r>
        <w:rPr>
          <w:rFonts w:ascii="Calibri" w:hAnsi="Calibri"/>
          <w:i/>
        </w:rPr>
        <w:t>X</w:t>
      </w:r>
      <w:r>
        <w:rPr>
          <w:rFonts w:ascii="Calibri" w:hAnsi="Calibri"/>
        </w:rPr>
        <w:t>[</w:t>
      </w:r>
      <w:r>
        <w:rPr>
          <w:rFonts w:ascii="Calibri" w:hAnsi="Calibri"/>
          <w:i/>
        </w:rPr>
        <w:t>t</w:t>
      </w:r>
      <w:r>
        <w:rPr>
          <w:rFonts w:ascii="Calibri" w:hAnsi="Calibri"/>
        </w:rPr>
        <w:t>] </w:t>
      </w:r>
      <w:r>
        <w:rPr/>
        <w:t>and the temporal input </w:t>
      </w:r>
      <w:r>
        <w:rPr>
          <w:rFonts w:ascii="Calibri" w:hAnsi="Calibri"/>
          <w:i/>
        </w:rPr>
        <w:t>H</w:t>
      </w:r>
      <w:r>
        <w:rPr>
          <w:rFonts w:ascii="Calibri" w:hAnsi="Calibri"/>
        </w:rPr>
        <w:t>[</w:t>
      </w:r>
      <w:r>
        <w:rPr>
          <w:rFonts w:ascii="Calibri" w:hAnsi="Calibri"/>
          <w:i/>
        </w:rPr>
        <w:t>t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</w:rPr>
        <w:t>1]</w:t>
      </w:r>
      <w:r>
        <w:rPr/>
        <w:t>, where </w:t>
      </w:r>
      <w:r>
        <w:rPr>
          <w:rFonts w:ascii="Calibri" w:hAnsi="Calibri"/>
          <w:i/>
        </w:rPr>
        <w:t>X</w:t>
      </w:r>
      <w:r>
        <w:rPr>
          <w:rFonts w:ascii="Calibri" w:hAnsi="Calibri"/>
        </w:rPr>
        <w:t>[</w:t>
      </w:r>
      <w:r>
        <w:rPr>
          <w:rFonts w:ascii="Calibri" w:hAnsi="Calibri"/>
          <w:i/>
        </w:rPr>
        <w:t>t</w:t>
      </w:r>
      <w:r>
        <w:rPr>
          <w:rFonts w:ascii="Calibri" w:hAnsi="Calibri"/>
        </w:rPr>
        <w:t>] </w:t>
      </w:r>
      <w:r>
        <w:rPr/>
        <w:t>can be obtained through operators such as Conv, MLP, and self-attention. When membrane potential exceeds the threshold </w:t>
      </w:r>
      <w:r>
        <w:rPr>
          <w:rFonts w:ascii="Calibri" w:hAnsi="Calibri"/>
          <w:i/>
        </w:rPr>
        <w:t>u</w:t>
      </w:r>
      <w:r>
        <w:rPr>
          <w:rFonts w:ascii="Calibri" w:hAnsi="Calibri"/>
          <w:i/>
          <w:vertAlign w:val="subscript"/>
        </w:rPr>
        <w:t>th</w:t>
      </w:r>
      <w:r>
        <w:rPr>
          <w:vertAlign w:val="baseline"/>
        </w:rPr>
        <w:t>, the neuron will fire a spike, otherwise it will not. Thus, the spatial output tensor 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vertAlign w:val="baseline"/>
        </w:rPr>
        <w:t>[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vertAlign w:val="baseline"/>
        </w:rPr>
        <w:t>] </w:t>
      </w:r>
      <w:r>
        <w:rPr>
          <w:vertAlign w:val="baseline"/>
        </w:rPr>
        <w:t>contains only</w:t>
      </w:r>
      <w:r>
        <w:rPr>
          <w:spacing w:val="9"/>
          <w:vertAlign w:val="baseline"/>
        </w:rPr>
        <w:t> </w:t>
      </w:r>
      <w:r>
        <w:rPr>
          <w:vertAlign w:val="baseline"/>
        </w:rPr>
        <w:t>1</w:t>
      </w:r>
      <w:r>
        <w:rPr>
          <w:spacing w:val="9"/>
          <w:vertAlign w:val="baseline"/>
        </w:rPr>
        <w:t> </w:t>
      </w:r>
      <w:r>
        <w:rPr>
          <w:vertAlign w:val="baseline"/>
        </w:rPr>
        <w:t>or</w:t>
      </w:r>
      <w:r>
        <w:rPr>
          <w:spacing w:val="9"/>
          <w:vertAlign w:val="baseline"/>
        </w:rPr>
        <w:t> </w:t>
      </w:r>
      <w:r>
        <w:rPr>
          <w:vertAlign w:val="baseline"/>
        </w:rPr>
        <w:t>0.</w:t>
      </w:r>
      <w:r>
        <w:rPr>
          <w:spacing w:val="30"/>
          <w:vertAlign w:val="baseline"/>
        </w:rPr>
        <w:t> </w:t>
      </w:r>
      <w:r>
        <w:rPr>
          <w:rFonts w:ascii="Calibri" w:hAnsi="Calibri"/>
          <w:vertAlign w:val="baseline"/>
        </w:rPr>
        <w:t>Hea(</w:t>
      </w:r>
      <w:r>
        <w:rPr>
          <w:rFonts w:ascii="Lucida Sans Unicode" w:hAnsi="Lucida Sans Unicode"/>
          <w:vertAlign w:val="baseline"/>
        </w:rPr>
        <w:t>·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a</w:t>
      </w:r>
      <w:r>
        <w:rPr>
          <w:spacing w:val="9"/>
          <w:vertAlign w:val="baseline"/>
        </w:rPr>
        <w:t> </w:t>
      </w:r>
      <w:r>
        <w:rPr>
          <w:vertAlign w:val="baseline"/>
        </w:rPr>
        <w:t>Heaviside</w:t>
      </w:r>
      <w:r>
        <w:rPr>
          <w:spacing w:val="10"/>
          <w:vertAlign w:val="baseline"/>
        </w:rPr>
        <w:t> </w:t>
      </w:r>
      <w:r>
        <w:rPr>
          <w:vertAlign w:val="baseline"/>
        </w:rPr>
        <w:t>step</w:t>
      </w:r>
      <w:r>
        <w:rPr>
          <w:spacing w:val="10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9"/>
          <w:vertAlign w:val="baseline"/>
        </w:rPr>
        <w:t> </w:t>
      </w:r>
      <w:r>
        <w:rPr>
          <w:vertAlign w:val="baseline"/>
        </w:rPr>
        <w:t>that</w:t>
      </w:r>
      <w:r>
        <w:rPr>
          <w:spacing w:val="9"/>
          <w:vertAlign w:val="baseline"/>
        </w:rPr>
        <w:t> </w:t>
      </w:r>
      <w:r>
        <w:rPr>
          <w:vertAlign w:val="baseline"/>
        </w:rPr>
        <w:t>satisfies</w:t>
      </w:r>
      <w:r>
        <w:rPr>
          <w:spacing w:val="9"/>
          <w:vertAlign w:val="baseline"/>
        </w:rPr>
        <w:t> </w:t>
      </w:r>
      <w:r>
        <w:rPr>
          <w:rFonts w:ascii="Calibri" w:hAnsi="Calibri"/>
          <w:vertAlign w:val="baseline"/>
        </w:rPr>
        <w:t>Hea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(</w:t>
      </w:r>
      <w:r>
        <w:rPr>
          <w:rFonts w:ascii="Calibri" w:hAnsi="Calibri"/>
          <w:i/>
          <w:vertAlign w:val="baseline"/>
        </w:rPr>
        <w:t>x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23"/>
          <w:vertAlign w:val="baseline"/>
        </w:rPr>
        <w:t> </w:t>
      </w:r>
      <w:r>
        <w:rPr>
          <w:rFonts w:ascii="Calibri" w:hAnsi="Calibri"/>
          <w:vertAlign w:val="baseline"/>
        </w:rPr>
        <w:t>=</w:t>
      </w:r>
      <w:r>
        <w:rPr>
          <w:rFonts w:ascii="Calibri" w:hAnsi="Calibri"/>
          <w:spacing w:val="24"/>
          <w:vertAlign w:val="baseline"/>
        </w:rPr>
        <w:t> </w:t>
      </w:r>
      <w:r>
        <w:rPr>
          <w:rFonts w:ascii="Calibri" w:hAnsi="Calibri"/>
          <w:vertAlign w:val="baseline"/>
        </w:rPr>
        <w:t>1</w:t>
      </w:r>
      <w:r>
        <w:rPr>
          <w:rFonts w:ascii="Calibri" w:hAnsi="Calibri"/>
          <w:spacing w:val="14"/>
          <w:vertAlign w:val="baseline"/>
        </w:rPr>
        <w:t> </w:t>
      </w:r>
      <w:r>
        <w:rPr>
          <w:vertAlign w:val="baseline"/>
        </w:rPr>
        <w:t>when</w:t>
      </w:r>
      <w:r>
        <w:rPr>
          <w:spacing w:val="9"/>
          <w:vertAlign w:val="baseline"/>
        </w:rPr>
        <w:t> </w:t>
      </w:r>
      <w:r>
        <w:rPr>
          <w:rFonts w:ascii="Calibri" w:hAnsi="Calibri"/>
          <w:i/>
          <w:vertAlign w:val="baseline"/>
        </w:rPr>
        <w:t>x</w:t>
      </w:r>
      <w:r>
        <w:rPr>
          <w:rFonts w:ascii="Calibri" w:hAnsi="Calibri"/>
          <w:i/>
          <w:spacing w:val="2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≥</w:t>
      </w:r>
      <w:r>
        <w:rPr>
          <w:rFonts w:ascii="Lucida Sans Unicode" w:hAnsi="Lucida Sans Unicode"/>
          <w:spacing w:val="5"/>
          <w:vertAlign w:val="baseline"/>
        </w:rPr>
        <w:t> </w:t>
      </w:r>
      <w:r>
        <w:rPr>
          <w:rFonts w:ascii="Calibri" w:hAnsi="Calibri"/>
          <w:vertAlign w:val="baseline"/>
        </w:rPr>
        <w:t>0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otherwise</w:t>
      </w:r>
    </w:p>
    <w:p>
      <w:pPr>
        <w:pStyle w:val="BodyText"/>
        <w:spacing w:line="183" w:lineRule="exact"/>
        <w:ind w:left="440"/>
        <w:jc w:val="both"/>
      </w:pPr>
      <w:r>
        <w:rPr>
          <w:rFonts w:ascii="Calibri"/>
        </w:rPr>
        <w:t>Hea</w:t>
      </w:r>
      <w:r>
        <w:rPr>
          <w:rFonts w:ascii="Calibri"/>
          <w:spacing w:val="1"/>
        </w:rPr>
        <w:t> </w:t>
      </w:r>
      <w:r>
        <w:rPr>
          <w:rFonts w:ascii="Calibri"/>
        </w:rPr>
        <w:t>(</w:t>
      </w:r>
      <w:r>
        <w:rPr>
          <w:rFonts w:ascii="Calibri"/>
          <w:i/>
        </w:rPr>
        <w:t>x</w:t>
      </w:r>
      <w:r>
        <w:rPr>
          <w:rFonts w:ascii="Calibri"/>
        </w:rPr>
        <w:t>)</w:t>
      </w:r>
      <w:r>
        <w:rPr>
          <w:rFonts w:ascii="Calibri"/>
          <w:spacing w:val="33"/>
        </w:rPr>
        <w:t> </w:t>
      </w:r>
      <w:r>
        <w:rPr>
          <w:rFonts w:ascii="Calibri"/>
        </w:rPr>
        <w:t>=</w:t>
      </w:r>
      <w:r>
        <w:rPr>
          <w:rFonts w:ascii="Calibri"/>
          <w:spacing w:val="32"/>
        </w:rPr>
        <w:t> </w:t>
      </w:r>
      <w:r>
        <w:rPr>
          <w:rFonts w:ascii="Calibri"/>
        </w:rPr>
        <w:t>0</w:t>
      </w:r>
      <w:r>
        <w:rPr/>
        <w:t>.</w:t>
      </w:r>
      <w:r>
        <w:rPr>
          <w:spacing w:val="36"/>
        </w:rPr>
        <w:t> </w:t>
      </w:r>
      <w:r>
        <w:rPr>
          <w:rFonts w:ascii="Calibri"/>
          <w:i/>
        </w:rPr>
        <w:t>H</w:t>
      </w:r>
      <w:r>
        <w:rPr>
          <w:rFonts w:ascii="Calibri"/>
        </w:rPr>
        <w:t>[</w:t>
      </w:r>
      <w:r>
        <w:rPr>
          <w:rFonts w:ascii="Calibri"/>
          <w:i/>
        </w:rPr>
        <w:t>t</w:t>
      </w:r>
      <w:r>
        <w:rPr>
          <w:rFonts w:ascii="Calibri"/>
        </w:rPr>
        <w:t>]</w:t>
      </w:r>
      <w:r>
        <w:rPr>
          <w:rFonts w:ascii="Calibri"/>
          <w:spacing w:val="24"/>
        </w:rPr>
        <w:t> </w:t>
      </w:r>
      <w:r>
        <w:rPr/>
        <w:t>indicates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temporal</w:t>
      </w:r>
      <w:r>
        <w:rPr>
          <w:spacing w:val="19"/>
        </w:rPr>
        <w:t> </w:t>
      </w:r>
      <w:r>
        <w:rPr/>
        <w:t>output,</w:t>
      </w:r>
      <w:r>
        <w:rPr>
          <w:spacing w:val="19"/>
        </w:rPr>
        <w:t> </w:t>
      </w:r>
      <w:r>
        <w:rPr/>
        <w:t>where</w:t>
      </w:r>
      <w:r>
        <w:rPr>
          <w:spacing w:val="19"/>
        </w:rPr>
        <w:t> </w:t>
      </w:r>
      <w:r>
        <w:rPr>
          <w:rFonts w:ascii="Calibri"/>
          <w:i/>
        </w:rPr>
        <w:t>V</w:t>
      </w:r>
      <w:r>
        <w:rPr>
          <w:rFonts w:ascii="Calibri"/>
          <w:i/>
          <w:vertAlign w:val="subscript"/>
        </w:rPr>
        <w:t>reset</w:t>
      </w:r>
      <w:r>
        <w:rPr>
          <w:rFonts w:ascii="Calibri"/>
          <w:i/>
          <w:spacing w:val="38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reset</w:t>
      </w:r>
      <w:r>
        <w:rPr>
          <w:spacing w:val="19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19"/>
          <w:vertAlign w:val="baseline"/>
        </w:rPr>
        <w:t> </w:t>
      </w:r>
      <w:r>
        <w:rPr>
          <w:vertAlign w:val="baseline"/>
        </w:rPr>
        <w:t>which</w:t>
      </w:r>
      <w:r>
        <w:rPr>
          <w:spacing w:val="19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line="213" w:lineRule="auto" w:before="8"/>
        <w:ind w:left="440" w:right="413"/>
        <w:jc w:val="both"/>
      </w:pPr>
      <w:r>
        <w:rPr/>
        <w:t>set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activating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spiking. </w:t>
      </w:r>
      <w:r>
        <w:rPr>
          <w:rFonts w:ascii="Calibri" w:hAnsi="Calibri"/>
          <w:i/>
        </w:rPr>
        <w:t>β</w:t>
      </w:r>
      <w:r>
        <w:rPr>
          <w:rFonts w:ascii="Calibri" w:hAnsi="Calibri"/>
          <w:i/>
          <w:w w:val="125"/>
        </w:rPr>
        <w:t> &lt;</w:t>
      </w:r>
      <w:r>
        <w:rPr>
          <w:rFonts w:ascii="Calibri" w:hAnsi="Calibri"/>
          <w:i/>
          <w:spacing w:val="-1"/>
          <w:w w:val="125"/>
        </w:rPr>
        <w:t> </w:t>
      </w:r>
      <w:r>
        <w:rPr>
          <w:rFonts w:ascii="Calibri" w:hAnsi="Calibri"/>
        </w:rPr>
        <w:t>1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decay</w:t>
      </w:r>
      <w:r>
        <w:rPr>
          <w:spacing w:val="-1"/>
        </w:rPr>
        <w:t> </w:t>
      </w:r>
      <w:r>
        <w:rPr/>
        <w:t>factor,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spiking</w:t>
      </w:r>
      <w:r>
        <w:rPr>
          <w:spacing w:val="-1"/>
        </w:rPr>
        <w:t> </w:t>
      </w:r>
      <w:r>
        <w:rPr/>
        <w:t>neuron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fire, the membrane potential </w:t>
      </w:r>
      <w:r>
        <w:rPr>
          <w:rFonts w:ascii="Calibri" w:hAnsi="Calibri"/>
          <w:i/>
        </w:rPr>
        <w:t>U</w:t>
      </w:r>
      <w:r>
        <w:rPr>
          <w:rFonts w:ascii="Calibri" w:hAnsi="Calibri"/>
          <w:i/>
          <w:spacing w:val="-13"/>
        </w:rPr>
        <w:t> </w:t>
      </w:r>
      <w:r>
        <w:rPr>
          <w:rFonts w:ascii="Calibri" w:hAnsi="Calibri"/>
        </w:rPr>
        <w:t>[</w:t>
      </w:r>
      <w:r>
        <w:rPr>
          <w:rFonts w:ascii="Calibri" w:hAnsi="Calibri"/>
          <w:i/>
        </w:rPr>
        <w:t>t</w:t>
      </w:r>
      <w:r>
        <w:rPr>
          <w:rFonts w:ascii="Calibri" w:hAnsi="Calibri"/>
        </w:rPr>
        <w:t>] </w:t>
      </w:r>
      <w:r>
        <w:rPr/>
        <w:t>will decay to </w:t>
      </w:r>
      <w:r>
        <w:rPr>
          <w:rFonts w:ascii="Calibri" w:hAnsi="Calibri"/>
          <w:i/>
        </w:rPr>
        <w:t>H</w:t>
      </w:r>
      <w:r>
        <w:rPr>
          <w:rFonts w:ascii="Calibri" w:hAnsi="Calibri"/>
        </w:rPr>
        <w:t>[</w:t>
      </w:r>
      <w:r>
        <w:rPr>
          <w:rFonts w:ascii="Calibri" w:hAnsi="Calibri"/>
          <w:i/>
        </w:rPr>
        <w:t>t</w:t>
      </w:r>
      <w:r>
        <w:rPr>
          <w:rFonts w:ascii="Calibri" w:hAnsi="Calibri"/>
        </w:rPr>
        <w:t>]</w:t>
      </w:r>
      <w:r>
        <w:rPr/>
        <w:t>.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1"/>
        </w:numPr>
        <w:tabs>
          <w:tab w:pos="887" w:val="left" w:leader="none"/>
        </w:tabs>
        <w:spacing w:line="240" w:lineRule="auto" w:before="0" w:after="0"/>
        <w:ind w:left="887" w:right="0" w:hanging="448"/>
        <w:jc w:val="left"/>
      </w:pPr>
      <w:bookmarkStart w:name="Overall Architecture" w:id="6"/>
      <w:bookmarkEnd w:id="6"/>
      <w:r>
        <w:rPr>
          <w:b w:val="0"/>
        </w:rPr>
      </w:r>
      <w:r>
        <w:rPr/>
        <w:t>Overall</w:t>
      </w:r>
      <w:r>
        <w:rPr>
          <w:spacing w:val="-10"/>
        </w:rPr>
        <w:t> </w:t>
      </w:r>
      <w:r>
        <w:rPr>
          <w:spacing w:val="-2"/>
        </w:rPr>
        <w:t>Architecture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208" w:lineRule="auto"/>
        <w:ind w:left="432" w:right="413" w:firstLine="7"/>
        <w:jc w:val="both"/>
      </w:pPr>
      <w:r>
        <w:rPr/>
        <w:t>Fig. 2 shows the overview of Spike-driven Transformer that includes four parts:</w:t>
      </w:r>
      <w:r>
        <w:rPr>
          <w:spacing w:val="40"/>
        </w:rPr>
        <w:t> </w:t>
      </w:r>
      <w:r>
        <w:rPr/>
        <w:t>Spiking Patch Splitting</w:t>
      </w:r>
      <w:r>
        <w:rPr>
          <w:spacing w:val="-12"/>
        </w:rPr>
        <w:t> </w:t>
      </w:r>
      <w:r>
        <w:rPr/>
        <w:t>(SPS),</w:t>
      </w:r>
      <w:r>
        <w:rPr>
          <w:spacing w:val="-12"/>
        </w:rPr>
        <w:t> </w:t>
      </w:r>
      <w:r>
        <w:rPr/>
        <w:t>SDSA,</w:t>
      </w:r>
      <w:r>
        <w:rPr>
          <w:spacing w:val="-12"/>
        </w:rPr>
        <w:t> </w:t>
      </w:r>
      <w:r>
        <w:rPr/>
        <w:t>MLP,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linear</w:t>
      </w:r>
      <w:r>
        <w:rPr>
          <w:spacing w:val="-12"/>
        </w:rPr>
        <w:t> </w:t>
      </w:r>
      <w:r>
        <w:rPr/>
        <w:t>classification</w:t>
      </w:r>
      <w:r>
        <w:rPr>
          <w:spacing w:val="-12"/>
        </w:rPr>
        <w:t> </w:t>
      </w:r>
      <w:r>
        <w:rPr/>
        <w:t>head.</w:t>
      </w:r>
      <w:r>
        <w:rPr>
          <w:spacing w:val="-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SPS</w:t>
      </w:r>
      <w:r>
        <w:rPr>
          <w:spacing w:val="-12"/>
        </w:rPr>
        <w:t> </w:t>
      </w:r>
      <w:r>
        <w:rPr/>
        <w:t>part,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follow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design in</w:t>
      </w:r>
      <w:r>
        <w:rPr>
          <w:spacing w:val="-13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]. Given a 2D image sequence </w:t>
      </w:r>
      <w:r>
        <w:rPr>
          <w:rFonts w:ascii="Calibri" w:hAnsi="Calibri"/>
          <w:i/>
          <w:w w:val="150"/>
        </w:rPr>
        <w:t>I</w:t>
      </w:r>
      <w:r>
        <w:rPr>
          <w:rFonts w:ascii="Calibri" w:hAnsi="Calibri"/>
          <w:i/>
          <w:w w:val="150"/>
        </w:rPr>
        <w:t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"/>
        </w:rPr>
        <w:t> </w:t>
      </w:r>
      <w:r>
        <w:rPr>
          <w:rFonts w:ascii="Arial MT" w:hAnsi="Arial MT"/>
        </w:rPr>
        <w:t>R</w:t>
      </w:r>
      <w:r>
        <w:rPr>
          <w:rFonts w:ascii="Calibri" w:hAnsi="Calibri"/>
          <w:i/>
          <w:vertAlign w:val="superscript"/>
        </w:rPr>
        <w:t>T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mbria" w:hAnsi="Cambria"/>
          <w:w w:val="150"/>
          <w:vertAlign w:val="superscript"/>
        </w:rPr>
        <w:t>×</w:t>
      </w:r>
      <w:r>
        <w:rPr>
          <w:rFonts w:ascii="Calibri" w:hAnsi="Calibri"/>
          <w:i/>
          <w:w w:val="150"/>
          <w:vertAlign w:val="superscript"/>
        </w:rPr>
        <w:t>C</w:t>
      </w:r>
      <w:r>
        <w:rPr>
          <w:rFonts w:ascii="Cambria" w:hAnsi="Cambria"/>
          <w:w w:val="150"/>
          <w:vertAlign w:val="superscript"/>
        </w:rPr>
        <w:t>×</w:t>
      </w:r>
      <w:r>
        <w:rPr>
          <w:rFonts w:ascii="Calibri" w:hAnsi="Calibri"/>
          <w:i/>
          <w:w w:val="150"/>
          <w:vertAlign w:val="superscript"/>
        </w:rPr>
        <w:t>H</w:t>
      </w:r>
      <w:r>
        <w:rPr>
          <w:rFonts w:ascii="Cambria" w:hAnsi="Cambria"/>
          <w:w w:val="150"/>
          <w:vertAlign w:val="superscript"/>
        </w:rPr>
        <w:t>×</w:t>
      </w:r>
      <w:r>
        <w:rPr>
          <w:rFonts w:ascii="Calibri" w:hAnsi="Calibri"/>
          <w:i/>
          <w:w w:val="150"/>
          <w:vertAlign w:val="superscript"/>
        </w:rPr>
        <w:t>W</w:t>
      </w:r>
      <w:r>
        <w:rPr>
          <w:rFonts w:ascii="Calibri" w:hAnsi="Calibri"/>
          <w:i/>
          <w:spacing w:val="-17"/>
          <w:w w:val="150"/>
          <w:vertAlign w:val="baseline"/>
        </w:rPr>
        <w:t> </w:t>
      </w:r>
      <w:r>
        <w:rPr>
          <w:vertAlign w:val="baseline"/>
        </w:rPr>
        <w:t>, the Patch Splitting Module (PSM), i.e., the first four Conv layers, linearly projects and splits it into a sequence of </w:t>
      </w:r>
      <w:r>
        <w:rPr>
          <w:rFonts w:ascii="Calibri" w:hAnsi="Calibri"/>
          <w:i/>
          <w:vertAlign w:val="baseline"/>
        </w:rPr>
        <w:t>N</w:t>
      </w:r>
      <w:r>
        <w:rPr>
          <w:rFonts w:ascii="Calibri" w:hAnsi="Calibri"/>
          <w:i/>
          <w:spacing w:val="37"/>
          <w:vertAlign w:val="baseline"/>
        </w:rPr>
        <w:t> </w:t>
      </w:r>
      <w:r>
        <w:rPr>
          <w:vertAlign w:val="baseline"/>
        </w:rPr>
        <w:t>flattened spike patches </w:t>
      </w:r>
      <w:r>
        <w:rPr>
          <w:rFonts w:ascii="Calibri" w:hAnsi="Calibri"/>
          <w:i/>
          <w:vertAlign w:val="baseline"/>
        </w:rPr>
        <w:t>s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D </w:t>
      </w:r>
      <w:r>
        <w:rPr>
          <w:vertAlign w:val="baseline"/>
        </w:rPr>
        <w:t>dimensional</w:t>
      </w:r>
      <w:r>
        <w:rPr>
          <w:spacing w:val="-3"/>
          <w:vertAlign w:val="baseline"/>
        </w:rPr>
        <w:t> </w:t>
      </w:r>
      <w:r>
        <w:rPr>
          <w:vertAlign w:val="baseline"/>
        </w:rPr>
        <w:t>channel,</w:t>
      </w:r>
      <w:r>
        <w:rPr>
          <w:spacing w:val="-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3"/>
          <w:vertAlign w:val="baseline"/>
        </w:rPr>
        <w:t>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spacing w:val="29"/>
          <w:vertAlign w:val="baseline"/>
        </w:rPr>
        <w:t> </w:t>
      </w:r>
      <w:r>
        <w:rPr>
          <w:vertAlign w:val="baseline"/>
        </w:rPr>
        <w:t>(images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repeated</w:t>
      </w:r>
      <w:r>
        <w:rPr>
          <w:spacing w:val="-2"/>
          <w:vertAlign w:val="baseline"/>
        </w:rPr>
        <w:t>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spacing w:val="29"/>
          <w:vertAlign w:val="baseline"/>
        </w:rPr>
        <w:t> </w:t>
      </w:r>
      <w:r>
        <w:rPr>
          <w:vertAlign w:val="baseline"/>
        </w:rPr>
        <w:t>times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static</w:t>
      </w:r>
      <w:r>
        <w:rPr>
          <w:spacing w:val="-3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input),</w:t>
      </w:r>
      <w:r>
        <w:rPr>
          <w:spacing w:val="-3"/>
          <w:vertAlign w:val="baseline"/>
        </w:rPr>
        <w:t> </w:t>
      </w:r>
      <w:r>
        <w:rPr>
          <w:rFonts w:ascii="Calibri" w:hAnsi="Calibri"/>
          <w:i/>
          <w:vertAlign w:val="baseline"/>
        </w:rPr>
        <w:t>C</w:t>
      </w:r>
      <w:r>
        <w:rPr>
          <w:vertAlign w:val="baseline"/>
        </w:rPr>
        <w:t>, </w:t>
      </w:r>
      <w:r>
        <w:rPr>
          <w:rFonts w:ascii="Calibri" w:hAnsi="Calibri"/>
          <w:i/>
          <w:vertAlign w:val="baseline"/>
        </w:rPr>
        <w:t>H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Calibri" w:hAnsi="Calibri"/>
          <w:i/>
          <w:vertAlign w:val="baseline"/>
        </w:rPr>
        <w:t>W</w:t>
      </w:r>
      <w:r>
        <w:rPr>
          <w:rFonts w:ascii="Calibri" w:hAnsi="Calibri"/>
          <w:i/>
          <w:spacing w:val="19"/>
          <w:vertAlign w:val="baseline"/>
        </w:rPr>
        <w:t> </w:t>
      </w:r>
      <w:r>
        <w:rPr>
          <w:vertAlign w:val="baseline"/>
        </w:rPr>
        <w:t>denote</w:t>
      </w:r>
      <w:r>
        <w:rPr>
          <w:spacing w:val="-10"/>
          <w:vertAlign w:val="baseline"/>
        </w:rPr>
        <w:t> </w:t>
      </w:r>
      <w:r>
        <w:rPr>
          <w:vertAlign w:val="baseline"/>
        </w:rPr>
        <w:t>timestep,</w:t>
      </w:r>
      <w:r>
        <w:rPr>
          <w:spacing w:val="-10"/>
          <w:vertAlign w:val="baseline"/>
        </w:rPr>
        <w:t> </w:t>
      </w:r>
      <w:r>
        <w:rPr>
          <w:vertAlign w:val="baseline"/>
        </w:rPr>
        <w:t>channel,</w:t>
      </w:r>
      <w:r>
        <w:rPr>
          <w:spacing w:val="-10"/>
          <w:vertAlign w:val="baseline"/>
        </w:rPr>
        <w:t> </w:t>
      </w:r>
      <w:r>
        <w:rPr>
          <w:vertAlign w:val="baseline"/>
        </w:rPr>
        <w:t>height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width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2D</w:t>
      </w:r>
      <w:r>
        <w:rPr>
          <w:spacing w:val="-10"/>
          <w:vertAlign w:val="baseline"/>
        </w:rPr>
        <w:t> </w:t>
      </w:r>
      <w:r>
        <w:rPr>
          <w:vertAlign w:val="baseline"/>
        </w:rPr>
        <w:t>image</w:t>
      </w:r>
      <w:r>
        <w:rPr>
          <w:spacing w:val="-10"/>
          <w:vertAlign w:val="baseline"/>
        </w:rPr>
        <w:t> </w:t>
      </w:r>
      <w:r>
        <w:rPr>
          <w:vertAlign w:val="baseline"/>
        </w:rPr>
        <w:t>sequence. Another</w:t>
      </w:r>
      <w:r>
        <w:rPr>
          <w:spacing w:val="-10"/>
          <w:vertAlign w:val="baseline"/>
        </w:rPr>
        <w:t> </w:t>
      </w:r>
      <w:r>
        <w:rPr>
          <w:vertAlign w:val="baseline"/>
        </w:rPr>
        <w:t>Conv</w:t>
      </w:r>
      <w:r>
        <w:rPr>
          <w:spacing w:val="-10"/>
          <w:vertAlign w:val="baseline"/>
        </w:rPr>
        <w:t> </w:t>
      </w:r>
      <w:r>
        <w:rPr>
          <w:vertAlign w:val="baseline"/>
        </w:rPr>
        <w:t>layer</w:t>
      </w:r>
    </w:p>
    <w:p>
      <w:pPr>
        <w:spacing w:after="0" w:line="208" w:lineRule="auto"/>
        <w:jc w:val="both"/>
        <w:sectPr>
          <w:pgSz w:w="12240" w:h="15840"/>
          <w:pgMar w:header="0" w:footer="826" w:top="1380" w:bottom="1020" w:left="1720" w:right="1720"/>
        </w:sectPr>
      </w:pPr>
    </w:p>
    <w:p>
      <w:pPr>
        <w:pStyle w:val="BodyText"/>
        <w:spacing w:before="72"/>
        <w:ind w:left="440"/>
        <w:jc w:val="both"/>
      </w:pPr>
      <w:r>
        <w:rPr/>
        <w:t>is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Relative</w:t>
      </w:r>
      <w:r>
        <w:rPr>
          <w:spacing w:val="-8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Embedding</w:t>
      </w:r>
      <w:r>
        <w:rPr>
          <w:spacing w:val="-8"/>
        </w:rPr>
        <w:t> </w:t>
      </w:r>
      <w:r>
        <w:rPr/>
        <w:t>(RPE).</w:t>
      </w:r>
      <w:r>
        <w:rPr>
          <w:spacing w:val="-8"/>
        </w:rPr>
        <w:t> </w:t>
      </w:r>
      <w:r>
        <w:rPr/>
        <w:t>Together,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SPS</w:t>
      </w:r>
      <w:r>
        <w:rPr>
          <w:spacing w:val="-8"/>
        </w:rPr>
        <w:t> </w:t>
      </w:r>
      <w:r>
        <w:rPr/>
        <w:t>part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written</w:t>
      </w:r>
      <w:r>
        <w:rPr>
          <w:spacing w:val="-8"/>
        </w:rPr>
        <w:t> </w:t>
      </w:r>
      <w:r>
        <w:rPr>
          <w:spacing w:val="-5"/>
        </w:rPr>
        <w:t>as:</w:t>
      </w:r>
    </w:p>
    <w:p>
      <w:pPr>
        <w:tabs>
          <w:tab w:pos="4641" w:val="left" w:leader="none"/>
          <w:tab w:pos="8140" w:val="left" w:leader="none"/>
        </w:tabs>
        <w:spacing w:before="49"/>
        <w:ind w:left="1492" w:right="0" w:firstLine="0"/>
        <w:jc w:val="left"/>
        <w:rPr>
          <w:sz w:val="20"/>
        </w:rPr>
      </w:pPr>
      <w:r>
        <w:rPr>
          <w:rFonts w:ascii="Calibri" w:hAnsi="Calibri"/>
          <w:i/>
          <w:w w:val="110"/>
          <w:sz w:val="20"/>
        </w:rPr>
        <w:t>u</w:t>
      </w:r>
      <w:r>
        <w:rPr>
          <w:rFonts w:ascii="Calibri" w:hAnsi="Calibri"/>
          <w:i/>
          <w:spacing w:val="3"/>
          <w:w w:val="145"/>
          <w:sz w:val="20"/>
        </w:rPr>
        <w:t> </w:t>
      </w:r>
      <w:r>
        <w:rPr>
          <w:rFonts w:ascii="Calibri" w:hAnsi="Calibri"/>
          <w:w w:val="145"/>
          <w:sz w:val="20"/>
        </w:rPr>
        <w:t>=</w:t>
      </w:r>
      <w:r>
        <w:rPr>
          <w:rFonts w:ascii="Calibri" w:hAnsi="Calibri"/>
          <w:spacing w:val="3"/>
          <w:w w:val="145"/>
          <w:sz w:val="20"/>
        </w:rPr>
        <w:t> </w:t>
      </w:r>
      <w:r>
        <w:rPr>
          <w:rFonts w:ascii="Calibri" w:hAnsi="Calibri"/>
          <w:w w:val="110"/>
          <w:sz w:val="20"/>
        </w:rPr>
        <w:t>PSM</w:t>
      </w:r>
      <w:r>
        <w:rPr>
          <w:rFonts w:ascii="Calibri" w:hAnsi="Calibri"/>
          <w:spacing w:val="-9"/>
          <w:w w:val="110"/>
          <w:sz w:val="20"/>
        </w:rPr>
        <w:t> </w:t>
      </w:r>
      <w:r>
        <w:rPr>
          <w:rFonts w:ascii="Calibri" w:hAnsi="Calibri"/>
          <w:w w:val="145"/>
          <w:sz w:val="20"/>
        </w:rPr>
        <w:t>(</w:t>
      </w:r>
      <w:r>
        <w:rPr>
          <w:rFonts w:ascii="Calibri" w:hAnsi="Calibri"/>
          <w:i/>
          <w:w w:val="145"/>
          <w:sz w:val="20"/>
        </w:rPr>
        <w:t>I</w:t>
      </w:r>
      <w:r>
        <w:rPr>
          <w:rFonts w:ascii="Calibri" w:hAnsi="Calibri"/>
          <w:w w:val="145"/>
          <w:sz w:val="20"/>
        </w:rPr>
        <w:t>)</w:t>
      </w:r>
      <w:r>
        <w:rPr>
          <w:rFonts w:ascii="Calibri" w:hAnsi="Calibri"/>
          <w:spacing w:val="-24"/>
          <w:w w:val="145"/>
          <w:sz w:val="20"/>
        </w:rPr>
        <w:t> </w:t>
      </w:r>
      <w:r>
        <w:rPr>
          <w:rFonts w:ascii="Calibri" w:hAnsi="Calibri"/>
          <w:i/>
          <w:spacing w:val="-10"/>
          <w:w w:val="110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rFonts w:ascii="Calibri" w:hAnsi="Calibri"/>
          <w:i/>
          <w:w w:val="145"/>
          <w:sz w:val="20"/>
        </w:rPr>
        <w:t>I</w:t>
      </w:r>
      <w:r>
        <w:rPr>
          <w:rFonts w:ascii="Calibri" w:hAnsi="Calibri"/>
          <w:i/>
          <w:spacing w:val="10"/>
          <w:w w:val="145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∈</w:t>
      </w:r>
      <w:r>
        <w:rPr>
          <w:rFonts w:ascii="Lucida Sans Unicode" w:hAnsi="Lucida Sans Unicode"/>
          <w:spacing w:val="-10"/>
          <w:w w:val="110"/>
          <w:sz w:val="20"/>
        </w:rPr>
        <w:t> </w:t>
      </w:r>
      <w:r>
        <w:rPr>
          <w:rFonts w:ascii="Arial MT" w:hAnsi="Arial MT"/>
          <w:w w:val="110"/>
          <w:sz w:val="20"/>
        </w:rPr>
        <w:t>R</w:t>
      </w:r>
      <w:r>
        <w:rPr>
          <w:rFonts w:ascii="Calibri" w:hAnsi="Calibri"/>
          <w:i/>
          <w:w w:val="110"/>
          <w:sz w:val="20"/>
          <w:vertAlign w:val="superscript"/>
        </w:rPr>
        <w:t>T</w:t>
      </w:r>
      <w:r>
        <w:rPr>
          <w:rFonts w:ascii="Calibri" w:hAnsi="Calibri"/>
          <w:i/>
          <w:spacing w:val="-27"/>
          <w:w w:val="110"/>
          <w:sz w:val="20"/>
          <w:vertAlign w:val="baseline"/>
        </w:rPr>
        <w:t> </w:t>
      </w:r>
      <w:r>
        <w:rPr>
          <w:rFonts w:ascii="Cambria" w:hAnsi="Cambria"/>
          <w:w w:val="145"/>
          <w:sz w:val="20"/>
          <w:vertAlign w:val="superscript"/>
        </w:rPr>
        <w:t>×</w:t>
      </w:r>
      <w:r>
        <w:rPr>
          <w:rFonts w:ascii="Calibri" w:hAnsi="Calibri"/>
          <w:i/>
          <w:w w:val="145"/>
          <w:sz w:val="20"/>
          <w:vertAlign w:val="superscript"/>
        </w:rPr>
        <w:t>C</w:t>
      </w:r>
      <w:r>
        <w:rPr>
          <w:rFonts w:ascii="Cambria" w:hAnsi="Cambria"/>
          <w:w w:val="145"/>
          <w:sz w:val="20"/>
          <w:vertAlign w:val="superscript"/>
        </w:rPr>
        <w:t>×</w:t>
      </w:r>
      <w:r>
        <w:rPr>
          <w:rFonts w:ascii="Calibri" w:hAnsi="Calibri"/>
          <w:i/>
          <w:w w:val="145"/>
          <w:sz w:val="20"/>
          <w:vertAlign w:val="superscript"/>
        </w:rPr>
        <w:t>H</w:t>
      </w:r>
      <w:r>
        <w:rPr>
          <w:rFonts w:ascii="Cambria" w:hAnsi="Cambria"/>
          <w:w w:val="145"/>
          <w:sz w:val="20"/>
          <w:vertAlign w:val="superscript"/>
        </w:rPr>
        <w:t>×</w:t>
      </w:r>
      <w:r>
        <w:rPr>
          <w:rFonts w:ascii="Calibri" w:hAnsi="Calibri"/>
          <w:i/>
          <w:w w:val="145"/>
          <w:sz w:val="20"/>
          <w:vertAlign w:val="superscript"/>
        </w:rPr>
        <w:t>W</w:t>
      </w:r>
      <w:r>
        <w:rPr>
          <w:rFonts w:ascii="Calibri" w:hAnsi="Calibri"/>
          <w:i/>
          <w:spacing w:val="-31"/>
          <w:w w:val="145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,</w:t>
      </w:r>
      <w:r>
        <w:rPr>
          <w:rFonts w:ascii="Calibri" w:hAnsi="Calibri"/>
          <w:i/>
          <w:spacing w:val="-14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u</w:t>
      </w:r>
      <w:r>
        <w:rPr>
          <w:rFonts w:ascii="Calibri" w:hAnsi="Calibri"/>
          <w:i/>
          <w:spacing w:val="10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∈</w:t>
      </w:r>
      <w:r>
        <w:rPr>
          <w:rFonts w:ascii="Lucida Sans Unicode" w:hAnsi="Lucida Sans Unicode"/>
          <w:spacing w:val="-10"/>
          <w:w w:val="110"/>
          <w:sz w:val="20"/>
          <w:vertAlign w:val="baseline"/>
        </w:rPr>
        <w:t> </w:t>
      </w:r>
      <w:r>
        <w:rPr>
          <w:rFonts w:ascii="Arial MT" w:hAnsi="Arial MT"/>
          <w:w w:val="110"/>
          <w:sz w:val="20"/>
          <w:vertAlign w:val="baseline"/>
        </w:rPr>
        <w:t>R</w:t>
      </w:r>
      <w:r>
        <w:rPr>
          <w:rFonts w:ascii="Calibri" w:hAnsi="Calibri"/>
          <w:i/>
          <w:w w:val="110"/>
          <w:sz w:val="20"/>
          <w:vertAlign w:val="superscript"/>
        </w:rPr>
        <w:t>T</w:t>
      </w:r>
      <w:r>
        <w:rPr>
          <w:rFonts w:ascii="Calibri" w:hAnsi="Calibri"/>
          <w:i/>
          <w:spacing w:val="-27"/>
          <w:w w:val="110"/>
          <w:sz w:val="20"/>
          <w:vertAlign w:val="baseline"/>
        </w:rPr>
        <w:t> </w:t>
      </w:r>
      <w:r>
        <w:rPr>
          <w:rFonts w:ascii="Cambria" w:hAnsi="Cambria"/>
          <w:spacing w:val="-4"/>
          <w:w w:val="145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45"/>
          <w:sz w:val="20"/>
          <w:vertAlign w:val="superscript"/>
        </w:rPr>
        <w:t>N</w:t>
      </w:r>
      <w:r>
        <w:rPr>
          <w:rFonts w:ascii="Cambria" w:hAnsi="Cambria"/>
          <w:spacing w:val="-4"/>
          <w:w w:val="145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45"/>
          <w:sz w:val="20"/>
          <w:vertAlign w:val="superscript"/>
        </w:rPr>
        <w:t>D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5"/>
          <w:w w:val="110"/>
          <w:sz w:val="20"/>
          <w:vertAlign w:val="baseline"/>
        </w:rPr>
        <w:t>(4)</w:t>
      </w:r>
    </w:p>
    <w:p>
      <w:pPr>
        <w:tabs>
          <w:tab w:pos="4641" w:val="left" w:leader="none"/>
          <w:tab w:pos="8140" w:val="left" w:leader="none"/>
        </w:tabs>
        <w:spacing w:before="15"/>
        <w:ind w:left="1492" w:right="0" w:firstLine="0"/>
        <w:jc w:val="left"/>
        <w:rPr>
          <w:sz w:val="20"/>
        </w:rPr>
      </w:pPr>
      <w:r>
        <w:rPr>
          <w:rFonts w:ascii="Calibri" w:hAnsi="Calibri"/>
          <w:i/>
          <w:w w:val="120"/>
          <w:sz w:val="20"/>
        </w:rPr>
        <w:t>s</w:t>
      </w:r>
      <w:r>
        <w:rPr>
          <w:rFonts w:ascii="Calibri" w:hAnsi="Calibri"/>
          <w:i/>
          <w:spacing w:val="-11"/>
          <w:w w:val="145"/>
          <w:sz w:val="20"/>
        </w:rPr>
        <w:t> </w:t>
      </w:r>
      <w:r>
        <w:rPr>
          <w:rFonts w:ascii="Calibri" w:hAnsi="Calibri"/>
          <w:w w:val="145"/>
          <w:sz w:val="20"/>
        </w:rPr>
        <w:t>=</w:t>
      </w:r>
      <w:r>
        <w:rPr>
          <w:rFonts w:ascii="Calibri" w:hAnsi="Calibri"/>
          <w:spacing w:val="-10"/>
          <w:w w:val="145"/>
          <w:sz w:val="20"/>
        </w:rPr>
        <w:t> </w:t>
      </w:r>
      <w:r>
        <w:rPr>
          <w:rFonts w:ascii="Lucida Sans Unicode" w:hAnsi="Lucida Sans Unicode"/>
          <w:w w:val="120"/>
          <w:sz w:val="20"/>
        </w:rPr>
        <w:t>SN</w:t>
      </w:r>
      <w:r>
        <w:rPr>
          <w:rFonts w:ascii="Lucida Sans Unicode" w:hAnsi="Lucida Sans Unicode"/>
          <w:spacing w:val="-47"/>
          <w:w w:val="120"/>
          <w:sz w:val="20"/>
        </w:rPr>
        <w:t> </w:t>
      </w:r>
      <w:r>
        <w:rPr>
          <w:rFonts w:ascii="Calibri" w:hAnsi="Calibri"/>
          <w:spacing w:val="-4"/>
          <w:w w:val="120"/>
          <w:sz w:val="20"/>
        </w:rPr>
        <w:t>(</w:t>
      </w:r>
      <w:r>
        <w:rPr>
          <w:rFonts w:ascii="Calibri" w:hAnsi="Calibri"/>
          <w:i/>
          <w:spacing w:val="-4"/>
          <w:w w:val="120"/>
          <w:sz w:val="20"/>
        </w:rPr>
        <w:t>u</w:t>
      </w:r>
      <w:r>
        <w:rPr>
          <w:rFonts w:ascii="Calibri" w:hAnsi="Calibri"/>
          <w:spacing w:val="-4"/>
          <w:w w:val="120"/>
          <w:sz w:val="20"/>
        </w:rPr>
        <w:t>)</w:t>
      </w:r>
      <w:r>
        <w:rPr>
          <w:rFonts w:ascii="Calibri" w:hAnsi="Calibri"/>
          <w:i/>
          <w:spacing w:val="-4"/>
          <w:w w:val="120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rFonts w:ascii="Calibri" w:hAnsi="Calibri"/>
          <w:i/>
          <w:w w:val="105"/>
          <w:sz w:val="20"/>
        </w:rPr>
        <w:t>s</w:t>
      </w:r>
      <w:r>
        <w:rPr>
          <w:rFonts w:ascii="Calibri" w:hAnsi="Calibri"/>
          <w:i/>
          <w:spacing w:val="4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∈</w:t>
      </w:r>
      <w:r>
        <w:rPr>
          <w:rFonts w:ascii="Lucida Sans Unicode" w:hAnsi="Lucida Sans Unicode"/>
          <w:spacing w:val="-14"/>
          <w:w w:val="105"/>
          <w:sz w:val="20"/>
        </w:rPr>
        <w:t> </w:t>
      </w:r>
      <w:r>
        <w:rPr>
          <w:rFonts w:ascii="Arial MT" w:hAnsi="Arial MT"/>
          <w:w w:val="105"/>
          <w:sz w:val="20"/>
        </w:rPr>
        <w:t>R</w:t>
      </w:r>
      <w:r>
        <w:rPr>
          <w:rFonts w:ascii="Calibri" w:hAnsi="Calibri"/>
          <w:i/>
          <w:w w:val="105"/>
          <w:sz w:val="20"/>
          <w:vertAlign w:val="superscript"/>
        </w:rPr>
        <w:t>T</w:t>
      </w:r>
      <w:r>
        <w:rPr>
          <w:rFonts w:ascii="Calibri" w:hAnsi="Calibri"/>
          <w:i/>
          <w:spacing w:val="-26"/>
          <w:w w:val="105"/>
          <w:sz w:val="20"/>
          <w:vertAlign w:val="baseline"/>
        </w:rPr>
        <w:t> </w:t>
      </w:r>
      <w:r>
        <w:rPr>
          <w:rFonts w:ascii="Cambria" w:hAnsi="Cambria"/>
          <w:spacing w:val="-4"/>
          <w:w w:val="105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05"/>
          <w:sz w:val="20"/>
          <w:vertAlign w:val="superscript"/>
        </w:rPr>
        <w:t>N</w:t>
      </w:r>
      <w:r>
        <w:rPr>
          <w:rFonts w:ascii="Cambria" w:hAnsi="Cambria"/>
          <w:spacing w:val="-4"/>
          <w:w w:val="105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05"/>
          <w:sz w:val="20"/>
          <w:vertAlign w:val="superscript"/>
        </w:rPr>
        <w:t>D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5"/>
          <w:w w:val="120"/>
          <w:sz w:val="20"/>
          <w:vertAlign w:val="baseline"/>
        </w:rPr>
        <w:t>(5)</w:t>
      </w:r>
    </w:p>
    <w:p>
      <w:pPr>
        <w:tabs>
          <w:tab w:pos="4641" w:val="left" w:leader="none"/>
          <w:tab w:pos="8140" w:val="left" w:leader="none"/>
        </w:tabs>
        <w:spacing w:before="16"/>
        <w:ind w:left="1492" w:right="0" w:firstLine="0"/>
        <w:jc w:val="left"/>
        <w:rPr>
          <w:sz w:val="20"/>
        </w:rPr>
      </w:pPr>
      <w:r>
        <w:rPr>
          <w:rFonts w:ascii="Calibri" w:hAnsi="Calibri"/>
          <w:w w:val="125"/>
          <w:sz w:val="20"/>
        </w:rPr>
        <w:t>RPE</w:t>
      </w:r>
      <w:r>
        <w:rPr>
          <w:rFonts w:ascii="Calibri" w:hAnsi="Calibri"/>
          <w:spacing w:val="13"/>
          <w:w w:val="140"/>
          <w:sz w:val="20"/>
        </w:rPr>
        <w:t> </w:t>
      </w:r>
      <w:r>
        <w:rPr>
          <w:rFonts w:ascii="Calibri" w:hAnsi="Calibri"/>
          <w:w w:val="140"/>
          <w:sz w:val="20"/>
        </w:rPr>
        <w:t>=</w:t>
      </w:r>
      <w:r>
        <w:rPr>
          <w:rFonts w:ascii="Calibri" w:hAnsi="Calibri"/>
          <w:spacing w:val="13"/>
          <w:w w:val="140"/>
          <w:sz w:val="20"/>
        </w:rPr>
        <w:t> </w:t>
      </w:r>
      <w:r>
        <w:rPr>
          <w:rFonts w:ascii="Calibri" w:hAnsi="Calibri"/>
          <w:spacing w:val="-2"/>
          <w:w w:val="125"/>
          <w:sz w:val="20"/>
        </w:rPr>
        <w:t>BN(Conv2d(</w:t>
      </w:r>
      <w:r>
        <w:rPr>
          <w:rFonts w:ascii="Calibri" w:hAnsi="Calibri"/>
          <w:i/>
          <w:spacing w:val="-2"/>
          <w:w w:val="125"/>
          <w:sz w:val="20"/>
        </w:rPr>
        <w:t>s</w:t>
      </w:r>
      <w:r>
        <w:rPr>
          <w:rFonts w:ascii="Calibri" w:hAnsi="Calibri"/>
          <w:spacing w:val="-2"/>
          <w:w w:val="125"/>
          <w:sz w:val="20"/>
        </w:rPr>
        <w:t>))</w:t>
      </w:r>
      <w:r>
        <w:rPr>
          <w:rFonts w:ascii="Calibri" w:hAnsi="Calibri"/>
          <w:i/>
          <w:spacing w:val="-2"/>
          <w:w w:val="125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rFonts w:ascii="Calibri" w:hAnsi="Calibri"/>
          <w:w w:val="120"/>
          <w:sz w:val="20"/>
        </w:rPr>
        <w:t>RPE</w:t>
      </w:r>
      <w:r>
        <w:rPr>
          <w:rFonts w:ascii="Calibri" w:hAnsi="Calibri"/>
          <w:spacing w:val="-2"/>
          <w:w w:val="120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∈</w:t>
      </w:r>
      <w:r>
        <w:rPr>
          <w:rFonts w:ascii="Lucida Sans Unicode" w:hAnsi="Lucida Sans Unicode"/>
          <w:spacing w:val="-14"/>
          <w:w w:val="105"/>
          <w:sz w:val="20"/>
        </w:rPr>
        <w:t> </w:t>
      </w:r>
      <w:r>
        <w:rPr>
          <w:rFonts w:ascii="Arial MT" w:hAnsi="Arial MT"/>
          <w:w w:val="120"/>
          <w:sz w:val="20"/>
        </w:rPr>
        <w:t>R</w:t>
      </w:r>
      <w:r>
        <w:rPr>
          <w:rFonts w:ascii="Calibri" w:hAnsi="Calibri"/>
          <w:i/>
          <w:w w:val="120"/>
          <w:sz w:val="20"/>
          <w:vertAlign w:val="superscript"/>
        </w:rPr>
        <w:t>T</w:t>
      </w:r>
      <w:r>
        <w:rPr>
          <w:rFonts w:ascii="Calibri" w:hAnsi="Calibri"/>
          <w:i/>
          <w:spacing w:val="-33"/>
          <w:w w:val="120"/>
          <w:sz w:val="20"/>
          <w:vertAlign w:val="baseline"/>
        </w:rPr>
        <w:t> </w:t>
      </w:r>
      <w:r>
        <w:rPr>
          <w:rFonts w:ascii="Cambria" w:hAnsi="Cambria"/>
          <w:spacing w:val="-4"/>
          <w:w w:val="120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20"/>
          <w:sz w:val="20"/>
          <w:vertAlign w:val="superscript"/>
        </w:rPr>
        <w:t>N</w:t>
      </w:r>
      <w:r>
        <w:rPr>
          <w:rFonts w:ascii="Cambria" w:hAnsi="Cambria"/>
          <w:spacing w:val="-4"/>
          <w:w w:val="120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20"/>
          <w:sz w:val="20"/>
          <w:vertAlign w:val="superscript"/>
        </w:rPr>
        <w:t>D</w:t>
      </w:r>
      <w:r>
        <w:rPr>
          <w:rFonts w:ascii="Calibri" w:hAnsi="Calibri"/>
          <w:i/>
          <w:sz w:val="20"/>
          <w:vertAlign w:val="baseline"/>
        </w:rPr>
        <w:tab/>
      </w:r>
      <w:bookmarkStart w:name="_bookmark2" w:id="7"/>
      <w:bookmarkEnd w:id="7"/>
      <w:r>
        <w:rPr>
          <w:rFonts w:ascii="Calibri" w:hAnsi="Calibri"/>
          <w:i/>
          <w:sz w:val="20"/>
          <w:vertAlign w:val="baseline"/>
        </w:rPr>
      </w:r>
      <w:r>
        <w:rPr>
          <w:spacing w:val="-5"/>
          <w:w w:val="105"/>
          <w:sz w:val="20"/>
          <w:vertAlign w:val="baseline"/>
        </w:rPr>
        <w:t>(6)</w:t>
      </w:r>
    </w:p>
    <w:p>
      <w:pPr>
        <w:tabs>
          <w:tab w:pos="4641" w:val="left" w:leader="none"/>
          <w:tab w:pos="8140" w:val="left" w:leader="none"/>
        </w:tabs>
        <w:spacing w:line="298" w:lineRule="exact" w:before="15"/>
        <w:ind w:left="1492" w:right="0" w:firstLine="0"/>
        <w:jc w:val="left"/>
        <w:rPr>
          <w:sz w:val="20"/>
        </w:rPr>
      </w:pPr>
      <w:r>
        <w:rPr>
          <w:rFonts w:ascii="Calibri" w:hAnsi="Calibri"/>
          <w:i/>
          <w:w w:val="120"/>
          <w:sz w:val="20"/>
        </w:rPr>
        <w:t>U</w:t>
      </w:r>
      <w:r>
        <w:rPr>
          <w:rFonts w:ascii="Calibri" w:hAnsi="Calibri"/>
          <w:w w:val="120"/>
          <w:sz w:val="20"/>
          <w:vertAlign w:val="subscript"/>
        </w:rPr>
        <w:t>0</w:t>
      </w:r>
      <w:r>
        <w:rPr>
          <w:rFonts w:ascii="Calibri" w:hAnsi="Calibri"/>
          <w:spacing w:val="-6"/>
          <w:w w:val="145"/>
          <w:sz w:val="20"/>
          <w:vertAlign w:val="baseline"/>
        </w:rPr>
        <w:t> </w:t>
      </w:r>
      <w:r>
        <w:rPr>
          <w:rFonts w:ascii="Calibri" w:hAnsi="Calibri"/>
          <w:w w:val="145"/>
          <w:sz w:val="20"/>
          <w:vertAlign w:val="baseline"/>
        </w:rPr>
        <w:t>=</w:t>
      </w:r>
      <w:r>
        <w:rPr>
          <w:rFonts w:ascii="Calibri" w:hAnsi="Calibri"/>
          <w:spacing w:val="-13"/>
          <w:w w:val="145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u</w:t>
      </w:r>
      <w:r>
        <w:rPr>
          <w:rFonts w:ascii="Calibri" w:hAnsi="Calibri"/>
          <w:i/>
          <w:spacing w:val="-12"/>
          <w:w w:val="120"/>
          <w:sz w:val="20"/>
          <w:vertAlign w:val="baseline"/>
        </w:rPr>
        <w:t> </w:t>
      </w:r>
      <w:r>
        <w:rPr>
          <w:rFonts w:ascii="Calibri" w:hAnsi="Calibri"/>
          <w:w w:val="145"/>
          <w:sz w:val="20"/>
          <w:vertAlign w:val="baseline"/>
        </w:rPr>
        <w:t>+</w:t>
      </w:r>
      <w:r>
        <w:rPr>
          <w:rFonts w:ascii="Calibri" w:hAnsi="Calibri"/>
          <w:spacing w:val="-22"/>
          <w:w w:val="145"/>
          <w:sz w:val="20"/>
          <w:vertAlign w:val="baseline"/>
        </w:rPr>
        <w:t> </w:t>
      </w:r>
      <w:r>
        <w:rPr>
          <w:rFonts w:ascii="Calibri" w:hAnsi="Calibri"/>
          <w:spacing w:val="-4"/>
          <w:w w:val="120"/>
          <w:sz w:val="20"/>
          <w:vertAlign w:val="baseline"/>
        </w:rPr>
        <w:t>RPE</w:t>
      </w:r>
      <w:r>
        <w:rPr>
          <w:rFonts w:ascii="Calibri" w:hAnsi="Calibri"/>
          <w:i/>
          <w:spacing w:val="-4"/>
          <w:w w:val="12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05"/>
          <w:sz w:val="20"/>
          <w:vertAlign w:val="baseline"/>
        </w:rPr>
        <w:t>U</w:t>
      </w:r>
      <w:r>
        <w:rPr>
          <w:rFonts w:ascii="Calibri" w:hAnsi="Calibri"/>
          <w:w w:val="105"/>
          <w:sz w:val="20"/>
          <w:vertAlign w:val="subscript"/>
        </w:rPr>
        <w:t>0</w:t>
      </w:r>
      <w:r>
        <w:rPr>
          <w:rFonts w:ascii="Calibri" w:hAnsi="Calibri"/>
          <w:spacing w:val="12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∈</w:t>
      </w:r>
      <w:r>
        <w:rPr>
          <w:rFonts w:ascii="Lucida Sans Unicode" w:hAnsi="Lucida Sans Unicode"/>
          <w:spacing w:val="-14"/>
          <w:w w:val="105"/>
          <w:sz w:val="20"/>
          <w:vertAlign w:val="baseline"/>
        </w:rPr>
        <w:t> </w:t>
      </w:r>
      <w:r>
        <w:rPr>
          <w:rFonts w:ascii="Arial MT" w:hAnsi="Arial MT"/>
          <w:w w:val="105"/>
          <w:sz w:val="20"/>
          <w:vertAlign w:val="baseline"/>
        </w:rPr>
        <w:t>R</w:t>
      </w:r>
      <w:r>
        <w:rPr>
          <w:rFonts w:ascii="Calibri" w:hAnsi="Calibri"/>
          <w:i/>
          <w:w w:val="105"/>
          <w:sz w:val="20"/>
          <w:vertAlign w:val="superscript"/>
        </w:rPr>
        <w:t>T</w:t>
      </w:r>
      <w:r>
        <w:rPr>
          <w:rFonts w:ascii="Calibri" w:hAnsi="Calibri"/>
          <w:i/>
          <w:spacing w:val="-26"/>
          <w:w w:val="105"/>
          <w:sz w:val="20"/>
          <w:vertAlign w:val="baseline"/>
        </w:rPr>
        <w:t> </w:t>
      </w:r>
      <w:r>
        <w:rPr>
          <w:rFonts w:ascii="Cambria" w:hAnsi="Cambria"/>
          <w:spacing w:val="-4"/>
          <w:w w:val="105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05"/>
          <w:sz w:val="20"/>
          <w:vertAlign w:val="superscript"/>
        </w:rPr>
        <w:t>N</w:t>
      </w:r>
      <w:r>
        <w:rPr>
          <w:rFonts w:ascii="Cambria" w:hAnsi="Cambria"/>
          <w:spacing w:val="-4"/>
          <w:w w:val="105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05"/>
          <w:sz w:val="20"/>
          <w:vertAlign w:val="superscript"/>
        </w:rPr>
        <w:t>D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5"/>
          <w:w w:val="120"/>
          <w:sz w:val="20"/>
          <w:vertAlign w:val="baseline"/>
        </w:rPr>
        <w:t>(7)</w:t>
      </w:r>
    </w:p>
    <w:p>
      <w:pPr>
        <w:pStyle w:val="BodyText"/>
        <w:spacing w:line="201" w:lineRule="auto" w:before="26"/>
        <w:ind w:left="440" w:right="437" w:hanging="8"/>
        <w:jc w:val="both"/>
      </w:pPr>
      <w:r>
        <w:rPr>
          <w:spacing w:val="-2"/>
        </w:rPr>
        <w:t>where</w:t>
      </w:r>
      <w:r>
        <w:rPr>
          <w:spacing w:val="-11"/>
        </w:rPr>
        <w:t> </w:t>
      </w:r>
      <w:r>
        <w:rPr>
          <w:rFonts w:ascii="Calibri" w:hAnsi="Calibri"/>
          <w:i/>
          <w:spacing w:val="-2"/>
        </w:rPr>
        <w:t>u</w:t>
      </w:r>
      <w:r>
        <w:rPr>
          <w:rFonts w:ascii="Calibri" w:hAnsi="Calibri"/>
          <w:i/>
          <w:spacing w:val="-9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rFonts w:ascii="Calibri" w:hAnsi="Calibri"/>
          <w:i/>
          <w:spacing w:val="-2"/>
        </w:rPr>
        <w:t>U</w:t>
      </w:r>
      <w:r>
        <w:rPr>
          <w:rFonts w:ascii="Calibri" w:hAnsi="Calibri"/>
          <w:spacing w:val="-2"/>
          <w:vertAlign w:val="subscript"/>
        </w:rPr>
        <w:t>0</w:t>
      </w:r>
      <w:r>
        <w:rPr>
          <w:rFonts w:ascii="Calibri" w:hAnsi="Calibri"/>
          <w:spacing w:val="-5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output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membrane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potential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tensor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PSM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SPS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respectively,</w:t>
      </w:r>
      <w:r>
        <w:rPr>
          <w:spacing w:val="-8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SN</w:t>
      </w:r>
      <w:r>
        <w:rPr>
          <w:rFonts w:ascii="Lucida Sans Unicode" w:hAnsi="Lucida Sans Unicode"/>
          <w:spacing w:val="-14"/>
          <w:vertAlign w:val="baseline"/>
        </w:rPr>
        <w:t> </w:t>
      </w:r>
      <w:r>
        <w:rPr>
          <w:rFonts w:ascii="Calibri" w:hAnsi="Calibri"/>
          <w:spacing w:val="-2"/>
          <w:vertAlign w:val="baseline"/>
        </w:rPr>
        <w:t>(</w:t>
      </w:r>
      <w:r>
        <w:rPr>
          <w:rFonts w:ascii="Lucida Sans Unicode" w:hAnsi="Lucida Sans Unicode"/>
          <w:spacing w:val="-2"/>
          <w:vertAlign w:val="baseline"/>
        </w:rPr>
        <w:t>·</w:t>
      </w:r>
      <w:r>
        <w:rPr>
          <w:rFonts w:ascii="Calibri" w:hAnsi="Calibri"/>
          <w:spacing w:val="-2"/>
          <w:vertAlign w:val="baseline"/>
        </w:rPr>
        <w:t>)</w:t>
      </w:r>
      <w:r>
        <w:rPr>
          <w:rFonts w:ascii="Calibri" w:hAnsi="Calibri"/>
          <w:spacing w:val="-4"/>
          <w:vertAlign w:val="baseline"/>
        </w:rPr>
        <w:t> </w:t>
      </w:r>
      <w:r>
        <w:rPr>
          <w:spacing w:val="-2"/>
          <w:vertAlign w:val="baseline"/>
        </w:rPr>
        <w:t>denote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spike</w:t>
      </w:r>
      <w:r>
        <w:rPr>
          <w:spacing w:val="-12"/>
          <w:vertAlign w:val="baseline"/>
        </w:rPr>
        <w:t> </w:t>
      </w:r>
      <w:r>
        <w:rPr>
          <w:vertAlign w:val="baseline"/>
        </w:rPr>
        <w:t>neuron</w:t>
      </w:r>
      <w:r>
        <w:rPr>
          <w:spacing w:val="-13"/>
          <w:vertAlign w:val="baseline"/>
        </w:rPr>
        <w:t> </w:t>
      </w:r>
      <w:r>
        <w:rPr>
          <w:vertAlign w:val="baseline"/>
        </w:rPr>
        <w:t>layer.</w:t>
      </w:r>
      <w:r>
        <w:rPr>
          <w:spacing w:val="-2"/>
          <w:vertAlign w:val="baseline"/>
        </w:rPr>
        <w:t> </w:t>
      </w:r>
      <w:r>
        <w:rPr>
          <w:vertAlign w:val="baseline"/>
        </w:rPr>
        <w:t>Then</w:t>
      </w:r>
      <w:r>
        <w:rPr>
          <w:spacing w:val="-13"/>
          <w:vertAlign w:val="baseline"/>
        </w:rPr>
        <w:t> </w:t>
      </w:r>
      <w:r>
        <w:rPr>
          <w:vertAlign w:val="baseline"/>
        </w:rPr>
        <w:t>we</w:t>
      </w:r>
      <w:r>
        <w:rPr>
          <w:spacing w:val="-12"/>
          <w:vertAlign w:val="baseline"/>
        </w:rPr>
        <w:t> </w:t>
      </w:r>
      <w:r>
        <w:rPr>
          <w:vertAlign w:val="baseline"/>
        </w:rPr>
        <w:t>pass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rFonts w:ascii="Calibri" w:hAnsi="Calibri"/>
          <w:i/>
          <w:vertAlign w:val="baseline"/>
        </w:rPr>
        <w:t>U</w:t>
      </w:r>
      <w:r>
        <w:rPr>
          <w:rFonts w:ascii="Calibri" w:hAnsi="Calibri"/>
          <w:vertAlign w:val="subscript"/>
        </w:rPr>
        <w:t>0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to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rFonts w:ascii="Calibri" w:hAnsi="Calibri"/>
          <w:i/>
          <w:vertAlign w:val="baseline"/>
        </w:rPr>
        <w:t>L</w:t>
      </w:r>
      <w:r>
        <w:rPr>
          <w:vertAlign w:val="baseline"/>
        </w:rPr>
        <w:t>-block</w:t>
      </w:r>
      <w:r>
        <w:rPr>
          <w:spacing w:val="-13"/>
          <w:vertAlign w:val="baseline"/>
        </w:rPr>
        <w:t> </w:t>
      </w:r>
      <w:r>
        <w:rPr>
          <w:vertAlign w:val="baseline"/>
        </w:rPr>
        <w:t>Spike-driven</w:t>
      </w:r>
      <w:r>
        <w:rPr>
          <w:spacing w:val="-12"/>
          <w:vertAlign w:val="baseline"/>
        </w:rPr>
        <w:t> </w:t>
      </w:r>
      <w:r>
        <w:rPr>
          <w:vertAlign w:val="baseline"/>
        </w:rPr>
        <w:t>Transformer</w:t>
      </w:r>
      <w:r>
        <w:rPr>
          <w:spacing w:val="-13"/>
          <w:vertAlign w:val="baseline"/>
        </w:rPr>
        <w:t> </w:t>
      </w:r>
      <w:r>
        <w:rPr>
          <w:vertAlign w:val="baseline"/>
        </w:rPr>
        <w:t>encoder,</w:t>
      </w:r>
      <w:r>
        <w:rPr>
          <w:spacing w:val="-12"/>
          <w:vertAlign w:val="baseline"/>
        </w:rPr>
        <w:t> </w:t>
      </w:r>
      <w:r>
        <w:rPr>
          <w:vertAlign w:val="baseline"/>
        </w:rPr>
        <w:t>which consists</w:t>
      </w:r>
      <w:r>
        <w:rPr>
          <w:spacing w:val="13"/>
          <w:vertAlign w:val="baseline"/>
        </w:rPr>
        <w:t> 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vertAlign w:val="baseline"/>
        </w:rPr>
        <w:t>SDSA</w:t>
      </w:r>
      <w:r>
        <w:rPr>
          <w:spacing w:val="13"/>
          <w:vertAlign w:val="baseline"/>
        </w:rPr>
        <w:t> </w:t>
      </w:r>
      <w:r>
        <w:rPr>
          <w:vertAlign w:val="baseline"/>
        </w:rPr>
        <w:t>and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vertAlign w:val="baseline"/>
        </w:rPr>
        <w:t>MLP</w:t>
      </w:r>
      <w:r>
        <w:rPr>
          <w:spacing w:val="13"/>
          <w:vertAlign w:val="baseline"/>
        </w:rPr>
        <w:t> </w:t>
      </w:r>
      <w:r>
        <w:rPr>
          <w:vertAlign w:val="baseline"/>
        </w:rPr>
        <w:t>block.</w:t>
      </w:r>
      <w:r>
        <w:rPr>
          <w:spacing w:val="45"/>
          <w:vertAlign w:val="baseline"/>
        </w:rPr>
        <w:t> </w:t>
      </w:r>
      <w:r>
        <w:rPr>
          <w:vertAlign w:val="baseline"/>
        </w:rPr>
        <w:t>Residual</w:t>
      </w:r>
      <w:r>
        <w:rPr>
          <w:spacing w:val="13"/>
          <w:vertAlign w:val="baseline"/>
        </w:rPr>
        <w:t> </w:t>
      </w:r>
      <w:r>
        <w:rPr>
          <w:vertAlign w:val="baseline"/>
        </w:rPr>
        <w:t>connections</w:t>
      </w:r>
      <w:r>
        <w:rPr>
          <w:spacing w:val="13"/>
          <w:vertAlign w:val="baseline"/>
        </w:rPr>
        <w:t> </w:t>
      </w:r>
      <w:r>
        <w:rPr>
          <w:vertAlign w:val="baseline"/>
        </w:rPr>
        <w:t>are</w:t>
      </w:r>
      <w:r>
        <w:rPr>
          <w:spacing w:val="14"/>
          <w:vertAlign w:val="baseline"/>
        </w:rPr>
        <w:t> </w:t>
      </w:r>
      <w:r>
        <w:rPr>
          <w:vertAlign w:val="baseline"/>
        </w:rPr>
        <w:t>applied</w:t>
      </w:r>
      <w:r>
        <w:rPr>
          <w:spacing w:val="13"/>
          <w:vertAlign w:val="baseline"/>
        </w:rPr>
        <w:t> </w:t>
      </w:r>
      <w:r>
        <w:rPr>
          <w:vertAlign w:val="baseline"/>
        </w:rPr>
        <w:t>to</w:t>
      </w:r>
      <w:r>
        <w:rPr>
          <w:spacing w:val="13"/>
          <w:vertAlign w:val="baseline"/>
        </w:rPr>
        <w:t> </w:t>
      </w:r>
      <w:r>
        <w:rPr>
          <w:vertAlign w:val="baseline"/>
        </w:rPr>
        <w:t>membrane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potentials</w:t>
      </w:r>
    </w:p>
    <w:p>
      <w:pPr>
        <w:pStyle w:val="BodyText"/>
        <w:spacing w:line="220" w:lineRule="auto" w:before="11"/>
        <w:ind w:left="433" w:right="430" w:firstLine="6"/>
        <w:jc w:val="both"/>
      </w:pPr>
      <w:r>
        <w:rPr/>
        <w:t>in both SDSA and MLP block.</w:t>
      </w:r>
      <w:r>
        <w:rPr>
          <w:spacing w:val="40"/>
        </w:rPr>
        <w:t> </w:t>
      </w:r>
      <w:r>
        <w:rPr/>
        <w:t>SDSA provides an efficient approach to model the local-global information of images utilizing spike </w:t>
      </w:r>
      <w:r>
        <w:rPr>
          <w:rFonts w:ascii="Calibri"/>
          <w:i/>
        </w:rPr>
        <w:t>Q</w:t>
      </w:r>
      <w:r>
        <w:rPr/>
        <w:t>, </w:t>
      </w:r>
      <w:r>
        <w:rPr>
          <w:rFonts w:ascii="Calibri"/>
          <w:i/>
          <w:w w:val="105"/>
        </w:rPr>
        <w:t>K</w:t>
      </w:r>
      <w:r>
        <w:rPr>
          <w:w w:val="105"/>
        </w:rPr>
        <w:t>, </w:t>
      </w:r>
      <w:r>
        <w:rPr/>
        <w:t>and </w:t>
      </w:r>
      <w:r>
        <w:rPr>
          <w:rFonts w:ascii="Calibri"/>
          <w:i/>
        </w:rPr>
        <w:t>V</w:t>
      </w:r>
      <w:r>
        <w:rPr>
          <w:rFonts w:ascii="Calibri"/>
          <w:i/>
          <w:spacing w:val="40"/>
        </w:rPr>
        <w:t> </w:t>
      </w:r>
      <w:r>
        <w:rPr/>
        <w:t>without scale and softmax (see Sec.</w:t>
      </w:r>
      <w:r>
        <w:rPr>
          <w:spacing w:val="40"/>
        </w:rPr>
        <w:t> </w:t>
      </w:r>
      <w:hyperlink w:history="true" w:anchor="_bookmark8">
        <w:r>
          <w:rPr/>
          <w:t>3.3).</w:t>
        </w:r>
      </w:hyperlink>
      <w:r>
        <w:rPr>
          <w:spacing w:val="40"/>
        </w:rPr>
        <w:t> </w:t>
      </w:r>
      <w:r>
        <w:rPr/>
        <w:t>A Global Average-Pooling (GAP) is utilized on the processed feature from spike-driven encoder and outputs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Calibri"/>
          <w:i/>
        </w:rPr>
        <w:t>D</w:t>
      </w:r>
      <w:r>
        <w:rPr/>
        <w:t>-dimension</w:t>
      </w:r>
      <w:r>
        <w:rPr>
          <w:spacing w:val="-12"/>
        </w:rPr>
        <w:t> </w:t>
      </w:r>
      <w:r>
        <w:rPr/>
        <w:t>channel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sent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fully-connected-layer</w:t>
      </w:r>
      <w:r>
        <w:rPr>
          <w:spacing w:val="-12"/>
        </w:rPr>
        <w:t> </w:t>
      </w:r>
      <w:r>
        <w:rPr/>
        <w:t>Classification</w:t>
      </w:r>
      <w:r>
        <w:rPr>
          <w:spacing w:val="-12"/>
        </w:rPr>
        <w:t> </w:t>
      </w:r>
      <w:r>
        <w:rPr/>
        <w:t>Head (CH) to output the prediction </w:t>
      </w:r>
      <w:r>
        <w:rPr>
          <w:rFonts w:ascii="Calibri"/>
          <w:i/>
        </w:rPr>
        <w:t>Y </w:t>
      </w:r>
      <w:r>
        <w:rPr/>
        <w:t>. The three parts SDSA, MLP and CH can be written as follows:</w:t>
      </w:r>
    </w:p>
    <w:p>
      <w:pPr>
        <w:tabs>
          <w:tab w:pos="5085" w:val="left" w:leader="none"/>
          <w:tab w:pos="8140" w:val="left" w:leader="none"/>
        </w:tabs>
        <w:spacing w:before="39"/>
        <w:ind w:left="1636" w:right="0" w:firstLine="0"/>
        <w:jc w:val="left"/>
        <w:rPr>
          <w:sz w:val="20"/>
        </w:rPr>
      </w:pPr>
      <w:r>
        <w:rPr>
          <w:rFonts w:ascii="Calibri" w:hAnsi="Calibri"/>
          <w:i/>
          <w:w w:val="120"/>
          <w:sz w:val="20"/>
        </w:rPr>
        <w:t>S</w:t>
      </w:r>
      <w:r>
        <w:rPr>
          <w:rFonts w:ascii="Calibri" w:hAnsi="Calibri"/>
          <w:w w:val="120"/>
          <w:sz w:val="20"/>
          <w:vertAlign w:val="subscript"/>
        </w:rPr>
        <w:t>0</w:t>
      </w:r>
      <w:r>
        <w:rPr>
          <w:rFonts w:ascii="Calibri" w:hAnsi="Calibri"/>
          <w:spacing w:val="5"/>
          <w:w w:val="145"/>
          <w:sz w:val="20"/>
          <w:vertAlign w:val="baseline"/>
        </w:rPr>
        <w:t> </w:t>
      </w:r>
      <w:r>
        <w:rPr>
          <w:rFonts w:ascii="Calibri" w:hAnsi="Calibri"/>
          <w:w w:val="145"/>
          <w:sz w:val="20"/>
          <w:vertAlign w:val="baseline"/>
        </w:rPr>
        <w:t>=</w:t>
      </w:r>
      <w:r>
        <w:rPr>
          <w:rFonts w:ascii="Calibri" w:hAnsi="Calibri"/>
          <w:spacing w:val="-5"/>
          <w:w w:val="145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SN</w:t>
      </w:r>
      <w:r>
        <w:rPr>
          <w:rFonts w:ascii="Lucida Sans Unicode" w:hAnsi="Lucida Sans Unicode"/>
          <w:spacing w:val="-44"/>
          <w:w w:val="120"/>
          <w:sz w:val="20"/>
          <w:vertAlign w:val="baseline"/>
        </w:rPr>
        <w:t> </w:t>
      </w:r>
      <w:r>
        <w:rPr>
          <w:rFonts w:ascii="Calibri" w:hAnsi="Calibri"/>
          <w:spacing w:val="-4"/>
          <w:w w:val="120"/>
          <w:sz w:val="20"/>
          <w:vertAlign w:val="baseline"/>
        </w:rPr>
        <w:t>(</w:t>
      </w:r>
      <w:r>
        <w:rPr>
          <w:rFonts w:ascii="Calibri" w:hAnsi="Calibri"/>
          <w:i/>
          <w:spacing w:val="-4"/>
          <w:w w:val="120"/>
          <w:sz w:val="20"/>
          <w:vertAlign w:val="baseline"/>
        </w:rPr>
        <w:t>U</w:t>
      </w:r>
      <w:r>
        <w:rPr>
          <w:rFonts w:ascii="Calibri" w:hAnsi="Calibri"/>
          <w:spacing w:val="-4"/>
          <w:w w:val="120"/>
          <w:sz w:val="20"/>
          <w:vertAlign w:val="subscript"/>
        </w:rPr>
        <w:t>0</w:t>
      </w:r>
      <w:r>
        <w:rPr>
          <w:rFonts w:ascii="Calibri" w:hAnsi="Calibri"/>
          <w:spacing w:val="-4"/>
          <w:w w:val="120"/>
          <w:sz w:val="20"/>
          <w:vertAlign w:val="baseline"/>
        </w:rPr>
        <w:t>)</w:t>
      </w:r>
      <w:r>
        <w:rPr>
          <w:rFonts w:ascii="Calibri" w:hAnsi="Calibri"/>
          <w:i/>
          <w:spacing w:val="-4"/>
          <w:w w:val="12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15"/>
          <w:sz w:val="20"/>
          <w:vertAlign w:val="baseline"/>
        </w:rPr>
        <w:t>S</w:t>
      </w:r>
      <w:r>
        <w:rPr>
          <w:rFonts w:ascii="Calibri" w:hAnsi="Calibri"/>
          <w:w w:val="115"/>
          <w:sz w:val="20"/>
          <w:vertAlign w:val="subscript"/>
        </w:rPr>
        <w:t>0</w:t>
      </w:r>
      <w:r>
        <w:rPr>
          <w:rFonts w:ascii="Calibri" w:hAnsi="Calibri"/>
          <w:spacing w:val="-9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∈</w:t>
      </w:r>
      <w:r>
        <w:rPr>
          <w:rFonts w:ascii="Lucida Sans Unicode" w:hAnsi="Lucida Sans Unicode"/>
          <w:spacing w:val="-18"/>
          <w:w w:val="110"/>
          <w:sz w:val="20"/>
          <w:vertAlign w:val="baseline"/>
        </w:rPr>
        <w:t> </w:t>
      </w:r>
      <w:r>
        <w:rPr>
          <w:rFonts w:ascii="Arial MT" w:hAnsi="Arial MT"/>
          <w:w w:val="115"/>
          <w:sz w:val="20"/>
          <w:vertAlign w:val="baseline"/>
        </w:rPr>
        <w:t>R</w:t>
      </w:r>
      <w:r>
        <w:rPr>
          <w:rFonts w:ascii="Calibri" w:hAnsi="Calibri"/>
          <w:i/>
          <w:w w:val="115"/>
          <w:sz w:val="20"/>
          <w:vertAlign w:val="superscript"/>
        </w:rPr>
        <w:t>T</w:t>
      </w:r>
      <w:r>
        <w:rPr>
          <w:rFonts w:ascii="Calibri" w:hAnsi="Calibri"/>
          <w:i/>
          <w:spacing w:val="-30"/>
          <w:w w:val="115"/>
          <w:sz w:val="20"/>
          <w:vertAlign w:val="baseline"/>
        </w:rPr>
        <w:t> </w:t>
      </w:r>
      <w:r>
        <w:rPr>
          <w:rFonts w:ascii="Cambria" w:hAnsi="Cambria"/>
          <w:spacing w:val="-4"/>
          <w:w w:val="115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15"/>
          <w:sz w:val="20"/>
          <w:vertAlign w:val="superscript"/>
        </w:rPr>
        <w:t>N</w:t>
      </w:r>
      <w:r>
        <w:rPr>
          <w:rFonts w:ascii="Cambria" w:hAnsi="Cambria"/>
          <w:spacing w:val="-4"/>
          <w:w w:val="115"/>
          <w:sz w:val="20"/>
          <w:vertAlign w:val="superscript"/>
        </w:rPr>
        <w:t>×</w:t>
      </w:r>
      <w:r>
        <w:rPr>
          <w:rFonts w:ascii="Calibri" w:hAnsi="Calibri"/>
          <w:i/>
          <w:spacing w:val="-4"/>
          <w:w w:val="115"/>
          <w:sz w:val="20"/>
          <w:vertAlign w:val="superscript"/>
        </w:rPr>
        <w:t>D</w:t>
      </w:r>
      <w:r>
        <w:rPr>
          <w:rFonts w:ascii="Calibri" w:hAnsi="Calibri"/>
          <w:i/>
          <w:sz w:val="20"/>
          <w:vertAlign w:val="baseline"/>
        </w:rPr>
        <w:tab/>
      </w:r>
      <w:bookmarkStart w:name="_bookmark3" w:id="8"/>
      <w:bookmarkEnd w:id="8"/>
      <w:r>
        <w:rPr>
          <w:rFonts w:ascii="Calibri" w:hAnsi="Calibri"/>
          <w:i/>
          <w:sz w:val="20"/>
          <w:vertAlign w:val="baseline"/>
        </w:rPr>
      </w:r>
      <w:r>
        <w:rPr>
          <w:spacing w:val="-5"/>
          <w:w w:val="120"/>
          <w:sz w:val="20"/>
          <w:vertAlign w:val="baseline"/>
        </w:rPr>
        <w:t>(8)</w:t>
      </w:r>
    </w:p>
    <w:p>
      <w:pPr>
        <w:tabs>
          <w:tab w:pos="5243" w:val="left" w:leader="none"/>
          <w:tab w:pos="5694" w:val="left" w:leader="none"/>
        </w:tabs>
        <w:spacing w:line="31" w:lineRule="exact" w:before="40"/>
        <w:ind w:left="1794" w:right="0" w:firstLine="0"/>
        <w:jc w:val="left"/>
        <w:rPr>
          <w:rFonts w:ascii="Calibri" w:hAnsi="Calibri"/>
          <w:i/>
          <w:sz w:val="14"/>
        </w:rPr>
      </w:pPr>
      <w:r>
        <w:rPr>
          <w:rFonts w:ascii="Arial" w:hAnsi="Arial"/>
          <w:i/>
          <w:spacing w:val="-10"/>
          <w:w w:val="230"/>
          <w:sz w:val="14"/>
          <w:vertAlign w:val="superscript"/>
        </w:rPr>
        <w:t>′</w:t>
      </w:r>
      <w:r>
        <w:rPr>
          <w:rFonts w:ascii="Arial" w:hAnsi="Arial"/>
          <w:i/>
          <w:sz w:val="14"/>
          <w:vertAlign w:val="baseline"/>
        </w:rPr>
        <w:tab/>
      </w:r>
      <w:r>
        <w:rPr>
          <w:rFonts w:ascii="Arial" w:hAnsi="Arial"/>
          <w:i/>
          <w:spacing w:val="-10"/>
          <w:w w:val="225"/>
          <w:sz w:val="14"/>
          <w:vertAlign w:val="superscript"/>
        </w:rPr>
        <w:t>′</w:t>
      </w:r>
      <w:r>
        <w:rPr>
          <w:rFonts w:ascii="Arial" w:hAnsi="Arial"/>
          <w:i/>
          <w:sz w:val="14"/>
          <w:vertAlign w:val="baseline"/>
        </w:rPr>
        <w:tab/>
      </w:r>
      <w:r>
        <w:rPr>
          <w:rFonts w:ascii="Calibri" w:hAnsi="Calibri"/>
          <w:i/>
          <w:w w:val="145"/>
          <w:sz w:val="14"/>
          <w:vertAlign w:val="baseline"/>
        </w:rPr>
        <w:t>T</w:t>
      </w:r>
      <w:r>
        <w:rPr>
          <w:rFonts w:ascii="Calibri" w:hAnsi="Calibri"/>
          <w:i/>
          <w:spacing w:val="-25"/>
          <w:w w:val="145"/>
          <w:sz w:val="14"/>
          <w:vertAlign w:val="baseline"/>
        </w:rPr>
        <w:t> </w:t>
      </w:r>
      <w:r>
        <w:rPr>
          <w:rFonts w:ascii="Cambria" w:hAnsi="Cambria"/>
          <w:w w:val="145"/>
          <w:sz w:val="14"/>
          <w:vertAlign w:val="baseline"/>
        </w:rPr>
        <w:t>×</w:t>
      </w:r>
      <w:r>
        <w:rPr>
          <w:rFonts w:ascii="Calibri" w:hAnsi="Calibri"/>
          <w:i/>
          <w:w w:val="145"/>
          <w:sz w:val="14"/>
          <w:vertAlign w:val="baseline"/>
        </w:rPr>
        <w:t>N</w:t>
      </w:r>
      <w:r>
        <w:rPr>
          <w:rFonts w:ascii="Calibri" w:hAnsi="Calibri"/>
          <w:i/>
          <w:spacing w:val="-31"/>
          <w:w w:val="145"/>
          <w:sz w:val="14"/>
          <w:vertAlign w:val="baseline"/>
        </w:rPr>
        <w:t> </w:t>
      </w:r>
      <w:r>
        <w:rPr>
          <w:rFonts w:ascii="Cambria" w:hAnsi="Cambria"/>
          <w:spacing w:val="-5"/>
          <w:w w:val="145"/>
          <w:sz w:val="14"/>
          <w:vertAlign w:val="baseline"/>
        </w:rPr>
        <w:t>×</w:t>
      </w:r>
      <w:r>
        <w:rPr>
          <w:rFonts w:ascii="Calibri" w:hAnsi="Calibri"/>
          <w:i/>
          <w:spacing w:val="-5"/>
          <w:w w:val="145"/>
          <w:sz w:val="14"/>
          <w:vertAlign w:val="baseline"/>
        </w:rPr>
        <w:t>D</w:t>
      </w:r>
    </w:p>
    <w:p>
      <w:pPr>
        <w:tabs>
          <w:tab w:pos="5085" w:val="left" w:leader="none"/>
          <w:tab w:pos="6344" w:val="left" w:leader="none"/>
          <w:tab w:pos="8140" w:val="left" w:leader="none"/>
        </w:tabs>
        <w:spacing w:line="272" w:lineRule="exact" w:before="0"/>
        <w:ind w:left="1636" w:right="0" w:firstLine="0"/>
        <w:jc w:val="left"/>
        <w:rPr>
          <w:sz w:val="20"/>
        </w:rPr>
      </w:pPr>
      <w:r>
        <w:rPr>
          <w:rFonts w:ascii="Calibri" w:hAnsi="Calibri"/>
          <w:i/>
          <w:w w:val="125"/>
          <w:sz w:val="20"/>
        </w:rPr>
        <w:t>U</w:t>
      </w:r>
      <w:r>
        <w:rPr>
          <w:rFonts w:ascii="Calibri" w:hAnsi="Calibri"/>
          <w:i/>
          <w:w w:val="125"/>
          <w:position w:val="-4"/>
          <w:sz w:val="14"/>
        </w:rPr>
        <w:t>l</w:t>
      </w:r>
      <w:r>
        <w:rPr>
          <w:rFonts w:ascii="Calibri" w:hAnsi="Calibri"/>
          <w:i/>
          <w:spacing w:val="24"/>
          <w:w w:val="125"/>
          <w:position w:val="-4"/>
          <w:sz w:val="14"/>
        </w:rPr>
        <w:t>  </w:t>
      </w:r>
      <w:r>
        <w:rPr>
          <w:rFonts w:ascii="Calibri" w:hAnsi="Calibri"/>
          <w:w w:val="125"/>
          <w:sz w:val="20"/>
        </w:rPr>
        <w:t>=</w:t>
      </w:r>
      <w:r>
        <w:rPr>
          <w:rFonts w:ascii="Calibri" w:hAnsi="Calibri"/>
          <w:spacing w:val="24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SDSA(</w:t>
      </w:r>
      <w:r>
        <w:rPr>
          <w:rFonts w:ascii="Calibri" w:hAnsi="Calibri"/>
          <w:i/>
          <w:w w:val="125"/>
          <w:sz w:val="20"/>
        </w:rPr>
        <w:t>S</w:t>
      </w:r>
      <w:r>
        <w:rPr>
          <w:rFonts w:ascii="Calibri" w:hAnsi="Calibri"/>
          <w:i/>
          <w:w w:val="125"/>
          <w:sz w:val="20"/>
          <w:vertAlign w:val="subscript"/>
        </w:rPr>
        <w:t>l</w:t>
      </w:r>
      <w:r>
        <w:rPr>
          <w:rFonts w:ascii="Cambria" w:hAnsi="Cambria"/>
          <w:w w:val="125"/>
          <w:sz w:val="20"/>
          <w:vertAlign w:val="subscript"/>
        </w:rPr>
        <w:t>−</w:t>
      </w:r>
      <w:r>
        <w:rPr>
          <w:rFonts w:ascii="Calibri" w:hAnsi="Calibri"/>
          <w:w w:val="125"/>
          <w:sz w:val="20"/>
          <w:vertAlign w:val="subscript"/>
        </w:rPr>
        <w:t>1</w:t>
      </w:r>
      <w:r>
        <w:rPr>
          <w:rFonts w:ascii="Calibri" w:hAnsi="Calibri"/>
          <w:w w:val="125"/>
          <w:sz w:val="20"/>
          <w:vertAlign w:val="baseline"/>
        </w:rPr>
        <w:t>)</w:t>
      </w:r>
      <w:r>
        <w:rPr>
          <w:rFonts w:ascii="Calibri" w:hAnsi="Calibri"/>
          <w:spacing w:val="6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+</w:t>
      </w:r>
      <w:r>
        <w:rPr>
          <w:rFonts w:ascii="Calibri" w:hAnsi="Calibri"/>
          <w:spacing w:val="7"/>
          <w:w w:val="125"/>
          <w:sz w:val="20"/>
          <w:vertAlign w:val="baseline"/>
        </w:rPr>
        <w:t> </w:t>
      </w:r>
      <w:r>
        <w:rPr>
          <w:rFonts w:ascii="Calibri" w:hAnsi="Calibri"/>
          <w:i/>
          <w:spacing w:val="-4"/>
          <w:w w:val="125"/>
          <w:sz w:val="20"/>
          <w:vertAlign w:val="baseline"/>
        </w:rPr>
        <w:t>U</w:t>
      </w:r>
      <w:r>
        <w:rPr>
          <w:rFonts w:ascii="Calibri" w:hAnsi="Calibri"/>
          <w:i/>
          <w:spacing w:val="-4"/>
          <w:w w:val="125"/>
          <w:sz w:val="20"/>
          <w:vertAlign w:val="subscript"/>
        </w:rPr>
        <w:t>l</w:t>
      </w:r>
      <w:r>
        <w:rPr>
          <w:rFonts w:ascii="Cambria" w:hAnsi="Cambria"/>
          <w:spacing w:val="-4"/>
          <w:w w:val="125"/>
          <w:sz w:val="20"/>
          <w:vertAlign w:val="subscript"/>
        </w:rPr>
        <w:t>−</w:t>
      </w:r>
      <w:r>
        <w:rPr>
          <w:rFonts w:ascii="Calibri" w:hAnsi="Calibri"/>
          <w:spacing w:val="-4"/>
          <w:w w:val="125"/>
          <w:sz w:val="20"/>
          <w:vertAlign w:val="subscript"/>
        </w:rPr>
        <w:t>1</w:t>
      </w:r>
      <w:r>
        <w:rPr>
          <w:rFonts w:ascii="Calibri" w:hAnsi="Calibri"/>
          <w:i/>
          <w:spacing w:val="-4"/>
          <w:w w:val="125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15"/>
          <w:sz w:val="20"/>
          <w:vertAlign w:val="baseline"/>
        </w:rPr>
        <w:t>U</w:t>
      </w:r>
      <w:r>
        <w:rPr>
          <w:rFonts w:ascii="Calibri" w:hAnsi="Calibri"/>
          <w:i/>
          <w:w w:val="115"/>
          <w:position w:val="-4"/>
          <w:sz w:val="14"/>
          <w:vertAlign w:val="baseline"/>
        </w:rPr>
        <w:t>l</w:t>
      </w:r>
      <w:r>
        <w:rPr>
          <w:rFonts w:ascii="Calibri" w:hAnsi="Calibri"/>
          <w:i/>
          <w:spacing w:val="24"/>
          <w:w w:val="115"/>
          <w:position w:val="-4"/>
          <w:sz w:val="14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∈</w:t>
      </w:r>
      <w:r>
        <w:rPr>
          <w:rFonts w:ascii="Lucida Sans Unicode" w:hAnsi="Lucida Sans Unicode"/>
          <w:spacing w:val="-17"/>
          <w:w w:val="105"/>
          <w:sz w:val="20"/>
          <w:vertAlign w:val="baseline"/>
        </w:rPr>
        <w:t> </w:t>
      </w:r>
      <w:r>
        <w:rPr>
          <w:rFonts w:ascii="Arial MT" w:hAnsi="Arial MT"/>
          <w:spacing w:val="-10"/>
          <w:w w:val="105"/>
          <w:sz w:val="20"/>
          <w:vertAlign w:val="baseline"/>
        </w:rPr>
        <w:t>R</w:t>
      </w:r>
      <w:r>
        <w:rPr>
          <w:rFonts w:ascii="Arial MT" w:hAnsi="Arial MT"/>
          <w:sz w:val="20"/>
          <w:vertAlign w:val="baseline"/>
        </w:rPr>
        <w:tab/>
      </w:r>
      <w:r>
        <w:rPr>
          <w:rFonts w:ascii="Calibri" w:hAnsi="Calibri"/>
          <w:i/>
          <w:w w:val="125"/>
          <w:sz w:val="20"/>
          <w:vertAlign w:val="baseline"/>
        </w:rPr>
        <w:t>,</w:t>
      </w:r>
      <w:r>
        <w:rPr>
          <w:rFonts w:ascii="Calibri" w:hAnsi="Calibri"/>
          <w:i/>
          <w:spacing w:val="-18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l</w:t>
      </w:r>
      <w:r>
        <w:rPr>
          <w:rFonts w:ascii="Calibri" w:hAnsi="Calibri"/>
          <w:i/>
          <w:spacing w:val="12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=</w:t>
      </w:r>
      <w:r>
        <w:rPr>
          <w:rFonts w:ascii="Calibri" w:hAnsi="Calibri"/>
          <w:spacing w:val="8"/>
          <w:w w:val="125"/>
          <w:sz w:val="20"/>
          <w:vertAlign w:val="baseline"/>
        </w:rPr>
        <w:t> </w:t>
      </w:r>
      <w:r>
        <w:rPr>
          <w:rFonts w:ascii="Calibri" w:hAnsi="Calibri"/>
          <w:spacing w:val="-2"/>
          <w:w w:val="120"/>
          <w:sz w:val="20"/>
          <w:vertAlign w:val="baseline"/>
        </w:rPr>
        <w:t>1</w:t>
      </w:r>
      <w:r>
        <w:rPr>
          <w:rFonts w:ascii="Calibri" w:hAnsi="Calibri"/>
          <w:i/>
          <w:spacing w:val="-2"/>
          <w:w w:val="120"/>
          <w:sz w:val="20"/>
          <w:vertAlign w:val="baseline"/>
        </w:rPr>
        <w:t>...L</w:t>
      </w:r>
      <w:r>
        <w:rPr>
          <w:rFonts w:ascii="Calibri" w:hAnsi="Calibri"/>
          <w:i/>
          <w:sz w:val="20"/>
          <w:vertAlign w:val="baseline"/>
        </w:rPr>
        <w:tab/>
      </w:r>
      <w:bookmarkStart w:name="_bookmark4" w:id="9"/>
      <w:bookmarkEnd w:id="9"/>
      <w:r>
        <w:rPr>
          <w:rFonts w:ascii="Calibri" w:hAnsi="Calibri"/>
          <w:i/>
          <w:sz w:val="20"/>
          <w:vertAlign w:val="baseline"/>
        </w:rPr>
      </w:r>
      <w:r>
        <w:rPr>
          <w:spacing w:val="-5"/>
          <w:w w:val="105"/>
          <w:sz w:val="20"/>
          <w:vertAlign w:val="baseline"/>
        </w:rPr>
        <w:t>(9)</w:t>
      </w:r>
    </w:p>
    <w:p>
      <w:pPr>
        <w:spacing w:after="0" w:line="272" w:lineRule="exact"/>
        <w:jc w:val="left"/>
        <w:rPr>
          <w:sz w:val="20"/>
        </w:rPr>
        <w:sectPr>
          <w:pgSz w:w="12240" w:h="15840"/>
          <w:pgMar w:header="0" w:footer="826" w:top="1380" w:bottom="1020" w:left="1720" w:right="1720"/>
        </w:sectPr>
      </w:pPr>
    </w:p>
    <w:p>
      <w:pPr>
        <w:tabs>
          <w:tab w:pos="2663" w:val="left" w:leader="none"/>
          <w:tab w:pos="5218" w:val="left" w:leader="none"/>
        </w:tabs>
        <w:spacing w:line="52" w:lineRule="exact" w:before="18"/>
        <w:ind w:left="1770" w:right="0" w:firstLine="0"/>
        <w:jc w:val="left"/>
        <w:rPr>
          <w:rFonts w:ascii="Arial" w:hAnsi="Arial"/>
          <w:i/>
          <w:sz w:val="10"/>
        </w:rPr>
      </w:pPr>
      <w:r>
        <w:rPr>
          <w:rFonts w:ascii="Arial" w:hAnsi="Arial"/>
          <w:i/>
          <w:spacing w:val="-10"/>
          <w:w w:val="235"/>
          <w:sz w:val="10"/>
        </w:rPr>
        <w:t>′</w:t>
      </w:r>
      <w:r>
        <w:rPr>
          <w:rFonts w:ascii="Arial" w:hAnsi="Arial"/>
          <w:i/>
          <w:sz w:val="10"/>
        </w:rPr>
        <w:tab/>
      </w:r>
      <w:r>
        <w:rPr>
          <w:rFonts w:ascii="Arial" w:hAnsi="Arial"/>
          <w:i/>
          <w:spacing w:val="-10"/>
          <w:w w:val="235"/>
          <w:sz w:val="10"/>
        </w:rPr>
        <w:t>′</w:t>
      </w:r>
      <w:r>
        <w:rPr>
          <w:rFonts w:ascii="Arial" w:hAnsi="Arial"/>
          <w:i/>
          <w:sz w:val="10"/>
        </w:rPr>
        <w:tab/>
      </w:r>
      <w:r>
        <w:rPr>
          <w:rFonts w:ascii="Arial" w:hAnsi="Arial"/>
          <w:i/>
          <w:spacing w:val="-10"/>
          <w:w w:val="235"/>
          <w:sz w:val="10"/>
        </w:rPr>
        <w:t>′</w:t>
      </w:r>
    </w:p>
    <w:p>
      <w:pPr>
        <w:spacing w:line="31" w:lineRule="exact" w:before="39"/>
        <w:ind w:left="367" w:right="0" w:firstLine="0"/>
        <w:jc w:val="left"/>
        <w:rPr>
          <w:rFonts w:ascii="Calibri" w:hAnsi="Calibri"/>
          <w:i/>
          <w:sz w:val="14"/>
        </w:rPr>
      </w:pPr>
      <w:r>
        <w:rPr/>
        <w:br w:type="column"/>
      </w:r>
      <w:r>
        <w:rPr>
          <w:rFonts w:ascii="Calibri" w:hAnsi="Calibri"/>
          <w:i/>
          <w:w w:val="145"/>
          <w:sz w:val="14"/>
        </w:rPr>
        <w:t>T</w:t>
      </w:r>
      <w:r>
        <w:rPr>
          <w:rFonts w:ascii="Calibri" w:hAnsi="Calibri"/>
          <w:i/>
          <w:spacing w:val="-25"/>
          <w:w w:val="145"/>
          <w:sz w:val="14"/>
        </w:rPr>
        <w:t> </w:t>
      </w:r>
      <w:r>
        <w:rPr>
          <w:rFonts w:ascii="Cambria" w:hAnsi="Cambria"/>
          <w:w w:val="145"/>
          <w:sz w:val="14"/>
        </w:rPr>
        <w:t>×</w:t>
      </w:r>
      <w:r>
        <w:rPr>
          <w:rFonts w:ascii="Calibri" w:hAnsi="Calibri"/>
          <w:i/>
          <w:w w:val="145"/>
          <w:sz w:val="14"/>
        </w:rPr>
        <w:t>N</w:t>
      </w:r>
      <w:r>
        <w:rPr>
          <w:rFonts w:ascii="Calibri" w:hAnsi="Calibri"/>
          <w:i/>
          <w:spacing w:val="-31"/>
          <w:w w:val="145"/>
          <w:sz w:val="14"/>
        </w:rPr>
        <w:t> </w:t>
      </w:r>
      <w:r>
        <w:rPr>
          <w:rFonts w:ascii="Cambria" w:hAnsi="Cambria"/>
          <w:spacing w:val="-5"/>
          <w:w w:val="145"/>
          <w:sz w:val="14"/>
        </w:rPr>
        <w:t>×</w:t>
      </w:r>
      <w:r>
        <w:rPr>
          <w:rFonts w:ascii="Calibri" w:hAnsi="Calibri"/>
          <w:i/>
          <w:spacing w:val="-5"/>
          <w:w w:val="145"/>
          <w:sz w:val="14"/>
        </w:rPr>
        <w:t>D</w:t>
      </w:r>
    </w:p>
    <w:p>
      <w:pPr>
        <w:spacing w:after="0" w:line="31" w:lineRule="exact"/>
        <w:jc w:val="left"/>
        <w:rPr>
          <w:rFonts w:ascii="Calibri" w:hAnsi="Calibri"/>
          <w:sz w:val="14"/>
        </w:rPr>
        <w:sectPr>
          <w:type w:val="continuous"/>
          <w:pgSz w:w="12240" w:h="15840"/>
          <w:pgMar w:header="0" w:footer="826" w:top="1580" w:bottom="280" w:left="1720" w:right="1720"/>
          <w:cols w:num="2" w:equalWidth="0">
            <w:col w:w="5263" w:space="40"/>
            <w:col w:w="3497"/>
          </w:cols>
        </w:sectPr>
      </w:pPr>
    </w:p>
    <w:p>
      <w:pPr>
        <w:tabs>
          <w:tab w:pos="5085" w:val="left" w:leader="none"/>
          <w:tab w:pos="6320" w:val="left" w:leader="none"/>
          <w:tab w:pos="8041" w:val="left" w:leader="none"/>
        </w:tabs>
        <w:spacing w:line="272" w:lineRule="exact" w:before="0"/>
        <w:ind w:left="1636" w:right="0" w:firstLine="0"/>
        <w:jc w:val="left"/>
        <w:rPr>
          <w:sz w:val="20"/>
        </w:rPr>
      </w:pPr>
      <w:r>
        <w:rPr>
          <w:rFonts w:ascii="Calibri" w:hAnsi="Calibri"/>
          <w:i/>
          <w:w w:val="135"/>
          <w:sz w:val="20"/>
        </w:rPr>
        <w:t>S</w:t>
      </w:r>
      <w:r>
        <w:rPr>
          <w:rFonts w:ascii="Calibri" w:hAnsi="Calibri"/>
          <w:i/>
          <w:w w:val="135"/>
          <w:position w:val="-4"/>
          <w:sz w:val="14"/>
        </w:rPr>
        <w:t>l</w:t>
      </w:r>
      <w:r>
        <w:rPr>
          <w:rFonts w:ascii="Calibri" w:hAnsi="Calibri"/>
          <w:i/>
          <w:spacing w:val="51"/>
          <w:w w:val="135"/>
          <w:position w:val="-4"/>
          <w:sz w:val="14"/>
        </w:rPr>
        <w:t> </w:t>
      </w:r>
      <w:r>
        <w:rPr>
          <w:rFonts w:ascii="Calibri" w:hAnsi="Calibri"/>
          <w:w w:val="135"/>
          <w:sz w:val="20"/>
        </w:rPr>
        <w:t>=</w:t>
      </w:r>
      <w:r>
        <w:rPr>
          <w:rFonts w:ascii="Calibri" w:hAnsi="Calibri"/>
          <w:spacing w:val="5"/>
          <w:w w:val="135"/>
          <w:sz w:val="20"/>
        </w:rPr>
        <w:t> </w:t>
      </w:r>
      <w:r>
        <w:rPr>
          <w:rFonts w:ascii="Lucida Sans Unicode" w:hAnsi="Lucida Sans Unicode"/>
          <w:w w:val="115"/>
          <w:sz w:val="20"/>
        </w:rPr>
        <w:t>SN</w:t>
      </w:r>
      <w:r>
        <w:rPr>
          <w:rFonts w:ascii="Lucida Sans Unicode" w:hAnsi="Lucida Sans Unicode"/>
          <w:spacing w:val="-38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(</w:t>
      </w:r>
      <w:r>
        <w:rPr>
          <w:rFonts w:ascii="Calibri" w:hAnsi="Calibri"/>
          <w:i/>
          <w:w w:val="115"/>
          <w:sz w:val="20"/>
        </w:rPr>
        <w:t>U</w:t>
      </w:r>
      <w:r>
        <w:rPr>
          <w:rFonts w:ascii="Calibri" w:hAnsi="Calibri"/>
          <w:i/>
          <w:w w:val="115"/>
          <w:position w:val="-4"/>
          <w:sz w:val="14"/>
        </w:rPr>
        <w:t>l</w:t>
      </w:r>
      <w:r>
        <w:rPr>
          <w:rFonts w:ascii="Calibri" w:hAnsi="Calibri"/>
          <w:i/>
          <w:spacing w:val="5"/>
          <w:w w:val="115"/>
          <w:position w:val="-4"/>
          <w:sz w:val="14"/>
        </w:rPr>
        <w:t> </w:t>
      </w:r>
      <w:r>
        <w:rPr>
          <w:rFonts w:ascii="Calibri" w:hAnsi="Calibri"/>
          <w:spacing w:val="-7"/>
          <w:w w:val="110"/>
          <w:sz w:val="20"/>
        </w:rPr>
        <w:t>)</w:t>
      </w:r>
      <w:r>
        <w:rPr>
          <w:rFonts w:ascii="Calibri" w:hAnsi="Calibri"/>
          <w:i/>
          <w:spacing w:val="-7"/>
          <w:w w:val="110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rFonts w:ascii="Calibri" w:hAnsi="Calibri"/>
          <w:i/>
          <w:w w:val="130"/>
          <w:sz w:val="20"/>
        </w:rPr>
        <w:t>S</w:t>
      </w:r>
      <w:r>
        <w:rPr>
          <w:rFonts w:ascii="Calibri" w:hAnsi="Calibri"/>
          <w:i/>
          <w:w w:val="130"/>
          <w:position w:val="-4"/>
          <w:sz w:val="14"/>
        </w:rPr>
        <w:t>l</w:t>
      </w:r>
      <w:r>
        <w:rPr>
          <w:rFonts w:ascii="Calibri" w:hAnsi="Calibri"/>
          <w:i/>
          <w:spacing w:val="11"/>
          <w:w w:val="130"/>
          <w:position w:val="-4"/>
          <w:sz w:val="14"/>
        </w:rPr>
        <w:t> </w:t>
      </w:r>
      <w:r>
        <w:rPr>
          <w:rFonts w:ascii="Lucida Sans Unicode" w:hAnsi="Lucida Sans Unicode"/>
          <w:w w:val="110"/>
          <w:sz w:val="20"/>
        </w:rPr>
        <w:t>∈</w:t>
      </w:r>
      <w:r>
        <w:rPr>
          <w:rFonts w:ascii="Lucida Sans Unicode" w:hAnsi="Lucida Sans Unicode"/>
          <w:spacing w:val="-17"/>
          <w:w w:val="110"/>
          <w:sz w:val="20"/>
        </w:rPr>
        <w:t> </w:t>
      </w:r>
      <w:r>
        <w:rPr>
          <w:rFonts w:ascii="Arial MT" w:hAnsi="Arial MT"/>
          <w:spacing w:val="-10"/>
          <w:w w:val="115"/>
          <w:sz w:val="20"/>
        </w:rPr>
        <w:t>R</w:t>
      </w:r>
      <w:r>
        <w:rPr>
          <w:rFonts w:ascii="Arial MT" w:hAnsi="Arial MT"/>
          <w:sz w:val="20"/>
        </w:rPr>
        <w:tab/>
      </w:r>
      <w:r>
        <w:rPr>
          <w:rFonts w:ascii="Calibri" w:hAnsi="Calibri"/>
          <w:i/>
          <w:w w:val="115"/>
          <w:sz w:val="20"/>
        </w:rPr>
        <w:t>,</w:t>
      </w:r>
      <w:r>
        <w:rPr>
          <w:rFonts w:ascii="Calibri" w:hAnsi="Calibri"/>
          <w:i/>
          <w:spacing w:val="-14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l</w:t>
      </w:r>
      <w:r>
        <w:rPr>
          <w:rFonts w:ascii="Calibri" w:hAnsi="Calibri"/>
          <w:i/>
          <w:spacing w:val="8"/>
          <w:w w:val="135"/>
          <w:sz w:val="20"/>
        </w:rPr>
        <w:t> </w:t>
      </w:r>
      <w:r>
        <w:rPr>
          <w:rFonts w:ascii="Calibri" w:hAnsi="Calibri"/>
          <w:w w:val="135"/>
          <w:sz w:val="20"/>
        </w:rPr>
        <w:t>=</w:t>
      </w:r>
      <w:r>
        <w:rPr>
          <w:rFonts w:ascii="Calibri" w:hAnsi="Calibri"/>
          <w:spacing w:val="3"/>
          <w:w w:val="135"/>
          <w:sz w:val="20"/>
        </w:rPr>
        <w:t> </w:t>
      </w:r>
      <w:r>
        <w:rPr>
          <w:rFonts w:ascii="Calibri" w:hAnsi="Calibri"/>
          <w:spacing w:val="-4"/>
          <w:w w:val="115"/>
          <w:sz w:val="20"/>
        </w:rPr>
        <w:t>1</w:t>
      </w:r>
      <w:r>
        <w:rPr>
          <w:rFonts w:ascii="Calibri" w:hAnsi="Calibri"/>
          <w:i/>
          <w:spacing w:val="-4"/>
          <w:w w:val="115"/>
          <w:sz w:val="20"/>
        </w:rPr>
        <w:t>...L</w:t>
      </w:r>
      <w:r>
        <w:rPr>
          <w:rFonts w:ascii="Calibri" w:hAnsi="Calibri"/>
          <w:i/>
          <w:sz w:val="20"/>
        </w:rPr>
        <w:tab/>
      </w:r>
      <w:bookmarkStart w:name="_bookmark5" w:id="10"/>
      <w:bookmarkEnd w:id="10"/>
      <w:r>
        <w:rPr>
          <w:rFonts w:ascii="Calibri" w:hAnsi="Calibri"/>
          <w:i/>
          <w:sz w:val="20"/>
        </w:rPr>
      </w:r>
      <w:r>
        <w:rPr>
          <w:spacing w:val="-4"/>
          <w:w w:val="115"/>
          <w:sz w:val="20"/>
        </w:rPr>
        <w:t>(10)</w:t>
      </w:r>
    </w:p>
    <w:p>
      <w:pPr>
        <w:tabs>
          <w:tab w:pos="3687" w:val="left" w:leader="none"/>
          <w:tab w:pos="5656" w:val="left" w:leader="none"/>
        </w:tabs>
        <w:spacing w:line="31" w:lineRule="exact" w:before="39"/>
        <w:ind w:left="3145" w:right="0" w:firstLine="0"/>
        <w:jc w:val="left"/>
        <w:rPr>
          <w:rFonts w:ascii="Calibri" w:hAnsi="Calibri"/>
          <w:i/>
          <w:sz w:val="14"/>
        </w:rPr>
      </w:pPr>
      <w:r>
        <w:rPr>
          <w:rFonts w:ascii="Arial" w:hAnsi="Arial"/>
          <w:i/>
          <w:spacing w:val="-10"/>
          <w:w w:val="230"/>
          <w:sz w:val="14"/>
          <w:vertAlign w:val="superscript"/>
        </w:rPr>
        <w:t>′</w:t>
      </w:r>
      <w:r>
        <w:rPr>
          <w:rFonts w:ascii="Arial" w:hAnsi="Arial"/>
          <w:i/>
          <w:sz w:val="14"/>
          <w:vertAlign w:val="baseline"/>
        </w:rPr>
        <w:tab/>
      </w:r>
      <w:r>
        <w:rPr>
          <w:rFonts w:ascii="Arial" w:hAnsi="Arial"/>
          <w:i/>
          <w:spacing w:val="-10"/>
          <w:w w:val="230"/>
          <w:sz w:val="14"/>
          <w:vertAlign w:val="superscript"/>
        </w:rPr>
        <w:t>′</w:t>
      </w:r>
      <w:r>
        <w:rPr>
          <w:rFonts w:ascii="Arial" w:hAnsi="Arial"/>
          <w:i/>
          <w:sz w:val="14"/>
          <w:vertAlign w:val="baseline"/>
        </w:rPr>
        <w:tab/>
      </w:r>
      <w:r>
        <w:rPr>
          <w:rFonts w:ascii="Calibri" w:hAnsi="Calibri"/>
          <w:i/>
          <w:w w:val="145"/>
          <w:sz w:val="14"/>
          <w:vertAlign w:val="baseline"/>
        </w:rPr>
        <w:t>T</w:t>
      </w:r>
      <w:r>
        <w:rPr>
          <w:rFonts w:ascii="Calibri" w:hAnsi="Calibri"/>
          <w:i/>
          <w:spacing w:val="-25"/>
          <w:w w:val="145"/>
          <w:sz w:val="14"/>
          <w:vertAlign w:val="baseline"/>
        </w:rPr>
        <w:t> </w:t>
      </w:r>
      <w:r>
        <w:rPr>
          <w:rFonts w:ascii="Cambria" w:hAnsi="Cambria"/>
          <w:w w:val="145"/>
          <w:sz w:val="14"/>
          <w:vertAlign w:val="baseline"/>
        </w:rPr>
        <w:t>×</w:t>
      </w:r>
      <w:r>
        <w:rPr>
          <w:rFonts w:ascii="Calibri" w:hAnsi="Calibri"/>
          <w:i/>
          <w:w w:val="145"/>
          <w:sz w:val="14"/>
          <w:vertAlign w:val="baseline"/>
        </w:rPr>
        <w:t>N</w:t>
      </w:r>
      <w:r>
        <w:rPr>
          <w:rFonts w:ascii="Calibri" w:hAnsi="Calibri"/>
          <w:i/>
          <w:spacing w:val="-31"/>
          <w:w w:val="145"/>
          <w:sz w:val="14"/>
          <w:vertAlign w:val="baseline"/>
        </w:rPr>
        <w:t> </w:t>
      </w:r>
      <w:r>
        <w:rPr>
          <w:rFonts w:ascii="Cambria" w:hAnsi="Cambria"/>
          <w:spacing w:val="-5"/>
          <w:w w:val="145"/>
          <w:sz w:val="14"/>
          <w:vertAlign w:val="baseline"/>
        </w:rPr>
        <w:t>×</w:t>
      </w:r>
      <w:r>
        <w:rPr>
          <w:rFonts w:ascii="Calibri" w:hAnsi="Calibri"/>
          <w:i/>
          <w:spacing w:val="-5"/>
          <w:w w:val="145"/>
          <w:sz w:val="14"/>
          <w:vertAlign w:val="baseline"/>
        </w:rPr>
        <w:t>D</w:t>
      </w:r>
    </w:p>
    <w:p>
      <w:pPr>
        <w:tabs>
          <w:tab w:pos="5085" w:val="left" w:leader="none"/>
          <w:tab w:pos="6306" w:val="left" w:leader="none"/>
          <w:tab w:pos="8041" w:val="left" w:leader="none"/>
        </w:tabs>
        <w:spacing w:line="272" w:lineRule="exact" w:before="0"/>
        <w:ind w:left="1636" w:right="0" w:firstLine="0"/>
        <w:jc w:val="left"/>
        <w:rPr>
          <w:sz w:val="20"/>
        </w:rPr>
      </w:pPr>
      <w:r>
        <w:rPr>
          <w:rFonts w:ascii="Calibri" w:hAnsi="Calibri"/>
          <w:i/>
          <w:w w:val="130"/>
          <w:sz w:val="20"/>
        </w:rPr>
        <w:t>S</w:t>
      </w:r>
      <w:r>
        <w:rPr>
          <w:rFonts w:ascii="Calibri" w:hAnsi="Calibri"/>
          <w:i/>
          <w:w w:val="130"/>
          <w:sz w:val="20"/>
          <w:vertAlign w:val="subscript"/>
        </w:rPr>
        <w:t>l</w:t>
      </w:r>
      <w:r>
        <w:rPr>
          <w:rFonts w:ascii="Calibri" w:hAnsi="Calibri"/>
          <w:i/>
          <w:spacing w:val="27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</w:t>
      </w:r>
      <w:r>
        <w:rPr>
          <w:rFonts w:ascii="Calibri" w:hAnsi="Calibri"/>
          <w:spacing w:val="14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SN</w:t>
      </w:r>
      <w:r>
        <w:rPr>
          <w:rFonts w:ascii="Lucida Sans Unicode" w:hAnsi="Lucida Sans Unicode"/>
          <w:spacing w:val="-37"/>
          <w:w w:val="120"/>
          <w:sz w:val="20"/>
          <w:vertAlign w:val="baseline"/>
        </w:rPr>
        <w:t> </w:t>
      </w:r>
      <w:r>
        <w:rPr>
          <w:rFonts w:ascii="Calibri" w:hAnsi="Calibri"/>
          <w:w w:val="120"/>
          <w:sz w:val="20"/>
          <w:vertAlign w:val="baseline"/>
        </w:rPr>
        <w:t>(MLP(</w:t>
      </w:r>
      <w:r>
        <w:rPr>
          <w:rFonts w:ascii="Calibri" w:hAnsi="Calibri"/>
          <w:i/>
          <w:w w:val="120"/>
          <w:sz w:val="20"/>
          <w:vertAlign w:val="baseline"/>
        </w:rPr>
        <w:t>S</w:t>
      </w:r>
      <w:r>
        <w:rPr>
          <w:rFonts w:ascii="Calibri" w:hAnsi="Calibri"/>
          <w:i/>
          <w:w w:val="120"/>
          <w:position w:val="-4"/>
          <w:sz w:val="14"/>
          <w:vertAlign w:val="baseline"/>
        </w:rPr>
        <w:t>l</w:t>
      </w:r>
      <w:r>
        <w:rPr>
          <w:rFonts w:ascii="Calibri" w:hAnsi="Calibri"/>
          <w:i/>
          <w:spacing w:val="-5"/>
          <w:w w:val="120"/>
          <w:position w:val="-4"/>
          <w:sz w:val="14"/>
          <w:vertAlign w:val="baseline"/>
        </w:rPr>
        <w:t> </w:t>
      </w:r>
      <w:r>
        <w:rPr>
          <w:rFonts w:ascii="Calibri" w:hAnsi="Calibri"/>
          <w:w w:val="120"/>
          <w:sz w:val="20"/>
          <w:vertAlign w:val="baseline"/>
        </w:rPr>
        <w:t>)</w:t>
      </w:r>
      <w:r>
        <w:rPr>
          <w:rFonts w:ascii="Calibri" w:hAnsi="Calibri"/>
          <w:spacing w:val="-1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+ </w:t>
      </w:r>
      <w:r>
        <w:rPr>
          <w:rFonts w:ascii="Calibri" w:hAnsi="Calibri"/>
          <w:i/>
          <w:w w:val="120"/>
          <w:sz w:val="20"/>
          <w:vertAlign w:val="baseline"/>
        </w:rPr>
        <w:t>U</w:t>
      </w:r>
      <w:r>
        <w:rPr>
          <w:rFonts w:ascii="Calibri" w:hAnsi="Calibri"/>
          <w:i/>
          <w:w w:val="120"/>
          <w:position w:val="-4"/>
          <w:sz w:val="14"/>
          <w:vertAlign w:val="baseline"/>
        </w:rPr>
        <w:t>l</w:t>
      </w:r>
      <w:r>
        <w:rPr>
          <w:rFonts w:ascii="Calibri" w:hAnsi="Calibri"/>
          <w:i/>
          <w:spacing w:val="8"/>
          <w:w w:val="120"/>
          <w:position w:val="-4"/>
          <w:sz w:val="14"/>
          <w:vertAlign w:val="baseline"/>
        </w:rPr>
        <w:t> </w:t>
      </w:r>
      <w:r>
        <w:rPr>
          <w:rFonts w:ascii="Calibri" w:hAnsi="Calibri"/>
          <w:spacing w:val="-5"/>
          <w:w w:val="120"/>
          <w:sz w:val="20"/>
          <w:vertAlign w:val="baseline"/>
        </w:rPr>
        <w:t>)</w:t>
      </w:r>
      <w:r>
        <w:rPr>
          <w:rFonts w:ascii="Calibri" w:hAnsi="Calibri"/>
          <w:i/>
          <w:spacing w:val="-5"/>
          <w:w w:val="12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25"/>
          <w:sz w:val="20"/>
          <w:vertAlign w:val="baseline"/>
        </w:rPr>
        <w:t>S</w:t>
      </w:r>
      <w:r>
        <w:rPr>
          <w:rFonts w:ascii="Calibri" w:hAnsi="Calibri"/>
          <w:i/>
          <w:w w:val="125"/>
          <w:sz w:val="20"/>
          <w:vertAlign w:val="subscript"/>
        </w:rPr>
        <w:t>l</w:t>
      </w:r>
      <w:r>
        <w:rPr>
          <w:rFonts w:ascii="Calibri" w:hAnsi="Calibri"/>
          <w:i/>
          <w:spacing w:val="-10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∈</w:t>
      </w:r>
      <w:r>
        <w:rPr>
          <w:rFonts w:ascii="Lucida Sans Unicode" w:hAnsi="Lucida Sans Unicode"/>
          <w:spacing w:val="-17"/>
          <w:w w:val="110"/>
          <w:sz w:val="20"/>
          <w:vertAlign w:val="baseline"/>
        </w:rPr>
        <w:t> </w:t>
      </w:r>
      <w:r>
        <w:rPr>
          <w:rFonts w:ascii="Arial MT" w:hAnsi="Arial MT"/>
          <w:spacing w:val="-10"/>
          <w:w w:val="120"/>
          <w:sz w:val="20"/>
          <w:vertAlign w:val="baseline"/>
        </w:rPr>
        <w:t>R</w:t>
      </w:r>
      <w:r>
        <w:rPr>
          <w:rFonts w:ascii="Arial MT" w:hAnsi="Arial MT"/>
          <w:sz w:val="20"/>
          <w:vertAlign w:val="baseline"/>
        </w:rPr>
        <w:tab/>
      </w:r>
      <w:r>
        <w:rPr>
          <w:rFonts w:ascii="Calibri" w:hAnsi="Calibri"/>
          <w:i/>
          <w:w w:val="120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l</w:t>
      </w:r>
      <w:r>
        <w:rPr>
          <w:rFonts w:ascii="Calibri" w:hAnsi="Calibri"/>
          <w:i/>
          <w:spacing w:val="10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</w:t>
      </w:r>
      <w:r>
        <w:rPr>
          <w:rFonts w:ascii="Calibri" w:hAnsi="Calibri"/>
          <w:spacing w:val="5"/>
          <w:w w:val="130"/>
          <w:sz w:val="20"/>
          <w:vertAlign w:val="baseline"/>
        </w:rPr>
        <w:t> </w:t>
      </w:r>
      <w:r>
        <w:rPr>
          <w:rFonts w:ascii="Calibri" w:hAnsi="Calibri"/>
          <w:spacing w:val="-2"/>
          <w:w w:val="115"/>
          <w:sz w:val="20"/>
          <w:vertAlign w:val="baseline"/>
        </w:rPr>
        <w:t>1</w:t>
      </w:r>
      <w:r>
        <w:rPr>
          <w:rFonts w:ascii="Calibri" w:hAnsi="Calibri"/>
          <w:i/>
          <w:spacing w:val="-2"/>
          <w:w w:val="115"/>
          <w:sz w:val="20"/>
          <w:vertAlign w:val="baseline"/>
        </w:rPr>
        <w:t>...L</w:t>
      </w:r>
      <w:r>
        <w:rPr>
          <w:rFonts w:ascii="Calibri" w:hAnsi="Calibri"/>
          <w:i/>
          <w:sz w:val="20"/>
          <w:vertAlign w:val="baseline"/>
        </w:rPr>
        <w:tab/>
      </w:r>
      <w:bookmarkStart w:name="_bookmark6" w:id="11"/>
      <w:bookmarkEnd w:id="11"/>
      <w:r>
        <w:rPr>
          <w:rFonts w:ascii="Calibri" w:hAnsi="Calibri"/>
          <w:i/>
          <w:sz w:val="20"/>
          <w:vertAlign w:val="baseline"/>
        </w:rPr>
      </w:r>
      <w:r>
        <w:rPr>
          <w:spacing w:val="-4"/>
          <w:w w:val="120"/>
          <w:sz w:val="20"/>
          <w:vertAlign w:val="baseline"/>
        </w:rPr>
        <w:t>(11)</w:t>
      </w:r>
    </w:p>
    <w:p>
      <w:pPr>
        <w:tabs>
          <w:tab w:pos="8041" w:val="left" w:leader="none"/>
        </w:tabs>
        <w:spacing w:line="244" w:lineRule="exact" w:before="0"/>
        <w:ind w:left="1636" w:right="0" w:firstLine="0"/>
        <w:jc w:val="left"/>
        <w:rPr>
          <w:sz w:val="20"/>
        </w:rPr>
      </w:pPr>
      <w:r>
        <w:rPr>
          <w:rFonts w:ascii="Calibri"/>
          <w:i/>
          <w:w w:val="125"/>
          <w:sz w:val="20"/>
        </w:rPr>
        <w:t>Y</w:t>
      </w:r>
      <w:r>
        <w:rPr>
          <w:rFonts w:ascii="Calibri"/>
          <w:i/>
          <w:spacing w:val="57"/>
          <w:w w:val="125"/>
          <w:sz w:val="20"/>
        </w:rPr>
        <w:t> </w:t>
      </w:r>
      <w:r>
        <w:rPr>
          <w:rFonts w:ascii="Calibri"/>
          <w:w w:val="125"/>
          <w:sz w:val="20"/>
        </w:rPr>
        <w:t>=</w:t>
      </w:r>
      <w:r>
        <w:rPr>
          <w:rFonts w:ascii="Calibri"/>
          <w:spacing w:val="7"/>
          <w:w w:val="125"/>
          <w:sz w:val="20"/>
        </w:rPr>
        <w:t> </w:t>
      </w:r>
      <w:r>
        <w:rPr>
          <w:rFonts w:ascii="Calibri"/>
          <w:spacing w:val="-2"/>
          <w:w w:val="125"/>
          <w:sz w:val="20"/>
        </w:rPr>
        <w:t>CH(GAP(</w:t>
      </w:r>
      <w:r>
        <w:rPr>
          <w:rFonts w:ascii="Calibri"/>
          <w:i/>
          <w:spacing w:val="-2"/>
          <w:w w:val="125"/>
          <w:sz w:val="20"/>
        </w:rPr>
        <w:t>S</w:t>
      </w:r>
      <w:r>
        <w:rPr>
          <w:rFonts w:ascii="Calibri"/>
          <w:i/>
          <w:spacing w:val="-2"/>
          <w:w w:val="125"/>
          <w:sz w:val="20"/>
          <w:vertAlign w:val="subscript"/>
        </w:rPr>
        <w:t>L</w:t>
      </w:r>
      <w:r>
        <w:rPr>
          <w:rFonts w:ascii="Calibri"/>
          <w:spacing w:val="-2"/>
          <w:w w:val="125"/>
          <w:sz w:val="20"/>
          <w:vertAlign w:val="baseline"/>
        </w:rPr>
        <w:t>))</w:t>
      </w:r>
      <w:r>
        <w:rPr>
          <w:rFonts w:ascii="Calibri"/>
          <w:i/>
          <w:spacing w:val="-2"/>
          <w:w w:val="125"/>
          <w:sz w:val="20"/>
          <w:vertAlign w:val="baseline"/>
        </w:rPr>
        <w:t>,</w:t>
      </w:r>
      <w:r>
        <w:rPr>
          <w:rFonts w:ascii="Calibri"/>
          <w:i/>
          <w:sz w:val="20"/>
          <w:vertAlign w:val="baseline"/>
        </w:rPr>
        <w:tab/>
      </w:r>
      <w:r>
        <w:rPr>
          <w:spacing w:val="-4"/>
          <w:w w:val="125"/>
          <w:sz w:val="20"/>
          <w:vertAlign w:val="baseline"/>
        </w:rPr>
        <w:t>(12)</w:t>
      </w:r>
    </w:p>
    <w:p>
      <w:pPr>
        <w:tabs>
          <w:tab w:pos="1711" w:val="left" w:leader="none"/>
        </w:tabs>
        <w:spacing w:line="42" w:lineRule="exact" w:before="64"/>
        <w:ind w:left="1127" w:right="0" w:firstLine="0"/>
        <w:jc w:val="left"/>
        <w:rPr>
          <w:rFonts w:ascii="Arial" w:hAnsi="Arial"/>
          <w:i/>
          <w:sz w:val="10"/>
        </w:rPr>
      </w:pPr>
      <w:r>
        <w:rPr>
          <w:rFonts w:ascii="Arial" w:hAnsi="Arial"/>
          <w:i/>
          <w:spacing w:val="-10"/>
          <w:w w:val="235"/>
          <w:sz w:val="10"/>
        </w:rPr>
        <w:t>′</w:t>
      </w:r>
      <w:r>
        <w:rPr>
          <w:rFonts w:ascii="Arial" w:hAnsi="Arial"/>
          <w:i/>
          <w:sz w:val="10"/>
        </w:rPr>
        <w:tab/>
      </w:r>
      <w:r>
        <w:rPr>
          <w:rFonts w:ascii="Arial" w:hAnsi="Arial"/>
          <w:i/>
          <w:spacing w:val="-10"/>
          <w:w w:val="235"/>
          <w:sz w:val="10"/>
        </w:rPr>
        <w:t>′</w:t>
      </w:r>
    </w:p>
    <w:p>
      <w:pPr>
        <w:pStyle w:val="BodyText"/>
        <w:spacing w:line="230" w:lineRule="auto"/>
        <w:ind w:left="432"/>
        <w:jc w:val="both"/>
      </w:pPr>
      <w:r>
        <w:rPr/>
        <w:t>where </w:t>
      </w:r>
      <w:r>
        <w:rPr>
          <w:rFonts w:ascii="Calibri"/>
          <w:i/>
        </w:rPr>
        <w:t>U</w:t>
      </w:r>
      <w:r>
        <w:rPr>
          <w:rFonts w:ascii="Calibri"/>
          <w:i/>
          <w:position w:val="-5"/>
          <w:sz w:val="14"/>
        </w:rPr>
        <w:t>l</w:t>
      </w:r>
      <w:r>
        <w:rPr>
          <w:rFonts w:ascii="Calibri"/>
          <w:i/>
          <w:spacing w:val="57"/>
          <w:position w:val="-5"/>
          <w:sz w:val="14"/>
        </w:rPr>
        <w:t> </w:t>
      </w:r>
      <w:r>
        <w:rPr/>
        <w:t>and</w:t>
      </w:r>
      <w:r>
        <w:rPr>
          <w:spacing w:val="1"/>
        </w:rPr>
        <w:t> </w:t>
      </w:r>
      <w:r>
        <w:rPr>
          <w:rFonts w:ascii="Calibri"/>
          <w:i/>
        </w:rPr>
        <w:t>S</w:t>
      </w:r>
      <w:r>
        <w:rPr>
          <w:rFonts w:ascii="Calibri"/>
          <w:i/>
          <w:position w:val="-5"/>
          <w:sz w:val="14"/>
        </w:rPr>
        <w:t>l</w:t>
      </w:r>
      <w:r>
        <w:rPr>
          <w:rFonts w:ascii="Calibri"/>
          <w:i/>
          <w:spacing w:val="44"/>
          <w:position w:val="-5"/>
          <w:sz w:val="14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membrane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spike</w:t>
      </w:r>
      <w:r>
        <w:rPr>
          <w:spacing w:val="1"/>
        </w:rPr>
        <w:t> </w:t>
      </w:r>
      <w:r>
        <w:rPr/>
        <w:t>tensor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SDSA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>
          <w:rFonts w:ascii="Calibri"/>
          <w:i/>
        </w:rPr>
        <w:t>l</w:t>
      </w:r>
      <w:r>
        <w:rPr/>
        <w:t>-th </w:t>
      </w:r>
      <w:r>
        <w:rPr>
          <w:spacing w:val="-2"/>
        </w:rPr>
        <w:t>layer.</w:t>
      </w:r>
    </w:p>
    <w:p>
      <w:pPr>
        <w:pStyle w:val="Heading2"/>
        <w:numPr>
          <w:ilvl w:val="1"/>
          <w:numId w:val="1"/>
        </w:numPr>
        <w:tabs>
          <w:tab w:pos="887" w:val="left" w:leader="none"/>
        </w:tabs>
        <w:spacing w:line="240" w:lineRule="auto" w:before="193" w:after="0"/>
        <w:ind w:left="887" w:right="0" w:hanging="448"/>
        <w:jc w:val="left"/>
      </w:pPr>
      <w:bookmarkStart w:name="Membrane Shortcut in Spike-driven Transf" w:id="12"/>
      <w:bookmarkEnd w:id="12"/>
      <w:r>
        <w:rPr>
          <w:b w:val="0"/>
        </w:rPr>
      </w:r>
      <w:bookmarkStart w:name="_bookmark7" w:id="13"/>
      <w:bookmarkEnd w:id="13"/>
      <w:r>
        <w:rPr>
          <w:b w:val="0"/>
        </w:rPr>
      </w:r>
      <w:r>
        <w:rPr/>
        <w:t>Membrane</w:t>
      </w:r>
      <w:r>
        <w:rPr>
          <w:spacing w:val="-10"/>
        </w:rPr>
        <w:t> </w:t>
      </w:r>
      <w:r>
        <w:rPr/>
        <w:t>Shortcut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Spike-driven</w:t>
      </w:r>
      <w:r>
        <w:rPr>
          <w:spacing w:val="-10"/>
        </w:rPr>
        <w:t> </w:t>
      </w:r>
      <w:r>
        <w:rPr>
          <w:spacing w:val="-2"/>
        </w:rPr>
        <w:t>Transformer</w:t>
      </w:r>
    </w:p>
    <w:p>
      <w:pPr>
        <w:pStyle w:val="BodyText"/>
        <w:spacing w:line="228" w:lineRule="auto" w:before="179"/>
        <w:ind w:left="432" w:right="413" w:firstLine="7"/>
        <w:jc w:val="both"/>
      </w:pPr>
      <w:r>
        <w:rPr/>
        <w:t>Residual</w:t>
      </w:r>
      <w:r>
        <w:rPr>
          <w:spacing w:val="-11"/>
        </w:rPr>
        <w:t> </w:t>
      </w:r>
      <w:r>
        <w:rPr/>
        <w:t>connection</w:t>
      </w:r>
      <w:r>
        <w:rPr>
          <w:spacing w:val="-11"/>
        </w:rPr>
        <w:t> </w:t>
      </w:r>
      <w:r>
        <w:rPr/>
        <w:t>[</w:t>
      </w:r>
      <w:hyperlink w:history="true" w:anchor="_bookmark73">
        <w:r>
          <w:rPr/>
          <w:t>67</w:t>
        </w:r>
      </w:hyperlink>
      <w:r>
        <w:rPr/>
        <w:t>,</w:t>
      </w:r>
      <w:r>
        <w:rPr>
          <w:spacing w:val="-12"/>
        </w:rPr>
        <w:t> </w:t>
      </w:r>
      <w:hyperlink w:history="true" w:anchor="_bookmark74">
        <w:r>
          <w:rPr/>
          <w:t>68</w:t>
        </w:r>
      </w:hyperlink>
      <w:r>
        <w:rPr/>
        <w:t>]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crucial</w:t>
      </w:r>
      <w:r>
        <w:rPr>
          <w:spacing w:val="-11"/>
        </w:rPr>
        <w:t> </w:t>
      </w:r>
      <w:r>
        <w:rPr/>
        <w:t>basic</w:t>
      </w:r>
      <w:r>
        <w:rPr>
          <w:spacing w:val="-11"/>
        </w:rPr>
        <w:t> </w:t>
      </w:r>
      <w:r>
        <w:rPr/>
        <w:t>operation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Transformer</w:t>
      </w:r>
      <w:r>
        <w:rPr>
          <w:spacing w:val="-11"/>
        </w:rPr>
        <w:t> </w:t>
      </w:r>
      <w:r>
        <w:rPr/>
        <w:t>architecture.</w:t>
      </w:r>
      <w:r>
        <w:rPr>
          <w:spacing w:val="-2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three shortcut techniques in existing Conv-based SNNs [</w:t>
      </w:r>
      <w:hyperlink w:history="true" w:anchor="_bookmark35">
        <w:r>
          <w:rPr/>
          <w:t>27</w:t>
        </w:r>
      </w:hyperlink>
      <w:r>
        <w:rPr/>
        <w:t>].</w:t>
      </w:r>
      <w:r>
        <w:rPr>
          <w:spacing w:val="40"/>
        </w:rPr>
        <w:t> </w:t>
      </w:r>
      <w:r>
        <w:rPr/>
        <w:t>Vanilla Res-SNN [</w:t>
      </w:r>
      <w:hyperlink w:history="true" w:anchor="_bookmark46">
        <w:r>
          <w:rPr/>
          <w:t>38</w:t>
        </w:r>
      </w:hyperlink>
      <w:r>
        <w:rPr/>
        <w:t>], similar to vanilla Res-CNN [</w:t>
      </w:r>
      <w:hyperlink w:history="true" w:anchor="_bookmark73">
        <w:r>
          <w:rPr/>
          <w:t>67</w:t>
        </w:r>
      </w:hyperlink>
      <w:r>
        <w:rPr/>
        <w:t>], performs a shortcut between membrane potential and spike. Spike-Element-Wise (SEW)</w:t>
      </w:r>
      <w:r>
        <w:rPr>
          <w:spacing w:val="-10"/>
        </w:rPr>
        <w:t> </w:t>
      </w:r>
      <w:r>
        <w:rPr/>
        <w:t>Res-SNN</w:t>
      </w:r>
      <w:r>
        <w:rPr>
          <w:spacing w:val="-10"/>
        </w:rPr>
        <w:t> </w:t>
      </w:r>
      <w:r>
        <w:rPr/>
        <w:t>[</w:t>
      </w:r>
      <w:hyperlink w:history="true" w:anchor="_bookmark33">
        <w:r>
          <w:rPr/>
          <w:t>25</w:t>
        </w:r>
      </w:hyperlink>
      <w:r>
        <w:rPr/>
        <w:t>]</w:t>
      </w:r>
      <w:r>
        <w:rPr>
          <w:spacing w:val="-10"/>
        </w:rPr>
        <w:t> </w:t>
      </w:r>
      <w:r>
        <w:rPr/>
        <w:t>employs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shortcut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connect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output</w:t>
      </w:r>
      <w:r>
        <w:rPr>
          <w:spacing w:val="-10"/>
        </w:rPr>
        <w:t> </w:t>
      </w:r>
      <w:r>
        <w:rPr/>
        <w:t>spikes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layers. Membrane Shortcut</w:t>
      </w:r>
      <w:r>
        <w:rPr>
          <w:spacing w:val="-9"/>
        </w:rPr>
        <w:t> </w:t>
      </w:r>
      <w:r>
        <w:rPr/>
        <w:t>(MS)</w:t>
      </w:r>
      <w:r>
        <w:rPr>
          <w:spacing w:val="-9"/>
        </w:rPr>
        <w:t> </w:t>
      </w:r>
      <w:r>
        <w:rPr/>
        <w:t>Res-SNN</w:t>
      </w:r>
      <w:r>
        <w:rPr>
          <w:spacing w:val="-9"/>
        </w:rPr>
        <w:t> </w:t>
      </w:r>
      <w:r>
        <w:rPr/>
        <w:t>[</w:t>
      </w:r>
      <w:hyperlink w:history="true" w:anchor="_bookmark34">
        <w:r>
          <w:rPr/>
          <w:t>26</w:t>
        </w:r>
      </w:hyperlink>
      <w:r>
        <w:rPr/>
        <w:t>],</w:t>
      </w:r>
      <w:r>
        <w:rPr>
          <w:spacing w:val="-9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shortcut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membrane</w:t>
      </w:r>
      <w:r>
        <w:rPr>
          <w:spacing w:val="-9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spiking</w:t>
      </w:r>
      <w:r>
        <w:rPr>
          <w:spacing w:val="-9"/>
        </w:rPr>
        <w:t> </w:t>
      </w:r>
      <w:r>
        <w:rPr/>
        <w:t>neurons</w:t>
      </w:r>
      <w:r>
        <w:rPr>
          <w:spacing w:val="-9"/>
        </w:rPr>
        <w:t> </w:t>
      </w:r>
      <w:r>
        <w:rPr/>
        <w:t>in various layers. There is no uniformly standard shortcut in the current SNN community, and SEW shortcut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adopted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spiking</w:t>
      </w:r>
      <w:r>
        <w:rPr>
          <w:spacing w:val="-2"/>
        </w:rPr>
        <w:t> </w:t>
      </w:r>
      <w:r>
        <w:rPr/>
        <w:t>Transformers</w:t>
      </w:r>
      <w:r>
        <w:rPr>
          <w:spacing w:val="-3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,</w:t>
      </w:r>
      <w:r>
        <w:rPr>
          <w:spacing w:val="-3"/>
        </w:rPr>
        <w:t> </w:t>
      </w:r>
      <w:hyperlink w:history="true" w:anchor="_bookmark27">
        <w:r>
          <w:rPr/>
          <w:t>12</w:t>
        </w:r>
      </w:hyperlink>
      <w:r>
        <w:rPr/>
        <w:t>]. As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Eq.</w:t>
      </w:r>
      <w:r>
        <w:rPr>
          <w:spacing w:val="-2"/>
        </w:rPr>
        <w:t> </w:t>
      </w:r>
      <w:hyperlink w:history="true" w:anchor="_bookmark2">
        <w:r>
          <w:rPr/>
          <w:t>7,</w:t>
        </w:r>
      </w:hyperlink>
      <w:r>
        <w:rPr>
          <w:spacing w:val="-3"/>
        </w:rPr>
        <w:t> </w:t>
      </w:r>
      <w:r>
        <w:rPr/>
        <w:t>Eq.</w:t>
      </w:r>
      <w:r>
        <w:rPr>
          <w:spacing w:val="-2"/>
        </w:rPr>
        <w:t> </w:t>
      </w:r>
      <w:hyperlink w:history="true" w:anchor="_bookmark4">
        <w:r>
          <w:rPr/>
          <w:t>9</w:t>
        </w:r>
      </w:hyperlink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Eq.</w:t>
      </w:r>
      <w:r>
        <w:rPr>
          <w:spacing w:val="-3"/>
        </w:rPr>
        <w:t> </w:t>
      </w:r>
      <w:hyperlink w:history="true" w:anchor="_bookmark6">
        <w:r>
          <w:rPr/>
          <w:t>11,</w:t>
        </w:r>
      </w:hyperlink>
      <w:r>
        <w:rPr/>
        <w:t> we leverage the membrane shortcut in the proposed Spike-driven Transformer for four reasons:</w:t>
      </w:r>
    </w:p>
    <w:p>
      <w:pPr>
        <w:pStyle w:val="ListParagraph"/>
        <w:numPr>
          <w:ilvl w:val="2"/>
          <w:numId w:val="1"/>
        </w:numPr>
        <w:tabs>
          <w:tab w:pos="602" w:val="left" w:leader="none"/>
          <w:tab w:pos="609" w:val="left" w:leader="none"/>
        </w:tabs>
        <w:spacing w:line="211" w:lineRule="auto" w:before="172" w:after="0"/>
        <w:ind w:left="609" w:right="413" w:hanging="170"/>
        <w:jc w:val="both"/>
        <w:rPr>
          <w:sz w:val="20"/>
        </w:rPr>
      </w:pPr>
      <w:r>
        <w:rPr>
          <w:i/>
          <w:sz w:val="20"/>
        </w:rPr>
        <w:t>Spike-driven </w:t>
      </w:r>
      <w:r>
        <w:rPr>
          <w:sz w:val="20"/>
        </w:rPr>
        <w:t>refers to the ability to transform matrix multiplication between weight and spike tensors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sparse</w:t>
      </w:r>
      <w:r>
        <w:rPr>
          <w:spacing w:val="-7"/>
          <w:sz w:val="20"/>
        </w:rPr>
        <w:t> </w:t>
      </w:r>
      <w:r>
        <w:rPr>
          <w:sz w:val="20"/>
        </w:rPr>
        <w:t>additions. Only</w:t>
      </w:r>
      <w:r>
        <w:rPr>
          <w:spacing w:val="-7"/>
          <w:sz w:val="20"/>
        </w:rPr>
        <w:t> </w:t>
      </w:r>
      <w:r>
        <w:rPr>
          <w:sz w:val="20"/>
        </w:rPr>
        <w:t>binary</w:t>
      </w:r>
      <w:r>
        <w:rPr>
          <w:spacing w:val="-7"/>
          <w:sz w:val="20"/>
        </w:rPr>
        <w:t> </w:t>
      </w:r>
      <w:r>
        <w:rPr>
          <w:sz w:val="20"/>
        </w:rPr>
        <w:t>spikes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support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spike-driven</w:t>
      </w:r>
      <w:r>
        <w:rPr>
          <w:spacing w:val="-7"/>
          <w:sz w:val="20"/>
        </w:rPr>
        <w:t> </w:t>
      </w:r>
      <w:r>
        <w:rPr>
          <w:sz w:val="20"/>
        </w:rPr>
        <w:t>function. However,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values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spike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tensors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multi-bit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(integer)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spikes,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SEW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shortcut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builds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addition </w:t>
      </w:r>
      <w:r>
        <w:rPr>
          <w:sz w:val="20"/>
        </w:rPr>
        <w:t>between</w:t>
      </w:r>
      <w:r>
        <w:rPr>
          <w:spacing w:val="-3"/>
          <w:sz w:val="20"/>
        </w:rPr>
        <w:t> </w:t>
      </w:r>
      <w:r>
        <w:rPr>
          <w:sz w:val="20"/>
        </w:rPr>
        <w:t>binary</w:t>
      </w:r>
      <w:r>
        <w:rPr>
          <w:spacing w:val="-3"/>
          <w:sz w:val="20"/>
        </w:rPr>
        <w:t> </w:t>
      </w:r>
      <w:r>
        <w:rPr>
          <w:sz w:val="20"/>
        </w:rPr>
        <w:t>spikes. By</w:t>
      </w:r>
      <w:r>
        <w:rPr>
          <w:spacing w:val="-3"/>
          <w:sz w:val="20"/>
        </w:rPr>
        <w:t> </w:t>
      </w:r>
      <w:r>
        <w:rPr>
          <w:sz w:val="20"/>
        </w:rPr>
        <w:t>contrast,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Eq.</w:t>
      </w:r>
      <w:r>
        <w:rPr>
          <w:spacing w:val="-3"/>
          <w:sz w:val="20"/>
        </w:rPr>
        <w:t> </w:t>
      </w:r>
      <w:hyperlink w:history="true" w:anchor="_bookmark3">
        <w:r>
          <w:rPr>
            <w:sz w:val="20"/>
          </w:rPr>
          <w:t>8,</w:t>
        </w:r>
      </w:hyperlink>
      <w:r>
        <w:rPr>
          <w:spacing w:val="-3"/>
          <w:sz w:val="20"/>
        </w:rPr>
        <w:t> </w:t>
      </w:r>
      <w:r>
        <w:rPr>
          <w:sz w:val="20"/>
        </w:rPr>
        <w:t>Eq.</w:t>
      </w:r>
      <w:r>
        <w:rPr>
          <w:spacing w:val="-3"/>
          <w:sz w:val="20"/>
        </w:rPr>
        <w:t> </w:t>
      </w:r>
      <w:hyperlink w:history="true" w:anchor="_bookmark5">
        <w:r>
          <w:rPr>
            <w:sz w:val="20"/>
          </w:rPr>
          <w:t>10,</w:t>
        </w:r>
      </w:hyperlink>
      <w:r>
        <w:rPr>
          <w:spacing w:val="-3"/>
          <w:sz w:val="20"/>
        </w:rPr>
        <w:t> </w:t>
      </w:r>
      <w:r>
        <w:rPr>
          <w:sz w:val="20"/>
        </w:rPr>
        <w:t>Eq.</w:t>
      </w:r>
      <w:r>
        <w:rPr>
          <w:spacing w:val="-3"/>
          <w:sz w:val="20"/>
        </w:rPr>
        <w:t> </w:t>
      </w:r>
      <w:hyperlink w:history="true" w:anchor="_bookmark6">
        <w:r>
          <w:rPr>
            <w:sz w:val="20"/>
          </w:rPr>
          <w:t>11,</w:t>
        </w:r>
      </w:hyperlink>
      <w:r>
        <w:rPr>
          <w:spacing w:val="-3"/>
          <w:sz w:val="20"/>
        </w:rPr>
        <w:t> </w:t>
      </w:r>
      <w:r>
        <w:rPr>
          <w:rFonts w:ascii="Lucida Sans Unicode" w:hAnsi="Lucida Sans Unicode"/>
          <w:sz w:val="20"/>
        </w:rPr>
        <w:t>SN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followed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MS shortcut, which ensures that there are always only binary spike signals in the spike tensor.</w:t>
      </w:r>
    </w:p>
    <w:p>
      <w:pPr>
        <w:pStyle w:val="ListParagraph"/>
        <w:numPr>
          <w:ilvl w:val="2"/>
          <w:numId w:val="1"/>
        </w:numPr>
        <w:tabs>
          <w:tab w:pos="600" w:val="left" w:leader="none"/>
          <w:tab w:pos="609" w:val="left" w:leader="none"/>
        </w:tabs>
        <w:spacing w:line="228" w:lineRule="auto" w:before="64" w:after="0"/>
        <w:ind w:left="609" w:right="438" w:hanging="170"/>
        <w:jc w:val="both"/>
        <w:rPr>
          <w:sz w:val="20"/>
        </w:rPr>
      </w:pPr>
      <w:r>
        <w:rPr>
          <w:i/>
          <w:sz w:val="20"/>
        </w:rPr>
        <w:t>High performance</w:t>
      </w:r>
      <w:r>
        <w:rPr>
          <w:sz w:val="20"/>
        </w:rPr>
        <w:t>.</w:t>
      </w:r>
      <w:r>
        <w:rPr>
          <w:spacing w:val="40"/>
          <w:sz w:val="20"/>
        </w:rPr>
        <w:t> </w:t>
      </w:r>
      <w:r>
        <w:rPr>
          <w:sz w:val="20"/>
        </w:rPr>
        <w:t>The task accuracy of MS-Res-SNN is higher than that of SEW-Res-SNN </w:t>
      </w:r>
      <w:hyperlink w:history="true" w:anchor="_bookmark34">
        <w:r>
          <w:rPr>
            <w:sz w:val="20"/>
          </w:rPr>
          <w:t>[26,</w:t>
        </w:r>
      </w:hyperlink>
      <w:r>
        <w:rPr>
          <w:sz w:val="20"/>
        </w:rPr>
        <w:t> </w:t>
      </w:r>
      <w:hyperlink w:history="true" w:anchor="_bookmark35">
        <w:r>
          <w:rPr>
            <w:sz w:val="20"/>
          </w:rPr>
          <w:t>27,</w:t>
        </w:r>
      </w:hyperlink>
      <w:r>
        <w:rPr>
          <w:sz w:val="20"/>
        </w:rPr>
        <w:t> </w:t>
      </w:r>
      <w:hyperlink w:history="true" w:anchor="_bookmark33">
        <w:r>
          <w:rPr>
            <w:sz w:val="20"/>
          </w:rPr>
          <w:t>25],</w:t>
        </w:r>
      </w:hyperlink>
      <w:r>
        <w:rPr>
          <w:sz w:val="20"/>
        </w:rPr>
        <w:t> also in Transformer-based SNN (see Table </w:t>
      </w:r>
      <w:hyperlink w:history="true" w:anchor="_bookmark16">
        <w:r>
          <w:rPr>
            <w:sz w:val="20"/>
          </w:rPr>
          <w:t>6</w:t>
        </w:r>
      </w:hyperlink>
      <w:r>
        <w:rPr>
          <w:sz w:val="20"/>
        </w:rPr>
        <w:t> in this work).</w:t>
      </w:r>
    </w:p>
    <w:p>
      <w:pPr>
        <w:pStyle w:val="ListParagraph"/>
        <w:numPr>
          <w:ilvl w:val="2"/>
          <w:numId w:val="1"/>
        </w:numPr>
        <w:tabs>
          <w:tab w:pos="601" w:val="left" w:leader="none"/>
          <w:tab w:pos="609" w:val="left" w:leader="none"/>
        </w:tabs>
        <w:spacing w:line="228" w:lineRule="auto" w:before="66" w:after="0"/>
        <w:ind w:left="609" w:right="439" w:hanging="170"/>
        <w:jc w:val="both"/>
        <w:rPr>
          <w:sz w:val="20"/>
        </w:rPr>
      </w:pPr>
      <w:r>
        <w:rPr>
          <w:i/>
          <w:spacing w:val="-2"/>
          <w:sz w:val="20"/>
        </w:rPr>
        <w:t>Bio-plausibility</w:t>
      </w:r>
      <w:r>
        <w:rPr>
          <w:spacing w:val="-2"/>
          <w:sz w:val="20"/>
        </w:rPr>
        <w:t>.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MS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shortcut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understood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approach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optimize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membrane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potential </w:t>
      </w:r>
      <w:r>
        <w:rPr>
          <w:sz w:val="20"/>
        </w:rPr>
        <w:t>distribution. This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consistent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neuroscience-inspired</w:t>
      </w:r>
      <w:r>
        <w:rPr>
          <w:spacing w:val="-2"/>
          <w:sz w:val="20"/>
        </w:rPr>
        <w:t> </w:t>
      </w:r>
      <w:r>
        <w:rPr>
          <w:sz w:val="20"/>
        </w:rPr>
        <w:t>methods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optimize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internal dynamics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SNNs,</w:t>
      </w:r>
      <w:r>
        <w:rPr>
          <w:spacing w:val="-2"/>
          <w:sz w:val="20"/>
        </w:rPr>
        <w:t> </w:t>
      </w:r>
      <w:r>
        <w:rPr>
          <w:sz w:val="20"/>
        </w:rPr>
        <w:t>such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complex</w:t>
      </w:r>
      <w:r>
        <w:rPr>
          <w:spacing w:val="-2"/>
          <w:sz w:val="20"/>
        </w:rPr>
        <w:t> </w:t>
      </w:r>
      <w:r>
        <w:rPr>
          <w:sz w:val="20"/>
        </w:rPr>
        <w:t>spiking</w:t>
      </w:r>
      <w:r>
        <w:rPr>
          <w:spacing w:val="-2"/>
          <w:sz w:val="20"/>
        </w:rPr>
        <w:t> </w:t>
      </w:r>
      <w:r>
        <w:rPr>
          <w:sz w:val="20"/>
        </w:rPr>
        <w:t>neuron</w:t>
      </w:r>
      <w:r>
        <w:rPr>
          <w:spacing w:val="-2"/>
          <w:sz w:val="20"/>
        </w:rPr>
        <w:t> </w:t>
      </w:r>
      <w:r>
        <w:rPr>
          <w:sz w:val="20"/>
        </w:rPr>
        <w:t>design</w:t>
      </w:r>
      <w:r>
        <w:rPr>
          <w:spacing w:val="-2"/>
          <w:sz w:val="20"/>
        </w:rPr>
        <w:t> </w:t>
      </w:r>
      <w:r>
        <w:rPr>
          <w:sz w:val="20"/>
        </w:rPr>
        <w:t>[</w:t>
      </w:r>
      <w:hyperlink w:history="true" w:anchor="_bookmark75">
        <w:r>
          <w:rPr>
            <w:sz w:val="20"/>
          </w:rPr>
          <w:t>69</w:t>
        </w:r>
      </w:hyperlink>
      <w:r>
        <w:rPr>
          <w:sz w:val="20"/>
        </w:rPr>
        <w:t>],</w:t>
      </w:r>
      <w:r>
        <w:rPr>
          <w:spacing w:val="-2"/>
          <w:sz w:val="20"/>
        </w:rPr>
        <w:t> </w:t>
      </w:r>
      <w:r>
        <w:rPr>
          <w:sz w:val="20"/>
        </w:rPr>
        <w:t>attention</w:t>
      </w:r>
      <w:r>
        <w:rPr>
          <w:spacing w:val="-2"/>
          <w:sz w:val="20"/>
        </w:rPr>
        <w:t> </w:t>
      </w:r>
      <w:r>
        <w:rPr>
          <w:sz w:val="20"/>
        </w:rPr>
        <w:t>mechanism</w:t>
      </w:r>
      <w:r>
        <w:rPr>
          <w:spacing w:val="-2"/>
          <w:sz w:val="20"/>
        </w:rPr>
        <w:t> </w:t>
      </w:r>
      <w:r>
        <w:rPr>
          <w:sz w:val="20"/>
        </w:rPr>
        <w:t>[</w:t>
      </w:r>
      <w:hyperlink w:history="true" w:anchor="_bookmark35">
        <w:r>
          <w:rPr>
            <w:sz w:val="20"/>
          </w:rPr>
          <w:t>27</w:t>
        </w:r>
      </w:hyperlink>
      <w:r>
        <w:rPr>
          <w:sz w:val="20"/>
        </w:rPr>
        <w:t>],</w:t>
      </w:r>
      <w:r>
        <w:rPr>
          <w:spacing w:val="-2"/>
          <w:sz w:val="20"/>
        </w:rPr>
        <w:t> </w:t>
      </w:r>
      <w:r>
        <w:rPr>
          <w:sz w:val="20"/>
        </w:rPr>
        <w:t>long short-term memory </w:t>
      </w:r>
      <w:hyperlink w:history="true" w:anchor="_bookmark42">
        <w:r>
          <w:rPr>
            <w:sz w:val="20"/>
          </w:rPr>
          <w:t>[34],</w:t>
        </w:r>
      </w:hyperlink>
      <w:r>
        <w:rPr>
          <w:sz w:val="20"/>
        </w:rPr>
        <w:t> recurrent connection </w:t>
      </w:r>
      <w:hyperlink w:history="true" w:anchor="_bookmark76">
        <w:r>
          <w:rPr>
            <w:sz w:val="20"/>
          </w:rPr>
          <w:t>[70],</w:t>
        </w:r>
      </w:hyperlink>
      <w:r>
        <w:rPr>
          <w:sz w:val="20"/>
        </w:rPr>
        <w:t> information maximization </w:t>
      </w:r>
      <w:hyperlink w:history="true" w:anchor="_bookmark77">
        <w:r>
          <w:rPr>
            <w:sz w:val="20"/>
          </w:rPr>
          <w:t>[71],</w:t>
        </w:r>
      </w:hyperlink>
      <w:r>
        <w:rPr>
          <w:sz w:val="20"/>
        </w:rPr>
        <w:t> etc.</w:t>
      </w:r>
    </w:p>
    <w:p>
      <w:pPr>
        <w:pStyle w:val="ListParagraph"/>
        <w:numPr>
          <w:ilvl w:val="2"/>
          <w:numId w:val="1"/>
        </w:numPr>
        <w:tabs>
          <w:tab w:pos="600" w:val="left" w:leader="none"/>
          <w:tab w:pos="602" w:val="left" w:leader="none"/>
        </w:tabs>
        <w:spacing w:line="228" w:lineRule="auto" w:before="64" w:after="0"/>
        <w:ind w:left="602" w:right="413" w:hanging="163"/>
        <w:jc w:val="both"/>
        <w:rPr>
          <w:sz w:val="20"/>
        </w:rPr>
      </w:pPr>
      <w:r>
        <w:rPr>
          <w:i/>
          <w:spacing w:val="-2"/>
          <w:sz w:val="20"/>
        </w:rPr>
        <w:t>Dynamical</w:t>
      </w:r>
      <w:r>
        <w:rPr>
          <w:i/>
          <w:spacing w:val="-7"/>
          <w:sz w:val="20"/>
        </w:rPr>
        <w:t> </w:t>
      </w:r>
      <w:r>
        <w:rPr>
          <w:i/>
          <w:spacing w:val="-2"/>
          <w:sz w:val="20"/>
        </w:rPr>
        <w:t>isometry</w:t>
      </w:r>
      <w:r>
        <w:rPr>
          <w:spacing w:val="-2"/>
          <w:sz w:val="20"/>
        </w:rPr>
        <w:t>.</w:t>
      </w:r>
      <w:r>
        <w:rPr>
          <w:sz w:val="20"/>
        </w:rPr>
        <w:t> </w:t>
      </w:r>
      <w:r>
        <w:rPr>
          <w:spacing w:val="-2"/>
          <w:sz w:val="20"/>
        </w:rPr>
        <w:t>MS-Res-SNN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has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been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proven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[</w:t>
      </w:r>
      <w:hyperlink w:history="true" w:anchor="_bookmark34">
        <w:r>
          <w:rPr>
            <w:spacing w:val="-2"/>
            <w:sz w:val="20"/>
          </w:rPr>
          <w:t>26</w:t>
        </w:r>
      </w:hyperlink>
      <w:r>
        <w:rPr>
          <w:spacing w:val="-2"/>
          <w:sz w:val="20"/>
        </w:rPr>
        <w:t>]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satisfy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dynamical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isometry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theory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[</w:t>
      </w:r>
      <w:hyperlink w:history="true" w:anchor="_bookmark78">
        <w:r>
          <w:rPr>
            <w:spacing w:val="-2"/>
            <w:sz w:val="20"/>
          </w:rPr>
          <w:t>72</w:t>
        </w:r>
      </w:hyperlink>
      <w:r>
        <w:rPr>
          <w:spacing w:val="-2"/>
          <w:sz w:val="20"/>
        </w:rPr>
        <w:t>], </w:t>
      </w:r>
      <w:r>
        <w:rPr>
          <w:sz w:val="20"/>
        </w:rPr>
        <w:t>which is a theoretical explanation of well-behaved deep neural networks </w:t>
      </w:r>
      <w:hyperlink w:history="true" w:anchor="_bookmark79">
        <w:r>
          <w:rPr>
            <w:sz w:val="20"/>
          </w:rPr>
          <w:t>[73,</w:t>
        </w:r>
      </w:hyperlink>
      <w:r>
        <w:rPr>
          <w:sz w:val="20"/>
        </w:rPr>
        <w:t> </w:t>
      </w:r>
      <w:hyperlink w:history="true" w:anchor="_bookmark80">
        <w:r>
          <w:rPr>
            <w:sz w:val="20"/>
          </w:rPr>
          <w:t>74].</w:t>
        </w:r>
      </w:hyperlink>
    </w:p>
    <w:p>
      <w:pPr>
        <w:pStyle w:val="BodyText"/>
        <w:spacing w:before="19"/>
      </w:pPr>
    </w:p>
    <w:p>
      <w:pPr>
        <w:pStyle w:val="Heading2"/>
        <w:numPr>
          <w:ilvl w:val="1"/>
          <w:numId w:val="1"/>
        </w:numPr>
        <w:tabs>
          <w:tab w:pos="888" w:val="left" w:leader="none"/>
        </w:tabs>
        <w:spacing w:line="240" w:lineRule="auto" w:before="0" w:after="0"/>
        <w:ind w:left="888" w:right="0" w:hanging="448"/>
        <w:jc w:val="left"/>
      </w:pPr>
      <w:bookmarkStart w:name="Spike-driven Self-Attention" w:id="14"/>
      <w:bookmarkEnd w:id="14"/>
      <w:r>
        <w:rPr>
          <w:b w:val="0"/>
        </w:rPr>
      </w:r>
      <w:bookmarkStart w:name="_bookmark8" w:id="15"/>
      <w:bookmarkEnd w:id="15"/>
      <w:r>
        <w:rPr>
          <w:b w:val="0"/>
        </w:rPr>
      </w:r>
      <w:r>
        <w:rPr>
          <w:spacing w:val="-2"/>
        </w:rPr>
        <w:t>Spike-driven</w:t>
      </w:r>
      <w:r>
        <w:rPr>
          <w:spacing w:val="12"/>
        </w:rPr>
        <w:t> </w:t>
      </w:r>
      <w:r>
        <w:rPr>
          <w:spacing w:val="-2"/>
        </w:rPr>
        <w:t>Self-Attention</w:t>
      </w:r>
    </w:p>
    <w:p>
      <w:pPr>
        <w:pStyle w:val="BodyText"/>
        <w:spacing w:line="194" w:lineRule="auto" w:before="205"/>
        <w:ind w:left="440" w:right="434"/>
        <w:jc w:val="both"/>
      </w:pPr>
      <w:r>
        <w:rPr>
          <w:b/>
        </w:rPr>
        <w:t>Spike-Driven Self-Attention (SDSA) Version 1.</w:t>
      </w:r>
      <w:r>
        <w:rPr>
          <w:b/>
          <w:spacing w:val="40"/>
        </w:rPr>
        <w:t> </w:t>
      </w:r>
      <w:r>
        <w:rPr/>
        <w:t>As shown in Fig. </w:t>
      </w:r>
      <w:hyperlink w:history="true" w:anchor="_bookmark1">
        <w:r>
          <w:rPr/>
          <w:t>2(b)</w:t>
        </w:r>
      </w:hyperlink>
      <w:r>
        <w:rPr/>
        <w:t> left part, given a spike </w:t>
      </w:r>
      <w:r>
        <w:rPr>
          <w:w w:val="110"/>
        </w:rPr>
        <w:t>input</w:t>
      </w:r>
      <w:r>
        <w:rPr>
          <w:spacing w:val="-14"/>
          <w:w w:val="110"/>
        </w:rPr>
        <w:t> </w:t>
      </w:r>
      <w:r>
        <w:rPr>
          <w:w w:val="110"/>
        </w:rPr>
        <w:t>feature</w:t>
      </w:r>
      <w:r>
        <w:rPr>
          <w:spacing w:val="-14"/>
          <w:w w:val="110"/>
        </w:rPr>
        <w:t> </w:t>
      </w:r>
      <w:r>
        <w:rPr>
          <w:w w:val="110"/>
        </w:rPr>
        <w:t>sequence</w:t>
      </w:r>
      <w:r>
        <w:rPr>
          <w:spacing w:val="-14"/>
          <w:w w:val="110"/>
        </w:rPr>
        <w:t> </w:t>
      </w:r>
      <w:r>
        <w:rPr>
          <w:rFonts w:ascii="Calibri" w:hAnsi="Calibri"/>
          <w:i/>
          <w:w w:val="110"/>
        </w:rPr>
        <w:t>S</w:t>
      </w:r>
      <w:r>
        <w:rPr>
          <w:rFonts w:ascii="Calibri" w:hAnsi="Calibri"/>
          <w:i/>
          <w:spacing w:val="-12"/>
          <w:w w:val="110"/>
        </w:rPr>
        <w:t> </w:t>
      </w:r>
      <w:r>
        <w:rPr>
          <w:rFonts w:ascii="Lucida Sans Unicode" w:hAnsi="Lucida Sans Unicode"/>
          <w:w w:val="105"/>
        </w:rPr>
        <w:t>∈</w:t>
      </w:r>
      <w:r>
        <w:rPr>
          <w:rFonts w:ascii="Lucida Sans Unicode" w:hAnsi="Lucida Sans Unicode"/>
          <w:spacing w:val="-17"/>
          <w:w w:val="105"/>
        </w:rPr>
        <w:t> </w:t>
      </w:r>
      <w:r>
        <w:rPr>
          <w:rFonts w:ascii="Arial MT" w:hAnsi="Arial MT"/>
          <w:w w:val="110"/>
        </w:rPr>
        <w:t>R</w:t>
      </w:r>
      <w:r>
        <w:rPr>
          <w:rFonts w:ascii="Calibri" w:hAnsi="Calibri"/>
          <w:i/>
          <w:w w:val="110"/>
          <w:vertAlign w:val="superscript"/>
        </w:rPr>
        <w:t>T</w:t>
      </w:r>
      <w:r>
        <w:rPr>
          <w:rFonts w:ascii="Calibri" w:hAnsi="Calibri"/>
          <w:i/>
          <w:spacing w:val="-12"/>
          <w:w w:val="110"/>
          <w:vertAlign w:val="baseline"/>
        </w:rPr>
        <w:t> </w:t>
      </w:r>
      <w:r>
        <w:rPr>
          <w:rFonts w:ascii="Cambria" w:hAnsi="Cambria"/>
          <w:w w:val="120"/>
          <w:vertAlign w:val="superscript"/>
        </w:rPr>
        <w:t>×</w:t>
      </w:r>
      <w:r>
        <w:rPr>
          <w:rFonts w:ascii="Calibri" w:hAnsi="Calibri"/>
          <w:i/>
          <w:w w:val="120"/>
          <w:vertAlign w:val="superscript"/>
        </w:rPr>
        <w:t>N</w:t>
      </w:r>
      <w:r>
        <w:rPr>
          <w:rFonts w:ascii="Cambria" w:hAnsi="Cambria"/>
          <w:w w:val="120"/>
          <w:vertAlign w:val="superscript"/>
        </w:rPr>
        <w:t>×</w:t>
      </w:r>
      <w:r>
        <w:rPr>
          <w:rFonts w:ascii="Calibri" w:hAnsi="Calibri"/>
          <w:i/>
          <w:w w:val="120"/>
          <w:vertAlign w:val="superscript"/>
        </w:rPr>
        <w:t>D</w:t>
      </w:r>
      <w:r>
        <w:rPr>
          <w:w w:val="120"/>
          <w:vertAlign w:val="baseline"/>
        </w:rPr>
        <w:t>,</w:t>
      </w:r>
      <w:r>
        <w:rPr>
          <w:spacing w:val="-15"/>
          <w:w w:val="120"/>
          <w:vertAlign w:val="baseline"/>
        </w:rPr>
        <w:t> </w:t>
      </w:r>
      <w:r>
        <w:rPr>
          <w:w w:val="110"/>
          <w:vertAlign w:val="baseline"/>
        </w:rPr>
        <w:t>float-point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Q</w:t>
      </w:r>
      <w:r>
        <w:rPr>
          <w:w w:val="110"/>
          <w:vertAlign w:val="baseline"/>
        </w:rPr>
        <w:t>,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K</w:t>
      </w:r>
      <w:r>
        <w:rPr>
          <w:w w:val="110"/>
          <w:vertAlign w:val="baseline"/>
        </w:rPr>
        <w:t>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V</w:t>
      </w:r>
      <w:r>
        <w:rPr>
          <w:rFonts w:ascii="Calibri" w:hAnsi="Calibri"/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4"/>
          <w:w w:val="110"/>
          <w:vertAlign w:val="baseline"/>
        </w:rPr>
        <w:t> </w:t>
      </w:r>
      <w:r>
        <w:rPr>
          <w:rFonts w:ascii="Arial MT" w:hAnsi="Arial MT"/>
          <w:w w:val="110"/>
          <w:vertAlign w:val="baseline"/>
        </w:rPr>
        <w:t>R</w:t>
      </w:r>
      <w:r>
        <w:rPr>
          <w:rFonts w:ascii="Calibri" w:hAnsi="Calibri"/>
          <w:i/>
          <w:w w:val="110"/>
          <w:vertAlign w:val="superscript"/>
        </w:rPr>
        <w:t>T</w:t>
      </w:r>
      <w:r>
        <w:rPr>
          <w:rFonts w:ascii="Calibri" w:hAnsi="Calibri"/>
          <w:i/>
          <w:spacing w:val="-12"/>
          <w:w w:val="110"/>
          <w:vertAlign w:val="baseline"/>
        </w:rPr>
        <w:t> </w:t>
      </w:r>
      <w:r>
        <w:rPr>
          <w:rFonts w:ascii="Cambria" w:hAnsi="Cambria"/>
          <w:w w:val="120"/>
          <w:vertAlign w:val="superscript"/>
        </w:rPr>
        <w:t>×</w:t>
      </w:r>
      <w:r>
        <w:rPr>
          <w:rFonts w:ascii="Calibri" w:hAnsi="Calibri"/>
          <w:i/>
          <w:w w:val="120"/>
          <w:vertAlign w:val="superscript"/>
        </w:rPr>
        <w:t>N</w:t>
      </w:r>
      <w:r>
        <w:rPr>
          <w:rFonts w:ascii="Cambria" w:hAnsi="Cambria"/>
          <w:w w:val="120"/>
          <w:vertAlign w:val="superscript"/>
        </w:rPr>
        <w:t>×</w:t>
      </w:r>
      <w:r>
        <w:rPr>
          <w:rFonts w:ascii="Calibri" w:hAnsi="Calibri"/>
          <w:i/>
          <w:w w:val="120"/>
          <w:vertAlign w:val="superscript"/>
        </w:rPr>
        <w:t>D</w:t>
      </w:r>
      <w:r>
        <w:rPr>
          <w:rFonts w:ascii="Calibri" w:hAnsi="Calibri"/>
          <w:i/>
          <w:spacing w:val="-2"/>
          <w:w w:val="12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calculated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three </w:t>
      </w:r>
      <w:r>
        <w:rPr>
          <w:vertAlign w:val="baseline"/>
        </w:rPr>
        <w:t>learnable</w:t>
      </w:r>
      <w:r>
        <w:rPr>
          <w:spacing w:val="-2"/>
          <w:vertAlign w:val="baseline"/>
        </w:rPr>
        <w:t> </w:t>
      </w:r>
      <w:r>
        <w:rPr>
          <w:vertAlign w:val="baseline"/>
        </w:rPr>
        <w:t>linear</w:t>
      </w:r>
      <w:r>
        <w:rPr>
          <w:spacing w:val="-2"/>
          <w:vertAlign w:val="baseline"/>
        </w:rPr>
        <w:t> </w:t>
      </w:r>
      <w:r>
        <w:rPr>
          <w:vertAlign w:val="baseline"/>
        </w:rPr>
        <w:t>matrices,</w:t>
      </w:r>
      <w:r>
        <w:rPr>
          <w:spacing w:val="-2"/>
          <w:vertAlign w:val="baseline"/>
        </w:rPr>
        <w:t> </w:t>
      </w:r>
      <w:r>
        <w:rPr>
          <w:vertAlign w:val="baseline"/>
        </w:rPr>
        <w:t>respectively. Note,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linear</w:t>
      </w:r>
      <w:r>
        <w:rPr>
          <w:spacing w:val="-1"/>
          <w:vertAlign w:val="baseline"/>
        </w:rPr>
        <w:t> </w:t>
      </w:r>
      <w:r>
        <w:rPr>
          <w:vertAlign w:val="baseline"/>
        </w:rPr>
        <w:t>operation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here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only</w:t>
      </w:r>
      <w:r>
        <w:rPr>
          <w:spacing w:val="-2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-2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2"/>
          <w:vertAlign w:val="baseline"/>
        </w:rPr>
        <w:t> </w:t>
      </w:r>
      <w:r>
        <w:rPr>
          <w:vertAlign w:val="baseline"/>
        </w:rPr>
        <w:t>the input</w:t>
      </w:r>
      <w:r>
        <w:rPr>
          <w:spacing w:val="-13"/>
          <w:vertAlign w:val="baseline"/>
        </w:rPr>
        <w:t> </w:t>
      </w:r>
      <w:r>
        <w:rPr>
          <w:rFonts w:ascii="Calibri" w:hAnsi="Calibri"/>
          <w:i/>
          <w:vertAlign w:val="baseline"/>
        </w:rPr>
        <w:t>S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spike</w:t>
      </w:r>
      <w:r>
        <w:rPr>
          <w:spacing w:val="-1"/>
          <w:vertAlign w:val="baseline"/>
        </w:rPr>
        <w:t> </w:t>
      </w:r>
      <w:r>
        <w:rPr>
          <w:vertAlign w:val="baseline"/>
        </w:rPr>
        <w:t>tensor. A</w:t>
      </w:r>
      <w:r>
        <w:rPr>
          <w:spacing w:val="-1"/>
          <w:vertAlign w:val="baseline"/>
        </w:rPr>
        <w:t> </w:t>
      </w:r>
      <w:r>
        <w:rPr>
          <w:vertAlign w:val="baseline"/>
        </w:rPr>
        <w:t>spike</w:t>
      </w:r>
      <w:r>
        <w:rPr>
          <w:spacing w:val="-1"/>
          <w:vertAlign w:val="baseline"/>
        </w:rPr>
        <w:t> </w:t>
      </w:r>
      <w:r>
        <w:rPr>
          <w:vertAlign w:val="baseline"/>
        </w:rPr>
        <w:t>neuron</w:t>
      </w:r>
      <w:r>
        <w:rPr>
          <w:spacing w:val="-1"/>
          <w:vertAlign w:val="baseline"/>
        </w:rPr>
        <w:t> </w:t>
      </w:r>
      <w:r>
        <w:rPr>
          <w:vertAlign w:val="baseline"/>
        </w:rPr>
        <w:t>layer</w:t>
      </w:r>
      <w:r>
        <w:rPr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SN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Calibri" w:hAnsi="Calibri"/>
          <w:vertAlign w:val="baseline"/>
        </w:rPr>
        <w:t>(</w:t>
      </w:r>
      <w:r>
        <w:rPr>
          <w:rFonts w:ascii="Lucida Sans Unicode" w:hAnsi="Lucida Sans Unicode"/>
          <w:vertAlign w:val="baseline"/>
        </w:rPr>
        <w:t>·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follows,</w:t>
      </w:r>
      <w:r>
        <w:rPr>
          <w:spacing w:val="-1"/>
          <w:vertAlign w:val="baseline"/>
        </w:rPr>
        <w:t> </w:t>
      </w:r>
      <w:r>
        <w:rPr>
          <w:vertAlign w:val="baseline"/>
        </w:rPr>
        <w:t>converting</w:t>
      </w:r>
      <w:r>
        <w:rPr>
          <w:spacing w:val="-1"/>
          <w:vertAlign w:val="baseline"/>
        </w:rPr>
        <w:t> </w:t>
      </w:r>
      <w:r>
        <w:rPr>
          <w:rFonts w:ascii="Calibri" w:hAnsi="Calibri"/>
          <w:i/>
          <w:vertAlign w:val="baseline"/>
        </w:rPr>
        <w:t>Q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rFonts w:ascii="Calibri" w:hAnsi="Calibri"/>
          <w:i/>
          <w:vertAlign w:val="baseline"/>
        </w:rPr>
        <w:t>K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i/>
          <w:spacing w:val="40"/>
          <w:vertAlign w:val="baseline"/>
        </w:rPr>
        <w:t> </w:t>
      </w:r>
      <w:r>
        <w:rPr>
          <w:vertAlign w:val="baseline"/>
        </w:rPr>
        <w:t>into</w:t>
      </w:r>
      <w:r>
        <w:rPr>
          <w:spacing w:val="-1"/>
          <w:vertAlign w:val="baseline"/>
        </w:rPr>
        <w:t> </w:t>
      </w:r>
      <w:r>
        <w:rPr>
          <w:vertAlign w:val="baseline"/>
        </w:rPr>
        <w:t>spike</w:t>
      </w:r>
      <w:r>
        <w:rPr>
          <w:spacing w:val="-1"/>
          <w:vertAlign w:val="baseline"/>
        </w:rPr>
        <w:t> </w:t>
      </w:r>
      <w:r>
        <w:rPr>
          <w:vertAlign w:val="baseline"/>
        </w:rPr>
        <w:t>tensor </w:t>
      </w:r>
      <w:r>
        <w:rPr>
          <w:rFonts w:ascii="Calibri" w:hAnsi="Calibri"/>
          <w:i/>
          <w:w w:val="110"/>
          <w:vertAlign w:val="baseline"/>
        </w:rPr>
        <w:t>Q</w:t>
      </w:r>
      <w:r>
        <w:rPr>
          <w:rFonts w:ascii="Calibri" w:hAnsi="Calibri"/>
          <w:i/>
          <w:w w:val="110"/>
          <w:vertAlign w:val="subscript"/>
        </w:rPr>
        <w:t>S</w:t>
      </w:r>
      <w:r>
        <w:rPr>
          <w:w w:val="110"/>
          <w:vertAlign w:val="baseline"/>
        </w:rPr>
        <w:t>,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30"/>
          <w:vertAlign w:val="baseline"/>
        </w:rPr>
        <w:t>K</w:t>
      </w:r>
      <w:r>
        <w:rPr>
          <w:rFonts w:ascii="Calibri" w:hAnsi="Calibri"/>
          <w:i/>
          <w:w w:val="130"/>
          <w:vertAlign w:val="subscript"/>
        </w:rPr>
        <w:t>S</w:t>
      </w:r>
      <w:r>
        <w:rPr>
          <w:w w:val="130"/>
          <w:vertAlign w:val="baseline"/>
        </w:rPr>
        <w:t>,</w:t>
      </w:r>
      <w:r>
        <w:rPr>
          <w:spacing w:val="-16"/>
          <w:w w:val="13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V</w:t>
      </w:r>
      <w:r>
        <w:rPr>
          <w:rFonts w:ascii="Calibri" w:hAnsi="Calibri"/>
          <w:i/>
          <w:w w:val="110"/>
          <w:vertAlign w:val="subscript"/>
        </w:rPr>
        <w:t>S</w:t>
      </w:r>
      <w:r>
        <w:rPr>
          <w:w w:val="110"/>
          <w:vertAlign w:val="baseline"/>
        </w:rPr>
        <w:t>.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SDSA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Version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(SDSA-V1)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presented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as:</w:t>
      </w:r>
    </w:p>
    <w:p>
      <w:pPr>
        <w:tabs>
          <w:tab w:pos="8041" w:val="left" w:leader="none"/>
        </w:tabs>
        <w:spacing w:before="25"/>
        <w:ind w:left="1492" w:right="0" w:firstLine="0"/>
        <w:jc w:val="left"/>
        <w:rPr>
          <w:sz w:val="20"/>
        </w:rPr>
      </w:pPr>
      <w:r>
        <w:rPr>
          <w:rFonts w:ascii="Calibri" w:hAnsi="Calibri"/>
          <w:w w:val="125"/>
          <w:sz w:val="20"/>
        </w:rPr>
        <w:t>SDSA(</w:t>
      </w:r>
      <w:r>
        <w:rPr>
          <w:rFonts w:ascii="Calibri" w:hAnsi="Calibri"/>
          <w:i/>
          <w:w w:val="125"/>
          <w:sz w:val="20"/>
        </w:rPr>
        <w:t>Q,</w:t>
      </w:r>
      <w:r>
        <w:rPr>
          <w:rFonts w:ascii="Calibri" w:hAnsi="Calibri"/>
          <w:i/>
          <w:spacing w:val="-22"/>
          <w:w w:val="125"/>
          <w:sz w:val="20"/>
        </w:rPr>
        <w:t> </w:t>
      </w:r>
      <w:r>
        <w:rPr>
          <w:rFonts w:ascii="Calibri" w:hAnsi="Calibri"/>
          <w:i/>
          <w:w w:val="125"/>
          <w:sz w:val="20"/>
        </w:rPr>
        <w:t>K,</w:t>
      </w:r>
      <w:r>
        <w:rPr>
          <w:rFonts w:ascii="Calibri" w:hAnsi="Calibri"/>
          <w:i/>
          <w:spacing w:val="-22"/>
          <w:w w:val="125"/>
          <w:sz w:val="20"/>
        </w:rPr>
        <w:t> </w:t>
      </w:r>
      <w:r>
        <w:rPr>
          <w:rFonts w:ascii="Calibri" w:hAnsi="Calibri"/>
          <w:i/>
          <w:w w:val="120"/>
          <w:sz w:val="20"/>
        </w:rPr>
        <w:t>V</w:t>
      </w:r>
      <w:r>
        <w:rPr>
          <w:rFonts w:ascii="Calibri" w:hAnsi="Calibri"/>
          <w:i/>
          <w:spacing w:val="-8"/>
          <w:w w:val="120"/>
          <w:sz w:val="20"/>
        </w:rPr>
        <w:t> </w:t>
      </w:r>
      <w:r>
        <w:rPr>
          <w:rFonts w:ascii="Calibri" w:hAnsi="Calibri"/>
          <w:w w:val="125"/>
          <w:sz w:val="20"/>
        </w:rPr>
        <w:t>)</w:t>
      </w:r>
      <w:r>
        <w:rPr>
          <w:rFonts w:ascii="Calibri" w:hAnsi="Calibri"/>
          <w:spacing w:val="2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=</w:t>
      </w:r>
      <w:r>
        <w:rPr>
          <w:rFonts w:ascii="Calibri" w:hAnsi="Calibri"/>
          <w:spacing w:val="1"/>
          <w:w w:val="125"/>
          <w:sz w:val="20"/>
        </w:rPr>
        <w:t> </w:t>
      </w:r>
      <w:r>
        <w:rPr>
          <w:rFonts w:ascii="Calibri" w:hAnsi="Calibri"/>
          <w:i/>
          <w:w w:val="125"/>
          <w:sz w:val="20"/>
        </w:rPr>
        <w:t>g</w:t>
      </w:r>
      <w:r>
        <w:rPr>
          <w:rFonts w:ascii="Calibri" w:hAnsi="Calibri"/>
          <w:w w:val="125"/>
          <w:sz w:val="20"/>
        </w:rPr>
        <w:t>(</w:t>
      </w:r>
      <w:r>
        <w:rPr>
          <w:rFonts w:ascii="Calibri" w:hAnsi="Calibri"/>
          <w:i/>
          <w:w w:val="125"/>
          <w:sz w:val="20"/>
        </w:rPr>
        <w:t>Q</w:t>
      </w:r>
      <w:r>
        <w:rPr>
          <w:rFonts w:ascii="Calibri" w:hAnsi="Calibri"/>
          <w:i/>
          <w:w w:val="125"/>
          <w:sz w:val="20"/>
          <w:vertAlign w:val="subscript"/>
        </w:rPr>
        <w:t>S</w:t>
      </w:r>
      <w:r>
        <w:rPr>
          <w:rFonts w:ascii="Calibri" w:hAnsi="Calibri"/>
          <w:i/>
          <w:w w:val="125"/>
          <w:sz w:val="20"/>
          <w:vertAlign w:val="baseline"/>
        </w:rPr>
        <w:t>,</w:t>
      </w:r>
      <w:r>
        <w:rPr>
          <w:rFonts w:ascii="Calibri" w:hAnsi="Calibri"/>
          <w:i/>
          <w:spacing w:val="-22"/>
          <w:w w:val="125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i/>
          <w:w w:val="130"/>
          <w:sz w:val="20"/>
          <w:vertAlign w:val="subscript"/>
        </w:rPr>
        <w:t>S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Calibri" w:hAnsi="Calibri"/>
          <w:spacing w:val="-12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30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V</w:t>
      </w:r>
      <w:r>
        <w:rPr>
          <w:rFonts w:ascii="Calibri" w:hAnsi="Calibri"/>
          <w:i/>
          <w:w w:val="125"/>
          <w:sz w:val="20"/>
          <w:vertAlign w:val="subscript"/>
        </w:rPr>
        <w:t>S</w:t>
      </w:r>
      <w:r>
        <w:rPr>
          <w:rFonts w:ascii="Calibri" w:hAnsi="Calibri"/>
          <w:i/>
          <w:spacing w:val="19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=</w:t>
      </w:r>
      <w:r>
        <w:rPr>
          <w:rFonts w:ascii="Calibri" w:hAnsi="Calibri"/>
          <w:spacing w:val="2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25"/>
          <w:sz w:val="20"/>
          <w:vertAlign w:val="baseline"/>
        </w:rPr>
        <w:t>SN</w:t>
      </w:r>
      <w:r>
        <w:rPr>
          <w:rFonts w:ascii="Lucida Sans Unicode" w:hAnsi="Lucida Sans Unicode"/>
          <w:spacing w:val="-14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(SUM</w:t>
      </w:r>
      <w:r>
        <w:rPr>
          <w:rFonts w:ascii="Calibri" w:hAnsi="Calibri"/>
          <w:w w:val="125"/>
          <w:sz w:val="20"/>
          <w:vertAlign w:val="subscript"/>
        </w:rPr>
        <w:t>c</w:t>
      </w:r>
      <w:r>
        <w:rPr>
          <w:rFonts w:ascii="Calibri" w:hAnsi="Calibri"/>
          <w:spacing w:val="-11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(</w:t>
      </w:r>
      <w:r>
        <w:rPr>
          <w:rFonts w:ascii="Calibri" w:hAnsi="Calibri"/>
          <w:i/>
          <w:w w:val="125"/>
          <w:sz w:val="20"/>
          <w:vertAlign w:val="baseline"/>
        </w:rPr>
        <w:t>Q</w:t>
      </w:r>
      <w:r>
        <w:rPr>
          <w:rFonts w:ascii="Calibri" w:hAnsi="Calibri"/>
          <w:i/>
          <w:w w:val="125"/>
          <w:sz w:val="20"/>
          <w:vertAlign w:val="subscript"/>
        </w:rPr>
        <w:t>S</w:t>
      </w:r>
      <w:r>
        <w:rPr>
          <w:rFonts w:ascii="Calibri" w:hAnsi="Calibri"/>
          <w:i/>
          <w:spacing w:val="7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29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K</w:t>
      </w:r>
      <w:r>
        <w:rPr>
          <w:rFonts w:ascii="Calibri" w:hAnsi="Calibri"/>
          <w:i/>
          <w:w w:val="125"/>
          <w:sz w:val="20"/>
          <w:vertAlign w:val="subscript"/>
        </w:rPr>
        <w:t>S</w:t>
      </w:r>
      <w:r>
        <w:rPr>
          <w:rFonts w:ascii="Calibri" w:hAnsi="Calibri"/>
          <w:w w:val="125"/>
          <w:sz w:val="20"/>
          <w:vertAlign w:val="baseline"/>
        </w:rPr>
        <w:t>))</w:t>
      </w:r>
      <w:r>
        <w:rPr>
          <w:rFonts w:ascii="Calibri" w:hAnsi="Calibri"/>
          <w:spacing w:val="-10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30"/>
          <w:w w:val="120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25"/>
          <w:sz w:val="20"/>
          <w:vertAlign w:val="baseline"/>
        </w:rPr>
        <w:t>V</w:t>
      </w:r>
      <w:r>
        <w:rPr>
          <w:rFonts w:ascii="Calibri" w:hAnsi="Calibri"/>
          <w:i/>
          <w:spacing w:val="-5"/>
          <w:w w:val="125"/>
          <w:sz w:val="20"/>
          <w:vertAlign w:val="subscript"/>
        </w:rPr>
        <w:t>S</w:t>
      </w:r>
      <w:r>
        <w:rPr>
          <w:rFonts w:ascii="Calibri" w:hAnsi="Calibri"/>
          <w:i/>
          <w:spacing w:val="-5"/>
          <w:w w:val="125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bookmarkStart w:name="_bookmark9" w:id="16"/>
      <w:bookmarkEnd w:id="16"/>
      <w:r>
        <w:rPr>
          <w:rFonts w:ascii="Calibri" w:hAnsi="Calibri"/>
          <w:i/>
          <w:sz w:val="20"/>
          <w:vertAlign w:val="baseline"/>
        </w:rPr>
      </w:r>
      <w:r>
        <w:rPr>
          <w:spacing w:val="-4"/>
          <w:w w:val="120"/>
          <w:sz w:val="20"/>
          <w:vertAlign w:val="baseline"/>
        </w:rPr>
        <w:t>(13)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line="180" w:lineRule="auto" w:before="94"/>
        <w:ind w:left="440" w:right="437" w:hanging="8"/>
        <w:jc w:val="both"/>
      </w:pPr>
      <w:r>
        <w:rPr/>
        <w:t>where</w:t>
      </w:r>
      <w:r>
        <w:rPr>
          <w:spacing w:val="-13"/>
        </w:rPr>
        <w:t> </w:t>
      </w:r>
      <w:r>
        <w:rPr>
          <w:rFonts w:ascii="Lucida Sans Unicode" w:hAnsi="Lucida Sans Unicode"/>
        </w:rPr>
        <w:t>⊗</w:t>
      </w:r>
      <w:r>
        <w:rPr>
          <w:rFonts w:ascii="Lucida Sans Unicode" w:hAnsi="Lucida Sans Unicode"/>
          <w:spacing w:val="-16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Hadamard</w:t>
      </w:r>
      <w:r>
        <w:rPr>
          <w:spacing w:val="-12"/>
        </w:rPr>
        <w:t> </w:t>
      </w:r>
      <w:r>
        <w:rPr/>
        <w:t>product,</w:t>
      </w:r>
      <w:r>
        <w:rPr>
          <w:spacing w:val="-13"/>
        </w:rPr>
        <w:t> </w:t>
      </w:r>
      <w:r>
        <w:rPr>
          <w:rFonts w:ascii="Calibri" w:hAnsi="Calibri"/>
          <w:i/>
        </w:rPr>
        <w:t>g</w:t>
      </w:r>
      <w:r>
        <w:rPr>
          <w:rFonts w:ascii="Calibri" w:hAnsi="Calibri"/>
        </w:rPr>
        <w:t>(</w:t>
      </w:r>
      <w:r>
        <w:rPr>
          <w:rFonts w:ascii="Lucida Sans Unicode" w:hAnsi="Lucida Sans Unicode"/>
        </w:rPr>
        <w:t>·</w:t>
      </w:r>
      <w:r>
        <w:rPr>
          <w:rFonts w:ascii="Calibri" w:hAnsi="Calibri"/>
        </w:rPr>
        <w:t>)</w:t>
      </w:r>
      <w:r>
        <w:rPr>
          <w:rFonts w:ascii="Calibri" w:hAnsi="Calibri"/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compute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attention</w:t>
      </w:r>
      <w:r>
        <w:rPr>
          <w:spacing w:val="-12"/>
        </w:rPr>
        <w:t> </w:t>
      </w:r>
      <w:r>
        <w:rPr/>
        <w:t>map,</w:t>
      </w:r>
      <w:r>
        <w:rPr>
          <w:spacing w:val="-13"/>
        </w:rPr>
        <w:t> </w:t>
      </w:r>
      <w:r>
        <w:rPr>
          <w:rFonts w:ascii="Calibri" w:hAnsi="Calibri"/>
        </w:rPr>
        <w:t>SUM</w:t>
      </w:r>
      <w:r>
        <w:rPr>
          <w:rFonts w:ascii="Calibri" w:hAnsi="Calibri"/>
          <w:vertAlign w:val="subscript"/>
        </w:rPr>
        <w:t>c</w:t>
      </w:r>
      <w:r>
        <w:rPr>
          <w:rFonts w:ascii="Calibri" w:hAnsi="Calibri"/>
          <w:vertAlign w:val="baseline"/>
        </w:rPr>
        <w:t>(</w:t>
      </w:r>
      <w:r>
        <w:rPr>
          <w:rFonts w:ascii="Lucida Sans Unicode" w:hAnsi="Lucida Sans Unicode"/>
          <w:vertAlign w:val="baseline"/>
        </w:rPr>
        <w:t>·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-11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 sum of each column. The outputs of both </w:t>
      </w:r>
      <w:r>
        <w:rPr>
          <w:rFonts w:ascii="Calibri" w:hAnsi="Calibri"/>
          <w:i/>
          <w:vertAlign w:val="baseline"/>
        </w:rPr>
        <w:t>g</w:t>
      </w:r>
      <w:r>
        <w:rPr>
          <w:rFonts w:ascii="Calibri" w:hAnsi="Calibri"/>
          <w:vertAlign w:val="baseline"/>
        </w:rPr>
        <w:t>(</w:t>
      </w:r>
      <w:r>
        <w:rPr>
          <w:rFonts w:ascii="Lucida Sans Unicode" w:hAnsi="Lucida Sans Unicode"/>
          <w:vertAlign w:val="baseline"/>
        </w:rPr>
        <w:t>·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and </w:t>
      </w:r>
      <w:r>
        <w:rPr>
          <w:rFonts w:ascii="Calibri" w:hAnsi="Calibri"/>
          <w:vertAlign w:val="baseline"/>
        </w:rPr>
        <w:t>SUM</w:t>
      </w:r>
      <w:r>
        <w:rPr>
          <w:rFonts w:ascii="Calibri" w:hAnsi="Calibri"/>
          <w:vertAlign w:val="subscript"/>
        </w:rPr>
        <w:t>c</w:t>
      </w:r>
      <w:r>
        <w:rPr>
          <w:rFonts w:ascii="Calibri" w:hAnsi="Calibri"/>
          <w:vertAlign w:val="baseline"/>
        </w:rPr>
        <w:t>(</w:t>
      </w:r>
      <w:r>
        <w:rPr>
          <w:rFonts w:ascii="Lucida Sans Unicode" w:hAnsi="Lucida Sans Unicode"/>
          <w:vertAlign w:val="baseline"/>
        </w:rPr>
        <w:t>·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are </w:t>
      </w:r>
      <w:r>
        <w:rPr>
          <w:rFonts w:ascii="Calibri" w:hAnsi="Calibri"/>
          <w:i/>
          <w:vertAlign w:val="baseline"/>
        </w:rPr>
        <w:t>D</w:t>
      </w:r>
      <w:r>
        <w:rPr>
          <w:vertAlign w:val="baseline"/>
        </w:rPr>
        <w:t>-dimensional row vectors. The Hadamard product between spike tensors is equivalent to the mask operation.</w:t>
      </w:r>
    </w:p>
    <w:p>
      <w:pPr>
        <w:pStyle w:val="BodyText"/>
        <w:spacing w:line="213" w:lineRule="auto" w:before="126"/>
        <w:ind w:left="440" w:right="438"/>
        <w:jc w:val="both"/>
      </w:pPr>
      <w:r>
        <w:rPr>
          <w:b/>
          <w:w w:val="105"/>
        </w:rPr>
        <w:t>Discussion on SDSA. </w:t>
      </w:r>
      <w:r>
        <w:rPr>
          <w:w w:val="105"/>
        </w:rPr>
        <w:t>Since the Hadamard product among </w:t>
      </w:r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S</w:t>
      </w:r>
      <w:r>
        <w:rPr>
          <w:w w:val="105"/>
          <w:vertAlign w:val="baseline"/>
        </w:rPr>
        <w:t>, </w:t>
      </w:r>
      <w:r>
        <w:rPr>
          <w:rFonts w:ascii="Calibri" w:hAnsi="Calibri"/>
          <w:i/>
          <w:w w:val="125"/>
          <w:vertAlign w:val="baseline"/>
        </w:rPr>
        <w:t>K</w:t>
      </w:r>
      <w:r>
        <w:rPr>
          <w:rFonts w:ascii="Calibri" w:hAnsi="Calibri"/>
          <w:i/>
          <w:w w:val="125"/>
          <w:vertAlign w:val="subscript"/>
        </w:rPr>
        <w:t>S</w:t>
      </w:r>
      <w:r>
        <w:rPr>
          <w:w w:val="125"/>
          <w:vertAlign w:val="baseline"/>
        </w:rPr>
        <w:t>, </w:t>
      </w:r>
      <w:r>
        <w:rPr>
          <w:w w:val="105"/>
          <w:vertAlign w:val="baseline"/>
        </w:rPr>
        <w:t>and </w:t>
      </w:r>
      <w:r>
        <w:rPr>
          <w:rFonts w:ascii="Calibri" w:hAnsi="Calibri"/>
          <w:i/>
          <w:w w:val="125"/>
          <w:vertAlign w:val="baseline"/>
        </w:rPr>
        <w:t>V</w:t>
      </w:r>
      <w:r>
        <w:rPr>
          <w:rFonts w:ascii="Calibri" w:hAnsi="Calibri"/>
          <w:i/>
          <w:w w:val="125"/>
          <w:vertAlign w:val="subscript"/>
        </w:rPr>
        <w:t>S</w:t>
      </w:r>
      <w:r>
        <w:rPr>
          <w:rFonts w:ascii="Calibri" w:hAnsi="Calibri"/>
          <w:i/>
          <w:w w:val="125"/>
          <w:vertAlign w:val="baseline"/>
        </w:rPr>
        <w:t> </w:t>
      </w:r>
      <w:r>
        <w:rPr>
          <w:w w:val="105"/>
          <w:vertAlign w:val="baseline"/>
        </w:rPr>
        <w:t>in </w:t>
      </w:r>
      <w:r>
        <w:rPr>
          <w:rFonts w:ascii="Arial MT" w:hAnsi="Arial MT"/>
          <w:w w:val="125"/>
          <w:vertAlign w:val="baseline"/>
        </w:rPr>
        <w:t>R</w:t>
      </w:r>
      <w:r>
        <w:rPr>
          <w:rFonts w:ascii="Calibri" w:hAnsi="Calibri"/>
          <w:i/>
          <w:w w:val="125"/>
          <w:vertAlign w:val="superscript"/>
        </w:rPr>
        <w:t>N</w:t>
      </w:r>
      <w:r>
        <w:rPr>
          <w:rFonts w:ascii="Cambria" w:hAnsi="Cambria"/>
          <w:w w:val="125"/>
          <w:vertAlign w:val="superscript"/>
        </w:rPr>
        <w:t>×</w:t>
      </w:r>
      <w:r>
        <w:rPr>
          <w:rFonts w:ascii="Calibri" w:hAnsi="Calibri"/>
          <w:i/>
          <w:w w:val="125"/>
          <w:vertAlign w:val="superscript"/>
        </w:rPr>
        <w:t>D</w:t>
      </w:r>
      <w:r>
        <w:rPr>
          <w:rFonts w:ascii="Calibri" w:hAnsi="Calibri"/>
          <w:i/>
          <w:w w:val="125"/>
          <w:vertAlign w:val="baseline"/>
        </w:rPr>
        <w:t> </w:t>
      </w:r>
      <w:r>
        <w:rPr>
          <w:w w:val="105"/>
          <w:vertAlign w:val="baseline"/>
        </w:rPr>
        <w:t>(we here assume</w:t>
      </w:r>
      <w:r>
        <w:rPr>
          <w:spacing w:val="-13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T</w:t>
      </w:r>
      <w:r>
        <w:rPr>
          <w:rFonts w:ascii="Calibri" w:hAnsi="Calibri"/>
          <w:i/>
          <w:spacing w:val="10"/>
          <w:w w:val="12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=</w:t>
      </w:r>
      <w:r>
        <w:rPr>
          <w:rFonts w:ascii="Calibri" w:hAnsi="Calibri"/>
          <w:spacing w:val="-12"/>
          <w:w w:val="12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mathematical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understanding)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exchanged,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-13"/>
          <w:w w:val="105"/>
          <w:vertAlign w:val="baseline"/>
        </w:rPr>
        <w:t> </w:t>
      </w:r>
      <w:hyperlink w:history="true" w:anchor="_bookmark9">
        <w:r>
          <w:rPr>
            <w:w w:val="105"/>
            <w:vertAlign w:val="baseline"/>
          </w:rPr>
          <w:t>13</w:t>
        </w:r>
      </w:hyperlink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written</w:t>
      </w:r>
      <w:r>
        <w:rPr>
          <w:spacing w:val="-13"/>
          <w:w w:val="105"/>
          <w:vertAlign w:val="baseline"/>
        </w:rPr>
        <w:t> </w:t>
      </w:r>
      <w:bookmarkStart w:name="_bookmark10" w:id="17"/>
      <w:bookmarkEnd w:id="17"/>
      <w:r>
        <w:rPr>
          <w:w w:val="105"/>
          <w:vertAlign w:val="baseline"/>
        </w:rPr>
        <w:t>as:</w:t>
      </w:r>
    </w:p>
    <w:p>
      <w:pPr>
        <w:tabs>
          <w:tab w:pos="8041" w:val="left" w:leader="none"/>
        </w:tabs>
        <w:spacing w:before="54"/>
        <w:ind w:left="1475" w:right="0" w:firstLine="0"/>
        <w:jc w:val="left"/>
        <w:rPr>
          <w:sz w:val="20"/>
        </w:rPr>
      </w:pPr>
      <w:r>
        <w:rPr>
          <w:rFonts w:ascii="Calibri" w:hAnsi="Calibri"/>
          <w:w w:val="120"/>
          <w:sz w:val="20"/>
        </w:rPr>
        <w:t>SDSA(</w:t>
      </w:r>
      <w:r>
        <w:rPr>
          <w:rFonts w:ascii="Calibri" w:hAnsi="Calibri"/>
          <w:i/>
          <w:w w:val="120"/>
          <w:sz w:val="20"/>
        </w:rPr>
        <w:t>Q,</w:t>
      </w:r>
      <w:r>
        <w:rPr>
          <w:rFonts w:ascii="Calibri" w:hAnsi="Calibri"/>
          <w:i/>
          <w:spacing w:val="-16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K,</w:t>
      </w:r>
      <w:r>
        <w:rPr>
          <w:rFonts w:ascii="Calibri" w:hAnsi="Calibri"/>
          <w:i/>
          <w:spacing w:val="-16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V</w:t>
      </w:r>
      <w:r>
        <w:rPr>
          <w:rFonts w:ascii="Calibri" w:hAnsi="Calibri"/>
          <w:i/>
          <w:spacing w:val="-3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)</w:t>
      </w:r>
      <w:r>
        <w:rPr>
          <w:rFonts w:ascii="Calibri" w:hAnsi="Calibri"/>
          <w:spacing w:val="6"/>
          <w:w w:val="130"/>
          <w:sz w:val="20"/>
        </w:rPr>
        <w:t> </w:t>
      </w:r>
      <w:r>
        <w:rPr>
          <w:rFonts w:ascii="Calibri" w:hAnsi="Calibri"/>
          <w:w w:val="130"/>
          <w:sz w:val="20"/>
        </w:rPr>
        <w:t>=</w:t>
      </w:r>
      <w:r>
        <w:rPr>
          <w:rFonts w:ascii="Calibri" w:hAnsi="Calibri"/>
          <w:spacing w:val="5"/>
          <w:w w:val="130"/>
          <w:sz w:val="20"/>
        </w:rPr>
        <w:t> </w:t>
      </w:r>
      <w:r>
        <w:rPr>
          <w:rFonts w:ascii="Calibri" w:hAnsi="Calibri"/>
          <w:i/>
          <w:w w:val="130"/>
          <w:sz w:val="20"/>
        </w:rPr>
        <w:t>Q</w:t>
      </w:r>
      <w:r>
        <w:rPr>
          <w:rFonts w:ascii="Calibri" w:hAnsi="Calibri"/>
          <w:i/>
          <w:w w:val="130"/>
          <w:sz w:val="20"/>
          <w:vertAlign w:val="subscript"/>
        </w:rPr>
        <w:t>S</w:t>
      </w:r>
      <w:r>
        <w:rPr>
          <w:rFonts w:ascii="Calibri" w:hAnsi="Calibri"/>
          <w:i/>
          <w:spacing w:val="12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24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g</w:t>
      </w:r>
      <w:r>
        <w:rPr>
          <w:rFonts w:ascii="Calibri" w:hAnsi="Calibri"/>
          <w:w w:val="120"/>
          <w:sz w:val="20"/>
          <w:vertAlign w:val="baseline"/>
        </w:rPr>
        <w:t>(</w:t>
      </w:r>
      <w:r>
        <w:rPr>
          <w:rFonts w:ascii="Calibri" w:hAnsi="Calibri"/>
          <w:i/>
          <w:w w:val="120"/>
          <w:sz w:val="20"/>
          <w:vertAlign w:val="baseline"/>
        </w:rPr>
        <w:t>K</w:t>
      </w:r>
      <w:r>
        <w:rPr>
          <w:rFonts w:ascii="Calibri" w:hAnsi="Calibri"/>
          <w:i/>
          <w:w w:val="120"/>
          <w:sz w:val="20"/>
          <w:vertAlign w:val="subscript"/>
        </w:rPr>
        <w:t>S</w:t>
      </w:r>
      <w:r>
        <w:rPr>
          <w:rFonts w:ascii="Calibri" w:hAnsi="Calibri"/>
          <w:i/>
          <w:w w:val="120"/>
          <w:sz w:val="20"/>
          <w:vertAlign w:val="baseline"/>
        </w:rPr>
        <w:t>,</w:t>
      </w:r>
      <w:r>
        <w:rPr>
          <w:rFonts w:ascii="Calibri" w:hAnsi="Calibri"/>
          <w:i/>
          <w:spacing w:val="-16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V</w:t>
      </w:r>
      <w:r>
        <w:rPr>
          <w:rFonts w:ascii="Calibri" w:hAnsi="Calibri"/>
          <w:i/>
          <w:w w:val="120"/>
          <w:sz w:val="20"/>
          <w:vertAlign w:val="subscript"/>
        </w:rPr>
        <w:t>S</w:t>
      </w:r>
      <w:r>
        <w:rPr>
          <w:rFonts w:ascii="Calibri" w:hAnsi="Calibri"/>
          <w:w w:val="120"/>
          <w:sz w:val="20"/>
          <w:vertAlign w:val="baseline"/>
        </w:rPr>
        <w:t>)</w:t>
      </w:r>
      <w:r>
        <w:rPr>
          <w:rFonts w:ascii="Calibri" w:hAnsi="Calibri"/>
          <w:spacing w:val="6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</w:t>
      </w:r>
      <w:r>
        <w:rPr>
          <w:rFonts w:ascii="Calibri" w:hAnsi="Calibri"/>
          <w:spacing w:val="5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Q</w:t>
      </w:r>
      <w:r>
        <w:rPr>
          <w:rFonts w:ascii="Calibri" w:hAnsi="Calibri"/>
          <w:i/>
          <w:w w:val="130"/>
          <w:sz w:val="20"/>
          <w:vertAlign w:val="subscript"/>
        </w:rPr>
        <w:t>S</w:t>
      </w:r>
      <w:r>
        <w:rPr>
          <w:rFonts w:ascii="Calibri" w:hAnsi="Calibri"/>
          <w:i/>
          <w:spacing w:val="12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24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SN</w:t>
      </w:r>
      <w:r>
        <w:rPr>
          <w:rFonts w:ascii="Lucida Sans Unicode" w:hAnsi="Lucida Sans Unicode"/>
          <w:spacing w:val="-4"/>
          <w:w w:val="120"/>
          <w:sz w:val="20"/>
          <w:vertAlign w:val="baseline"/>
        </w:rPr>
        <w:t> </w:t>
      </w:r>
      <w:r>
        <w:rPr>
          <w:rFonts w:ascii="Calibri" w:hAnsi="Calibri"/>
          <w:w w:val="120"/>
          <w:sz w:val="20"/>
          <w:vertAlign w:val="baseline"/>
        </w:rPr>
        <w:t>(SUM</w:t>
      </w:r>
      <w:r>
        <w:rPr>
          <w:rFonts w:ascii="Calibri" w:hAnsi="Calibri"/>
          <w:w w:val="120"/>
          <w:sz w:val="20"/>
          <w:vertAlign w:val="subscript"/>
        </w:rPr>
        <w:t>c</w:t>
      </w:r>
      <w:r>
        <w:rPr>
          <w:rFonts w:ascii="Calibri" w:hAnsi="Calibri"/>
          <w:spacing w:val="-4"/>
          <w:w w:val="12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i/>
          <w:w w:val="130"/>
          <w:sz w:val="20"/>
          <w:vertAlign w:val="subscript"/>
        </w:rPr>
        <w:t>S</w:t>
      </w:r>
      <w:r>
        <w:rPr>
          <w:rFonts w:ascii="Calibri" w:hAnsi="Calibri"/>
          <w:i/>
          <w:spacing w:val="12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24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V</w:t>
      </w:r>
      <w:r>
        <w:rPr>
          <w:rFonts w:ascii="Calibri" w:hAnsi="Calibri"/>
          <w:i/>
          <w:w w:val="120"/>
          <w:sz w:val="20"/>
          <w:vertAlign w:val="subscript"/>
        </w:rPr>
        <w:t>S</w:t>
      </w:r>
      <w:r>
        <w:rPr>
          <w:rFonts w:ascii="Calibri" w:hAnsi="Calibri"/>
          <w:w w:val="120"/>
          <w:sz w:val="20"/>
          <w:vertAlign w:val="baseline"/>
        </w:rPr>
        <w:t>))</w:t>
      </w:r>
      <w:r>
        <w:rPr>
          <w:rFonts w:ascii="Calibri" w:hAnsi="Calibri"/>
          <w:spacing w:val="-16"/>
          <w:w w:val="120"/>
          <w:sz w:val="20"/>
          <w:vertAlign w:val="baseline"/>
        </w:rPr>
        <w:t> </w:t>
      </w:r>
      <w:r>
        <w:rPr>
          <w:rFonts w:ascii="Calibri" w:hAnsi="Calibri"/>
          <w:i/>
          <w:spacing w:val="-10"/>
          <w:w w:val="120"/>
          <w:sz w:val="20"/>
          <w:vertAlign w:val="baseline"/>
        </w:rPr>
        <w:t>.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4"/>
          <w:w w:val="120"/>
          <w:sz w:val="20"/>
          <w:vertAlign w:val="baseline"/>
        </w:rPr>
        <w:t>(14)</w:t>
      </w:r>
    </w:p>
    <w:p>
      <w:pPr>
        <w:pStyle w:val="BodyText"/>
        <w:spacing w:line="208" w:lineRule="auto" w:before="70"/>
        <w:ind w:left="440" w:right="433"/>
        <w:jc w:val="both"/>
      </w:pPr>
      <w:r>
        <w:rPr/>
        <w:t>In this view, </w:t>
      </w:r>
      <w:hyperlink w:history="true" w:anchor="_bookmark10">
        <w:r>
          <w:rPr/>
          <w:t>Eq.14</w:t>
        </w:r>
      </w:hyperlink>
      <w:r>
        <w:rPr/>
        <w:t> is a linear attention [</w:t>
      </w:r>
      <w:hyperlink w:history="true" w:anchor="_bookmark31">
        <w:r>
          <w:rPr/>
          <w:t>23</w:t>
        </w:r>
      </w:hyperlink>
      <w:r>
        <w:rPr/>
        <w:t>, </w:t>
      </w:r>
      <w:hyperlink w:history="true" w:anchor="_bookmark68">
        <w:r>
          <w:rPr/>
          <w:t>62</w:t>
        </w:r>
      </w:hyperlink>
      <w:r>
        <w:rPr/>
        <w:t>] whose computational complexity is linear in token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rFonts w:ascii="Calibri" w:hAnsi="Calibri"/>
          <w:i/>
          <w:w w:val="110"/>
        </w:rPr>
        <w:t>N</w:t>
      </w:r>
      <w:r>
        <w:rPr>
          <w:rFonts w:ascii="Calibri" w:hAnsi="Calibri"/>
          <w:i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rFonts w:ascii="Calibri" w:hAnsi="Calibri"/>
          <w:i/>
          <w:w w:val="135"/>
        </w:rPr>
        <w:t>K</w:t>
      </w:r>
      <w:r>
        <w:rPr>
          <w:rFonts w:ascii="Calibri" w:hAnsi="Calibri"/>
          <w:i/>
          <w:w w:val="135"/>
          <w:vertAlign w:val="subscript"/>
        </w:rPr>
        <w:t>S</w:t>
      </w:r>
      <w:r>
        <w:rPr>
          <w:rFonts w:ascii="Calibri" w:hAnsi="Calibri"/>
          <w:i/>
          <w:spacing w:val="-5"/>
          <w:w w:val="13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V</w:t>
      </w:r>
      <w:r>
        <w:rPr>
          <w:rFonts w:ascii="Calibri" w:hAnsi="Calibri"/>
          <w:i/>
          <w:w w:val="110"/>
          <w:vertAlign w:val="subscript"/>
        </w:rPr>
        <w:t>S</w:t>
      </w:r>
      <w:r>
        <w:rPr>
          <w:rFonts w:ascii="Calibri" w:hAnsi="Calibri"/>
          <w:i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participate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calculate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first.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thanks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softmax </w:t>
      </w:r>
      <w:r>
        <w:rPr>
          <w:vertAlign w:val="baseline"/>
        </w:rPr>
        <w:t>operation in the VSA is dropped here. The function of softmax needs to be replaced by the kernel function.</w:t>
      </w:r>
      <w:r>
        <w:rPr>
          <w:spacing w:val="31"/>
          <w:vertAlign w:val="baseline"/>
        </w:rPr>
        <w:t> </w:t>
      </w:r>
      <w:r>
        <w:rPr>
          <w:vertAlign w:val="baseline"/>
        </w:rPr>
        <w:t>Specific to our SDSA, </w:t>
      </w:r>
      <w:r>
        <w:rPr>
          <w:rFonts w:ascii="Lucida Sans Unicode" w:hAnsi="Lucida Sans Unicode"/>
          <w:vertAlign w:val="baseline"/>
        </w:rPr>
        <w:t>SN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Calibri" w:hAnsi="Calibri"/>
          <w:vertAlign w:val="baseline"/>
        </w:rPr>
        <w:t>(</w:t>
      </w:r>
      <w:r>
        <w:rPr>
          <w:rFonts w:ascii="Lucida Sans Unicode" w:hAnsi="Lucida Sans Unicode"/>
          <w:vertAlign w:val="baseline"/>
        </w:rPr>
        <w:t>·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is the kernel function.</w:t>
      </w:r>
      <w:r>
        <w:rPr>
          <w:spacing w:val="40"/>
          <w:vertAlign w:val="baseline"/>
        </w:rPr>
        <w:t> </w:t>
      </w:r>
      <w:r>
        <w:rPr>
          <w:vertAlign w:val="baseline"/>
        </w:rPr>
        <w:t>Further, we can assume a special case [</w:t>
      </w:r>
      <w:hyperlink w:history="true" w:anchor="_bookmark67">
        <w:r>
          <w:rPr>
            <w:vertAlign w:val="baseline"/>
          </w:rPr>
          <w:t>61</w:t>
        </w:r>
      </w:hyperlink>
      <w:r>
        <w:rPr>
          <w:vertAlign w:val="baseline"/>
        </w:rPr>
        <w:t>], </w:t>
      </w:r>
      <w:r>
        <w:rPr>
          <w:rFonts w:ascii="Calibri" w:hAnsi="Calibri"/>
          <w:i/>
          <w:vertAlign w:val="baseline"/>
        </w:rPr>
        <w:t>H</w:t>
      </w:r>
      <w:r>
        <w:rPr>
          <w:rFonts w:ascii="Calibri" w:hAnsi="Calibri"/>
          <w:i/>
          <w:spacing w:val="34"/>
          <w:vertAlign w:val="baseline"/>
        </w:rPr>
        <w:t> </w:t>
      </w:r>
      <w:r>
        <w:rPr>
          <w:rFonts w:ascii="Calibri" w:hAnsi="Calibri"/>
          <w:vertAlign w:val="baseline"/>
        </w:rPr>
        <w:t>= </w:t>
      </w:r>
      <w:r>
        <w:rPr>
          <w:rFonts w:ascii="Calibri" w:hAnsi="Calibri"/>
          <w:i/>
          <w:vertAlign w:val="baseline"/>
        </w:rPr>
        <w:t>D</w:t>
      </w:r>
      <w:r>
        <w:rPr>
          <w:vertAlign w:val="baseline"/>
        </w:rPr>
        <w:t>, i.e., the number of channels per head is one. After the self-attention operation is performed on the </w:t>
      </w:r>
      <w:r>
        <w:rPr>
          <w:rFonts w:ascii="Calibri" w:hAnsi="Calibri"/>
          <w:i/>
          <w:vertAlign w:val="baseline"/>
        </w:rPr>
        <w:t>H</w:t>
      </w:r>
      <w:r>
        <w:rPr>
          <w:rFonts w:ascii="Calibri" w:hAnsi="Calibri"/>
          <w:i/>
          <w:spacing w:val="33"/>
          <w:vertAlign w:val="baseline"/>
        </w:rPr>
        <w:t> </w:t>
      </w:r>
      <w:r>
        <w:rPr>
          <w:vertAlign w:val="baseline"/>
        </w:rPr>
        <w:t>heads respectively, the outputs are concatenated together. Specifically,</w:t>
      </w:r>
    </w:p>
    <w:p>
      <w:pPr>
        <w:tabs>
          <w:tab w:pos="8041" w:val="left" w:leader="none"/>
        </w:tabs>
        <w:spacing w:before="72"/>
        <w:ind w:left="873" w:right="0" w:firstLine="0"/>
        <w:jc w:val="left"/>
        <w:rPr>
          <w:sz w:val="20"/>
        </w:rPr>
      </w:pPr>
      <w:r>
        <w:rPr>
          <w:rFonts w:ascii="Calibri" w:hAnsi="Calibri"/>
          <w:w w:val="130"/>
          <w:sz w:val="20"/>
        </w:rPr>
        <w:t>SDSA(</w:t>
      </w:r>
      <w:r>
        <w:rPr>
          <w:rFonts w:ascii="Calibri" w:hAnsi="Calibri"/>
          <w:i/>
          <w:w w:val="130"/>
          <w:sz w:val="20"/>
        </w:rPr>
        <w:t>Q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23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23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V</w:t>
      </w:r>
      <w:r>
        <w:rPr>
          <w:rFonts w:ascii="Calibri" w:hAnsi="Calibri"/>
          <w:i/>
          <w:spacing w:val="-7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Calibri" w:hAnsi="Calibri"/>
          <w:spacing w:val="1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</w:t>
      </w:r>
      <w:r>
        <w:rPr>
          <w:rFonts w:ascii="Calibri" w:hAnsi="Calibri"/>
          <w:spacing w:val="1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SN</w:t>
      </w:r>
      <w:r>
        <w:rPr>
          <w:rFonts w:ascii="Lucida Sans Unicode" w:hAnsi="Lucida Sans Unicode"/>
          <w:spacing w:val="-44"/>
          <w:w w:val="12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Q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Calibri" w:hAnsi="Calibri"/>
          <w:i/>
          <w:w w:val="130"/>
          <w:sz w:val="20"/>
          <w:vertAlign w:val="baseline"/>
        </w:rPr>
        <w:t>g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i/>
          <w:w w:val="130"/>
          <w:sz w:val="20"/>
          <w:vertAlign w:val="baseline"/>
        </w:rPr>
        <w:t>,</w:t>
      </w:r>
      <w:r>
        <w:rPr>
          <w:rFonts w:ascii="Calibri" w:hAnsi="Calibri"/>
          <w:i/>
          <w:spacing w:val="-23"/>
          <w:w w:val="13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V</w:t>
      </w:r>
      <w:r>
        <w:rPr>
          <w:rFonts w:ascii="Calibri" w:hAnsi="Calibri"/>
          <w:i/>
          <w:spacing w:val="-6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Calibri" w:hAnsi="Calibri"/>
          <w:spacing w:val="1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 </w:t>
      </w:r>
      <w:r>
        <w:rPr>
          <w:rFonts w:ascii="Lucida Sans Unicode" w:hAnsi="Lucida Sans Unicode"/>
          <w:w w:val="120"/>
          <w:sz w:val="20"/>
          <w:vertAlign w:val="baseline"/>
        </w:rPr>
        <w:t>SN</w:t>
      </w:r>
      <w:r>
        <w:rPr>
          <w:rFonts w:ascii="Lucida Sans Unicode" w:hAnsi="Lucida Sans Unicode"/>
          <w:spacing w:val="-44"/>
          <w:w w:val="12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Q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Lucida Sans Unicode" w:hAnsi="Lucida Sans Unicode"/>
          <w:w w:val="130"/>
          <w:sz w:val="20"/>
          <w:vertAlign w:val="baseline"/>
        </w:rPr>
        <w:t>SN</w:t>
      </w:r>
      <w:r>
        <w:rPr>
          <w:rFonts w:ascii="Cambria" w:hAnsi="Cambria"/>
          <w:spacing w:val="25"/>
          <w:w w:val="130"/>
          <w:position w:val="16"/>
          <w:sz w:val="20"/>
          <w:vertAlign w:val="baseline"/>
        </w:rPr>
        <w:t>  </w:t>
      </w:r>
      <w:r>
        <w:rPr>
          <w:rFonts w:ascii="Lucida Sans Unicode" w:hAnsi="Lucida Sans Unicode"/>
          <w:w w:val="120"/>
          <w:sz w:val="20"/>
          <w:vertAlign w:val="baseline"/>
        </w:rPr>
        <w:t>SN</w:t>
      </w:r>
      <w:r>
        <w:rPr>
          <w:rFonts w:ascii="Lucida Sans Unicode" w:hAnsi="Lucida Sans Unicode"/>
          <w:spacing w:val="-43"/>
          <w:w w:val="12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(</w:t>
      </w:r>
      <w:r>
        <w:rPr>
          <w:rFonts w:ascii="Calibri" w:hAnsi="Calibri"/>
          <w:i/>
          <w:w w:val="130"/>
          <w:sz w:val="20"/>
          <w:vertAlign w:val="baseline"/>
        </w:rPr>
        <w:t>Q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Calibri" w:hAnsi="Calibri"/>
          <w:w w:val="130"/>
          <w:sz w:val="20"/>
          <w:vertAlign w:val="superscript"/>
        </w:rPr>
        <w:t>T</w:t>
      </w:r>
      <w:r>
        <w:rPr>
          <w:rFonts w:ascii="Calibri" w:hAnsi="Calibri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⊙</w:t>
      </w:r>
      <w:r>
        <w:rPr>
          <w:rFonts w:ascii="Lucida Sans Unicode" w:hAnsi="Lucida Sans Unicode"/>
          <w:spacing w:val="-28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SN</w:t>
      </w:r>
      <w:r>
        <w:rPr>
          <w:rFonts w:ascii="Lucida Sans Unicode" w:hAnsi="Lucida Sans Unicode"/>
          <w:spacing w:val="-44"/>
          <w:w w:val="120"/>
          <w:sz w:val="20"/>
          <w:vertAlign w:val="baseline"/>
        </w:rPr>
        <w:t> </w:t>
      </w:r>
      <w:r>
        <w:rPr>
          <w:rFonts w:ascii="Calibri" w:hAnsi="Calibri"/>
          <w:w w:val="120"/>
          <w:sz w:val="20"/>
          <w:vertAlign w:val="baseline"/>
        </w:rPr>
        <w:t>(</w:t>
      </w:r>
      <w:r>
        <w:rPr>
          <w:rFonts w:ascii="Calibri" w:hAnsi="Calibri"/>
          <w:i/>
          <w:w w:val="120"/>
          <w:sz w:val="20"/>
          <w:vertAlign w:val="baseline"/>
        </w:rPr>
        <w:t>V</w:t>
      </w:r>
      <w:r>
        <w:rPr>
          <w:rFonts w:ascii="Calibri" w:hAnsi="Calibri"/>
          <w:i/>
          <w:spacing w:val="-7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superscript"/>
        </w:rPr>
        <w:t>i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Cambria" w:hAnsi="Cambria"/>
          <w:spacing w:val="77"/>
          <w:w w:val="130"/>
          <w:position w:val="16"/>
          <w:sz w:val="20"/>
          <w:vertAlign w:val="baseline"/>
        </w:rPr>
        <w:t> </w:t>
      </w:r>
      <w:r>
        <w:rPr>
          <w:rFonts w:ascii="Calibri" w:hAnsi="Calibri"/>
          <w:i/>
          <w:spacing w:val="-10"/>
          <w:w w:val="12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4"/>
          <w:w w:val="120"/>
          <w:sz w:val="20"/>
          <w:vertAlign w:val="baseline"/>
        </w:rPr>
        <w:t>(15)</w:t>
      </w:r>
    </w:p>
    <w:p>
      <w:pPr>
        <w:pStyle w:val="BodyText"/>
        <w:spacing w:line="189" w:lineRule="auto" w:before="98"/>
        <w:ind w:left="433" w:right="403" w:hanging="1"/>
        <w:jc w:val="both"/>
      </w:pPr>
      <w:r>
        <w:rPr/>
        <w:t>where </w:t>
      </w:r>
      <w:r>
        <w:rPr>
          <w:rFonts w:ascii="Calibri" w:hAnsi="Calibri"/>
          <w:i/>
        </w:rPr>
        <w:t>Q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2"/>
          <w:vertAlign w:val="baseline"/>
        </w:rPr>
        <w:t> </w:t>
      </w:r>
      <w:r>
        <w:rPr>
          <w:rFonts w:ascii="Calibri" w:hAnsi="Calibri"/>
          <w:i/>
          <w:vertAlign w:val="baseline"/>
        </w:rPr>
        <w:t>K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2"/>
          <w:vertAlign w:val="baseline"/>
        </w:rPr>
        <w:t> </w:t>
      </w:r>
      <w:r>
        <w:rPr>
          <w:rFonts w:ascii="Calibri" w:hAnsi="Calibri"/>
          <w:i/>
          <w:vertAlign w:val="baseline"/>
        </w:rPr>
        <w:t>V 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i/>
          <w:spacing w:val="23"/>
          <w:vertAlign w:val="baseline"/>
        </w:rPr>
        <w:t> </w:t>
      </w:r>
      <w:r>
        <w:rPr>
          <w:vertAlign w:val="baseline"/>
        </w:rPr>
        <w:t>in </w:t>
      </w:r>
      <w:r>
        <w:rPr>
          <w:rFonts w:ascii="Arial MT" w:hAnsi="Arial MT"/>
          <w:vertAlign w:val="baseline"/>
        </w:rPr>
        <w:t>R</w:t>
      </w:r>
      <w:r>
        <w:rPr>
          <w:rFonts w:ascii="Calibri" w:hAnsi="Calibri"/>
          <w:i/>
          <w:vertAlign w:val="superscript"/>
        </w:rPr>
        <w:t>N</w:t>
      </w:r>
      <w:r>
        <w:rPr>
          <w:rFonts w:ascii="Cambria" w:hAnsi="Cambria"/>
          <w:vertAlign w:val="superscript"/>
        </w:rPr>
        <w:t>×</w:t>
      </w:r>
      <w:r>
        <w:rPr>
          <w:rFonts w:ascii="Calibri" w:hAnsi="Calibri"/>
          <w:vertAlign w:val="superscript"/>
        </w:rPr>
        <w:t>1</w:t>
      </w:r>
      <w:r>
        <w:rPr>
          <w:rFonts w:ascii="Calibri" w:hAnsi="Calibri"/>
          <w:spacing w:val="23"/>
          <w:vertAlign w:val="baseline"/>
        </w:rPr>
        <w:t> </w:t>
      </w:r>
      <w:r>
        <w:rPr>
          <w:vertAlign w:val="baseline"/>
        </w:rPr>
        <w:t>are the </w:t>
      </w:r>
      <w:r>
        <w:rPr>
          <w:rFonts w:ascii="Calibri" w:hAnsi="Calibri"/>
          <w:i/>
          <w:vertAlign w:val="baseline"/>
        </w:rPr>
        <w:t>i</w:t>
      </w:r>
      <w:r>
        <w:rPr>
          <w:vertAlign w:val="baseline"/>
        </w:rPr>
        <w:t>-th vectors in </w:t>
      </w:r>
      <w:r>
        <w:rPr>
          <w:rFonts w:ascii="Calibri" w:hAnsi="Calibri"/>
          <w:i/>
          <w:vertAlign w:val="baseline"/>
        </w:rPr>
        <w:t>Q,</w:t>
      </w:r>
      <w:r>
        <w:rPr>
          <w:rFonts w:ascii="Calibri" w:hAnsi="Calibri"/>
          <w:i/>
          <w:spacing w:val="-2"/>
          <w:vertAlign w:val="baseline"/>
        </w:rPr>
        <w:t> </w:t>
      </w:r>
      <w:r>
        <w:rPr>
          <w:rFonts w:ascii="Calibri" w:hAnsi="Calibri"/>
          <w:i/>
          <w:vertAlign w:val="baseline"/>
        </w:rPr>
        <w:t>K,</w:t>
      </w:r>
      <w:r>
        <w:rPr>
          <w:rFonts w:ascii="Calibri" w:hAnsi="Calibri"/>
          <w:i/>
          <w:spacing w:val="-2"/>
          <w:vertAlign w:val="baseline"/>
        </w:rPr>
        <w:t>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i/>
          <w:spacing w:val="40"/>
          <w:vertAlign w:val="baseline"/>
        </w:rPr>
        <w:t> </w:t>
      </w:r>
      <w:r>
        <w:rPr>
          <w:vertAlign w:val="baseline"/>
        </w:rPr>
        <w:t>respectively, </w:t>
      </w:r>
      <w:r>
        <w:rPr>
          <w:rFonts w:ascii="Lucida Sans Unicode" w:hAnsi="Lucida Sans Unicode"/>
          <w:vertAlign w:val="baseline"/>
        </w:rPr>
        <w:t>⊙</w:t>
      </w:r>
      <w:r>
        <w:rPr>
          <w:rFonts w:ascii="Lucida Sans Unicode" w:hAnsi="Lucida Sans Unicode"/>
          <w:spacing w:val="-8"/>
          <w:vertAlign w:val="baseline"/>
        </w:rPr>
        <w:t> </w:t>
      </w:r>
      <w:r>
        <w:rPr>
          <w:vertAlign w:val="baseline"/>
        </w:rPr>
        <w:t>is the dot product operation. The output of </w:t>
      </w:r>
      <w:r>
        <w:rPr>
          <w:rFonts w:ascii="Calibri" w:hAnsi="Calibri"/>
          <w:i/>
          <w:vertAlign w:val="baseline"/>
        </w:rPr>
        <w:t>g</w:t>
      </w:r>
      <w:r>
        <w:rPr>
          <w:rFonts w:ascii="Calibri" w:hAnsi="Calibri"/>
          <w:vertAlign w:val="baseline"/>
        </w:rPr>
        <w:t>(</w:t>
      </w:r>
      <w:r>
        <w:rPr>
          <w:rFonts w:ascii="Calibri" w:hAnsi="Calibri"/>
          <w:i/>
          <w:vertAlign w:val="baseline"/>
        </w:rPr>
        <w:t>K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i/>
          <w:vertAlign w:val="baseline"/>
        </w:rPr>
        <w:t>, V 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is a scalar, 0 or 1.</w:t>
      </w:r>
      <w:r>
        <w:rPr>
          <w:spacing w:val="35"/>
          <w:vertAlign w:val="baseline"/>
        </w:rPr>
        <w:t> </w:t>
      </w:r>
      <w:r>
        <w:rPr>
          <w:vertAlign w:val="baseline"/>
        </w:rPr>
        <w:t>Since the operation between </w:t>
      </w:r>
      <w:r>
        <w:rPr>
          <w:rFonts w:ascii="Lucida Sans Unicode" w:hAnsi="Lucida Sans Unicode"/>
          <w:vertAlign w:val="baseline"/>
        </w:rPr>
        <w:t>SN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Calibri" w:hAnsi="Calibri"/>
          <w:vertAlign w:val="baseline"/>
        </w:rPr>
        <w:t>(</w:t>
      </w:r>
      <w:r>
        <w:rPr>
          <w:rFonts w:ascii="Calibri" w:hAnsi="Calibri"/>
          <w:i/>
          <w:vertAlign w:val="baseline"/>
        </w:rPr>
        <w:t>Q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and </w:t>
      </w:r>
      <w:r>
        <w:rPr>
          <w:rFonts w:ascii="Calibri" w:hAnsi="Calibri"/>
          <w:i/>
          <w:vertAlign w:val="baseline"/>
        </w:rPr>
        <w:t>g</w:t>
      </w:r>
      <w:r>
        <w:rPr>
          <w:rFonts w:ascii="Calibri" w:hAnsi="Calibri"/>
          <w:vertAlign w:val="baseline"/>
        </w:rPr>
        <w:t>(</w:t>
      </w:r>
      <w:r>
        <w:rPr>
          <w:rFonts w:ascii="Calibri" w:hAnsi="Calibri"/>
          <w:i/>
          <w:vertAlign w:val="baseline"/>
        </w:rPr>
        <w:t>K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i/>
          <w:vertAlign w:val="baseline"/>
        </w:rPr>
        <w:t>, V 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is a mask, the whole SDSA only needs to be calculated </w:t>
      </w:r>
      <w:r>
        <w:rPr>
          <w:rFonts w:ascii="Calibri" w:hAnsi="Calibri"/>
          <w:i/>
          <w:vertAlign w:val="baseline"/>
        </w:rPr>
        <w:t>H</w:t>
      </w:r>
      <w:r>
        <w:rPr>
          <w:rFonts w:ascii="Calibri" w:hAnsi="Calibri"/>
          <w:i/>
          <w:spacing w:val="40"/>
          <w:vertAlign w:val="baseline"/>
        </w:rPr>
        <w:t> </w:t>
      </w:r>
      <w:r>
        <w:rPr>
          <w:rFonts w:ascii="Calibri" w:hAnsi="Calibri"/>
          <w:vertAlign w:val="baseline"/>
        </w:rPr>
        <w:t>= </w:t>
      </w:r>
      <w:r>
        <w:rPr>
          <w:rFonts w:ascii="Calibri" w:hAnsi="Calibri"/>
          <w:i/>
          <w:vertAlign w:val="baseline"/>
        </w:rPr>
        <w:t>D </w:t>
      </w:r>
      <w:r>
        <w:rPr>
          <w:vertAlign w:val="baseline"/>
        </w:rPr>
        <w:t>times for </w:t>
      </w:r>
      <w:r>
        <w:rPr>
          <w:rFonts w:ascii="Calibri" w:hAnsi="Calibri"/>
          <w:i/>
          <w:vertAlign w:val="baseline"/>
        </w:rPr>
        <w:t>g</w:t>
      </w:r>
      <w:r>
        <w:rPr>
          <w:rFonts w:ascii="Calibri" w:hAnsi="Calibri"/>
          <w:vertAlign w:val="baseline"/>
        </w:rPr>
        <w:t>(</w:t>
      </w:r>
      <w:r>
        <w:rPr>
          <w:rFonts w:ascii="Calibri" w:hAnsi="Calibri"/>
          <w:i/>
          <w:vertAlign w:val="baseline"/>
        </w:rPr>
        <w:t>K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i/>
          <w:vertAlign w:val="baseline"/>
        </w:rPr>
        <w:t>,</w:t>
      </w:r>
      <w:r>
        <w:rPr>
          <w:rFonts w:ascii="Calibri" w:hAnsi="Calibri"/>
          <w:i/>
          <w:spacing w:val="-3"/>
          <w:vertAlign w:val="baseline"/>
        </w:rPr>
        <w:t> </w:t>
      </w:r>
      <w:r>
        <w:rPr>
          <w:rFonts w:ascii="Calibri" w:hAnsi="Calibri"/>
          <w:i/>
          <w:vertAlign w:val="baseline"/>
        </w:rPr>
        <w:t>V </w:t>
      </w:r>
      <w:r>
        <w:rPr>
          <w:rFonts w:ascii="Calibri" w:hAnsi="Calibri"/>
          <w:i/>
          <w:vertAlign w:val="superscript"/>
        </w:rPr>
        <w:t>i</w:t>
      </w:r>
      <w:r>
        <w:rPr>
          <w:rFonts w:ascii="Calibri" w:hAnsi="Calibri"/>
          <w:vertAlign w:val="baseline"/>
        </w:rPr>
        <w:t>)</w:t>
      </w:r>
      <w:r>
        <w:rPr>
          <w:vertAlign w:val="baseline"/>
        </w:rPr>
        <w:t>. The computational complexity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vertAlign w:val="baseline"/>
        </w:rPr>
        <w:t>SDSA</w:t>
      </w:r>
      <w:r>
        <w:rPr>
          <w:spacing w:val="19"/>
          <w:vertAlign w:val="baseline"/>
        </w:rPr>
        <w:t> </w:t>
      </w:r>
      <w:r>
        <w:rPr>
          <w:vertAlign w:val="baseline"/>
        </w:rPr>
        <w:t>is</w:t>
      </w:r>
      <w:r>
        <w:rPr>
          <w:spacing w:val="19"/>
          <w:vertAlign w:val="baseline"/>
        </w:rPr>
        <w:t> </w:t>
      </w:r>
      <w:r>
        <w:rPr>
          <w:rFonts w:ascii="Calibri" w:hAnsi="Calibri"/>
          <w:i/>
          <w:vertAlign w:val="baseline"/>
        </w:rPr>
        <w:t>O</w:t>
      </w:r>
      <w:r>
        <w:rPr>
          <w:rFonts w:ascii="Calibri" w:hAnsi="Calibri"/>
          <w:vertAlign w:val="baseline"/>
        </w:rPr>
        <w:t>(0</w:t>
      </w:r>
      <w:r>
        <w:rPr>
          <w:rFonts w:ascii="Calibri" w:hAnsi="Calibri"/>
          <w:spacing w:val="14"/>
          <w:vertAlign w:val="baseline"/>
        </w:rPr>
        <w:t> </w:t>
      </w:r>
      <w:r>
        <w:rPr>
          <w:rFonts w:ascii="Calibri" w:hAnsi="Calibri"/>
          <w:vertAlign w:val="baseline"/>
        </w:rPr>
        <w:t>+</w:t>
      </w:r>
      <w:r>
        <w:rPr>
          <w:rFonts w:ascii="Calibri" w:hAnsi="Calibri"/>
          <w:spacing w:val="16"/>
          <w:vertAlign w:val="baseline"/>
        </w:rPr>
        <w:t> </w:t>
      </w:r>
      <w:r>
        <w:rPr>
          <w:rFonts w:ascii="Calibri" w:hAnsi="Calibri"/>
          <w:i/>
          <w:vertAlign w:val="baseline"/>
        </w:rPr>
        <w:t>ND</w:t>
      </w:r>
      <w:r>
        <w:rPr>
          <w:rFonts w:ascii="Calibri" w:hAnsi="Calibri"/>
          <w:vertAlign w:val="baseline"/>
        </w:rPr>
        <w:t>)</w:t>
      </w:r>
      <w:r>
        <w:rPr>
          <w:vertAlign w:val="baseline"/>
        </w:rPr>
        <w:t>,</w:t>
      </w:r>
      <w:r>
        <w:rPr>
          <w:spacing w:val="19"/>
          <w:vertAlign w:val="baseline"/>
        </w:rPr>
        <w:t> </w:t>
      </w:r>
      <w:r>
        <w:rPr>
          <w:vertAlign w:val="baseline"/>
        </w:rPr>
        <w:t>which</w:t>
      </w:r>
      <w:r>
        <w:rPr>
          <w:spacing w:val="19"/>
          <w:vertAlign w:val="baseline"/>
        </w:rPr>
        <w:t> </w:t>
      </w:r>
      <w:r>
        <w:rPr>
          <w:vertAlign w:val="baseline"/>
        </w:rPr>
        <w:t>is</w:t>
      </w:r>
      <w:r>
        <w:rPr>
          <w:spacing w:val="19"/>
          <w:vertAlign w:val="baseline"/>
        </w:rPr>
        <w:t> </w:t>
      </w:r>
      <w:r>
        <w:rPr>
          <w:vertAlign w:val="baseline"/>
        </w:rPr>
        <w:t>linear</w:t>
      </w:r>
      <w:r>
        <w:rPr>
          <w:spacing w:val="19"/>
          <w:vertAlign w:val="baseline"/>
        </w:rPr>
        <w:t> </w:t>
      </w:r>
      <w:r>
        <w:rPr>
          <w:vertAlign w:val="baseline"/>
        </w:rPr>
        <w:t>with</w:t>
      </w:r>
      <w:r>
        <w:rPr>
          <w:spacing w:val="19"/>
          <w:vertAlign w:val="baseline"/>
        </w:rPr>
        <w:t> </w:t>
      </w:r>
      <w:r>
        <w:rPr>
          <w:vertAlign w:val="baseline"/>
        </w:rPr>
        <w:t>both</w:t>
      </w:r>
      <w:r>
        <w:rPr>
          <w:spacing w:val="19"/>
          <w:vertAlign w:val="baseline"/>
        </w:rPr>
        <w:t> </w:t>
      </w:r>
      <w:r>
        <w:rPr>
          <w:rFonts w:ascii="Calibri" w:hAnsi="Calibri"/>
          <w:i/>
          <w:vertAlign w:val="baseline"/>
        </w:rPr>
        <w:t>N</w:t>
      </w:r>
      <w:r>
        <w:rPr>
          <w:rFonts w:ascii="Calibri" w:hAnsi="Calibri"/>
          <w:i/>
          <w:spacing w:val="52"/>
          <w:vertAlign w:val="baseline"/>
        </w:rPr>
        <w:t> </w:t>
      </w:r>
      <w:r>
        <w:rPr>
          <w:vertAlign w:val="baseline"/>
        </w:rPr>
        <w:t>and</w:t>
      </w:r>
      <w:r>
        <w:rPr>
          <w:spacing w:val="19"/>
          <w:vertAlign w:val="baseline"/>
        </w:rPr>
        <w:t> </w:t>
      </w:r>
      <w:r>
        <w:rPr>
          <w:rFonts w:ascii="Calibri" w:hAnsi="Calibri"/>
          <w:i/>
          <w:vertAlign w:val="baseline"/>
        </w:rPr>
        <w:t>D</w:t>
      </w:r>
      <w:r>
        <w:rPr>
          <w:rFonts w:ascii="Calibri" w:hAnsi="Calibri"/>
          <w:i/>
          <w:spacing w:val="31"/>
          <w:vertAlign w:val="baseline"/>
        </w:rPr>
        <w:t> </w:t>
      </w:r>
      <w:r>
        <w:rPr>
          <w:vertAlign w:val="baseline"/>
        </w:rPr>
        <w:t>(see</w:t>
      </w:r>
      <w:r>
        <w:rPr>
          <w:spacing w:val="19"/>
          <w:vertAlign w:val="baseline"/>
        </w:rPr>
        <w:t> </w:t>
      </w:r>
      <w:r>
        <w:rPr>
          <w:vertAlign w:val="baseline"/>
        </w:rPr>
        <w:t>Fig.</w:t>
      </w:r>
      <w:r>
        <w:rPr>
          <w:spacing w:val="19"/>
          <w:vertAlign w:val="baseline"/>
        </w:rPr>
        <w:t> </w:t>
      </w:r>
      <w:hyperlink w:history="true" w:anchor="_bookmark0">
        <w:r>
          <w:rPr>
            <w:vertAlign w:val="baseline"/>
          </w:rPr>
          <w:t>1(b)</w:t>
        </w:r>
      </w:hyperlink>
      <w:r>
        <w:rPr>
          <w:spacing w:val="19"/>
          <w:vertAlign w:val="baseline"/>
        </w:rPr>
        <w:t> </w:t>
      </w:r>
      <w:r>
        <w:rPr>
          <w:vertAlign w:val="baseline"/>
        </w:rPr>
        <w:t>right</w:t>
      </w:r>
      <w:r>
        <w:rPr>
          <w:spacing w:val="19"/>
          <w:vertAlign w:val="baseline"/>
        </w:rPr>
        <w:t> </w:t>
      </w:r>
      <w:r>
        <w:rPr>
          <w:spacing w:val="-2"/>
          <w:vertAlign w:val="baseline"/>
        </w:rPr>
        <w:t>part).</w:t>
      </w:r>
    </w:p>
    <w:p>
      <w:pPr>
        <w:pStyle w:val="BodyText"/>
        <w:spacing w:line="213" w:lineRule="auto" w:before="5"/>
        <w:ind w:left="440" w:right="431" w:hanging="8"/>
        <w:jc w:val="both"/>
      </w:pPr>
      <w:r>
        <w:rPr/>
        <w:t>Vectors</w:t>
      </w:r>
      <w:r>
        <w:rPr>
          <w:spacing w:val="-10"/>
        </w:rPr>
        <w:t> </w:t>
      </w:r>
      <w:r>
        <w:rPr>
          <w:rFonts w:ascii="Calibri"/>
          <w:i/>
        </w:rPr>
        <w:t>K</w:t>
      </w:r>
      <w:r>
        <w:rPr>
          <w:rFonts w:ascii="Calibri"/>
          <w:i/>
          <w:vertAlign w:val="superscript"/>
        </w:rPr>
        <w:t>i</w:t>
      </w:r>
      <w:r>
        <w:rPr>
          <w:rFonts w:ascii="Calibri"/>
          <w:i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Calibri"/>
          <w:i/>
          <w:vertAlign w:val="baseline"/>
        </w:rPr>
        <w:t>V</w:t>
      </w:r>
      <w:r>
        <w:rPr>
          <w:rFonts w:ascii="Calibri"/>
          <w:i/>
          <w:spacing w:val="-8"/>
          <w:vertAlign w:val="baseline"/>
        </w:rPr>
        <w:t> </w:t>
      </w:r>
      <w:r>
        <w:rPr>
          <w:rFonts w:ascii="Calibri"/>
          <w:i/>
          <w:vertAlign w:val="superscript"/>
        </w:rPr>
        <w:t>i</w:t>
      </w:r>
      <w:r>
        <w:rPr>
          <w:rFonts w:ascii="Calibri"/>
          <w:i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very</w:t>
      </w:r>
      <w:r>
        <w:rPr>
          <w:spacing w:val="-10"/>
          <w:vertAlign w:val="baseline"/>
        </w:rPr>
        <w:t> </w:t>
      </w:r>
      <w:r>
        <w:rPr>
          <w:vertAlign w:val="baseline"/>
        </w:rPr>
        <w:t>sparse,</w:t>
      </w:r>
      <w:r>
        <w:rPr>
          <w:spacing w:val="-10"/>
          <w:vertAlign w:val="baseline"/>
        </w:rPr>
        <w:t> </w:t>
      </w:r>
      <w:r>
        <w:rPr>
          <w:vertAlign w:val="baseline"/>
        </w:rPr>
        <w:t>typically</w:t>
      </w:r>
      <w:r>
        <w:rPr>
          <w:spacing w:val="-10"/>
          <w:vertAlign w:val="baseline"/>
        </w:rPr>
        <w:t> </w:t>
      </w:r>
      <w:r>
        <w:rPr>
          <w:vertAlign w:val="baseline"/>
        </w:rPr>
        <w:t>less</w:t>
      </w:r>
      <w:r>
        <w:rPr>
          <w:spacing w:val="-10"/>
          <w:vertAlign w:val="baseline"/>
        </w:rPr>
        <w:t> </w:t>
      </w:r>
      <w:r>
        <w:rPr>
          <w:vertAlign w:val="baseline"/>
        </w:rPr>
        <w:t>than</w:t>
      </w:r>
      <w:r>
        <w:rPr>
          <w:spacing w:val="-10"/>
          <w:vertAlign w:val="baseline"/>
        </w:rPr>
        <w:t> </w:t>
      </w:r>
      <w:r>
        <w:rPr>
          <w:vertAlign w:val="baseline"/>
        </w:rPr>
        <w:t>0.01</w:t>
      </w:r>
      <w:r>
        <w:rPr>
          <w:spacing w:val="-10"/>
          <w:vertAlign w:val="baseline"/>
        </w:rPr>
        <w:t> </w:t>
      </w:r>
      <w:r>
        <w:rPr>
          <w:vertAlign w:val="baseline"/>
        </w:rPr>
        <w:t>(Table</w:t>
      </w:r>
      <w:r>
        <w:rPr>
          <w:spacing w:val="-10"/>
          <w:vertAlign w:val="baseline"/>
        </w:rPr>
        <w:t> </w:t>
      </w:r>
      <w:hyperlink w:history="true" w:anchor="_bookmark12">
        <w:r>
          <w:rPr>
            <w:vertAlign w:val="baseline"/>
          </w:rPr>
          <w:t>2).</w:t>
        </w:r>
      </w:hyperlink>
      <w:r>
        <w:rPr>
          <w:vertAlign w:val="baseline"/>
        </w:rPr>
        <w:t> Together,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whole</w:t>
      </w:r>
      <w:r>
        <w:rPr>
          <w:spacing w:val="-10"/>
          <w:vertAlign w:val="baseline"/>
        </w:rPr>
        <w:t> </w:t>
      </w:r>
      <w:r>
        <w:rPr>
          <w:vertAlign w:val="baseline"/>
        </w:rPr>
        <w:t>SDSA</w:t>
      </w:r>
      <w:r>
        <w:rPr>
          <w:spacing w:val="-10"/>
          <w:vertAlign w:val="baseline"/>
        </w:rPr>
        <w:t> </w:t>
      </w:r>
      <w:r>
        <w:rPr>
          <w:vertAlign w:val="baseline"/>
        </w:rPr>
        <w:t>only </w:t>
      </w:r>
      <w:r>
        <w:rPr>
          <w:w w:val="105"/>
          <w:vertAlign w:val="baseline"/>
        </w:rPr>
        <w:t>needs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about</w:t>
      </w:r>
      <w:r>
        <w:rPr>
          <w:spacing w:val="-10"/>
          <w:w w:val="105"/>
          <w:vertAlign w:val="baseline"/>
        </w:rPr>
        <w:t> </w:t>
      </w:r>
      <w:r>
        <w:rPr>
          <w:rFonts w:ascii="Calibri"/>
          <w:w w:val="105"/>
          <w:vertAlign w:val="baseline"/>
        </w:rPr>
        <w:t>0</w:t>
      </w:r>
      <w:r>
        <w:rPr>
          <w:rFonts w:ascii="Calibri"/>
          <w:i/>
          <w:w w:val="105"/>
          <w:vertAlign w:val="baseline"/>
        </w:rPr>
        <w:t>.</w:t>
      </w:r>
      <w:r>
        <w:rPr>
          <w:rFonts w:ascii="Calibri"/>
          <w:w w:val="105"/>
          <w:vertAlign w:val="baseline"/>
        </w:rPr>
        <w:t>02</w:t>
      </w:r>
      <w:r>
        <w:rPr>
          <w:rFonts w:ascii="Calibri"/>
          <w:i/>
          <w:w w:val="105"/>
          <w:vertAlign w:val="baseline"/>
        </w:rPr>
        <w:t>ND </w:t>
      </w:r>
      <w:r>
        <w:rPr>
          <w:w w:val="105"/>
          <w:vertAlign w:val="baseline"/>
        </w:rPr>
        <w:t>times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addition,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consumption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negligible.</w:t>
      </w:r>
    </w:p>
    <w:p>
      <w:pPr>
        <w:pStyle w:val="BodyText"/>
        <w:spacing w:line="220" w:lineRule="auto" w:before="109"/>
        <w:ind w:left="440" w:right="413"/>
        <w:jc w:val="both"/>
      </w:pPr>
      <w:r>
        <w:rPr/>
        <w:t>Interestingly,</w:t>
      </w:r>
      <w:r>
        <w:rPr>
          <w:spacing w:val="-7"/>
        </w:rPr>
        <w:t> </w:t>
      </w:r>
      <w:r>
        <w:rPr/>
        <w:t>Eq.</w:t>
      </w:r>
      <w:r>
        <w:rPr>
          <w:spacing w:val="-7"/>
        </w:rPr>
        <w:t> </w:t>
      </w:r>
      <w:hyperlink w:history="true" w:anchor="_bookmark10">
        <w:r>
          <w:rPr/>
          <w:t>14</w:t>
        </w:r>
      </w:hyperlink>
      <w:r>
        <w:rPr>
          <w:spacing w:val="-7"/>
        </w:rPr>
        <w:t> </w:t>
      </w:r>
      <w:r>
        <w:rPr/>
        <w:t>actually</w:t>
      </w:r>
      <w:r>
        <w:rPr>
          <w:spacing w:val="-7"/>
        </w:rPr>
        <w:t> </w:t>
      </w:r>
      <w:r>
        <w:rPr/>
        <w:t>converts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soft</w:t>
      </w:r>
      <w:r>
        <w:rPr>
          <w:spacing w:val="-7"/>
        </w:rPr>
        <w:t> </w:t>
      </w:r>
      <w:r>
        <w:rPr/>
        <w:t>vanilla</w:t>
      </w:r>
      <w:r>
        <w:rPr>
          <w:spacing w:val="-7"/>
        </w:rPr>
        <w:t> </w:t>
      </w:r>
      <w:r>
        <w:rPr/>
        <w:t>self-attention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hard</w:t>
      </w:r>
      <w:r>
        <w:rPr>
          <w:spacing w:val="-7"/>
        </w:rPr>
        <w:t> </w:t>
      </w:r>
      <w:r>
        <w:rPr/>
        <w:t>self-attention,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 attention</w:t>
      </w:r>
      <w:r>
        <w:rPr>
          <w:spacing w:val="-13"/>
        </w:rPr>
        <w:t> </w:t>
      </w:r>
      <w:r>
        <w:rPr/>
        <w:t>scores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soft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hard</w:t>
      </w:r>
      <w:r>
        <w:rPr>
          <w:spacing w:val="-12"/>
        </w:rPr>
        <w:t> </w:t>
      </w:r>
      <w:r>
        <w:rPr/>
        <w:t>attention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continuous-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binary-valued,</w:t>
      </w:r>
      <w:r>
        <w:rPr>
          <w:spacing w:val="-13"/>
        </w:rPr>
        <w:t> </w:t>
      </w:r>
      <w:r>
        <w:rPr/>
        <w:t>respectively</w:t>
      </w:r>
      <w:r>
        <w:rPr>
          <w:spacing w:val="-12"/>
        </w:rPr>
        <w:t> </w:t>
      </w:r>
      <w:r>
        <w:rPr/>
        <w:t>[</w:t>
      </w:r>
      <w:hyperlink w:history="true" w:anchor="_bookmark81">
        <w:r>
          <w:rPr/>
          <w:t>75</w:t>
        </w:r>
      </w:hyperlink>
      <w:r>
        <w:rPr/>
        <w:t>].</w:t>
      </w:r>
      <w:r>
        <w:rPr>
          <w:spacing w:val="-13"/>
        </w:rPr>
        <w:t> </w:t>
      </w:r>
      <w:r>
        <w:rPr/>
        <w:t>Thus,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practice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spike-driven</w:t>
      </w:r>
      <w:r>
        <w:rPr>
          <w:spacing w:val="-7"/>
        </w:rPr>
        <w:t> </w:t>
      </w:r>
      <w:r>
        <w:rPr>
          <w:spacing w:val="-2"/>
        </w:rPr>
        <w:t>paradigm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leverages</w:t>
      </w:r>
      <w:r>
        <w:rPr>
          <w:spacing w:val="-7"/>
        </w:rPr>
        <w:t> </w:t>
      </w:r>
      <w:r>
        <w:rPr>
          <w:spacing w:val="-2"/>
        </w:rPr>
        <w:t>binary</w:t>
      </w:r>
      <w:r>
        <w:rPr>
          <w:spacing w:val="-7"/>
        </w:rPr>
        <w:t> </w:t>
      </w:r>
      <w:r>
        <w:rPr>
          <w:spacing w:val="-2"/>
        </w:rPr>
        <w:t>self-attention</w:t>
      </w:r>
      <w:r>
        <w:rPr>
          <w:spacing w:val="-7"/>
        </w:rPr>
        <w:t> </w:t>
      </w:r>
      <w:r>
        <w:rPr>
          <w:spacing w:val="-2"/>
        </w:rPr>
        <w:t>scores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directly </w:t>
      </w:r>
      <w:r>
        <w:rPr/>
        <w:t>mask</w:t>
      </w:r>
      <w:r>
        <w:rPr>
          <w:spacing w:val="-12"/>
        </w:rPr>
        <w:t> </w:t>
      </w:r>
      <w:r>
        <w:rPr/>
        <w:t>unimportant</w:t>
      </w:r>
      <w:r>
        <w:rPr>
          <w:spacing w:val="-12"/>
        </w:rPr>
        <w:t> </w:t>
      </w:r>
      <w:r>
        <w:rPr/>
        <w:t>channels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sparse</w:t>
      </w:r>
      <w:r>
        <w:rPr>
          <w:spacing w:val="-12"/>
        </w:rPr>
        <w:t> </w:t>
      </w:r>
      <w:r>
        <w:rPr/>
        <w:t>spike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/>
        <w:t>tensor.</w:t>
      </w:r>
      <w:r>
        <w:rPr>
          <w:spacing w:val="-3"/>
        </w:rPr>
        <w:t> </w:t>
      </w:r>
      <w:r>
        <w:rPr/>
        <w:t>Although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introduces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slight</w:t>
      </w:r>
      <w:r>
        <w:rPr>
          <w:spacing w:val="-12"/>
        </w:rPr>
        <w:t> </w:t>
      </w:r>
      <w:r>
        <w:rPr/>
        <w:t>loss</w:t>
      </w:r>
      <w:r>
        <w:rPr>
          <w:spacing w:val="-12"/>
        </w:rPr>
        <w:t> </w:t>
      </w:r>
      <w:r>
        <w:rPr/>
        <w:t>of accuracy (Table </w:t>
      </w:r>
      <w:hyperlink w:history="true" w:anchor="_bookmark16">
        <w:r>
          <w:rPr/>
          <w:t>6),</w:t>
        </w:r>
      </w:hyperlink>
      <w:r>
        <w:rPr/>
        <w:t> </w:t>
      </w:r>
      <w:r>
        <w:rPr>
          <w:rFonts w:ascii="Calibri" w:hAnsi="Calibri"/>
        </w:rPr>
        <w:t>SDSA(</w:t>
      </w:r>
      <w:r>
        <w:rPr>
          <w:rFonts w:ascii="Lucida Sans Unicode" w:hAnsi="Lucida Sans Unicode"/>
        </w:rPr>
        <w:t>·</w:t>
      </w:r>
      <w:r>
        <w:rPr>
          <w:rFonts w:ascii="Calibri" w:hAnsi="Calibri"/>
        </w:rPr>
        <w:t>) </w:t>
      </w:r>
      <w:r>
        <w:rPr/>
        <w:t>consumes almost no energy.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798" w:val="left" w:leader="none"/>
        </w:tabs>
        <w:spacing w:line="240" w:lineRule="auto" w:before="0" w:after="0"/>
        <w:ind w:left="798" w:right="0" w:hanging="359"/>
        <w:jc w:val="left"/>
      </w:pPr>
      <w:bookmarkStart w:name="Theoretical Energy Consumption Analysis" w:id="18"/>
      <w:bookmarkEnd w:id="18"/>
      <w:r>
        <w:rPr>
          <w:b w:val="0"/>
        </w:rPr>
      </w:r>
      <w:r>
        <w:rPr/>
        <w:t>Theoretical</w:t>
      </w:r>
      <w:r>
        <w:rPr>
          <w:spacing w:val="-15"/>
        </w:rPr>
        <w:t> </w:t>
      </w:r>
      <w:r>
        <w:rPr/>
        <w:t>Energy</w:t>
      </w:r>
      <w:r>
        <w:rPr>
          <w:spacing w:val="-15"/>
        </w:rPr>
        <w:t> </w:t>
      </w:r>
      <w:r>
        <w:rPr/>
        <w:t>Consumption</w:t>
      </w:r>
      <w:r>
        <w:rPr>
          <w:spacing w:val="-15"/>
        </w:rPr>
        <w:t> </w:t>
      </w:r>
      <w:r>
        <w:rPr>
          <w:spacing w:val="-2"/>
        </w:rPr>
        <w:t>Analysis</w:t>
      </w:r>
    </w:p>
    <w:p>
      <w:pPr>
        <w:pStyle w:val="BodyText"/>
        <w:spacing w:line="228" w:lineRule="auto" w:before="226"/>
        <w:ind w:left="430" w:right="413" w:firstLine="3"/>
        <w:jc w:val="both"/>
      </w:pP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key</w:t>
      </w:r>
      <w:r>
        <w:rPr>
          <w:spacing w:val="-6"/>
        </w:rPr>
        <w:t> </w:t>
      </w:r>
      <w:r>
        <w:rPr>
          <w:spacing w:val="-2"/>
        </w:rPr>
        <w:t>computational</w:t>
      </w:r>
      <w:r>
        <w:rPr>
          <w:spacing w:val="-6"/>
        </w:rPr>
        <w:t> </w:t>
      </w:r>
      <w:r>
        <w:rPr>
          <w:spacing w:val="-2"/>
        </w:rPr>
        <w:t>modules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deep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Conv,</w:t>
      </w:r>
      <w:r>
        <w:rPr>
          <w:spacing w:val="-6"/>
        </w:rPr>
        <w:t> </w:t>
      </w:r>
      <w:r>
        <w:rPr>
          <w:spacing w:val="-2"/>
        </w:rPr>
        <w:t>MLP,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self-attention.</w:t>
      </w:r>
      <w:r>
        <w:rPr/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Section, </w:t>
      </w:r>
      <w:r>
        <w:rPr/>
        <w:t>We discuss how the spike-driven paradigm achieves high energy efficiency on these operators.</w:t>
      </w:r>
    </w:p>
    <w:p>
      <w:pPr>
        <w:pStyle w:val="BodyText"/>
        <w:spacing w:line="228" w:lineRule="auto" w:before="109"/>
        <w:ind w:left="440" w:right="430"/>
        <w:jc w:val="both"/>
      </w:pPr>
      <w:r>
        <w:rPr>
          <w:b/>
        </w:rPr>
        <w:t>Spike-driven in Conv and MLP. </w:t>
      </w:r>
      <w:r>
        <w:rPr/>
        <w:t>Spike-driven combines two properties, event-driven and binary spike-based</w:t>
      </w:r>
      <w:r>
        <w:rPr>
          <w:spacing w:val="17"/>
        </w:rPr>
        <w:t> </w:t>
      </w:r>
      <w:r>
        <w:rPr/>
        <w:t>communication.</w:t>
      </w:r>
      <w:r>
        <w:rPr>
          <w:spacing w:val="40"/>
        </w:rPr>
        <w:t> </w:t>
      </w:r>
      <w:r>
        <w:rPr/>
        <w:t>The</w:t>
      </w:r>
      <w:r>
        <w:rPr>
          <w:spacing w:val="17"/>
        </w:rPr>
        <w:t> </w:t>
      </w:r>
      <w:r>
        <w:rPr/>
        <w:t>former</w:t>
      </w:r>
      <w:r>
        <w:rPr>
          <w:spacing w:val="17"/>
        </w:rPr>
        <w:t> </w:t>
      </w:r>
      <w:r>
        <w:rPr/>
        <w:t>means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computation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triggered</w:t>
      </w:r>
      <w:r>
        <w:rPr>
          <w:spacing w:val="17"/>
        </w:rPr>
        <w:t> </w:t>
      </w:r>
      <w:r>
        <w:rPr/>
        <w:t>when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input is zero.</w:t>
      </w:r>
      <w:r>
        <w:rPr>
          <w:spacing w:val="35"/>
        </w:rPr>
        <w:t> </w:t>
      </w:r>
      <w:r>
        <w:rPr/>
        <w:t>The binary restriction in the latter indicates that there are only additions.</w:t>
      </w:r>
      <w:r>
        <w:rPr>
          <w:spacing w:val="35"/>
        </w:rPr>
        <w:t> </w:t>
      </w:r>
      <w:r>
        <w:rPr/>
        <w:t>In summary, in spike-driven Conv and MLP, matrix multiplication is transformed into sparse addition, which is implemented as addressable addition in neuromorphic chips </w:t>
      </w:r>
      <w:hyperlink w:history="true" w:anchor="_bookmark55">
        <w:r>
          <w:rPr/>
          <w:t>[48].</w:t>
        </w:r>
      </w:hyperlink>
    </w:p>
    <w:p>
      <w:pPr>
        <w:pStyle w:val="BodyText"/>
        <w:spacing w:line="220" w:lineRule="auto" w:before="110"/>
        <w:ind w:left="430" w:right="403" w:firstLine="9"/>
        <w:jc w:val="both"/>
      </w:pPr>
      <w:r>
        <w:rPr>
          <w:b/>
        </w:rPr>
        <w:t>Spike-driven in Self-attention. </w:t>
      </w:r>
      <w:r>
        <w:rPr>
          <w:rFonts w:ascii="Calibri"/>
          <w:i/>
        </w:rPr>
        <w:t>Q</w:t>
      </w:r>
      <w:r>
        <w:rPr>
          <w:rFonts w:ascii="Calibri"/>
          <w:i/>
          <w:vertAlign w:val="subscript"/>
        </w:rPr>
        <w:t>S</w:t>
      </w:r>
      <w:r>
        <w:rPr>
          <w:vertAlign w:val="baseline"/>
        </w:rPr>
        <w:t>, </w:t>
      </w:r>
      <w:r>
        <w:rPr>
          <w:rFonts w:ascii="Calibri"/>
          <w:i/>
          <w:vertAlign w:val="baseline"/>
        </w:rPr>
        <w:t>K</w:t>
      </w:r>
      <w:r>
        <w:rPr>
          <w:rFonts w:ascii="Calibri"/>
          <w:i/>
          <w:vertAlign w:val="subscript"/>
        </w:rPr>
        <w:t>S</w:t>
      </w:r>
      <w:r>
        <w:rPr>
          <w:vertAlign w:val="baseline"/>
        </w:rPr>
        <w:t>, </w:t>
      </w:r>
      <w:r>
        <w:rPr>
          <w:rFonts w:ascii="Calibri"/>
          <w:i/>
          <w:vertAlign w:val="baseline"/>
        </w:rPr>
        <w:t>V</w:t>
      </w:r>
      <w:r>
        <w:rPr>
          <w:rFonts w:ascii="Calibri"/>
          <w:i/>
          <w:vertAlign w:val="subscript"/>
        </w:rPr>
        <w:t>S</w:t>
      </w:r>
      <w:r>
        <w:rPr>
          <w:rFonts w:ascii="Calibri"/>
          <w:i/>
          <w:spacing w:val="40"/>
          <w:vertAlign w:val="baseline"/>
        </w:rPr>
        <w:t> </w:t>
      </w:r>
      <w:r>
        <w:rPr>
          <w:vertAlign w:val="baseline"/>
        </w:rPr>
        <w:t>in spiking self-attention involve two matrix multipli- </w:t>
      </w:r>
      <w:r>
        <w:rPr>
          <w:w w:val="110"/>
          <w:vertAlign w:val="baseline"/>
        </w:rPr>
        <w:t>cations.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approach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perform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multiplication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directly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14"/>
          <w:w w:val="110"/>
          <w:vertAlign w:val="baseline"/>
        </w:rPr>
        <w:t> </w:t>
      </w:r>
      <w:r>
        <w:rPr>
          <w:rFonts w:ascii="Calibri"/>
          <w:i/>
          <w:w w:val="110"/>
          <w:vertAlign w:val="baseline"/>
        </w:rPr>
        <w:t>Q</w:t>
      </w:r>
      <w:r>
        <w:rPr>
          <w:rFonts w:ascii="Calibri"/>
          <w:i/>
          <w:w w:val="110"/>
          <w:vertAlign w:val="subscript"/>
        </w:rPr>
        <w:t>S</w:t>
      </w:r>
      <w:r>
        <w:rPr>
          <w:w w:val="110"/>
          <w:vertAlign w:val="baseline"/>
        </w:rPr>
        <w:t>,</w:t>
      </w:r>
      <w:r>
        <w:rPr>
          <w:spacing w:val="-13"/>
          <w:w w:val="110"/>
          <w:vertAlign w:val="baseline"/>
        </w:rPr>
        <w:t> </w:t>
      </w:r>
      <w:r>
        <w:rPr>
          <w:rFonts w:ascii="Calibri"/>
          <w:i/>
          <w:w w:val="115"/>
          <w:vertAlign w:val="baseline"/>
        </w:rPr>
        <w:t>K</w:t>
      </w:r>
      <w:r>
        <w:rPr>
          <w:rFonts w:ascii="Calibri"/>
          <w:i/>
          <w:w w:val="115"/>
          <w:vertAlign w:val="subscript"/>
        </w:rPr>
        <w:t>S</w:t>
      </w:r>
      <w:r>
        <w:rPr>
          <w:w w:val="115"/>
          <w:vertAlign w:val="baseline"/>
        </w:rPr>
        <w:t>,</w:t>
      </w:r>
      <w:r>
        <w:rPr>
          <w:spacing w:val="-15"/>
          <w:w w:val="115"/>
          <w:vertAlign w:val="baseline"/>
        </w:rPr>
        <w:t> </w:t>
      </w:r>
      <w:r>
        <w:rPr>
          <w:rFonts w:ascii="Calibri"/>
          <w:i/>
          <w:w w:val="110"/>
          <w:vertAlign w:val="baseline"/>
        </w:rPr>
        <w:t>V</w:t>
      </w:r>
      <w:r>
        <w:rPr>
          <w:rFonts w:ascii="Calibri"/>
          <w:i/>
          <w:w w:val="110"/>
          <w:vertAlign w:val="subscript"/>
        </w:rPr>
        <w:t>S</w:t>
      </w:r>
      <w:r>
        <w:rPr>
          <w:w w:val="110"/>
          <w:vertAlign w:val="baseline"/>
        </w:rPr>
        <w:t>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then </w:t>
      </w:r>
      <w:r>
        <w:rPr>
          <w:vertAlign w:val="baseline"/>
        </w:rPr>
        <w:t>converted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sparse</w:t>
      </w:r>
      <w:r>
        <w:rPr>
          <w:spacing w:val="-7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-7"/>
          <w:vertAlign w:val="baseline"/>
        </w:rPr>
        <w:t> </w:t>
      </w:r>
      <w:r>
        <w:rPr>
          <w:vertAlign w:val="baseline"/>
        </w:rPr>
        <w:t>like</w:t>
      </w:r>
      <w:r>
        <w:rPr>
          <w:spacing w:val="-7"/>
          <w:vertAlign w:val="baseline"/>
        </w:rPr>
        <w:t> </w:t>
      </w:r>
      <w:r>
        <w:rPr>
          <w:vertAlign w:val="baseline"/>
        </w:rPr>
        <w:t>spike-driven</w:t>
      </w:r>
      <w:r>
        <w:rPr>
          <w:spacing w:val="-7"/>
          <w:vertAlign w:val="baseline"/>
        </w:rPr>
        <w:t> </w:t>
      </w:r>
      <w:r>
        <w:rPr>
          <w:vertAlign w:val="baseline"/>
        </w:rPr>
        <w:t>Conv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MLP.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-7"/>
          <w:vertAlign w:val="baseline"/>
        </w:rPr>
        <w:t> </w:t>
      </w:r>
      <w:r>
        <w:rPr>
          <w:vertAlign w:val="baseline"/>
        </w:rPr>
        <w:t>work</w:t>
      </w:r>
      <w:r>
        <w:rPr>
          <w:spacing w:val="-7"/>
          <w:vertAlign w:val="baseline"/>
        </w:rPr>
        <w:t> </w:t>
      </w:r>
      <w:r>
        <w:rPr>
          <w:vertAlign w:val="baseline"/>
        </w:rPr>
        <w:t>[</w:t>
      </w:r>
      <w:hyperlink w:history="true" w:anchor="_bookmark29">
        <w:r>
          <w:rPr>
            <w:vertAlign w:val="baseline"/>
          </w:rPr>
          <w:t>20</w:t>
        </w:r>
      </w:hyperlink>
      <w:r>
        <w:rPr>
          <w:vertAlign w:val="baseline"/>
        </w:rPr>
        <w:t>]</w:t>
      </w:r>
      <w:r>
        <w:rPr>
          <w:spacing w:val="-7"/>
          <w:vertAlign w:val="baseline"/>
        </w:rPr>
        <w:t> </w:t>
      </w:r>
      <w:r>
        <w:rPr>
          <w:vertAlign w:val="baseline"/>
        </w:rPr>
        <w:t>did</w:t>
      </w:r>
      <w:r>
        <w:rPr>
          <w:spacing w:val="-7"/>
          <w:vertAlign w:val="baseline"/>
        </w:rPr>
        <w:t> </w:t>
      </w:r>
      <w:r>
        <w:rPr>
          <w:vertAlign w:val="baseline"/>
        </w:rPr>
        <w:t>just</w:t>
      </w:r>
      <w:r>
        <w:rPr>
          <w:spacing w:val="-7"/>
          <w:vertAlign w:val="baseline"/>
        </w:rPr>
        <w:t> </w:t>
      </w:r>
      <w:r>
        <w:rPr>
          <w:vertAlign w:val="baseline"/>
        </w:rPr>
        <w:t>that. We provide a new scheme that performs element-wise multiplication between </w:t>
      </w:r>
      <w:r>
        <w:rPr>
          <w:rFonts w:ascii="Calibri"/>
          <w:i/>
          <w:vertAlign w:val="baseline"/>
        </w:rPr>
        <w:t>Q</w:t>
      </w:r>
      <w:r>
        <w:rPr>
          <w:rFonts w:ascii="Calibri"/>
          <w:i/>
          <w:vertAlign w:val="subscript"/>
        </w:rPr>
        <w:t>S</w:t>
      </w:r>
      <w:r>
        <w:rPr>
          <w:vertAlign w:val="baseline"/>
        </w:rPr>
        <w:t>, </w:t>
      </w:r>
      <w:r>
        <w:rPr>
          <w:rFonts w:ascii="Calibri"/>
          <w:i/>
          <w:vertAlign w:val="baseline"/>
        </w:rPr>
        <w:t>K</w:t>
      </w:r>
      <w:r>
        <w:rPr>
          <w:rFonts w:ascii="Calibri"/>
          <w:i/>
          <w:vertAlign w:val="subscript"/>
        </w:rPr>
        <w:t>S</w:t>
      </w:r>
      <w:r>
        <w:rPr>
          <w:vertAlign w:val="baseline"/>
        </w:rPr>
        <w:t>, </w:t>
      </w:r>
      <w:r>
        <w:rPr>
          <w:rFonts w:ascii="Calibri"/>
          <w:i/>
          <w:vertAlign w:val="baseline"/>
        </w:rPr>
        <w:t>V</w:t>
      </w:r>
      <w:r>
        <w:rPr>
          <w:rFonts w:ascii="Calibri"/>
          <w:i/>
          <w:vertAlign w:val="subscript"/>
        </w:rPr>
        <w:t>S</w:t>
      </w:r>
      <w:r>
        <w:rPr>
          <w:vertAlign w:val="baseline"/>
        </w:rPr>
        <w:t>. Since all elements in spike tensors are either 0 or 1, element multiplication is equivalent to a mask operation with no energy consumption. Mask operations can be implemented in neuromorphic chips through addressing algorithms </w:t>
      </w:r>
      <w:hyperlink w:history="true" w:anchor="_bookmark55">
        <w:r>
          <w:rPr>
            <w:vertAlign w:val="baseline"/>
          </w:rPr>
          <w:t>[48]</w:t>
        </w:r>
      </w:hyperlink>
      <w:r>
        <w:rPr>
          <w:vertAlign w:val="baseline"/>
        </w:rPr>
        <w:t> or AND logic operations </w:t>
      </w:r>
      <w:hyperlink w:history="true" w:anchor="_bookmark21">
        <w:r>
          <w:rPr>
            <w:vertAlign w:val="baseline"/>
          </w:rPr>
          <w:t>[4].</w:t>
        </w:r>
      </w:hyperlink>
    </w:p>
    <w:p>
      <w:pPr>
        <w:pStyle w:val="BodyText"/>
        <w:spacing w:line="220" w:lineRule="auto" w:before="121"/>
        <w:ind w:left="440" w:right="403"/>
        <w:jc w:val="both"/>
      </w:pPr>
      <w:r>
        <w:rPr>
          <w:b/>
        </w:rPr>
        <w:t>Energy Consumption Comparison. </w:t>
      </w:r>
      <w:r>
        <w:rPr/>
        <w:t>The times of floating-point operations (FLOPs) is often used to</w:t>
      </w:r>
      <w:r>
        <w:rPr>
          <w:spacing w:val="-1"/>
        </w:rPr>
        <w:t> </w:t>
      </w:r>
      <w:r>
        <w:rPr/>
        <w:t>estimate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computational</w:t>
      </w:r>
      <w:r>
        <w:rPr>
          <w:spacing w:val="-1"/>
        </w:rPr>
        <w:t> </w:t>
      </w:r>
      <w:r>
        <w:rPr/>
        <w:t>burden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ANNs,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FLOPs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MAC.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architecture, the energy cost of SNN can be estimated by combining the spike firing rate </w:t>
      </w:r>
      <w:r>
        <w:rPr>
          <w:rFonts w:ascii="Calibri"/>
          <w:i/>
          <w:w w:val="110"/>
        </w:rPr>
        <w:t>R </w:t>
      </w:r>
      <w:r>
        <w:rPr/>
        <w:t>and simulation timestep </w:t>
      </w:r>
      <w:r>
        <w:rPr>
          <w:rFonts w:ascii="Calibri"/>
          <w:i/>
        </w:rPr>
        <w:t>T</w:t>
      </w:r>
      <w:r>
        <w:rPr>
          <w:rFonts w:ascii="Calibri"/>
          <w:i/>
          <w:spacing w:val="40"/>
        </w:rPr>
        <w:t> </w:t>
      </w:r>
      <w:r>
        <w:rPr/>
        <w:t>if the FLOPs of ANN is known. Table </w:t>
      </w:r>
      <w:hyperlink w:history="true" w:anchor="_bookmark11">
        <w:r>
          <w:rPr/>
          <w:t>1</w:t>
        </w:r>
      </w:hyperlink>
      <w:r>
        <w:rPr/>
        <w:t> shows the energy consumption of </w:t>
      </w:r>
      <w:r>
        <w:rPr>
          <w:spacing w:val="-2"/>
        </w:rPr>
        <w:t>Conv,</w:t>
      </w:r>
      <w:r>
        <w:rPr>
          <w:spacing w:val="-9"/>
        </w:rPr>
        <w:t> </w:t>
      </w:r>
      <w:r>
        <w:rPr>
          <w:spacing w:val="-2"/>
        </w:rPr>
        <w:t>self-attention,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MLP</w:t>
      </w:r>
      <w:r>
        <w:rPr>
          <w:spacing w:val="-9"/>
        </w:rPr>
        <w:t> </w:t>
      </w:r>
      <w:r>
        <w:rPr>
          <w:spacing w:val="-2"/>
        </w:rPr>
        <w:t>modules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same</w:t>
      </w:r>
      <w:r>
        <w:rPr>
          <w:spacing w:val="-9"/>
        </w:rPr>
        <w:t> </w:t>
      </w:r>
      <w:r>
        <w:rPr>
          <w:spacing w:val="-2"/>
        </w:rPr>
        <w:t>scale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vanilla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Spike-driven</w:t>
      </w:r>
      <w:r>
        <w:rPr>
          <w:spacing w:val="-9"/>
        </w:rPr>
        <w:t> </w:t>
      </w:r>
      <w:r>
        <w:rPr>
          <w:spacing w:val="-2"/>
        </w:rPr>
        <w:t>Transformer.</w:t>
      </w:r>
    </w:p>
    <w:p>
      <w:pPr>
        <w:pStyle w:val="BodyText"/>
        <w:spacing w:before="67"/>
      </w:pPr>
    </w:p>
    <w:p>
      <w:pPr>
        <w:pStyle w:val="Heading1"/>
        <w:numPr>
          <w:ilvl w:val="0"/>
          <w:numId w:val="1"/>
        </w:numPr>
        <w:tabs>
          <w:tab w:pos="798" w:val="left" w:leader="none"/>
        </w:tabs>
        <w:spacing w:line="240" w:lineRule="auto" w:before="0" w:after="0"/>
        <w:ind w:left="798" w:right="0" w:hanging="358"/>
        <w:jc w:val="left"/>
      </w:pPr>
      <w:bookmarkStart w:name="Experiments" w:id="19"/>
      <w:bookmarkEnd w:id="19"/>
      <w:r>
        <w:rPr>
          <w:b w:val="0"/>
        </w:rPr>
      </w:r>
      <w:r>
        <w:rPr>
          <w:spacing w:val="-2"/>
        </w:rPr>
        <w:t>Experiments</w:t>
      </w:r>
    </w:p>
    <w:p>
      <w:pPr>
        <w:pStyle w:val="BodyText"/>
        <w:spacing w:line="228" w:lineRule="auto" w:before="226"/>
        <w:ind w:left="440" w:right="437" w:hanging="10"/>
        <w:jc w:val="both"/>
      </w:pPr>
      <w:r>
        <w:rPr>
          <w:spacing w:val="-4"/>
        </w:rPr>
        <w:t>We evaluate our method on both static datasets ImageNet [</w:t>
      </w:r>
      <w:hyperlink w:history="true" w:anchor="_bookmark82">
        <w:r>
          <w:rPr>
            <w:spacing w:val="-4"/>
          </w:rPr>
          <w:t>76</w:t>
        </w:r>
      </w:hyperlink>
      <w:r>
        <w:rPr>
          <w:spacing w:val="-4"/>
        </w:rPr>
        <w:t>], CIFAR-10/100 [</w:t>
      </w:r>
      <w:hyperlink w:history="true" w:anchor="_bookmark83">
        <w:r>
          <w:rPr>
            <w:spacing w:val="-4"/>
          </w:rPr>
          <w:t>77</w:t>
        </w:r>
      </w:hyperlink>
      <w:r>
        <w:rPr>
          <w:spacing w:val="-4"/>
        </w:rPr>
        <w:t>], and neuromorphic </w:t>
      </w:r>
      <w:r>
        <w:rPr/>
        <w:t>datasets CIFAR10-DVS </w:t>
      </w:r>
      <w:hyperlink w:history="true" w:anchor="_bookmark84">
        <w:r>
          <w:rPr/>
          <w:t>[78],</w:t>
        </w:r>
      </w:hyperlink>
      <w:r>
        <w:rPr/>
        <w:t> DVS128 Gesture </w:t>
      </w:r>
      <w:hyperlink w:history="true" w:anchor="_bookmark85">
        <w:r>
          <w:rPr/>
          <w:t>[79].</w:t>
        </w:r>
      </w:hyperlink>
    </w:p>
    <w:p>
      <w:pPr>
        <w:pStyle w:val="BodyText"/>
        <w:spacing w:line="199" w:lineRule="auto" w:before="132"/>
        <w:ind w:left="440" w:right="434"/>
        <w:jc w:val="both"/>
      </w:pPr>
      <w:r>
        <w:rPr>
          <w:b/>
        </w:rPr>
        <w:t>Experimental Setup on ImageNet.</w:t>
      </w:r>
      <w:r>
        <w:rPr>
          <w:b/>
          <w:spacing w:val="35"/>
        </w:rPr>
        <w:t> </w:t>
      </w:r>
      <w:r>
        <w:rPr/>
        <w:t>For the convenience of comparison, we generally continued the</w:t>
      </w:r>
      <w:r>
        <w:rPr>
          <w:spacing w:val="7"/>
        </w:rPr>
        <w:t> </w:t>
      </w:r>
      <w:r>
        <w:rPr/>
        <w:t>experimental</w:t>
      </w:r>
      <w:r>
        <w:rPr>
          <w:spacing w:val="7"/>
        </w:rPr>
        <w:t> </w:t>
      </w:r>
      <w:r>
        <w:rPr/>
        <w:t>setup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].</w:t>
      </w:r>
      <w:r>
        <w:rPr>
          <w:spacing w:val="31"/>
        </w:rPr>
        <w:t> </w:t>
      </w:r>
      <w:r>
        <w:rPr/>
        <w:t>The</w:t>
      </w:r>
      <w:r>
        <w:rPr>
          <w:spacing w:val="7"/>
        </w:rPr>
        <w:t> </w:t>
      </w:r>
      <w:r>
        <w:rPr/>
        <w:t>input</w:t>
      </w:r>
      <w:r>
        <w:rPr>
          <w:spacing w:val="6"/>
        </w:rPr>
        <w:t> </w:t>
      </w:r>
      <w:r>
        <w:rPr/>
        <w:t>size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set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>
          <w:rFonts w:ascii="Calibri" w:hAnsi="Calibri"/>
        </w:rPr>
        <w:t>224</w:t>
      </w:r>
      <w:r>
        <w:rPr>
          <w:rFonts w:ascii="Calibri" w:hAnsi="Calibri"/>
          <w:spacing w:val="4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</w:rPr>
        <w:t>224</w:t>
      </w:r>
      <w:r>
        <w:rPr/>
        <w:t>.</w:t>
      </w:r>
      <w:r>
        <w:rPr>
          <w:spacing w:val="31"/>
        </w:rPr>
        <w:t> </w:t>
      </w:r>
      <w:r>
        <w:rPr/>
        <w:t>The</w:t>
      </w:r>
      <w:r>
        <w:rPr>
          <w:spacing w:val="7"/>
        </w:rPr>
        <w:t> </w:t>
      </w:r>
      <w:r>
        <w:rPr/>
        <w:t>batch</w:t>
      </w:r>
      <w:r>
        <w:rPr>
          <w:spacing w:val="6"/>
        </w:rPr>
        <w:t> </w:t>
      </w:r>
      <w:r>
        <w:rPr/>
        <w:t>size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set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>
          <w:rFonts w:ascii="Calibri" w:hAnsi="Calibri"/>
        </w:rPr>
        <w:t>128</w:t>
      </w:r>
      <w:r>
        <w:rPr>
          <w:rFonts w:ascii="Calibri" w:hAnsi="Calibri"/>
          <w:spacing w:val="11"/>
        </w:rPr>
        <w:t> </w:t>
      </w:r>
      <w:r>
        <w:rPr>
          <w:spacing w:val="-5"/>
        </w:rPr>
        <w:t>or</w:t>
      </w:r>
    </w:p>
    <w:p>
      <w:pPr>
        <w:spacing w:after="0" w:line="199" w:lineRule="auto"/>
        <w:jc w:val="both"/>
        <w:sectPr>
          <w:pgSz w:w="12240" w:h="15840"/>
          <w:pgMar w:header="0" w:footer="826" w:top="1380" w:bottom="1020" w:left="1720" w:right="1720"/>
        </w:sectPr>
      </w:pPr>
    </w:p>
    <w:p>
      <w:pPr>
        <w:pStyle w:val="BodyText"/>
        <w:spacing w:line="232" w:lineRule="auto" w:before="71"/>
        <w:ind w:left="440" w:right="438" w:hanging="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3273768</wp:posOffset>
                </wp:positionH>
                <wp:positionV relativeFrom="paragraph">
                  <wp:posOffset>221894</wp:posOffset>
                </wp:positionV>
                <wp:extent cx="97155" cy="1270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97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155" h="0">
                              <a:moveTo>
                                <a:pt x="0" y="0"/>
                              </a:moveTo>
                              <a:lnTo>
                                <a:pt x="9704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120" from="257.777008pt,17.472pt" to="265.418008pt,17.47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8720">
                <wp:simplePos x="0" y="0"/>
                <wp:positionH relativeFrom="page">
                  <wp:posOffset>3458324</wp:posOffset>
                </wp:positionH>
                <wp:positionV relativeFrom="paragraph">
                  <wp:posOffset>199187</wp:posOffset>
                </wp:positionV>
                <wp:extent cx="70485" cy="24193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70485" cy="241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sz w:val="20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30899pt;margin-top:15.68405pt;width:5.55pt;height:19.05pt;mso-position-horizontal-relative:page;mso-position-vertical-relative:paragraph;z-index:-17717760" type="#_x0000_t202" id="docshape122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-10"/>
                          <w:sz w:val="20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Table</w:t>
      </w:r>
      <w:r>
        <w:rPr>
          <w:spacing w:val="-14"/>
          <w:w w:val="105"/>
        </w:rPr>
        <w:t> </w:t>
      </w:r>
      <w:r>
        <w:rPr>
          <w:w w:val="105"/>
        </w:rPr>
        <w:t>1:</w:t>
      </w:r>
      <w:r>
        <w:rPr>
          <w:spacing w:val="-13"/>
          <w:w w:val="105"/>
        </w:rPr>
        <w:t> </w:t>
      </w:r>
      <w:bookmarkStart w:name="_bookmark11" w:id="20"/>
      <w:bookmarkEnd w:id="20"/>
      <w:r>
        <w:rPr>
          <w:w w:val="105"/>
        </w:rPr>
        <w:t>Ene</w:t>
      </w:r>
      <w:r>
        <w:rPr>
          <w:w w:val="105"/>
        </w:rPr>
        <w:t>rgy</w:t>
      </w:r>
      <w:r>
        <w:rPr>
          <w:spacing w:val="-13"/>
          <w:w w:val="105"/>
        </w:rPr>
        <w:t> </w:t>
      </w:r>
      <w:r>
        <w:rPr>
          <w:w w:val="105"/>
        </w:rPr>
        <w:t>evaluation.</w:t>
      </w:r>
      <w:r>
        <w:rPr>
          <w:spacing w:val="-8"/>
          <w:w w:val="105"/>
        </w:rPr>
        <w:t> </w:t>
      </w:r>
      <w:r>
        <w:rPr>
          <w:rFonts w:ascii="Calibri"/>
          <w:i/>
          <w:w w:val="110"/>
        </w:rPr>
        <w:t>FL</w:t>
      </w:r>
      <w:r>
        <w:rPr>
          <w:rFonts w:ascii="Calibri"/>
          <w:i/>
          <w:w w:val="110"/>
          <w:vertAlign w:val="subscript"/>
        </w:rPr>
        <w:t>Conv</w:t>
      </w:r>
      <w:r>
        <w:rPr>
          <w:rFonts w:ascii="Calibri"/>
          <w:i/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4"/>
          <w:w w:val="105"/>
          <w:vertAlign w:val="baseline"/>
        </w:rPr>
        <w:t> </w:t>
      </w:r>
      <w:r>
        <w:rPr>
          <w:rFonts w:ascii="Calibri"/>
          <w:i/>
          <w:w w:val="110"/>
          <w:vertAlign w:val="baseline"/>
        </w:rPr>
        <w:t>FL</w:t>
      </w:r>
      <w:r>
        <w:rPr>
          <w:rFonts w:ascii="Calibri"/>
          <w:i/>
          <w:w w:val="110"/>
          <w:vertAlign w:val="subscript"/>
        </w:rPr>
        <w:t>MLP</w:t>
      </w:r>
      <w:r>
        <w:rPr>
          <w:rFonts w:ascii="Calibri"/>
          <w:i/>
          <w:spacing w:val="16"/>
          <w:w w:val="110"/>
          <w:vertAlign w:val="baseline"/>
        </w:rPr>
        <w:t> </w:t>
      </w:r>
      <w:r>
        <w:rPr>
          <w:w w:val="105"/>
          <w:vertAlign w:val="baseline"/>
        </w:rPr>
        <w:t>represent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FLOPs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Conv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MLP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models in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ANNs,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-13"/>
          <w:w w:val="105"/>
          <w:vertAlign w:val="baseline"/>
        </w:rPr>
        <w:t> </w:t>
      </w:r>
      <w:r>
        <w:rPr>
          <w:rFonts w:ascii="Calibri"/>
          <w:i/>
          <w:w w:val="120"/>
          <w:vertAlign w:val="baseline"/>
        </w:rPr>
        <w:t>R</w:t>
      </w:r>
      <w:r>
        <w:rPr>
          <w:rFonts w:ascii="Calibri"/>
          <w:i/>
          <w:w w:val="120"/>
          <w:vertAlign w:val="subscript"/>
        </w:rPr>
        <w:t>C</w:t>
      </w:r>
      <w:r>
        <w:rPr>
          <w:w w:val="120"/>
          <w:vertAlign w:val="baseline"/>
        </w:rPr>
        <w:t>,</w:t>
      </w:r>
      <w:r>
        <w:rPr>
          <w:spacing w:val="-15"/>
          <w:w w:val="120"/>
          <w:vertAlign w:val="baseline"/>
        </w:rPr>
        <w:t> </w:t>
      </w:r>
      <w:r>
        <w:rPr>
          <w:rFonts w:ascii="Calibri"/>
          <w:i/>
          <w:w w:val="120"/>
          <w:vertAlign w:val="baseline"/>
        </w:rPr>
        <w:t>R</w:t>
      </w:r>
      <w:r>
        <w:rPr>
          <w:rFonts w:ascii="Calibri"/>
          <w:i/>
          <w:w w:val="120"/>
          <w:vertAlign w:val="subscript"/>
        </w:rPr>
        <w:t>M</w:t>
      </w:r>
      <w:r>
        <w:rPr>
          <w:rFonts w:ascii="Calibri"/>
          <w:i/>
          <w:spacing w:val="-14"/>
          <w:w w:val="120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13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R</w:t>
      </w:r>
      <w:r>
        <w:rPr>
          <w:w w:val="105"/>
          <w:vertAlign w:val="baseline"/>
        </w:rPr>
        <w:t>,</w:t>
      </w:r>
      <w:r>
        <w:rPr>
          <w:spacing w:val="-13"/>
          <w:w w:val="105"/>
          <w:vertAlign w:val="baseline"/>
        </w:rPr>
        <w:t> </w:t>
      </w:r>
      <w:r>
        <w:rPr>
          <w:rFonts w:ascii="Calibri"/>
          <w:i/>
          <w:w w:val="120"/>
          <w:vertAlign w:val="baseline"/>
        </w:rPr>
        <w:t>R</w:t>
      </w:r>
      <w:r>
        <w:rPr>
          <w:rFonts w:ascii="Calibri"/>
          <w:i/>
          <w:spacing w:val="-13"/>
          <w:w w:val="120"/>
          <w:vertAlign w:val="baseline"/>
        </w:rPr>
        <w:t> </w:t>
      </w:r>
      <w:r>
        <w:rPr>
          <w:w w:val="105"/>
          <w:vertAlign w:val="baseline"/>
        </w:rPr>
        <w:t>denote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spike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firing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rates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(the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proportion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non-zero </w:t>
      </w:r>
      <w:r>
        <w:rPr>
          <w:vertAlign w:val="baseline"/>
        </w:rPr>
        <w:t>elements</w:t>
      </w:r>
      <w:r>
        <w:rPr>
          <w:spacing w:val="-13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spike</w:t>
      </w:r>
      <w:r>
        <w:rPr>
          <w:spacing w:val="-12"/>
          <w:vertAlign w:val="baseline"/>
        </w:rPr>
        <w:t> </w:t>
      </w:r>
      <w:r>
        <w:rPr>
          <w:vertAlign w:val="baseline"/>
        </w:rPr>
        <w:t>matrix)</w:t>
      </w:r>
      <w:r>
        <w:rPr>
          <w:spacing w:val="-13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various</w:t>
      </w:r>
      <w:r>
        <w:rPr>
          <w:spacing w:val="-13"/>
          <w:vertAlign w:val="baseline"/>
        </w:rPr>
        <w:t> </w:t>
      </w:r>
      <w:r>
        <w:rPr>
          <w:vertAlign w:val="baseline"/>
        </w:rPr>
        <w:t>spike</w:t>
      </w:r>
      <w:r>
        <w:rPr>
          <w:spacing w:val="-12"/>
          <w:vertAlign w:val="baseline"/>
        </w:rPr>
        <w:t> </w:t>
      </w:r>
      <w:r>
        <w:rPr>
          <w:vertAlign w:val="baseline"/>
        </w:rPr>
        <w:t>matrices.</w:t>
      </w:r>
      <w:r>
        <w:rPr>
          <w:spacing w:val="-3"/>
          <w:vertAlign w:val="baseline"/>
        </w:rPr>
        <w:t> </w:t>
      </w:r>
      <w:r>
        <w:rPr>
          <w:vertAlign w:val="baseline"/>
        </w:rPr>
        <w:t>We</w:t>
      </w:r>
      <w:r>
        <w:rPr>
          <w:spacing w:val="-13"/>
          <w:vertAlign w:val="baseline"/>
        </w:rPr>
        <w:t> </w:t>
      </w:r>
      <w:r>
        <w:rPr>
          <w:vertAlign w:val="baseline"/>
        </w:rPr>
        <w:t>give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strict</w:t>
      </w:r>
      <w:r>
        <w:rPr>
          <w:spacing w:val="-12"/>
          <w:vertAlign w:val="baseline"/>
        </w:rPr>
        <w:t> </w:t>
      </w:r>
      <w:r>
        <w:rPr>
          <w:vertAlign w:val="baseline"/>
        </w:rPr>
        <w:t>definitions</w:t>
      </w:r>
      <w:r>
        <w:rPr>
          <w:spacing w:val="-13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calculation </w:t>
      </w:r>
      <w:r>
        <w:rPr>
          <w:spacing w:val="-2"/>
          <w:w w:val="105"/>
          <w:vertAlign w:val="baseline"/>
        </w:rPr>
        <w:t>methods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these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indicators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Supplementary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due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space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constraints.</w:t>
      </w:r>
    </w:p>
    <w:p>
      <w:pPr>
        <w:pStyle w:val="BodyText"/>
        <w:spacing w:before="7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1778469</wp:posOffset>
                </wp:positionH>
                <wp:positionV relativeFrom="paragraph">
                  <wp:posOffset>107673</wp:posOffset>
                </wp:positionV>
                <wp:extent cx="4215765" cy="1270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421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5765" h="0">
                              <a:moveTo>
                                <a:pt x="0" y="0"/>
                              </a:moveTo>
                              <a:lnTo>
                                <a:pt x="4215472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7003pt;margin-top:8.478254pt;width:331.95pt;height:.1pt;mso-position-horizontal-relative:page;mso-position-vertical-relative:paragraph;z-index:-15711232;mso-wrap-distance-left:0;mso-wrap-distance-right:0" id="docshape123" coordorigin="2801,170" coordsize="6639,0" path="m2801,170l9439,170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5488" w:val="left" w:leader="none"/>
          <w:tab w:pos="6017" w:val="left" w:leader="none"/>
        </w:tabs>
        <w:spacing w:line="228" w:lineRule="auto" w:before="33"/>
        <w:ind w:left="3765" w:right="1251" w:firstLine="403"/>
      </w:pPr>
      <w:r>
        <w:rPr>
          <w:spacing w:val="-2"/>
        </w:rPr>
        <w:t>Vanilla</w:t>
      </w:r>
      <w:r>
        <w:rPr/>
        <w:tab/>
      </w:r>
      <w:r>
        <w:rPr>
          <w:spacing w:val="-2"/>
        </w:rPr>
        <w:t>Spike-driven</w:t>
      </w:r>
      <w:r>
        <w:rPr>
          <w:spacing w:val="-11"/>
        </w:rPr>
        <w:t> </w:t>
      </w:r>
      <w:r>
        <w:rPr>
          <w:spacing w:val="-2"/>
        </w:rPr>
        <w:t>Transformer </w:t>
      </w:r>
      <w:r>
        <w:rPr/>
        <w:t>Transformer </w:t>
      </w:r>
      <w:hyperlink w:history="true" w:anchor="_bookmark58">
        <w:r>
          <w:rPr/>
          <w:t>[51]</w:t>
        </w:r>
      </w:hyperlink>
      <w:r>
        <w:rPr/>
        <w:tab/>
        <w:tab/>
        <w:t>(</w:t>
      </w:r>
      <w:r>
        <w:rPr>
          <w:b/>
        </w:rPr>
        <w:t>This work</w:t>
      </w:r>
      <w:r>
        <w:rPr/>
        <w:t>)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1778469</wp:posOffset>
                </wp:positionH>
                <wp:positionV relativeFrom="paragraph">
                  <wp:posOffset>41609</wp:posOffset>
                </wp:positionV>
                <wp:extent cx="4215765" cy="1270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421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5765" h="0">
                              <a:moveTo>
                                <a:pt x="0" y="0"/>
                              </a:moveTo>
                              <a:lnTo>
                                <a:pt x="4215472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7003pt;margin-top:3.276356pt;width:331.95pt;height:.1pt;mso-position-horizontal-relative:page;mso-position-vertical-relative:paragraph;z-index:-15710720;mso-wrap-distance-left:0;mso-wrap-distance-right:0" id="docshape124" coordorigin="2801,66" coordsize="6639,0" path="m2801,66l9439,66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3750" w:val="left" w:leader="none"/>
          <w:tab w:pos="5459" w:val="left" w:leader="none"/>
        </w:tabs>
        <w:spacing w:line="254" w:lineRule="exact" w:before="0"/>
        <w:ind w:left="2575" w:right="0" w:firstLine="0"/>
        <w:jc w:val="left"/>
        <w:rPr>
          <w:rFonts w:ascii="Calibri" w:hAnsi="Calibri"/>
          <w:i/>
          <w:sz w:val="20"/>
        </w:rPr>
      </w:pP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pacing w:val="-4"/>
          <w:w w:val="105"/>
          <w:sz w:val="20"/>
        </w:rPr>
        <w:t>Conv</w:t>
      </w:r>
      <w:r>
        <w:rPr>
          <w:sz w:val="20"/>
        </w:rPr>
        <w:tab/>
      </w:r>
      <w:r>
        <w:rPr>
          <w:rFonts w:ascii="Calibri" w:hAnsi="Calibri"/>
          <w:i/>
          <w:w w:val="135"/>
          <w:sz w:val="20"/>
        </w:rPr>
        <w:t>E</w:t>
      </w:r>
      <w:r>
        <w:rPr>
          <w:rFonts w:ascii="Calibri" w:hAnsi="Calibri"/>
          <w:i/>
          <w:w w:val="135"/>
          <w:sz w:val="20"/>
          <w:vertAlign w:val="subscript"/>
        </w:rPr>
        <w:t>MAC</w:t>
      </w:r>
      <w:r>
        <w:rPr>
          <w:rFonts w:ascii="Calibri" w:hAnsi="Calibri"/>
          <w:i/>
          <w:spacing w:val="14"/>
          <w:w w:val="13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32"/>
          <w:w w:val="135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35"/>
          <w:sz w:val="20"/>
          <w:vertAlign w:val="baseline"/>
        </w:rPr>
        <w:t>FL</w:t>
      </w:r>
      <w:r>
        <w:rPr>
          <w:rFonts w:ascii="Calibri" w:hAnsi="Calibri"/>
          <w:i/>
          <w:spacing w:val="-2"/>
          <w:w w:val="135"/>
          <w:sz w:val="20"/>
          <w:vertAlign w:val="subscript"/>
        </w:rPr>
        <w:t>Conv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35"/>
          <w:sz w:val="20"/>
          <w:vertAlign w:val="baseline"/>
        </w:rPr>
        <w:t>E</w:t>
      </w:r>
      <w:r>
        <w:rPr>
          <w:rFonts w:ascii="Calibri" w:hAnsi="Calibri"/>
          <w:i/>
          <w:w w:val="135"/>
          <w:sz w:val="20"/>
          <w:vertAlign w:val="subscript"/>
        </w:rPr>
        <w:t>MAC</w:t>
      </w:r>
      <w:r>
        <w:rPr>
          <w:rFonts w:ascii="Calibri" w:hAnsi="Calibri"/>
          <w:i/>
          <w:spacing w:val="-16"/>
          <w:w w:val="13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05"/>
          <w:sz w:val="20"/>
          <w:vertAlign w:val="baseline"/>
        </w:rPr>
        <w:t>T</w:t>
      </w:r>
      <w:r>
        <w:rPr>
          <w:rFonts w:ascii="Calibri" w:hAnsi="Calibri"/>
          <w:i/>
          <w:spacing w:val="15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35"/>
          <w:sz w:val="20"/>
          <w:vertAlign w:val="baseline"/>
        </w:rPr>
        <w:t>R</w:t>
      </w:r>
      <w:r>
        <w:rPr>
          <w:rFonts w:ascii="Calibri" w:hAnsi="Calibri"/>
          <w:i/>
          <w:w w:val="135"/>
          <w:sz w:val="20"/>
          <w:vertAlign w:val="subscript"/>
        </w:rPr>
        <w:t>C</w:t>
      </w:r>
      <w:r>
        <w:rPr>
          <w:rFonts w:ascii="Calibri" w:hAnsi="Calibri"/>
          <w:i/>
          <w:spacing w:val="-4"/>
          <w:w w:val="13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7"/>
          <w:w w:val="80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35"/>
          <w:sz w:val="20"/>
          <w:vertAlign w:val="baseline"/>
        </w:rPr>
        <w:t>FL</w:t>
      </w:r>
      <w:r>
        <w:rPr>
          <w:rFonts w:ascii="Calibri" w:hAnsi="Calibri"/>
          <w:i/>
          <w:spacing w:val="-2"/>
          <w:w w:val="135"/>
          <w:sz w:val="20"/>
          <w:vertAlign w:val="subscript"/>
        </w:rPr>
        <w:t>Conv</w:t>
      </w:r>
    </w:p>
    <w:p>
      <w:pPr>
        <w:tabs>
          <w:tab w:pos="3750" w:val="left" w:leader="none"/>
          <w:tab w:pos="5542" w:val="left" w:leader="none"/>
        </w:tabs>
        <w:spacing w:line="263" w:lineRule="exact" w:before="0"/>
        <w:ind w:left="2531" w:right="0" w:firstLine="0"/>
        <w:jc w:val="left"/>
        <w:rPr>
          <w:rFonts w:ascii="Calibri" w:hAnsi="Calibri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1778469</wp:posOffset>
                </wp:positionH>
                <wp:positionV relativeFrom="paragraph">
                  <wp:posOffset>171940</wp:posOffset>
                </wp:positionV>
                <wp:extent cx="4215765" cy="53975"/>
                <wp:effectExtent l="0" t="0" r="0" b="0"/>
                <wp:wrapTopAndBottom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4215765" cy="53975"/>
                          <a:chExt cx="4215765" cy="53975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3162"/>
                            <a:ext cx="421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5765" h="0">
                                <a:moveTo>
                                  <a:pt x="0" y="0"/>
                                </a:moveTo>
                                <a:lnTo>
                                  <a:pt x="421547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450755" y="50914"/>
                            <a:ext cx="97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0">
                                <a:moveTo>
                                  <a:pt x="0" y="0"/>
                                </a:moveTo>
                                <a:lnTo>
                                  <a:pt x="9704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037003pt;margin-top:13.538604pt;width:331.95pt;height:4.25pt;mso-position-horizontal-relative:page;mso-position-vertical-relative:paragraph;z-index:-15710208;mso-wrap-distance-left:0;mso-wrap-distance-right:0" id="docshapegroup125" coordorigin="2801,271" coordsize="6639,85">
                <v:line style="position:absolute" from="2801,276" to="9439,276" stroked="true" strokeweight=".498pt" strokecolor="#000000">
                  <v:stroke dashstyle="solid"/>
                </v:line>
                <v:line style="position:absolute" from="8235,351" to="8388,351" stroked="true" strokeweight=".398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2093252</wp:posOffset>
                </wp:positionH>
                <wp:positionV relativeFrom="paragraph">
                  <wp:posOffset>-75212</wp:posOffset>
                </wp:positionV>
                <wp:extent cx="211454" cy="15303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211454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7" w:lineRule="exact"/>
                            </w:pPr>
                            <w:r>
                              <w:rPr>
                                <w:spacing w:val="-5"/>
                              </w:rPr>
                              <w:t>SPS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822998pt;margin-top:-5.922277pt;width:16.650pt;height:12.05pt;mso-position-horizontal-relative:page;mso-position-vertical-relative:paragraph;z-index:15750656" type="#_x0000_t202" id="docshape126" filled="false" stroked="false">
                <v:textbox inset="0,0,0,0">
                  <w:txbxContent>
                    <w:p>
                      <w:pPr>
                        <w:pStyle w:val="BodyText"/>
                        <w:spacing w:line="227" w:lineRule="exact"/>
                      </w:pPr>
                      <w:r>
                        <w:rPr>
                          <w:spacing w:val="-5"/>
                        </w:rPr>
                        <w:t>SPS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Other</w:t>
      </w:r>
      <w:r>
        <w:rPr>
          <w:spacing w:val="-6"/>
          <w:sz w:val="20"/>
        </w:rPr>
        <w:t> </w:t>
      </w:r>
      <w:r>
        <w:rPr>
          <w:spacing w:val="-4"/>
          <w:w w:val="105"/>
          <w:sz w:val="20"/>
        </w:rPr>
        <w:t>Conv</w:t>
      </w:r>
      <w:r>
        <w:rPr>
          <w:sz w:val="20"/>
        </w:rPr>
        <w:tab/>
      </w:r>
      <w:r>
        <w:rPr>
          <w:rFonts w:ascii="Calibri" w:hAnsi="Calibri"/>
          <w:i/>
          <w:w w:val="135"/>
          <w:sz w:val="20"/>
        </w:rPr>
        <w:t>E</w:t>
      </w:r>
      <w:r>
        <w:rPr>
          <w:rFonts w:ascii="Calibri" w:hAnsi="Calibri"/>
          <w:i/>
          <w:w w:val="135"/>
          <w:sz w:val="20"/>
          <w:vertAlign w:val="subscript"/>
        </w:rPr>
        <w:t>MAC</w:t>
      </w:r>
      <w:r>
        <w:rPr>
          <w:rFonts w:ascii="Calibri" w:hAnsi="Calibri"/>
          <w:i/>
          <w:spacing w:val="14"/>
          <w:w w:val="13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32"/>
          <w:w w:val="135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35"/>
          <w:sz w:val="20"/>
          <w:vertAlign w:val="baseline"/>
        </w:rPr>
        <w:t>FL</w:t>
      </w:r>
      <w:r>
        <w:rPr>
          <w:rFonts w:ascii="Calibri" w:hAnsi="Calibri"/>
          <w:i/>
          <w:spacing w:val="-2"/>
          <w:w w:val="135"/>
          <w:sz w:val="20"/>
          <w:vertAlign w:val="subscript"/>
        </w:rPr>
        <w:t>Conv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35"/>
          <w:sz w:val="20"/>
          <w:vertAlign w:val="baseline"/>
        </w:rPr>
        <w:t>E</w:t>
      </w:r>
      <w:r>
        <w:rPr>
          <w:rFonts w:ascii="Calibri" w:hAnsi="Calibri"/>
          <w:i/>
          <w:w w:val="135"/>
          <w:sz w:val="20"/>
          <w:vertAlign w:val="subscript"/>
        </w:rPr>
        <w:t>AC</w:t>
      </w:r>
      <w:r>
        <w:rPr>
          <w:rFonts w:ascii="Calibri" w:hAnsi="Calibri"/>
          <w:i/>
          <w:spacing w:val="-16"/>
          <w:w w:val="13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05"/>
          <w:sz w:val="20"/>
          <w:vertAlign w:val="baseline"/>
        </w:rPr>
        <w:t>T</w:t>
      </w:r>
      <w:r>
        <w:rPr>
          <w:rFonts w:ascii="Calibri" w:hAnsi="Calibri"/>
          <w:i/>
          <w:spacing w:val="3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7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35"/>
          <w:sz w:val="20"/>
          <w:vertAlign w:val="baseline"/>
        </w:rPr>
        <w:t>R</w:t>
      </w:r>
      <w:r>
        <w:rPr>
          <w:rFonts w:ascii="Calibri" w:hAnsi="Calibri"/>
          <w:i/>
          <w:w w:val="135"/>
          <w:sz w:val="20"/>
          <w:vertAlign w:val="subscript"/>
        </w:rPr>
        <w:t>C</w:t>
      </w:r>
      <w:r>
        <w:rPr>
          <w:rFonts w:ascii="Calibri" w:hAnsi="Calibri"/>
          <w:i/>
          <w:spacing w:val="-6"/>
          <w:w w:val="13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7"/>
          <w:w w:val="80"/>
          <w:sz w:val="20"/>
          <w:vertAlign w:val="baseline"/>
        </w:rPr>
        <w:t> </w:t>
      </w:r>
      <w:r>
        <w:rPr>
          <w:rFonts w:ascii="Calibri" w:hAnsi="Calibri"/>
          <w:i/>
          <w:spacing w:val="-2"/>
          <w:w w:val="135"/>
          <w:sz w:val="20"/>
          <w:vertAlign w:val="baseline"/>
        </w:rPr>
        <w:t>FL</w:t>
      </w:r>
      <w:r>
        <w:rPr>
          <w:rFonts w:ascii="Calibri" w:hAnsi="Calibri"/>
          <w:i/>
          <w:spacing w:val="-2"/>
          <w:w w:val="135"/>
          <w:sz w:val="20"/>
          <w:vertAlign w:val="subscript"/>
        </w:rPr>
        <w:t>Conv</w:t>
      </w:r>
    </w:p>
    <w:p>
      <w:pPr>
        <w:tabs>
          <w:tab w:pos="3824" w:val="left" w:leader="none"/>
          <w:tab w:pos="5682" w:val="left" w:leader="none"/>
        </w:tabs>
        <w:spacing w:line="219" w:lineRule="exact" w:before="0"/>
        <w:ind w:left="2661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i/>
          <w:w w:val="115"/>
          <w:sz w:val="20"/>
        </w:rPr>
        <w:t>Q,</w:t>
      </w:r>
      <w:r>
        <w:rPr>
          <w:rFonts w:ascii="Calibri" w:hAnsi="Calibri"/>
          <w:i/>
          <w:spacing w:val="6"/>
          <w:w w:val="115"/>
          <w:sz w:val="20"/>
        </w:rPr>
        <w:t> </w:t>
      </w:r>
      <w:r>
        <w:rPr>
          <w:rFonts w:ascii="Calibri" w:hAnsi="Calibri"/>
          <w:i/>
          <w:w w:val="115"/>
          <w:sz w:val="20"/>
        </w:rPr>
        <w:t>K,</w:t>
      </w:r>
      <w:r>
        <w:rPr>
          <w:rFonts w:ascii="Calibri" w:hAnsi="Calibri"/>
          <w:i/>
          <w:spacing w:val="7"/>
          <w:w w:val="115"/>
          <w:sz w:val="20"/>
        </w:rPr>
        <w:t> </w:t>
      </w:r>
      <w:r>
        <w:rPr>
          <w:rFonts w:ascii="Calibri" w:hAnsi="Calibri"/>
          <w:i/>
          <w:spacing w:val="-10"/>
          <w:w w:val="110"/>
          <w:sz w:val="20"/>
        </w:rPr>
        <w:t>V</w:t>
      </w:r>
      <w:r>
        <w:rPr>
          <w:rFonts w:ascii="Calibri" w:hAnsi="Calibri"/>
          <w:i/>
          <w:sz w:val="20"/>
        </w:rPr>
        <w:tab/>
      </w:r>
      <w:r>
        <w:rPr>
          <w:rFonts w:ascii="Calibri" w:hAnsi="Calibri"/>
          <w:i/>
          <w:w w:val="140"/>
          <w:sz w:val="20"/>
        </w:rPr>
        <w:t>E</w:t>
      </w:r>
      <w:r>
        <w:rPr>
          <w:rFonts w:ascii="Calibri" w:hAnsi="Calibri"/>
          <w:i/>
          <w:w w:val="140"/>
          <w:sz w:val="20"/>
          <w:vertAlign w:val="subscript"/>
        </w:rPr>
        <w:t>MAC</w:t>
      </w:r>
      <w:r>
        <w:rPr>
          <w:rFonts w:ascii="Calibri" w:hAnsi="Calibri"/>
          <w:i/>
          <w:spacing w:val="1"/>
          <w:w w:val="14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5"/>
          <w:w w:val="80"/>
          <w:sz w:val="20"/>
          <w:vertAlign w:val="baseline"/>
        </w:rPr>
        <w:t> </w:t>
      </w:r>
      <w:r>
        <w:rPr>
          <w:rFonts w:ascii="Calibri" w:hAnsi="Calibri"/>
          <w:spacing w:val="-4"/>
          <w:w w:val="115"/>
          <w:sz w:val="20"/>
          <w:vertAlign w:val="baseline"/>
        </w:rPr>
        <w:t>3</w:t>
      </w:r>
      <w:r>
        <w:rPr>
          <w:rFonts w:ascii="Calibri" w:hAnsi="Calibri"/>
          <w:i/>
          <w:spacing w:val="-4"/>
          <w:w w:val="115"/>
          <w:sz w:val="20"/>
          <w:vertAlign w:val="baseline"/>
        </w:rPr>
        <w:t>ND</w:t>
      </w:r>
      <w:r>
        <w:rPr>
          <w:rFonts w:ascii="Calibri" w:hAnsi="Calibri"/>
          <w:spacing w:val="-4"/>
          <w:w w:val="115"/>
          <w:sz w:val="20"/>
          <w:vertAlign w:val="superscript"/>
        </w:rPr>
        <w:t>2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Calibri" w:hAnsi="Calibri"/>
          <w:i/>
          <w:w w:val="130"/>
          <w:sz w:val="20"/>
          <w:vertAlign w:val="baseline"/>
        </w:rPr>
        <w:t>E</w:t>
      </w:r>
      <w:r>
        <w:rPr>
          <w:rFonts w:ascii="Calibri" w:hAnsi="Calibri"/>
          <w:i/>
          <w:w w:val="130"/>
          <w:sz w:val="20"/>
          <w:vertAlign w:val="subscript"/>
        </w:rPr>
        <w:t>AC</w:t>
      </w:r>
      <w:r>
        <w:rPr>
          <w:rFonts w:ascii="Calibri" w:hAnsi="Calibri"/>
          <w:i/>
          <w:spacing w:val="-15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7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15"/>
          <w:sz w:val="20"/>
          <w:vertAlign w:val="baseline"/>
        </w:rPr>
        <w:t>T</w:t>
      </w:r>
      <w:r>
        <w:rPr>
          <w:rFonts w:ascii="Calibri" w:hAnsi="Calibri"/>
          <w:i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15"/>
          <w:sz w:val="20"/>
          <w:vertAlign w:val="baseline"/>
        </w:rPr>
        <w:t>R</w:t>
      </w:r>
      <w:r>
        <w:rPr>
          <w:rFonts w:ascii="Calibri" w:hAnsi="Calibri"/>
          <w:i/>
          <w:spacing w:val="-13"/>
          <w:w w:val="11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7"/>
          <w:w w:val="80"/>
          <w:sz w:val="20"/>
          <w:vertAlign w:val="baseline"/>
        </w:rPr>
        <w:t> </w:t>
      </w:r>
      <w:r>
        <w:rPr>
          <w:rFonts w:ascii="Calibri" w:hAnsi="Calibri"/>
          <w:spacing w:val="-4"/>
          <w:w w:val="115"/>
          <w:sz w:val="20"/>
          <w:vertAlign w:val="baseline"/>
        </w:rPr>
        <w:t>3</w:t>
      </w:r>
      <w:r>
        <w:rPr>
          <w:rFonts w:ascii="Calibri" w:hAnsi="Calibri"/>
          <w:i/>
          <w:spacing w:val="-4"/>
          <w:w w:val="115"/>
          <w:sz w:val="20"/>
          <w:vertAlign w:val="baseline"/>
        </w:rPr>
        <w:t>ND</w:t>
      </w:r>
      <w:r>
        <w:rPr>
          <w:rFonts w:ascii="Calibri" w:hAnsi="Calibri"/>
          <w:spacing w:val="-4"/>
          <w:w w:val="115"/>
          <w:sz w:val="20"/>
          <w:vertAlign w:val="superscript"/>
        </w:rPr>
        <w:t>2</w:t>
      </w:r>
    </w:p>
    <w:p>
      <w:pPr>
        <w:tabs>
          <w:tab w:pos="3823" w:val="left" w:leader="none"/>
          <w:tab w:pos="5776" w:val="left" w:leader="none"/>
        </w:tabs>
        <w:spacing w:line="198" w:lineRule="exact" w:before="0"/>
        <w:ind w:left="2524" w:right="0" w:firstLine="0"/>
        <w:jc w:val="left"/>
        <w:rPr>
          <w:rFonts w:ascii="Calibri" w:hAnsi="Calibri"/>
          <w:i/>
          <w:sz w:val="20"/>
        </w:rPr>
      </w:pPr>
      <w:r>
        <w:rPr>
          <w:rFonts w:ascii="Calibri" w:hAnsi="Calibri"/>
          <w:i/>
          <w:w w:val="145"/>
          <w:sz w:val="20"/>
        </w:rPr>
        <w:t>f</w:t>
      </w:r>
      <w:r>
        <w:rPr>
          <w:rFonts w:ascii="Calibri" w:hAnsi="Calibri"/>
          <w:i/>
          <w:spacing w:val="-41"/>
          <w:w w:val="145"/>
          <w:sz w:val="20"/>
        </w:rPr>
        <w:t> </w:t>
      </w:r>
      <w:r>
        <w:rPr>
          <w:rFonts w:ascii="Calibri" w:hAnsi="Calibri"/>
          <w:w w:val="110"/>
          <w:sz w:val="20"/>
        </w:rPr>
        <w:t>(</w:t>
      </w:r>
      <w:r>
        <w:rPr>
          <w:rFonts w:ascii="Calibri" w:hAnsi="Calibri"/>
          <w:i/>
          <w:w w:val="110"/>
          <w:sz w:val="20"/>
        </w:rPr>
        <w:t>Q,</w:t>
      </w:r>
      <w:r>
        <w:rPr>
          <w:rFonts w:ascii="Calibri" w:hAnsi="Calibri"/>
          <w:i/>
          <w:spacing w:val="-10"/>
          <w:w w:val="110"/>
          <w:sz w:val="20"/>
        </w:rPr>
        <w:t> </w:t>
      </w:r>
      <w:r>
        <w:rPr>
          <w:rFonts w:ascii="Calibri" w:hAnsi="Calibri"/>
          <w:i/>
          <w:w w:val="145"/>
          <w:sz w:val="20"/>
        </w:rPr>
        <w:t>K,</w:t>
      </w:r>
      <w:r>
        <w:rPr>
          <w:rFonts w:ascii="Calibri" w:hAnsi="Calibri"/>
          <w:i/>
          <w:spacing w:val="-27"/>
          <w:w w:val="145"/>
          <w:sz w:val="20"/>
        </w:rPr>
        <w:t> </w:t>
      </w:r>
      <w:r>
        <w:rPr>
          <w:rFonts w:ascii="Calibri" w:hAnsi="Calibri"/>
          <w:i/>
          <w:w w:val="110"/>
          <w:sz w:val="20"/>
        </w:rPr>
        <w:t>V</w:t>
      </w:r>
      <w:r>
        <w:rPr>
          <w:rFonts w:ascii="Calibri" w:hAnsi="Calibri"/>
          <w:i/>
          <w:spacing w:val="3"/>
          <w:w w:val="110"/>
          <w:sz w:val="20"/>
        </w:rPr>
        <w:t> </w:t>
      </w:r>
      <w:r>
        <w:rPr>
          <w:rFonts w:ascii="Calibri" w:hAnsi="Calibri"/>
          <w:spacing w:val="-10"/>
          <w:w w:val="110"/>
          <w:sz w:val="20"/>
        </w:rPr>
        <w:t>)</w:t>
      </w:r>
      <w:r>
        <w:rPr>
          <w:rFonts w:ascii="Calibri" w:hAnsi="Calibri"/>
          <w:sz w:val="20"/>
        </w:rPr>
        <w:tab/>
      </w:r>
      <w:r>
        <w:rPr>
          <w:rFonts w:ascii="Calibri" w:hAnsi="Calibri"/>
          <w:i/>
          <w:w w:val="140"/>
          <w:sz w:val="20"/>
        </w:rPr>
        <w:t>E</w:t>
      </w:r>
      <w:r>
        <w:rPr>
          <w:rFonts w:ascii="Calibri" w:hAnsi="Calibri"/>
          <w:i/>
          <w:w w:val="140"/>
          <w:sz w:val="20"/>
          <w:vertAlign w:val="subscript"/>
        </w:rPr>
        <w:t>MAC</w:t>
      </w:r>
      <w:r>
        <w:rPr>
          <w:rFonts w:ascii="Calibri" w:hAnsi="Calibri"/>
          <w:i/>
          <w:spacing w:val="4"/>
          <w:w w:val="14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3"/>
          <w:w w:val="80"/>
          <w:sz w:val="20"/>
          <w:vertAlign w:val="baseline"/>
        </w:rPr>
        <w:t> </w:t>
      </w:r>
      <w:r>
        <w:rPr>
          <w:rFonts w:ascii="Calibri" w:hAnsi="Calibri"/>
          <w:w w:val="110"/>
          <w:sz w:val="20"/>
          <w:vertAlign w:val="baseline"/>
        </w:rPr>
        <w:t>2</w:t>
      </w:r>
      <w:r>
        <w:rPr>
          <w:rFonts w:ascii="Calibri" w:hAnsi="Calibri"/>
          <w:i/>
          <w:w w:val="110"/>
          <w:sz w:val="20"/>
          <w:vertAlign w:val="baseline"/>
        </w:rPr>
        <w:t>N</w:t>
      </w:r>
      <w:r>
        <w:rPr>
          <w:rFonts w:ascii="Calibri" w:hAnsi="Calibri"/>
          <w:i/>
          <w:spacing w:val="-27"/>
          <w:w w:val="110"/>
          <w:sz w:val="20"/>
          <w:vertAlign w:val="baseline"/>
        </w:rPr>
        <w:t> </w:t>
      </w:r>
      <w:r>
        <w:rPr>
          <w:rFonts w:ascii="Calibri" w:hAnsi="Calibri"/>
          <w:spacing w:val="-5"/>
          <w:w w:val="105"/>
          <w:sz w:val="20"/>
          <w:vertAlign w:val="superscript"/>
        </w:rPr>
        <w:t>2</w:t>
      </w:r>
      <w:r>
        <w:rPr>
          <w:rFonts w:ascii="Calibri" w:hAnsi="Calibri"/>
          <w:i/>
          <w:spacing w:val="-5"/>
          <w:w w:val="105"/>
          <w:sz w:val="20"/>
          <w:vertAlign w:val="baseline"/>
        </w:rPr>
        <w:t>D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rFonts w:ascii="Calibri" w:hAnsi="Calibri"/>
          <w:i/>
          <w:w w:val="125"/>
          <w:sz w:val="20"/>
          <w:vertAlign w:val="baseline"/>
        </w:rPr>
        <w:t>E</w:t>
      </w:r>
      <w:r>
        <w:rPr>
          <w:rFonts w:ascii="Calibri" w:hAnsi="Calibri"/>
          <w:i/>
          <w:w w:val="125"/>
          <w:sz w:val="20"/>
          <w:vertAlign w:val="subscript"/>
        </w:rPr>
        <w:t>AC</w:t>
      </w:r>
      <w:r>
        <w:rPr>
          <w:rFonts w:ascii="Calibri" w:hAnsi="Calibri"/>
          <w:i/>
          <w:spacing w:val="-15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T</w:t>
      </w:r>
      <w:r>
        <w:rPr>
          <w:rFonts w:ascii="Calibri" w:hAnsi="Calibri"/>
          <w:i/>
          <w:spacing w:val="8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spacing w:val="-114"/>
          <w:w w:val="130"/>
          <w:sz w:val="20"/>
          <w:vertAlign w:val="baseline"/>
        </w:rPr>
        <w:t>R</w:t>
      </w:r>
      <w:r>
        <w:rPr>
          <w:rFonts w:ascii="Cambria" w:hAnsi="Cambria"/>
          <w:w w:val="90"/>
          <w:position w:val="5"/>
          <w:sz w:val="20"/>
          <w:vertAlign w:val="baseline"/>
        </w:rPr>
        <w:t>^</w:t>
      </w:r>
      <w:r>
        <w:rPr>
          <w:rFonts w:ascii="Cambria" w:hAnsi="Cambria"/>
          <w:spacing w:val="-1"/>
          <w:w w:val="110"/>
          <w:position w:val="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spacing w:val="5"/>
          <w:w w:val="125"/>
          <w:sz w:val="20"/>
          <w:vertAlign w:val="baseline"/>
        </w:rPr>
        <w:t>ND</w:t>
      </w:r>
    </w:p>
    <w:p>
      <w:pPr>
        <w:spacing w:after="0" w:line="198" w:lineRule="exact"/>
        <w:jc w:val="left"/>
        <w:rPr>
          <w:rFonts w:ascii="Calibri" w:hAnsi="Calibri"/>
          <w:sz w:val="20"/>
        </w:rPr>
        <w:sectPr>
          <w:pgSz w:w="12240" w:h="15840"/>
          <w:pgMar w:header="0" w:footer="826" w:top="1320" w:bottom="1020" w:left="1720" w:right="1720"/>
        </w:sectPr>
      </w:pPr>
    </w:p>
    <w:p>
      <w:pPr>
        <w:pStyle w:val="BodyText"/>
        <w:spacing w:line="227" w:lineRule="exact"/>
        <w:ind w:left="1200"/>
      </w:pPr>
      <w:r>
        <w:rPr>
          <w:spacing w:val="-2"/>
        </w:rPr>
        <w:t>Self-attention</w:t>
      </w:r>
    </w:p>
    <w:p>
      <w:pPr>
        <w:tabs>
          <w:tab w:pos="1755" w:val="left" w:leader="none"/>
          <w:tab w:pos="4159" w:val="left" w:leader="none"/>
        </w:tabs>
        <w:spacing w:line="267" w:lineRule="exact" w:before="15"/>
        <w:ind w:left="454" w:right="0" w:firstLine="0"/>
        <w:jc w:val="left"/>
        <w:rPr>
          <w:sz w:val="20"/>
        </w:rPr>
      </w:pPr>
      <w:r>
        <w:rPr/>
        <w:br w:type="column"/>
      </w:r>
      <w:r>
        <w:rPr>
          <w:spacing w:val="-2"/>
          <w:w w:val="105"/>
          <w:sz w:val="20"/>
        </w:rPr>
        <w:t>Scale</w:t>
      </w:r>
      <w:r>
        <w:rPr>
          <w:sz w:val="20"/>
        </w:rPr>
        <w:tab/>
      </w:r>
      <w:r>
        <w:rPr>
          <w:rFonts w:ascii="Calibri" w:hAnsi="Calibri"/>
          <w:i/>
          <w:w w:val="125"/>
          <w:sz w:val="20"/>
        </w:rPr>
        <w:t>E</w:t>
      </w:r>
      <w:r>
        <w:rPr>
          <w:rFonts w:ascii="Calibri" w:hAnsi="Calibri"/>
          <w:i/>
          <w:w w:val="125"/>
          <w:sz w:val="20"/>
          <w:vertAlign w:val="subscript"/>
        </w:rPr>
        <w:t>M</w:t>
      </w:r>
      <w:r>
        <w:rPr>
          <w:rFonts w:ascii="Calibri" w:hAnsi="Calibri"/>
          <w:i/>
          <w:spacing w:val="19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2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05"/>
          <w:sz w:val="20"/>
          <w:vertAlign w:val="baseline"/>
        </w:rPr>
        <w:t>N</w:t>
      </w:r>
      <w:r>
        <w:rPr>
          <w:rFonts w:ascii="Calibri" w:hAnsi="Calibri"/>
          <w:i/>
          <w:spacing w:val="-24"/>
          <w:w w:val="105"/>
          <w:sz w:val="20"/>
          <w:vertAlign w:val="baseline"/>
        </w:rPr>
        <w:t> </w:t>
      </w:r>
      <w:r>
        <w:rPr>
          <w:rFonts w:ascii="Calibri" w:hAnsi="Calibri"/>
          <w:spacing w:val="-10"/>
          <w:w w:val="105"/>
          <w:sz w:val="20"/>
          <w:vertAlign w:val="superscript"/>
        </w:rPr>
        <w:t>2</w:t>
      </w:r>
      <w:r>
        <w:rPr>
          <w:rFonts w:ascii="Calibri" w:hAnsi="Calibri"/>
          <w:sz w:val="20"/>
          <w:vertAlign w:val="baseline"/>
        </w:rPr>
        <w:tab/>
      </w:r>
      <w:r>
        <w:rPr>
          <w:spacing w:val="-10"/>
          <w:w w:val="105"/>
          <w:sz w:val="20"/>
          <w:vertAlign w:val="baseline"/>
        </w:rPr>
        <w:t>-</w:t>
      </w:r>
    </w:p>
    <w:p>
      <w:pPr>
        <w:tabs>
          <w:tab w:pos="1584" w:val="left" w:leader="none"/>
          <w:tab w:pos="4159" w:val="left" w:leader="none"/>
        </w:tabs>
        <w:spacing w:line="223" w:lineRule="exact" w:before="0"/>
        <w:ind w:left="332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Softmax</w:t>
      </w:r>
      <w:r>
        <w:rPr>
          <w:sz w:val="20"/>
        </w:rPr>
        <w:tab/>
      </w:r>
      <w:r>
        <w:rPr>
          <w:rFonts w:ascii="Calibri" w:hAnsi="Calibri"/>
          <w:i/>
          <w:w w:val="135"/>
          <w:sz w:val="20"/>
        </w:rPr>
        <w:t>E</w:t>
      </w:r>
      <w:r>
        <w:rPr>
          <w:rFonts w:ascii="Calibri" w:hAnsi="Calibri"/>
          <w:i/>
          <w:w w:val="135"/>
          <w:sz w:val="20"/>
          <w:vertAlign w:val="subscript"/>
        </w:rPr>
        <w:t>MAC</w:t>
      </w:r>
      <w:r>
        <w:rPr>
          <w:rFonts w:ascii="Calibri" w:hAnsi="Calibri"/>
          <w:i/>
          <w:spacing w:val="21"/>
          <w:w w:val="13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9"/>
          <w:w w:val="105"/>
          <w:sz w:val="20"/>
          <w:vertAlign w:val="baseline"/>
        </w:rPr>
        <w:t> </w:t>
      </w:r>
      <w:r>
        <w:rPr>
          <w:rFonts w:ascii="Calibri" w:hAnsi="Calibri"/>
          <w:w w:val="105"/>
          <w:sz w:val="20"/>
          <w:vertAlign w:val="baseline"/>
        </w:rPr>
        <w:t>2</w:t>
      </w:r>
      <w:r>
        <w:rPr>
          <w:rFonts w:ascii="Calibri" w:hAnsi="Calibri"/>
          <w:i/>
          <w:w w:val="105"/>
          <w:sz w:val="20"/>
          <w:vertAlign w:val="baseline"/>
        </w:rPr>
        <w:t>N</w:t>
      </w:r>
      <w:r>
        <w:rPr>
          <w:rFonts w:ascii="Calibri" w:hAnsi="Calibri"/>
          <w:i/>
          <w:spacing w:val="-20"/>
          <w:w w:val="105"/>
          <w:sz w:val="20"/>
          <w:vertAlign w:val="baseline"/>
        </w:rPr>
        <w:t> </w:t>
      </w:r>
      <w:r>
        <w:rPr>
          <w:rFonts w:ascii="Calibri" w:hAnsi="Calibri"/>
          <w:spacing w:val="-10"/>
          <w:w w:val="105"/>
          <w:sz w:val="20"/>
          <w:vertAlign w:val="superscript"/>
        </w:rPr>
        <w:t>2</w:t>
      </w:r>
      <w:r>
        <w:rPr>
          <w:rFonts w:ascii="Calibri" w:hAnsi="Calibri"/>
          <w:sz w:val="20"/>
          <w:vertAlign w:val="baseline"/>
        </w:rPr>
        <w:tab/>
      </w:r>
      <w:r>
        <w:rPr>
          <w:spacing w:val="-10"/>
          <w:w w:val="105"/>
          <w:sz w:val="20"/>
          <w:vertAlign w:val="baseline"/>
        </w:rPr>
        <w:t>-</w:t>
      </w:r>
    </w:p>
    <w:p>
      <w:pPr>
        <w:tabs>
          <w:tab w:pos="1379" w:val="left" w:leader="none"/>
          <w:tab w:pos="3110" w:val="left" w:leader="none"/>
        </w:tabs>
        <w:spacing w:line="263" w:lineRule="exact" w:before="0"/>
        <w:ind w:left="409" w:right="0" w:firstLine="0"/>
        <w:jc w:val="left"/>
        <w:rPr>
          <w:rFonts w:ascii="Calibri" w:hAnsi="Calibri"/>
          <w:sz w:val="20"/>
        </w:rPr>
      </w:pPr>
      <w:r>
        <w:rPr>
          <w:spacing w:val="-2"/>
          <w:w w:val="110"/>
          <w:sz w:val="20"/>
        </w:rPr>
        <w:t>Linear</w:t>
      </w:r>
      <w:r>
        <w:rPr>
          <w:sz w:val="20"/>
        </w:rPr>
        <w:tab/>
      </w:r>
      <w:r>
        <w:rPr>
          <w:rFonts w:ascii="Calibri" w:hAnsi="Calibri"/>
          <w:i/>
          <w:w w:val="140"/>
          <w:sz w:val="20"/>
        </w:rPr>
        <w:t>E</w:t>
      </w:r>
      <w:r>
        <w:rPr>
          <w:rFonts w:ascii="Calibri" w:hAnsi="Calibri"/>
          <w:i/>
          <w:w w:val="140"/>
          <w:sz w:val="20"/>
          <w:vertAlign w:val="subscript"/>
        </w:rPr>
        <w:t>MAC</w:t>
      </w:r>
      <w:r>
        <w:rPr>
          <w:rFonts w:ascii="Calibri" w:hAnsi="Calibri"/>
          <w:i/>
          <w:spacing w:val="47"/>
          <w:w w:val="14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1"/>
          <w:w w:val="140"/>
          <w:sz w:val="20"/>
          <w:vertAlign w:val="baseline"/>
        </w:rPr>
        <w:t> </w:t>
      </w:r>
      <w:r>
        <w:rPr>
          <w:rFonts w:ascii="Calibri" w:hAnsi="Calibri"/>
          <w:i/>
          <w:w w:val="140"/>
          <w:sz w:val="20"/>
          <w:vertAlign w:val="baseline"/>
        </w:rPr>
        <w:t>FL</w:t>
      </w:r>
      <w:r>
        <w:rPr>
          <w:rFonts w:ascii="Calibri" w:hAnsi="Calibri"/>
          <w:i/>
          <w:w w:val="140"/>
          <w:sz w:val="20"/>
          <w:vertAlign w:val="subscript"/>
        </w:rPr>
        <w:t>MLP</w:t>
      </w:r>
      <w:r>
        <w:rPr>
          <w:rFonts w:ascii="Calibri" w:hAnsi="Calibri"/>
          <w:i/>
          <w:spacing w:val="-27"/>
          <w:w w:val="140"/>
          <w:sz w:val="20"/>
          <w:vertAlign w:val="baseline"/>
        </w:rPr>
        <w:t> </w:t>
      </w:r>
      <w:r>
        <w:rPr>
          <w:rFonts w:ascii="Calibri" w:hAnsi="Calibri"/>
          <w:spacing w:val="-10"/>
          <w:w w:val="110"/>
          <w:sz w:val="20"/>
          <w:vertAlign w:val="subscript"/>
        </w:rPr>
        <w:t>0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Calibri" w:hAnsi="Calibri"/>
          <w:i/>
          <w:w w:val="140"/>
          <w:sz w:val="20"/>
          <w:vertAlign w:val="baseline"/>
        </w:rPr>
        <w:t>E</w:t>
      </w:r>
      <w:r>
        <w:rPr>
          <w:rFonts w:ascii="Calibri" w:hAnsi="Calibri"/>
          <w:i/>
          <w:w w:val="140"/>
          <w:sz w:val="20"/>
          <w:vertAlign w:val="subscript"/>
        </w:rPr>
        <w:t>AC</w:t>
      </w:r>
      <w:r>
        <w:rPr>
          <w:rFonts w:ascii="Calibri" w:hAnsi="Calibri"/>
          <w:i/>
          <w:spacing w:val="15"/>
          <w:w w:val="14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5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T</w:t>
      </w:r>
      <w:r>
        <w:rPr>
          <w:rFonts w:ascii="Calibri" w:hAnsi="Calibri"/>
          <w:i/>
          <w:spacing w:val="39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5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R</w:t>
      </w:r>
      <w:r>
        <w:rPr>
          <w:rFonts w:ascii="Calibri" w:hAnsi="Calibri"/>
          <w:i/>
          <w:w w:val="110"/>
          <w:sz w:val="20"/>
          <w:vertAlign w:val="subscript"/>
        </w:rPr>
        <w:t>M</w:t>
      </w:r>
      <w:r>
        <w:rPr>
          <w:rFonts w:ascii="Calibri" w:hAnsi="Calibri"/>
          <w:w w:val="110"/>
          <w:sz w:val="20"/>
          <w:vertAlign w:val="subscript"/>
        </w:rPr>
        <w:t>0</w:t>
      </w:r>
      <w:r>
        <w:rPr>
          <w:rFonts w:ascii="Calibri" w:hAnsi="Calibri"/>
          <w:spacing w:val="18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33"/>
          <w:w w:val="140"/>
          <w:sz w:val="20"/>
          <w:vertAlign w:val="baseline"/>
        </w:rPr>
        <w:t> </w:t>
      </w:r>
      <w:r>
        <w:rPr>
          <w:rFonts w:ascii="Calibri" w:hAnsi="Calibri"/>
          <w:i/>
          <w:w w:val="140"/>
          <w:sz w:val="20"/>
          <w:vertAlign w:val="baseline"/>
        </w:rPr>
        <w:t>FL</w:t>
      </w:r>
      <w:r>
        <w:rPr>
          <w:rFonts w:ascii="Calibri" w:hAnsi="Calibri"/>
          <w:i/>
          <w:w w:val="140"/>
          <w:sz w:val="20"/>
          <w:vertAlign w:val="subscript"/>
        </w:rPr>
        <w:t>MLP</w:t>
      </w:r>
      <w:r>
        <w:rPr>
          <w:rFonts w:ascii="Calibri" w:hAnsi="Calibri"/>
          <w:i/>
          <w:spacing w:val="-37"/>
          <w:w w:val="140"/>
          <w:sz w:val="20"/>
          <w:vertAlign w:val="baseline"/>
        </w:rPr>
        <w:t> </w:t>
      </w:r>
      <w:r>
        <w:rPr>
          <w:rFonts w:ascii="Calibri" w:hAnsi="Calibri"/>
          <w:spacing w:val="-10"/>
          <w:w w:val="110"/>
          <w:sz w:val="20"/>
          <w:vertAlign w:val="subscript"/>
        </w:rPr>
        <w:t>0</w:t>
      </w:r>
    </w:p>
    <w:p>
      <w:pPr>
        <w:spacing w:after="0" w:line="263" w:lineRule="exact"/>
        <w:jc w:val="left"/>
        <w:rPr>
          <w:rFonts w:ascii="Calibri" w:hAnsi="Calibri"/>
          <w:sz w:val="20"/>
        </w:rPr>
        <w:sectPr>
          <w:type w:val="continuous"/>
          <w:pgSz w:w="12240" w:h="15840"/>
          <w:pgMar w:header="0" w:footer="826" w:top="1580" w:bottom="280" w:left="1720" w:right="1720"/>
          <w:cols w:num="2" w:equalWidth="0">
            <w:col w:w="2286" w:space="40"/>
            <w:col w:w="6474"/>
          </w:cols>
        </w:sectPr>
      </w:pPr>
    </w:p>
    <w:p>
      <w:pPr>
        <w:pStyle w:val="BodyText"/>
        <w:spacing w:line="20" w:lineRule="exact"/>
        <w:ind w:left="1080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4215765" cy="6350"/>
                <wp:effectExtent l="9525" t="0" r="0" b="3175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4215765" cy="6350"/>
                          <a:chExt cx="4215765" cy="635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3162"/>
                            <a:ext cx="421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5765" h="0">
                                <a:moveTo>
                                  <a:pt x="0" y="0"/>
                                </a:moveTo>
                                <a:lnTo>
                                  <a:pt x="421547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1.95pt;height:.5pt;mso-position-horizontal-relative:char;mso-position-vertical-relative:line" id="docshapegroup127" coordorigin="0,0" coordsize="6639,10">
                <v:line style="position:absolute" from="0,5" to="6639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tabs>
          <w:tab w:pos="3704" w:val="left" w:leader="none"/>
          <w:tab w:pos="5435" w:val="left" w:leader="none"/>
        </w:tabs>
        <w:spacing w:line="258" w:lineRule="exact" w:before="0"/>
        <w:ind w:left="2687" w:right="0" w:firstLine="0"/>
        <w:jc w:val="left"/>
        <w:rPr>
          <w:rFonts w:ascii="Calibri" w:hAnsi="Calibri"/>
          <w:sz w:val="20"/>
        </w:rPr>
      </w:pPr>
      <w:r>
        <w:rPr>
          <w:sz w:val="20"/>
        </w:rPr>
        <w:t>Layer</w:t>
      </w:r>
      <w:r>
        <w:rPr>
          <w:spacing w:val="-6"/>
          <w:sz w:val="20"/>
        </w:rPr>
        <w:t> </w:t>
      </w:r>
      <w:r>
        <w:rPr>
          <w:spacing w:val="-10"/>
          <w:w w:val="110"/>
          <w:sz w:val="20"/>
        </w:rPr>
        <w:t>1</w:t>
      </w:r>
      <w:r>
        <w:rPr>
          <w:sz w:val="20"/>
        </w:rPr>
        <w:tab/>
      </w:r>
      <w:r>
        <w:rPr>
          <w:rFonts w:ascii="Calibri" w:hAnsi="Calibri"/>
          <w:i/>
          <w:w w:val="140"/>
          <w:sz w:val="20"/>
        </w:rPr>
        <w:t>E</w:t>
      </w:r>
      <w:r>
        <w:rPr>
          <w:rFonts w:ascii="Calibri" w:hAnsi="Calibri"/>
          <w:i/>
          <w:w w:val="140"/>
          <w:sz w:val="20"/>
          <w:vertAlign w:val="subscript"/>
        </w:rPr>
        <w:t>MAC</w:t>
      </w:r>
      <w:r>
        <w:rPr>
          <w:rFonts w:ascii="Calibri" w:hAnsi="Calibri"/>
          <w:i/>
          <w:spacing w:val="47"/>
          <w:w w:val="14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1"/>
          <w:w w:val="140"/>
          <w:sz w:val="20"/>
          <w:vertAlign w:val="baseline"/>
        </w:rPr>
        <w:t> </w:t>
      </w:r>
      <w:r>
        <w:rPr>
          <w:rFonts w:ascii="Calibri" w:hAnsi="Calibri"/>
          <w:i/>
          <w:w w:val="140"/>
          <w:sz w:val="20"/>
          <w:vertAlign w:val="baseline"/>
        </w:rPr>
        <w:t>FL</w:t>
      </w:r>
      <w:r>
        <w:rPr>
          <w:rFonts w:ascii="Calibri" w:hAnsi="Calibri"/>
          <w:i/>
          <w:w w:val="140"/>
          <w:sz w:val="20"/>
          <w:vertAlign w:val="subscript"/>
        </w:rPr>
        <w:t>MLP</w:t>
      </w:r>
      <w:r>
        <w:rPr>
          <w:rFonts w:ascii="Calibri" w:hAnsi="Calibri"/>
          <w:i/>
          <w:spacing w:val="-27"/>
          <w:w w:val="140"/>
          <w:sz w:val="20"/>
          <w:vertAlign w:val="baseline"/>
        </w:rPr>
        <w:t> </w:t>
      </w:r>
      <w:r>
        <w:rPr>
          <w:rFonts w:ascii="Calibri" w:hAnsi="Calibri"/>
          <w:spacing w:val="-10"/>
          <w:w w:val="110"/>
          <w:sz w:val="20"/>
          <w:vertAlign w:val="subscript"/>
        </w:rPr>
        <w:t>1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Calibri" w:hAnsi="Calibri"/>
          <w:i/>
          <w:w w:val="140"/>
          <w:sz w:val="20"/>
          <w:vertAlign w:val="baseline"/>
        </w:rPr>
        <w:t>E</w:t>
      </w:r>
      <w:r>
        <w:rPr>
          <w:rFonts w:ascii="Calibri" w:hAnsi="Calibri"/>
          <w:i/>
          <w:w w:val="140"/>
          <w:sz w:val="20"/>
          <w:vertAlign w:val="subscript"/>
        </w:rPr>
        <w:t>AC</w:t>
      </w:r>
      <w:r>
        <w:rPr>
          <w:rFonts w:ascii="Calibri" w:hAnsi="Calibri"/>
          <w:i/>
          <w:spacing w:val="15"/>
          <w:w w:val="14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5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T</w:t>
      </w:r>
      <w:r>
        <w:rPr>
          <w:rFonts w:ascii="Calibri" w:hAnsi="Calibri"/>
          <w:i/>
          <w:spacing w:val="39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5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R</w:t>
      </w:r>
      <w:r>
        <w:rPr>
          <w:rFonts w:ascii="Calibri" w:hAnsi="Calibri"/>
          <w:i/>
          <w:w w:val="110"/>
          <w:sz w:val="20"/>
          <w:vertAlign w:val="subscript"/>
        </w:rPr>
        <w:t>M</w:t>
      </w:r>
      <w:r>
        <w:rPr>
          <w:rFonts w:ascii="Calibri" w:hAnsi="Calibri"/>
          <w:w w:val="110"/>
          <w:sz w:val="20"/>
          <w:vertAlign w:val="subscript"/>
        </w:rPr>
        <w:t>1</w:t>
      </w:r>
      <w:r>
        <w:rPr>
          <w:rFonts w:ascii="Calibri" w:hAnsi="Calibri"/>
          <w:spacing w:val="18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33"/>
          <w:w w:val="140"/>
          <w:sz w:val="20"/>
          <w:vertAlign w:val="baseline"/>
        </w:rPr>
        <w:t> </w:t>
      </w:r>
      <w:r>
        <w:rPr>
          <w:rFonts w:ascii="Calibri" w:hAnsi="Calibri"/>
          <w:i/>
          <w:w w:val="140"/>
          <w:sz w:val="20"/>
          <w:vertAlign w:val="baseline"/>
        </w:rPr>
        <w:t>FL</w:t>
      </w:r>
      <w:r>
        <w:rPr>
          <w:rFonts w:ascii="Calibri" w:hAnsi="Calibri"/>
          <w:i/>
          <w:w w:val="140"/>
          <w:sz w:val="20"/>
          <w:vertAlign w:val="subscript"/>
        </w:rPr>
        <w:t>MLP</w:t>
      </w:r>
      <w:r>
        <w:rPr>
          <w:rFonts w:ascii="Calibri" w:hAnsi="Calibri"/>
          <w:i/>
          <w:spacing w:val="-37"/>
          <w:w w:val="140"/>
          <w:sz w:val="20"/>
          <w:vertAlign w:val="baseline"/>
        </w:rPr>
        <w:t> </w:t>
      </w:r>
      <w:r>
        <w:rPr>
          <w:rFonts w:ascii="Calibri" w:hAnsi="Calibri"/>
          <w:spacing w:val="-10"/>
          <w:w w:val="105"/>
          <w:sz w:val="20"/>
          <w:vertAlign w:val="subscript"/>
        </w:rPr>
        <w:t>1</w:t>
      </w:r>
    </w:p>
    <w:p>
      <w:pPr>
        <w:tabs>
          <w:tab w:pos="3704" w:val="left" w:leader="none"/>
          <w:tab w:pos="5435" w:val="left" w:leader="none"/>
        </w:tabs>
        <w:spacing w:line="263" w:lineRule="exact" w:before="0"/>
        <w:ind w:left="2687" w:right="0" w:firstLine="0"/>
        <w:jc w:val="left"/>
        <w:rPr>
          <w:rFonts w:ascii="Calibri" w:hAns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1778469</wp:posOffset>
                </wp:positionH>
                <wp:positionV relativeFrom="paragraph">
                  <wp:posOffset>180367</wp:posOffset>
                </wp:positionV>
                <wp:extent cx="4215765" cy="1270"/>
                <wp:effectExtent l="0" t="0" r="0" b="0"/>
                <wp:wrapTopAndBottom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421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5765" h="0">
                              <a:moveTo>
                                <a:pt x="0" y="0"/>
                              </a:moveTo>
                              <a:lnTo>
                                <a:pt x="4215472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7003pt;margin-top:14.20219pt;width:331.95pt;height:.1pt;mso-position-horizontal-relative:page;mso-position-vertical-relative:paragraph;z-index:-15709184;mso-wrap-distance-left:0;mso-wrap-distance-right:0" id="docshape128" coordorigin="2801,284" coordsize="6639,0" path="m2801,284l9439,284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2068715</wp:posOffset>
                </wp:positionH>
                <wp:positionV relativeFrom="paragraph">
                  <wp:posOffset>-75212</wp:posOffset>
                </wp:positionV>
                <wp:extent cx="260350" cy="15303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260350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7" w:lineRule="exact"/>
                            </w:pPr>
                            <w:r>
                              <w:rPr>
                                <w:spacing w:val="-5"/>
                              </w:rPr>
                              <w:t>MLP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891006pt;margin-top:-5.922252pt;width:20.5pt;height:12.05pt;mso-position-horizontal-relative:page;mso-position-vertical-relative:paragraph;z-index:15751168" type="#_x0000_t202" id="docshape129" filled="false" stroked="false">
                <v:textbox inset="0,0,0,0">
                  <w:txbxContent>
                    <w:p>
                      <w:pPr>
                        <w:pStyle w:val="BodyText"/>
                        <w:spacing w:line="227" w:lineRule="exact"/>
                      </w:pPr>
                      <w:r>
                        <w:rPr>
                          <w:spacing w:val="-5"/>
                        </w:rPr>
                        <w:t>MLP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Layer</w:t>
      </w:r>
      <w:r>
        <w:rPr>
          <w:spacing w:val="-6"/>
          <w:sz w:val="20"/>
        </w:rPr>
        <w:t> </w:t>
      </w:r>
      <w:r>
        <w:rPr>
          <w:spacing w:val="-10"/>
          <w:w w:val="110"/>
          <w:sz w:val="20"/>
        </w:rPr>
        <w:t>2</w:t>
      </w:r>
      <w:r>
        <w:rPr>
          <w:sz w:val="20"/>
        </w:rPr>
        <w:tab/>
      </w:r>
      <w:r>
        <w:rPr>
          <w:rFonts w:ascii="Calibri" w:hAnsi="Calibri"/>
          <w:i/>
          <w:w w:val="140"/>
          <w:sz w:val="20"/>
        </w:rPr>
        <w:t>E</w:t>
      </w:r>
      <w:r>
        <w:rPr>
          <w:rFonts w:ascii="Calibri" w:hAnsi="Calibri"/>
          <w:i/>
          <w:w w:val="140"/>
          <w:sz w:val="20"/>
          <w:vertAlign w:val="subscript"/>
        </w:rPr>
        <w:t>MAC</w:t>
      </w:r>
      <w:r>
        <w:rPr>
          <w:rFonts w:ascii="Calibri" w:hAnsi="Calibri"/>
          <w:i/>
          <w:spacing w:val="47"/>
          <w:w w:val="14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1"/>
          <w:w w:val="140"/>
          <w:sz w:val="20"/>
          <w:vertAlign w:val="baseline"/>
        </w:rPr>
        <w:t> </w:t>
      </w:r>
      <w:r>
        <w:rPr>
          <w:rFonts w:ascii="Calibri" w:hAnsi="Calibri"/>
          <w:i/>
          <w:w w:val="140"/>
          <w:sz w:val="20"/>
          <w:vertAlign w:val="baseline"/>
        </w:rPr>
        <w:t>FL</w:t>
      </w:r>
      <w:r>
        <w:rPr>
          <w:rFonts w:ascii="Calibri" w:hAnsi="Calibri"/>
          <w:i/>
          <w:w w:val="140"/>
          <w:sz w:val="20"/>
          <w:vertAlign w:val="subscript"/>
        </w:rPr>
        <w:t>MLP</w:t>
      </w:r>
      <w:r>
        <w:rPr>
          <w:rFonts w:ascii="Calibri" w:hAnsi="Calibri"/>
          <w:i/>
          <w:spacing w:val="-27"/>
          <w:w w:val="140"/>
          <w:sz w:val="20"/>
          <w:vertAlign w:val="baseline"/>
        </w:rPr>
        <w:t> </w:t>
      </w:r>
      <w:r>
        <w:rPr>
          <w:rFonts w:ascii="Calibri" w:hAnsi="Calibri"/>
          <w:spacing w:val="-10"/>
          <w:w w:val="110"/>
          <w:sz w:val="20"/>
          <w:vertAlign w:val="subscript"/>
        </w:rPr>
        <w:t>2</w:t>
      </w:r>
      <w:r>
        <w:rPr>
          <w:rFonts w:ascii="Calibri" w:hAnsi="Calibri"/>
          <w:sz w:val="20"/>
          <w:vertAlign w:val="baseline"/>
        </w:rPr>
        <w:tab/>
      </w:r>
      <w:r>
        <w:rPr>
          <w:rFonts w:ascii="Calibri" w:hAnsi="Calibri"/>
          <w:i/>
          <w:w w:val="140"/>
          <w:sz w:val="20"/>
          <w:vertAlign w:val="baseline"/>
        </w:rPr>
        <w:t>E</w:t>
      </w:r>
      <w:r>
        <w:rPr>
          <w:rFonts w:ascii="Calibri" w:hAnsi="Calibri"/>
          <w:i/>
          <w:w w:val="140"/>
          <w:sz w:val="20"/>
          <w:vertAlign w:val="subscript"/>
        </w:rPr>
        <w:t>AC</w:t>
      </w:r>
      <w:r>
        <w:rPr>
          <w:rFonts w:ascii="Calibri" w:hAnsi="Calibri"/>
          <w:i/>
          <w:spacing w:val="15"/>
          <w:w w:val="14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5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T</w:t>
      </w:r>
      <w:r>
        <w:rPr>
          <w:rFonts w:ascii="Calibri" w:hAnsi="Calibri"/>
          <w:i/>
          <w:spacing w:val="39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5"/>
          <w:w w:val="110"/>
          <w:sz w:val="20"/>
          <w:vertAlign w:val="baseline"/>
        </w:rPr>
        <w:t> </w:t>
      </w:r>
      <w:r>
        <w:rPr>
          <w:rFonts w:ascii="Calibri" w:hAnsi="Calibri"/>
          <w:i/>
          <w:w w:val="110"/>
          <w:sz w:val="20"/>
          <w:vertAlign w:val="baseline"/>
        </w:rPr>
        <w:t>R</w:t>
      </w:r>
      <w:r>
        <w:rPr>
          <w:rFonts w:ascii="Calibri" w:hAnsi="Calibri"/>
          <w:i/>
          <w:w w:val="110"/>
          <w:sz w:val="20"/>
          <w:vertAlign w:val="subscript"/>
        </w:rPr>
        <w:t>M</w:t>
      </w:r>
      <w:r>
        <w:rPr>
          <w:rFonts w:ascii="Calibri" w:hAnsi="Calibri"/>
          <w:w w:val="110"/>
          <w:sz w:val="20"/>
          <w:vertAlign w:val="subscript"/>
        </w:rPr>
        <w:t>2</w:t>
      </w:r>
      <w:r>
        <w:rPr>
          <w:rFonts w:ascii="Calibri" w:hAnsi="Calibri"/>
          <w:spacing w:val="18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33"/>
          <w:w w:val="140"/>
          <w:sz w:val="20"/>
          <w:vertAlign w:val="baseline"/>
        </w:rPr>
        <w:t> </w:t>
      </w:r>
      <w:r>
        <w:rPr>
          <w:rFonts w:ascii="Calibri" w:hAnsi="Calibri"/>
          <w:i/>
          <w:w w:val="140"/>
          <w:sz w:val="20"/>
          <w:vertAlign w:val="baseline"/>
        </w:rPr>
        <w:t>FL</w:t>
      </w:r>
      <w:r>
        <w:rPr>
          <w:rFonts w:ascii="Calibri" w:hAnsi="Calibri"/>
          <w:i/>
          <w:w w:val="140"/>
          <w:sz w:val="20"/>
          <w:vertAlign w:val="subscript"/>
        </w:rPr>
        <w:t>MLP</w:t>
      </w:r>
      <w:r>
        <w:rPr>
          <w:rFonts w:ascii="Calibri" w:hAnsi="Calibri"/>
          <w:i/>
          <w:spacing w:val="-37"/>
          <w:w w:val="140"/>
          <w:sz w:val="20"/>
          <w:vertAlign w:val="baseline"/>
        </w:rPr>
        <w:t> </w:t>
      </w:r>
      <w:r>
        <w:rPr>
          <w:rFonts w:ascii="Calibri" w:hAnsi="Calibri"/>
          <w:spacing w:val="-10"/>
          <w:w w:val="105"/>
          <w:sz w:val="20"/>
          <w:vertAlign w:val="subscript"/>
        </w:rPr>
        <w:t>2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158"/>
        <w:rPr>
          <w:rFonts w:ascii="Calibri"/>
        </w:rPr>
      </w:pPr>
    </w:p>
    <w:p>
      <w:pPr>
        <w:pStyle w:val="BodyText"/>
        <w:spacing w:line="220" w:lineRule="auto"/>
        <w:ind w:left="440" w:right="437" w:hanging="5"/>
        <w:jc w:val="both"/>
      </w:pPr>
      <w:r>
        <w:rPr>
          <w:rFonts w:ascii="Calibri"/>
        </w:rPr>
        <w:t>256</w:t>
      </w:r>
      <w:r>
        <w:rPr>
          <w:rFonts w:ascii="Calibri"/>
          <w:spacing w:val="-1"/>
        </w:rPr>
        <w:t> </w:t>
      </w:r>
      <w:r>
        <w:rPr/>
        <w:t>during</w:t>
      </w:r>
      <w:r>
        <w:rPr>
          <w:spacing w:val="-6"/>
        </w:rPr>
        <w:t> </w:t>
      </w:r>
      <w:r>
        <w:rPr>
          <w:rFonts w:ascii="Calibri"/>
        </w:rPr>
        <w:t>310</w:t>
      </w:r>
      <w:r>
        <w:rPr>
          <w:rFonts w:ascii="Calibri"/>
          <w:spacing w:val="-1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epochs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cosine-decay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whose</w:t>
      </w:r>
      <w:r>
        <w:rPr>
          <w:spacing w:val="-6"/>
        </w:rPr>
        <w:t> </w:t>
      </w:r>
      <w:r>
        <w:rPr/>
        <w:t>initial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>
          <w:rFonts w:ascii="Calibri"/>
        </w:rPr>
        <w:t>0</w:t>
      </w:r>
      <w:r>
        <w:rPr>
          <w:rFonts w:ascii="Calibri"/>
          <w:i/>
        </w:rPr>
        <w:t>.</w:t>
      </w:r>
      <w:r>
        <w:rPr>
          <w:rFonts w:ascii="Calibri"/>
        </w:rPr>
        <w:t>0005</w:t>
      </w:r>
      <w:r>
        <w:rPr/>
        <w:t>. The optimizer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Lamb. The</w:t>
      </w:r>
      <w:r>
        <w:rPr>
          <w:spacing w:val="-9"/>
        </w:rPr>
        <w:t> </w:t>
      </w:r>
      <w:r>
        <w:rPr/>
        <w:t>image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divided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>
          <w:rFonts w:ascii="Calibri"/>
          <w:i/>
        </w:rPr>
        <w:t>N</w:t>
      </w:r>
      <w:r>
        <w:rPr>
          <w:rFonts w:ascii="Calibri"/>
          <w:i/>
          <w:w w:val="125"/>
        </w:rPr>
        <w:t> </w:t>
      </w:r>
      <w:r>
        <w:rPr>
          <w:rFonts w:ascii="Calibri"/>
          <w:w w:val="125"/>
        </w:rPr>
        <w:t>=</w:t>
      </w:r>
      <w:r>
        <w:rPr>
          <w:rFonts w:ascii="Calibri"/>
          <w:spacing w:val="-10"/>
          <w:w w:val="125"/>
        </w:rPr>
        <w:t> </w:t>
      </w:r>
      <w:r>
        <w:rPr>
          <w:rFonts w:ascii="Calibri"/>
        </w:rPr>
        <w:t>196</w:t>
      </w:r>
      <w:r>
        <w:rPr>
          <w:rFonts w:ascii="Calibri"/>
          <w:spacing w:val="-4"/>
        </w:rPr>
        <w:t> </w:t>
      </w:r>
      <w:r>
        <w:rPr/>
        <w:t>patches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SPS</w:t>
      </w:r>
      <w:r>
        <w:rPr>
          <w:spacing w:val="-9"/>
        </w:rPr>
        <w:t> </w:t>
      </w:r>
      <w:r>
        <w:rPr/>
        <w:t>module. Standard</w:t>
      </w:r>
      <w:r>
        <w:rPr>
          <w:spacing w:val="-9"/>
        </w:rPr>
        <w:t> </w:t>
      </w:r>
      <w:r>
        <w:rPr/>
        <w:t>data augmentation</w:t>
      </w:r>
      <w:r>
        <w:rPr>
          <w:spacing w:val="-3"/>
        </w:rPr>
        <w:t> </w:t>
      </w:r>
      <w:r>
        <w:rPr/>
        <w:t>techniques,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augmentation,</w:t>
      </w:r>
      <w:r>
        <w:rPr>
          <w:spacing w:val="-3"/>
        </w:rPr>
        <w:t> </w:t>
      </w:r>
      <w:r>
        <w:rPr/>
        <w:t>mixup,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training. Details of the training and experimental setup on ImageNet are given in the supplementary material.</w:t>
      </w:r>
    </w:p>
    <w:p>
      <w:pPr>
        <w:pStyle w:val="BodyText"/>
        <w:spacing w:line="220" w:lineRule="auto" w:before="114"/>
        <w:ind w:left="440" w:right="403" w:hanging="8"/>
        <w:jc w:val="both"/>
      </w:pPr>
      <w:r>
        <w:rPr>
          <w:b/>
          <w:spacing w:val="-2"/>
        </w:rPr>
        <w:t>Accuracy</w:t>
      </w:r>
      <w:r>
        <w:rPr>
          <w:b/>
          <w:spacing w:val="-11"/>
        </w:rPr>
        <w:t> </w:t>
      </w:r>
      <w:r>
        <w:rPr>
          <w:b/>
          <w:spacing w:val="-2"/>
        </w:rPr>
        <w:t>analysis</w:t>
      </w:r>
      <w:r>
        <w:rPr>
          <w:b/>
          <w:spacing w:val="-10"/>
        </w:rPr>
        <w:t> </w:t>
      </w:r>
      <w:r>
        <w:rPr>
          <w:b/>
          <w:spacing w:val="-2"/>
        </w:rPr>
        <w:t>on</w:t>
      </w:r>
      <w:r>
        <w:rPr>
          <w:b/>
          <w:spacing w:val="-11"/>
        </w:rPr>
        <w:t> </w:t>
      </w:r>
      <w:r>
        <w:rPr>
          <w:b/>
          <w:spacing w:val="-2"/>
        </w:rPr>
        <w:t>ImageNet.</w:t>
      </w:r>
      <w:r>
        <w:rPr>
          <w:b/>
          <w:spacing w:val="-10"/>
        </w:rPr>
        <w:t> </w:t>
      </w:r>
      <w:r>
        <w:rPr>
          <w:spacing w:val="-2"/>
        </w:rPr>
        <w:t>Our</w:t>
      </w:r>
      <w:r>
        <w:rPr>
          <w:spacing w:val="-11"/>
        </w:rPr>
        <w:t> </w:t>
      </w:r>
      <w:r>
        <w:rPr>
          <w:spacing w:val="-2"/>
        </w:rPr>
        <w:t>experimental</w:t>
      </w:r>
      <w:r>
        <w:rPr>
          <w:spacing w:val="-10"/>
        </w:rPr>
        <w:t> </w:t>
      </w:r>
      <w:r>
        <w:rPr>
          <w:spacing w:val="-2"/>
        </w:rPr>
        <w:t>results</w:t>
      </w:r>
      <w:r>
        <w:rPr>
          <w:spacing w:val="-11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ImageNet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given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Table</w:t>
      </w:r>
      <w:r>
        <w:rPr>
          <w:spacing w:val="-11"/>
        </w:rPr>
        <w:t> </w:t>
      </w:r>
      <w:hyperlink w:history="true" w:anchor="_bookmark13">
        <w:r>
          <w:rPr>
            <w:spacing w:val="-2"/>
          </w:rPr>
          <w:t>3.</w:t>
        </w:r>
      </w:hyperlink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first </w:t>
      </w:r>
      <w:r>
        <w:rPr/>
        <w:t>compare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baseline</w:t>
      </w:r>
      <w:r>
        <w:rPr>
          <w:spacing w:val="-7"/>
        </w:rPr>
        <w:t> </w:t>
      </w:r>
      <w:r>
        <w:rPr/>
        <w:t>spiking</w:t>
      </w:r>
      <w:r>
        <w:rPr>
          <w:spacing w:val="-8"/>
        </w:rPr>
        <w:t> </w:t>
      </w:r>
      <w:r>
        <w:rPr/>
        <w:t>Transformer</w:t>
      </w:r>
      <w:r>
        <w:rPr>
          <w:spacing w:val="-7"/>
        </w:rPr>
        <w:t> </w:t>
      </w:r>
      <w:r>
        <w:rPr/>
        <w:t>(i.e.,</w:t>
      </w:r>
      <w:r>
        <w:rPr>
          <w:spacing w:val="-7"/>
        </w:rPr>
        <w:t> </w:t>
      </w:r>
      <w:r>
        <w:rPr/>
        <w:t>SpikFormer</w:t>
      </w:r>
      <w:r>
        <w:rPr>
          <w:spacing w:val="-7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]). The five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architectures</w:t>
      </w:r>
      <w:r>
        <w:rPr>
          <w:spacing w:val="-11"/>
        </w:rPr>
        <w:t> </w:t>
      </w:r>
      <w:r>
        <w:rPr/>
        <w:t>consistent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those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SpikFormer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adopted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work.</w:t>
      </w:r>
      <w:r>
        <w:rPr>
          <w:spacing w:val="-1"/>
        </w:rPr>
        <w:t> </w:t>
      </w:r>
      <w:r>
        <w:rPr/>
        <w:t>We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see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under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parameters,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accuracies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significantly</w:t>
      </w:r>
      <w:r>
        <w:rPr>
          <w:spacing w:val="-7"/>
        </w:rPr>
        <w:t> </w:t>
      </w: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corresponding</w:t>
      </w:r>
      <w:r>
        <w:rPr>
          <w:spacing w:val="-7"/>
        </w:rPr>
        <w:t> </w:t>
      </w:r>
      <w:r>
        <w:rPr>
          <w:spacing w:val="-2"/>
        </w:rPr>
        <w:t>baseline </w:t>
      </w:r>
      <w:r>
        <w:rPr/>
        <w:t>models. For instance, the Spike-driven Transformer-8-384 is 2.0% higher than SpikFormer-8-384. It</w:t>
      </w:r>
      <w:r>
        <w:rPr>
          <w:spacing w:val="6"/>
        </w:rPr>
        <w:t> </w:t>
      </w:r>
      <w:r>
        <w:rPr/>
        <w:t>is</w:t>
      </w:r>
      <w:r>
        <w:rPr>
          <w:spacing w:val="4"/>
        </w:rPr>
        <w:t> </w:t>
      </w:r>
      <w:r>
        <w:rPr/>
        <w:t>worth</w:t>
      </w:r>
      <w:r>
        <w:rPr>
          <w:spacing w:val="5"/>
        </w:rPr>
        <w:t> </w:t>
      </w:r>
      <w:r>
        <w:rPr/>
        <w:t>noting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Spike-driven</w:t>
      </w:r>
      <w:r>
        <w:rPr>
          <w:spacing w:val="7"/>
        </w:rPr>
        <w:t> </w:t>
      </w:r>
      <w:r>
        <w:rPr/>
        <w:t>Transformer-8-768</w:t>
      </w:r>
      <w:r>
        <w:rPr>
          <w:spacing w:val="6"/>
        </w:rPr>
        <w:t> </w:t>
      </w:r>
      <w:r>
        <w:rPr/>
        <w:t>obtains</w:t>
      </w:r>
      <w:r>
        <w:rPr>
          <w:spacing w:val="6"/>
        </w:rPr>
        <w:t> </w:t>
      </w:r>
      <w:r>
        <w:rPr/>
        <w:t>76.32%</w:t>
      </w:r>
      <w:r>
        <w:rPr>
          <w:spacing w:val="5"/>
        </w:rPr>
        <w:t> </w:t>
      </w:r>
      <w:r>
        <w:rPr/>
        <w:t>(input</w:t>
      </w:r>
      <w:r>
        <w:rPr>
          <w:spacing w:val="6"/>
        </w:rPr>
        <w:t> </w:t>
      </w:r>
      <w:r>
        <w:rPr/>
        <w:t>224</w:t>
      </w:r>
      <w:r>
        <w:rPr>
          <w:rFonts w:ascii="Lucida Sans Unicode" w:hAnsi="Lucida Sans Unicode"/>
        </w:rPr>
        <w:t>×</w:t>
      </w:r>
      <w:r>
        <w:rPr/>
        <w:t>224)</w:t>
      </w:r>
      <w:r>
        <w:rPr>
          <w:spacing w:val="6"/>
        </w:rPr>
        <w:t> </w:t>
      </w:r>
      <w:r>
        <w:rPr>
          <w:spacing w:val="-4"/>
        </w:rPr>
        <w:t>with</w:t>
      </w:r>
    </w:p>
    <w:p>
      <w:pPr>
        <w:pStyle w:val="BodyText"/>
        <w:spacing w:line="192" w:lineRule="auto"/>
        <w:ind w:left="440" w:right="438"/>
        <w:jc w:val="both"/>
      </w:pPr>
      <w:r>
        <w:rPr>
          <w:rFonts w:ascii="Calibri" w:hAnsi="Calibri"/>
        </w:rPr>
        <w:t>66</w:t>
      </w:r>
      <w:r>
        <w:rPr>
          <w:rFonts w:ascii="Calibri" w:hAnsi="Calibri"/>
          <w:i/>
        </w:rPr>
        <w:t>.</w:t>
      </w:r>
      <w:r>
        <w:rPr>
          <w:rFonts w:ascii="Calibri" w:hAnsi="Calibri"/>
        </w:rPr>
        <w:t>34</w:t>
      </w:r>
      <w:r>
        <w:rPr/>
        <w:t>M,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1.5%</w:t>
      </w:r>
      <w:r>
        <w:rPr>
          <w:spacing w:val="-11"/>
        </w:rPr>
        <w:t> </w:t>
      </w:r>
      <w:r>
        <w:rPr/>
        <w:t>higher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corresponding</w:t>
      </w:r>
      <w:r>
        <w:rPr>
          <w:spacing w:val="-11"/>
        </w:rPr>
        <w:t> </w:t>
      </w:r>
      <w:r>
        <w:rPr/>
        <w:t>SpikFormer.</w:t>
      </w:r>
      <w:r>
        <w:rPr>
          <w:spacing w:val="-1"/>
        </w:rPr>
        <w:t> </w:t>
      </w:r>
      <w:r>
        <w:rPr/>
        <w:t>We</w:t>
      </w:r>
      <w:r>
        <w:rPr>
          <w:spacing w:val="-1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expand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inference resolution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288</w:t>
      </w:r>
      <w:r>
        <w:rPr>
          <w:rFonts w:ascii="Lucida Sans Unicode" w:hAnsi="Lucida Sans Unicode"/>
        </w:rPr>
        <w:t>×</w:t>
      </w:r>
      <w:r>
        <w:rPr/>
        <w:t>288,</w:t>
      </w:r>
      <w:r>
        <w:rPr>
          <w:spacing w:val="-1"/>
        </w:rPr>
        <w:t> </w:t>
      </w:r>
      <w:r>
        <w:rPr/>
        <w:t>obtaining</w:t>
      </w:r>
      <w:r>
        <w:rPr>
          <w:spacing w:val="-1"/>
        </w:rPr>
        <w:t> </w:t>
      </w:r>
      <w:r>
        <w:rPr/>
        <w:t>77.1%,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SOTA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SNN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ImageNet.</w:t>
      </w:r>
    </w:p>
    <w:p>
      <w:pPr>
        <w:spacing w:after="0" w:line="192" w:lineRule="auto"/>
        <w:jc w:val="both"/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line="228" w:lineRule="auto" w:before="60"/>
        <w:ind w:left="440"/>
        <w:jc w:val="both"/>
      </w:pPr>
      <w:r>
        <w:rPr/>
        <w:t>We then compare our results with existing </w:t>
      </w:r>
      <w:r>
        <w:rPr/>
        <w:t>Res- SNNs. Whether it is vanilla Res-SNN [</w:t>
      </w:r>
      <w:hyperlink w:history="true" w:anchor="_bookmark46">
        <w:r>
          <w:rPr/>
          <w:t>38</w:t>
        </w:r>
      </w:hyperlink>
      <w:r>
        <w:rPr/>
        <w:t>], MS- Res-SNN</w:t>
      </w:r>
      <w:r>
        <w:rPr>
          <w:spacing w:val="6"/>
        </w:rPr>
        <w:t> </w:t>
      </w:r>
      <w:r>
        <w:rPr/>
        <w:t>[</w:t>
      </w:r>
      <w:hyperlink w:history="true" w:anchor="_bookmark34">
        <w:r>
          <w:rPr/>
          <w:t>26</w:t>
        </w:r>
      </w:hyperlink>
      <w:r>
        <w:rPr/>
        <w:t>]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SEW-Res-SNN</w:t>
      </w:r>
      <w:r>
        <w:rPr>
          <w:spacing w:val="6"/>
        </w:rPr>
        <w:t> </w:t>
      </w:r>
      <w:r>
        <w:rPr/>
        <w:t>[</w:t>
      </w:r>
      <w:hyperlink w:history="true" w:anchor="_bookmark33">
        <w:r>
          <w:rPr/>
          <w:t>25</w:t>
        </w:r>
      </w:hyperlink>
      <w:r>
        <w:rPr/>
        <w:t>],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accu-</w:t>
      </w:r>
    </w:p>
    <w:p>
      <w:pPr>
        <w:pStyle w:val="BodyText"/>
        <w:spacing w:line="225" w:lineRule="auto" w:before="63"/>
        <w:ind w:left="126" w:right="437" w:hanging="7"/>
        <w:jc w:val="both"/>
      </w:pPr>
      <w:r>
        <w:rPr/>
        <w:br w:type="column"/>
      </w:r>
      <w:r>
        <w:rPr>
          <w:spacing w:val="-4"/>
        </w:rPr>
        <w:t>Table</w:t>
      </w:r>
      <w:r>
        <w:rPr>
          <w:spacing w:val="-6"/>
        </w:rPr>
        <w:t> </w:t>
      </w:r>
      <w:r>
        <w:rPr>
          <w:spacing w:val="-4"/>
        </w:rPr>
        <w:t>2:</w:t>
      </w:r>
      <w:r>
        <w:rPr>
          <w:spacing w:val="10"/>
        </w:rPr>
        <w:t> </w:t>
      </w:r>
      <w:bookmarkStart w:name="_bookmark12" w:id="21"/>
      <w:bookmarkEnd w:id="21"/>
      <w:r>
        <w:rPr>
          <w:spacing w:val="-4"/>
        </w:rPr>
        <w:t>Spi</w:t>
      </w:r>
      <w:r>
        <w:rPr>
          <w:spacing w:val="-4"/>
        </w:rPr>
        <w:t>ke</w:t>
      </w:r>
      <w:r>
        <w:rPr>
          <w:spacing w:val="-7"/>
        </w:rPr>
        <w:t> </w:t>
      </w:r>
      <w:r>
        <w:rPr>
          <w:spacing w:val="-4"/>
        </w:rPr>
        <w:t>Firing</w:t>
      </w:r>
      <w:r>
        <w:rPr>
          <w:spacing w:val="-7"/>
        </w:rPr>
        <w:t> </w:t>
      </w:r>
      <w:r>
        <w:rPr>
          <w:spacing w:val="-4"/>
        </w:rPr>
        <w:t>Rate</w:t>
      </w:r>
      <w:r>
        <w:rPr>
          <w:spacing w:val="-6"/>
        </w:rPr>
        <w:t> </w:t>
      </w:r>
      <w:r>
        <w:rPr>
          <w:spacing w:val="-4"/>
        </w:rPr>
        <w:t>(SFR)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Spike-driven Self-attention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8-512.</w:t>
      </w:r>
      <w:r>
        <w:rPr>
          <w:spacing w:val="12"/>
        </w:rPr>
        <w:t> </w:t>
      </w:r>
      <w:r>
        <w:rPr>
          <w:spacing w:val="-4"/>
        </w:rPr>
        <w:t>Average</w:t>
      </w:r>
      <w:r>
        <w:rPr>
          <w:spacing w:val="-7"/>
        </w:rPr>
        <w:t> </w:t>
      </w:r>
      <w:r>
        <w:rPr>
          <w:spacing w:val="-4"/>
        </w:rPr>
        <w:t>SFR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mean </w:t>
      </w:r>
      <w:r>
        <w:rPr/>
        <w:t>of SFR over </w:t>
      </w:r>
      <w:r>
        <w:rPr>
          <w:rFonts w:ascii="Calibri"/>
          <w:i/>
        </w:rPr>
        <w:t>T</w:t>
      </w:r>
      <w:r>
        <w:rPr>
          <w:rFonts w:ascii="Calibri"/>
          <w:i/>
          <w:spacing w:val="40"/>
          <w:w w:val="125"/>
        </w:rPr>
        <w:t> </w:t>
      </w:r>
      <w:r>
        <w:rPr>
          <w:rFonts w:ascii="Calibri"/>
          <w:w w:val="125"/>
        </w:rPr>
        <w:t>= </w:t>
      </w:r>
      <w:r>
        <w:rPr>
          <w:rFonts w:ascii="Calibri"/>
        </w:rPr>
        <w:t>4</w:t>
      </w:r>
      <w:r>
        <w:rPr/>
        <w:t>, and 8 SDSA blocks.</w:t>
      </w:r>
    </w:p>
    <w:p>
      <w:pPr>
        <w:spacing w:after="0" w:line="225" w:lineRule="auto"/>
        <w:jc w:val="both"/>
        <w:sectPr>
          <w:type w:val="continuous"/>
          <w:pgSz w:w="12240" w:h="15840"/>
          <w:pgMar w:header="0" w:footer="826" w:top="1580" w:bottom="280" w:left="1720" w:right="1720"/>
          <w:cols w:num="2" w:equalWidth="0">
            <w:col w:w="4393" w:space="40"/>
            <w:col w:w="4367"/>
          </w:cols>
        </w:sectPr>
      </w:pPr>
    </w:p>
    <w:p>
      <w:pPr>
        <w:pStyle w:val="BodyText"/>
        <w:tabs>
          <w:tab w:pos="4645" w:val="left" w:leader="none"/>
          <w:tab w:pos="8272" w:val="left" w:leader="none"/>
        </w:tabs>
        <w:spacing w:line="201" w:lineRule="exact"/>
        <w:ind w:left="440"/>
      </w:pPr>
      <w:r>
        <w:rPr/>
        <w:t>racy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Spike-driven</w:t>
      </w:r>
      <w:r>
        <w:rPr>
          <w:spacing w:val="-8"/>
        </w:rPr>
        <w:t> </w:t>
      </w:r>
      <w:r>
        <w:rPr/>
        <w:t>Transformer-8-768</w:t>
      </w:r>
      <w:r>
        <w:rPr>
          <w:spacing w:val="-8"/>
        </w:rPr>
        <w:t> </w:t>
      </w:r>
      <w:r>
        <w:rPr>
          <w:spacing w:val="-2"/>
        </w:rPr>
        <w:t>(77.1%)</w:t>
      </w:r>
      <w:r>
        <w:rPr/>
        <w:tab/>
      </w:r>
      <w:r>
        <w:rPr>
          <w:u w:val="single"/>
        </w:rPr>
        <w:tab/>
      </w:r>
    </w:p>
    <w:p>
      <w:pPr>
        <w:spacing w:after="0" w:line="201" w:lineRule="exact"/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line="228" w:lineRule="auto" w:before="6"/>
        <w:ind w:left="435" w:firstLine="4"/>
        <w:jc w:val="both"/>
      </w:pPr>
      <w:r>
        <w:rPr/>
        <w:t>is the highest.</w:t>
      </w:r>
      <w:r>
        <w:rPr>
          <w:spacing w:val="40"/>
        </w:rPr>
        <w:t> </w:t>
      </w:r>
      <w:r>
        <w:rPr/>
        <w:t>Att-MS-Res-SNN [</w:t>
      </w:r>
      <w:hyperlink w:history="true" w:anchor="_bookmark35">
        <w:r>
          <w:rPr/>
          <w:t>27</w:t>
        </w:r>
      </w:hyperlink>
      <w:r>
        <w:rPr/>
        <w:t>] also achieves 77.1% accuracy by plugging an ad- ditional attention auxiliary module [</w:t>
      </w:r>
      <w:hyperlink w:history="true" w:anchor="_bookmark86">
        <w:r>
          <w:rPr/>
          <w:t>80</w:t>
        </w:r>
      </w:hyperlink>
      <w:r>
        <w:rPr/>
        <w:t>, </w:t>
      </w:r>
      <w:hyperlink w:history="true" w:anchor="_bookmark87">
        <w:r>
          <w:rPr/>
          <w:t>81</w:t>
        </w:r>
      </w:hyperlink>
      <w:r>
        <w:rPr/>
        <w:t>] in MS-Res-SNN, but it destroys the spike-driven nature and requires more parameters (78.37M</w:t>
      </w:r>
      <w:r>
        <w:rPr>
          <w:spacing w:val="80"/>
        </w:rPr>
        <w:t> </w:t>
      </w:r>
      <w:r>
        <w:rPr/>
        <w:t>vs.</w:t>
      </w:r>
      <w:r>
        <w:rPr>
          <w:spacing w:val="40"/>
        </w:rPr>
        <w:t> </w:t>
      </w:r>
      <w:r>
        <w:rPr/>
        <w:t>66.34M) and training time (1000epoch </w:t>
      </w:r>
      <w:r>
        <w:rPr/>
        <w:t>vs. 310epoch).</w:t>
      </w:r>
      <w:r>
        <w:rPr>
          <w:spacing w:val="44"/>
        </w:rPr>
        <w:t>  </w:t>
      </w:r>
      <w:r>
        <w:rPr/>
        <w:t>Furthermore,</w:t>
      </w:r>
      <w:r>
        <w:rPr>
          <w:spacing w:val="55"/>
        </w:rPr>
        <w:t> </w:t>
      </w:r>
      <w:r>
        <w:rPr/>
        <w:t>the</w:t>
      </w:r>
      <w:r>
        <w:rPr>
          <w:spacing w:val="44"/>
        </w:rPr>
        <w:t> </w:t>
      </w:r>
      <w:r>
        <w:rPr/>
        <w:t>proposed</w:t>
      </w:r>
      <w:r>
        <w:rPr>
          <w:spacing w:val="44"/>
        </w:rPr>
        <w:t> </w:t>
      </w:r>
      <w:r>
        <w:rPr>
          <w:spacing w:val="-2"/>
        </w:rPr>
        <w:t>Spike-</w:t>
      </w:r>
    </w:p>
    <w:p>
      <w:pPr>
        <w:tabs>
          <w:tab w:pos="2607" w:val="left" w:leader="none"/>
        </w:tabs>
        <w:spacing w:line="205" w:lineRule="exact" w:before="0"/>
        <w:ind w:left="1065" w:right="0" w:firstLine="0"/>
        <w:jc w:val="left"/>
        <w:rPr>
          <w:sz w:val="18"/>
        </w:rPr>
      </w:pPr>
      <w:r>
        <w:rPr/>
        <w:br w:type="column"/>
      </w:r>
      <w:r>
        <w:rPr>
          <w:spacing w:val="-4"/>
          <w:sz w:val="18"/>
        </w:rPr>
        <w:t>SDSA</w:t>
      </w:r>
      <w:r>
        <w:rPr>
          <w:sz w:val="18"/>
        </w:rPr>
        <w:tab/>
      </w:r>
      <w:r>
        <w:rPr>
          <w:spacing w:val="-4"/>
          <w:sz w:val="18"/>
        </w:rPr>
        <w:t>Average</w:t>
      </w:r>
      <w:r>
        <w:rPr>
          <w:spacing w:val="3"/>
          <w:sz w:val="18"/>
        </w:rPr>
        <w:t> </w:t>
      </w:r>
      <w:r>
        <w:rPr>
          <w:spacing w:val="-5"/>
          <w:sz w:val="18"/>
        </w:rPr>
        <w:t>SFR</w:t>
      </w:r>
    </w:p>
    <w:p>
      <w:pPr>
        <w:tabs>
          <w:tab w:pos="3332" w:val="right" w:leader="none"/>
        </w:tabs>
        <w:spacing w:line="209" w:lineRule="exact" w:before="93"/>
        <w:ind w:left="116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4042359</wp:posOffset>
                </wp:positionH>
                <wp:positionV relativeFrom="paragraph">
                  <wp:posOffset>39169</wp:posOffset>
                </wp:positionV>
                <wp:extent cx="2274570" cy="127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2274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4570" h="0">
                              <a:moveTo>
                                <a:pt x="0" y="0"/>
                              </a:moveTo>
                              <a:lnTo>
                                <a:pt x="2274430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632" from="318.29599pt,3.084219pt" to="497.38499pt,3.084219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i/>
          <w:spacing w:val="-5"/>
          <w:position w:val="2"/>
          <w:sz w:val="18"/>
        </w:rPr>
        <w:t>Q</w:t>
      </w:r>
      <w:r>
        <w:rPr>
          <w:rFonts w:ascii="Verdana"/>
          <w:i/>
          <w:spacing w:val="-5"/>
          <w:sz w:val="12"/>
        </w:rPr>
        <w:t>S</w:t>
      </w:r>
      <w:r>
        <w:rPr>
          <w:sz w:val="12"/>
        </w:rPr>
        <w:tab/>
      </w:r>
      <w:r>
        <w:rPr>
          <w:spacing w:val="-2"/>
          <w:position w:val="2"/>
          <w:sz w:val="18"/>
        </w:rPr>
        <w:t>0.0091</w:t>
      </w:r>
    </w:p>
    <w:p>
      <w:pPr>
        <w:tabs>
          <w:tab w:pos="3332" w:val="right" w:leader="none"/>
        </w:tabs>
        <w:spacing w:line="199" w:lineRule="exact" w:before="0"/>
        <w:ind w:left="1163" w:right="0" w:firstLine="0"/>
        <w:jc w:val="left"/>
        <w:rPr>
          <w:sz w:val="18"/>
        </w:rPr>
      </w:pPr>
      <w:r>
        <w:rPr>
          <w:rFonts w:ascii="Calibri"/>
          <w:i/>
          <w:spacing w:val="-5"/>
          <w:w w:val="115"/>
          <w:position w:val="2"/>
          <w:sz w:val="18"/>
        </w:rPr>
        <w:t>K</w:t>
      </w:r>
      <w:r>
        <w:rPr>
          <w:rFonts w:ascii="Verdana"/>
          <w:i/>
          <w:spacing w:val="-5"/>
          <w:w w:val="115"/>
          <w:sz w:val="12"/>
        </w:rPr>
        <w:t>S</w:t>
      </w:r>
      <w:r>
        <w:rPr>
          <w:sz w:val="12"/>
        </w:rPr>
        <w:tab/>
      </w:r>
      <w:r>
        <w:rPr>
          <w:spacing w:val="-2"/>
          <w:w w:val="115"/>
          <w:position w:val="2"/>
          <w:sz w:val="18"/>
        </w:rPr>
        <w:t>0.0090</w:t>
      </w:r>
    </w:p>
    <w:p>
      <w:pPr>
        <w:tabs>
          <w:tab w:pos="3332" w:val="right" w:leader="none"/>
        </w:tabs>
        <w:spacing w:line="199" w:lineRule="exact" w:before="0"/>
        <w:ind w:left="877" w:right="0" w:firstLine="0"/>
        <w:jc w:val="left"/>
        <w:rPr>
          <w:sz w:val="18"/>
        </w:rPr>
      </w:pPr>
      <w:r>
        <w:rPr>
          <w:rFonts w:ascii="Calibri"/>
          <w:i/>
          <w:spacing w:val="2"/>
          <w:w w:val="115"/>
          <w:position w:val="2"/>
          <w:sz w:val="18"/>
        </w:rPr>
        <w:t>g</w:t>
      </w:r>
      <w:r>
        <w:rPr>
          <w:rFonts w:ascii="Calibri"/>
          <w:spacing w:val="2"/>
          <w:w w:val="115"/>
          <w:position w:val="2"/>
          <w:sz w:val="18"/>
        </w:rPr>
        <w:t>(</w:t>
      </w:r>
      <w:r>
        <w:rPr>
          <w:rFonts w:ascii="Calibri"/>
          <w:i/>
          <w:spacing w:val="2"/>
          <w:w w:val="115"/>
          <w:position w:val="2"/>
          <w:sz w:val="18"/>
        </w:rPr>
        <w:t>Q</w:t>
      </w:r>
      <w:r>
        <w:rPr>
          <w:rFonts w:ascii="Verdana"/>
          <w:i/>
          <w:spacing w:val="2"/>
          <w:w w:val="115"/>
          <w:sz w:val="12"/>
        </w:rPr>
        <w:t>S</w:t>
      </w:r>
      <w:r>
        <w:rPr>
          <w:rFonts w:ascii="Calibri"/>
          <w:i/>
          <w:spacing w:val="2"/>
          <w:w w:val="115"/>
          <w:position w:val="2"/>
          <w:sz w:val="18"/>
        </w:rPr>
        <w:t>,</w:t>
      </w:r>
      <w:r>
        <w:rPr>
          <w:rFonts w:ascii="Calibri"/>
          <w:i/>
          <w:spacing w:val="4"/>
          <w:w w:val="120"/>
          <w:position w:val="2"/>
          <w:sz w:val="18"/>
        </w:rPr>
        <w:t> </w:t>
      </w:r>
      <w:r>
        <w:rPr>
          <w:rFonts w:ascii="Calibri"/>
          <w:i/>
          <w:spacing w:val="2"/>
          <w:w w:val="120"/>
          <w:position w:val="2"/>
          <w:sz w:val="18"/>
        </w:rPr>
        <w:t>K</w:t>
      </w:r>
      <w:r>
        <w:rPr>
          <w:rFonts w:ascii="Verdana"/>
          <w:i/>
          <w:spacing w:val="2"/>
          <w:w w:val="120"/>
          <w:sz w:val="12"/>
        </w:rPr>
        <w:t>S</w:t>
      </w:r>
      <w:r>
        <w:rPr>
          <w:rFonts w:ascii="Verdana"/>
          <w:i/>
          <w:spacing w:val="-23"/>
          <w:w w:val="120"/>
          <w:sz w:val="12"/>
        </w:rPr>
        <w:t> </w:t>
      </w:r>
      <w:r>
        <w:rPr>
          <w:rFonts w:ascii="Calibri"/>
          <w:spacing w:val="-10"/>
          <w:w w:val="115"/>
          <w:position w:val="2"/>
          <w:sz w:val="18"/>
        </w:rPr>
        <w:t>)</w:t>
      </w:r>
      <w:r>
        <w:rPr>
          <w:position w:val="2"/>
          <w:sz w:val="18"/>
        </w:rPr>
        <w:tab/>
      </w:r>
      <w:r>
        <w:rPr>
          <w:spacing w:val="-2"/>
          <w:w w:val="115"/>
          <w:position w:val="2"/>
          <w:sz w:val="18"/>
        </w:rPr>
        <w:t>0.0713</w:t>
      </w:r>
    </w:p>
    <w:p>
      <w:pPr>
        <w:tabs>
          <w:tab w:pos="3332" w:val="right" w:leader="none"/>
        </w:tabs>
        <w:spacing w:line="189" w:lineRule="exact" w:before="0"/>
        <w:ind w:left="1187" w:right="0" w:firstLine="0"/>
        <w:jc w:val="left"/>
        <w:rPr>
          <w:sz w:val="18"/>
        </w:rPr>
      </w:pPr>
      <w:r>
        <w:rPr>
          <w:rFonts w:ascii="Calibri"/>
          <w:i/>
          <w:spacing w:val="-5"/>
          <w:position w:val="2"/>
          <w:sz w:val="18"/>
        </w:rPr>
        <w:t>V</w:t>
      </w:r>
      <w:r>
        <w:rPr>
          <w:rFonts w:ascii="Verdana"/>
          <w:i/>
          <w:spacing w:val="-5"/>
          <w:sz w:val="12"/>
        </w:rPr>
        <w:t>S</w:t>
      </w:r>
      <w:r>
        <w:rPr>
          <w:sz w:val="12"/>
        </w:rPr>
        <w:tab/>
      </w:r>
      <w:r>
        <w:rPr>
          <w:spacing w:val="-2"/>
          <w:position w:val="2"/>
          <w:sz w:val="18"/>
        </w:rPr>
        <w:t>0.1649</w:t>
      </w:r>
    </w:p>
    <w:p>
      <w:pPr>
        <w:tabs>
          <w:tab w:pos="3332" w:val="right" w:leader="none"/>
        </w:tabs>
        <w:spacing w:line="250" w:lineRule="exact" w:before="0"/>
        <w:ind w:left="435" w:right="0" w:firstLine="0"/>
        <w:jc w:val="left"/>
        <w:rPr>
          <w:sz w:val="18"/>
        </w:rPr>
      </w:pPr>
      <w:r>
        <w:rPr>
          <w:w w:val="110"/>
          <w:position w:val="2"/>
          <w:sz w:val="18"/>
        </w:rPr>
        <w:t>Output</w:t>
      </w:r>
      <w:r>
        <w:rPr>
          <w:spacing w:val="-5"/>
          <w:w w:val="110"/>
          <w:position w:val="2"/>
          <w:sz w:val="18"/>
        </w:rPr>
        <w:t> </w:t>
      </w:r>
      <w:r>
        <w:rPr>
          <w:w w:val="110"/>
          <w:position w:val="2"/>
          <w:sz w:val="18"/>
        </w:rPr>
        <w:t>of</w:t>
      </w:r>
      <w:r>
        <w:rPr>
          <w:spacing w:val="-4"/>
          <w:w w:val="110"/>
          <w:position w:val="2"/>
          <w:sz w:val="18"/>
        </w:rPr>
        <w:t> </w:t>
      </w:r>
      <w:r>
        <w:rPr>
          <w:rFonts w:ascii="Calibri" w:hAnsi="Calibri"/>
          <w:w w:val="110"/>
          <w:position w:val="2"/>
          <w:sz w:val="18"/>
        </w:rPr>
        <w:t>SDSA(</w:t>
      </w:r>
      <w:r>
        <w:rPr>
          <w:rFonts w:ascii="Georgia" w:hAnsi="Georgia"/>
          <w:i/>
          <w:w w:val="110"/>
          <w:position w:val="2"/>
          <w:sz w:val="18"/>
        </w:rPr>
        <w:t>·</w:t>
      </w:r>
      <w:r>
        <w:rPr>
          <w:rFonts w:ascii="Calibri" w:hAnsi="Calibri"/>
          <w:w w:val="110"/>
          <w:position w:val="2"/>
          <w:sz w:val="18"/>
        </w:rPr>
        <w:t>)</w:t>
      </w:r>
      <w:r>
        <w:rPr>
          <w:w w:val="110"/>
          <w:position w:val="2"/>
          <w:sz w:val="18"/>
        </w:rPr>
        <w:t>,</w:t>
      </w:r>
      <w:r>
        <w:rPr>
          <w:spacing w:val="-4"/>
          <w:w w:val="110"/>
          <w:position w:val="2"/>
          <w:sz w:val="18"/>
        </w:rPr>
        <w:t> </w:t>
      </w:r>
      <w:r>
        <w:rPr>
          <w:rFonts w:ascii="Calibri" w:hAnsi="Calibri"/>
          <w:i/>
          <w:spacing w:val="-5"/>
          <w:w w:val="110"/>
          <w:position w:val="2"/>
          <w:sz w:val="18"/>
        </w:rPr>
        <w:t>V</w:t>
      </w:r>
      <w:r>
        <w:rPr>
          <w:rFonts w:ascii="Calibri" w:hAnsi="Calibri"/>
          <w:spacing w:val="-5"/>
          <w:w w:val="110"/>
          <w:position w:val="7"/>
          <w:sz w:val="18"/>
        </w:rPr>
        <w:t>ˆ</w:t>
      </w:r>
      <w:r>
        <w:rPr>
          <w:rFonts w:ascii="Verdana" w:hAnsi="Verdana"/>
          <w:i/>
          <w:spacing w:val="-5"/>
          <w:w w:val="110"/>
          <w:sz w:val="12"/>
        </w:rPr>
        <w:t>S</w:t>
      </w:r>
      <w:r>
        <w:rPr>
          <w:sz w:val="12"/>
        </w:rPr>
        <w:tab/>
      </w:r>
      <w:r>
        <w:rPr>
          <w:spacing w:val="-2"/>
          <w:w w:val="110"/>
          <w:position w:val="2"/>
          <w:sz w:val="18"/>
        </w:rPr>
        <w:t>0.0209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20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74570" cy="10160"/>
                <wp:effectExtent l="9525" t="0" r="1905" b="8890"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2274570" cy="10160"/>
                          <a:chExt cx="2274570" cy="1016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5060"/>
                            <a:ext cx="2274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4570" h="0">
                                <a:moveTo>
                                  <a:pt x="0" y="0"/>
                                </a:moveTo>
                                <a:lnTo>
                                  <a:pt x="2274430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9.1pt;height:.8pt;mso-position-horizontal-relative:char;mso-position-vertical-relative:line" id="docshapegroup130" coordorigin="0,0" coordsize="3582,16">
                <v:line style="position:absolute" from="0,8" to="358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header="0" w:footer="826" w:top="1580" w:bottom="280" w:left="1720" w:right="1720"/>
          <w:cols w:num="2" w:equalWidth="0">
            <w:col w:w="4395" w:space="43"/>
            <w:col w:w="4362"/>
          </w:cols>
        </w:sectPr>
      </w:pPr>
    </w:p>
    <w:p>
      <w:pPr>
        <w:pStyle w:val="BodyText"/>
        <w:spacing w:line="228" w:lineRule="auto" w:before="6"/>
        <w:ind w:left="440" w:right="403"/>
        <w:jc w:val="both"/>
      </w:pPr>
      <w:r>
        <w:rPr/>
        <w:t>driven</w:t>
      </w:r>
      <w:r>
        <w:rPr>
          <w:spacing w:val="-10"/>
        </w:rPr>
        <w:t> </w:t>
      </w:r>
      <w:r>
        <w:rPr/>
        <w:t>Transformer</w:t>
      </w:r>
      <w:r>
        <w:rPr>
          <w:spacing w:val="-10"/>
        </w:rPr>
        <w:t> </w:t>
      </w:r>
      <w:r>
        <w:rPr/>
        <w:t>outperforms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72%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scales,</w:t>
      </w:r>
      <w:r>
        <w:rPr>
          <w:spacing w:val="-10"/>
        </w:rPr>
        <w:t> </w:t>
      </w:r>
      <w:r>
        <w:rPr/>
        <w:t>while</w:t>
      </w:r>
      <w:r>
        <w:rPr>
          <w:spacing w:val="-10"/>
        </w:rPr>
        <w:t> </w:t>
      </w:r>
      <w:r>
        <w:rPr/>
        <w:t>Res-SNNs</w:t>
      </w:r>
      <w:r>
        <w:rPr>
          <w:spacing w:val="-10"/>
        </w:rPr>
        <w:t> </w:t>
      </w:r>
      <w:r>
        <w:rPr/>
        <w:t>have lower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amount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parameters. For</w:t>
      </w:r>
      <w:r>
        <w:rPr>
          <w:spacing w:val="-8"/>
        </w:rPr>
        <w:t> </w:t>
      </w:r>
      <w:r>
        <w:rPr/>
        <w:t>example,</w:t>
      </w:r>
      <w:r>
        <w:rPr>
          <w:spacing w:val="-8"/>
        </w:rPr>
        <w:t> </w:t>
      </w:r>
      <w:r>
        <w:rPr>
          <w:b/>
        </w:rPr>
        <w:t>Spike-driven</w:t>
      </w:r>
      <w:r>
        <w:rPr>
          <w:b/>
          <w:spacing w:val="-8"/>
        </w:rPr>
        <w:t> </w:t>
      </w:r>
      <w:r>
        <w:rPr>
          <w:b/>
        </w:rPr>
        <w:t>Transformer- 6-512 (This work) </w:t>
      </w:r>
      <w:r>
        <w:rPr/>
        <w:t>vs. SEW-Res-SNN-34 vs. MS-Res-SNN-34: Param, </w:t>
      </w:r>
      <w:r>
        <w:rPr>
          <w:b/>
        </w:rPr>
        <w:t>23.27M </w:t>
      </w:r>
      <w:r>
        <w:rPr/>
        <w:t>vs. 21.79M </w:t>
      </w:r>
      <w:r>
        <w:rPr/>
        <w:t>vs. 21.80M; Acc, </w:t>
      </w:r>
      <w:r>
        <w:rPr>
          <w:b/>
        </w:rPr>
        <w:t>74.11% </w:t>
      </w:r>
      <w:r>
        <w:rPr/>
        <w:t>vs. 67.04% vs. 69.15%.</w:t>
      </w:r>
    </w:p>
    <w:p>
      <w:pPr>
        <w:pStyle w:val="BodyText"/>
        <w:spacing w:line="228" w:lineRule="auto" w:before="109"/>
        <w:ind w:left="432" w:right="406" w:firstLine="7"/>
        <w:jc w:val="both"/>
      </w:pPr>
      <w:r>
        <w:rPr>
          <w:b/>
        </w:rPr>
        <w:t>Power analysis on ImageNet.</w:t>
      </w:r>
      <w:r>
        <w:rPr>
          <w:b/>
          <w:spacing w:val="34"/>
        </w:rPr>
        <w:t> </w:t>
      </w:r>
      <w:r>
        <w:rPr/>
        <w:t>Compared with prior works, the Spike-driven Transformer shines in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(Table</w:t>
      </w:r>
      <w:r>
        <w:rPr>
          <w:spacing w:val="-1"/>
        </w:rPr>
        <w:t> </w:t>
      </w:r>
      <w:hyperlink w:history="true" w:anchor="_bookmark13">
        <w:r>
          <w:rPr/>
          <w:t>3).</w:t>
        </w:r>
      </w:hyperlink>
      <w:r>
        <w:rPr/>
        <w:t> We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intuitive</w:t>
      </w:r>
      <w:r>
        <w:rPr>
          <w:spacing w:val="-1"/>
        </w:rPr>
        <w:t> </w:t>
      </w:r>
      <w:r>
        <w:rPr/>
        <w:t>comparison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consumption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SNN field. </w:t>
      </w:r>
      <w:r>
        <w:rPr>
          <w:b/>
        </w:rPr>
        <w:t>Spike-driven</w:t>
      </w:r>
      <w:r>
        <w:rPr>
          <w:b/>
          <w:spacing w:val="-6"/>
        </w:rPr>
        <w:t> </w:t>
      </w:r>
      <w:r>
        <w:rPr>
          <w:b/>
        </w:rPr>
        <w:t>Transformer-8-512</w:t>
      </w:r>
      <w:r>
        <w:rPr>
          <w:b/>
          <w:spacing w:val="-6"/>
        </w:rPr>
        <w:t> </w:t>
      </w:r>
      <w:r>
        <w:rPr>
          <w:b/>
        </w:rPr>
        <w:t>(This</w:t>
      </w:r>
      <w:r>
        <w:rPr>
          <w:b/>
          <w:spacing w:val="-6"/>
        </w:rPr>
        <w:t> </w:t>
      </w:r>
      <w:r>
        <w:rPr>
          <w:b/>
        </w:rPr>
        <w:t>work)</w:t>
      </w:r>
      <w:r>
        <w:rPr>
          <w:b/>
          <w:spacing w:val="-7"/>
        </w:rPr>
        <w:t> </w:t>
      </w:r>
      <w:r>
        <w:rPr/>
        <w:t>vs. SEW-Res-SNN-50</w:t>
      </w:r>
      <w:r>
        <w:rPr>
          <w:spacing w:val="-6"/>
        </w:rPr>
        <w:t> </w:t>
      </w:r>
      <w:r>
        <w:rPr/>
        <w:t>vs. MS-Res-SNN-34: Power, </w:t>
      </w:r>
      <w:r>
        <w:rPr>
          <w:b/>
        </w:rPr>
        <w:t>4.50mJ </w:t>
      </w:r>
      <w:r>
        <w:rPr/>
        <w:t>vs. 4.89mJ vs. 5.11mJ; Acc, </w:t>
      </w:r>
      <w:r>
        <w:rPr>
          <w:b/>
        </w:rPr>
        <w:t>74.57% </w:t>
      </w:r>
      <w:r>
        <w:rPr/>
        <w:t>vs. 67.78% vs. 69.42%. That is, our model achieves +6.79% and +5.15% accuracy higher than previous SEW and MS Res-SNN backbones with lower energy consumption. What is more attractive is that the energy efficiency of the Spike- driven Transformer will be further expanded as the model scale grows because its computational</w:t>
      </w:r>
    </w:p>
    <w:p>
      <w:pPr>
        <w:pStyle w:val="BodyText"/>
        <w:spacing w:line="184" w:lineRule="auto" w:before="31"/>
        <w:ind w:left="440" w:right="404"/>
        <w:jc w:val="both"/>
      </w:pPr>
      <w:r>
        <w:rPr/>
        <w:t>complexity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linear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both</w:t>
      </w:r>
      <w:r>
        <w:rPr>
          <w:spacing w:val="-13"/>
        </w:rPr>
        <w:t> </w:t>
      </w:r>
      <w:r>
        <w:rPr/>
        <w:t>token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channel</w:t>
      </w:r>
      <w:r>
        <w:rPr>
          <w:spacing w:val="-12"/>
        </w:rPr>
        <w:t> </w:t>
      </w:r>
      <w:r>
        <w:rPr/>
        <w:t>dimensions.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instance,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8-layer</w:t>
      </w:r>
      <w:r>
        <w:rPr>
          <w:spacing w:val="-12"/>
        </w:rPr>
        <w:t> </w:t>
      </w:r>
      <w:r>
        <w:rPr/>
        <w:t>network,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the channel</w:t>
      </w:r>
      <w:r>
        <w:rPr>
          <w:spacing w:val="-11"/>
        </w:rPr>
        <w:t> </w:t>
      </w:r>
      <w:r>
        <w:rPr/>
        <w:t>dimension</w:t>
      </w:r>
      <w:r>
        <w:rPr>
          <w:spacing w:val="-12"/>
        </w:rPr>
        <w:t> </w:t>
      </w:r>
      <w:r>
        <w:rPr/>
        <w:t>increases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>
          <w:b/>
        </w:rPr>
        <w:t>384</w:t>
      </w:r>
      <w:r>
        <w:rPr>
          <w:b/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>
          <w:b/>
        </w:rPr>
        <w:t>512</w:t>
      </w:r>
      <w:r>
        <w:rPr>
          <w:b/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>
          <w:b/>
        </w:rPr>
        <w:t>768</w:t>
      </w:r>
      <w:r>
        <w:rPr/>
        <w:t>,</w:t>
      </w:r>
      <w:r>
        <w:rPr>
          <w:spacing w:val="-11"/>
        </w:rPr>
        <w:t> </w:t>
      </w:r>
      <w:r>
        <w:rPr/>
        <w:t>SpikFormer</w:t>
      </w:r>
      <w:r>
        <w:rPr>
          <w:spacing w:val="-12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]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>
          <w:b/>
        </w:rPr>
        <w:t>1.98</w:t>
      </w:r>
      <w:r>
        <w:rPr>
          <w:rFonts w:ascii="Lucida Sans Unicode" w:hAnsi="Lucida Sans Unicode"/>
        </w:rPr>
        <w:t>×</w:t>
      </w:r>
      <w:r>
        <w:rPr/>
        <w:t>(7.73mJ/3.90mJ), </w:t>
      </w:r>
      <w:r>
        <w:rPr>
          <w:b/>
        </w:rPr>
        <w:t>2.57</w:t>
      </w:r>
      <w:r>
        <w:rPr>
          <w:rFonts w:ascii="Lucida Sans Unicode" w:hAnsi="Lucida Sans Unicode"/>
        </w:rPr>
        <w:t>×</w:t>
      </w:r>
      <w:r>
        <w:rPr/>
        <w:t>(11.57mJ/4.50mJ),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b/>
        </w:rPr>
        <w:t>3.52</w:t>
      </w:r>
      <w:r>
        <w:rPr>
          <w:rFonts w:ascii="Lucida Sans Unicode" w:hAnsi="Lucida Sans Unicode"/>
        </w:rPr>
        <w:t>×</w:t>
      </w:r>
      <w:r>
        <w:rPr/>
        <w:t>(21.47mJ/6.09mJ)</w:t>
      </w:r>
      <w:r>
        <w:rPr>
          <w:spacing w:val="6"/>
        </w:rPr>
        <w:t> </w:t>
      </w:r>
      <w:r>
        <w:rPr/>
        <w:t>higher</w:t>
      </w:r>
      <w:r>
        <w:rPr>
          <w:spacing w:val="5"/>
        </w:rPr>
        <w:t> </w:t>
      </w:r>
      <w:r>
        <w:rPr/>
        <w:t>energy</w:t>
      </w:r>
      <w:r>
        <w:rPr>
          <w:spacing w:val="6"/>
        </w:rPr>
        <w:t> </w:t>
      </w:r>
      <w:r>
        <w:rPr/>
        <w:t>consumption</w:t>
      </w:r>
      <w:r>
        <w:rPr>
          <w:spacing w:val="5"/>
        </w:rPr>
        <w:t> </w:t>
      </w:r>
      <w:r>
        <w:rPr/>
        <w:t>than</w:t>
      </w:r>
      <w:r>
        <w:rPr>
          <w:spacing w:val="6"/>
        </w:rPr>
        <w:t> </w:t>
      </w:r>
      <w:r>
        <w:rPr/>
        <w:t>our</w:t>
      </w:r>
      <w:r>
        <w:rPr>
          <w:spacing w:val="5"/>
        </w:rPr>
        <w:t> </w:t>
      </w:r>
      <w:r>
        <w:rPr>
          <w:spacing w:val="-2"/>
        </w:rPr>
        <w:t>Spike-</w:t>
      </w:r>
    </w:p>
    <w:p>
      <w:pPr>
        <w:spacing w:after="0" w:line="184" w:lineRule="auto"/>
        <w:jc w:val="both"/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line="213" w:lineRule="auto" w:before="89"/>
        <w:ind w:left="440" w:right="403" w:hanging="7"/>
        <w:jc w:val="both"/>
      </w:pPr>
      <w:r>
        <w:rPr/>
        <w:t>Table 3:</w:t>
      </w:r>
      <w:r>
        <w:rPr>
          <w:spacing w:val="40"/>
        </w:rPr>
        <w:t> </w:t>
      </w:r>
      <w:bookmarkStart w:name="_bookmark13" w:id="22"/>
      <w:bookmarkEnd w:id="22"/>
      <w:r>
        <w:rPr/>
        <w:t>E</w:t>
      </w:r>
      <w:r>
        <w:rPr/>
        <w:t>valuation on ImageNet.</w:t>
      </w:r>
      <w:r>
        <w:rPr>
          <w:spacing w:val="40"/>
        </w:rPr>
        <w:t> </w:t>
      </w:r>
      <w:r>
        <w:rPr/>
        <w:t>Power is the average theoretical energy consumption when predicting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set. The</w:t>
      </w:r>
      <w:r>
        <w:rPr>
          <w:spacing w:val="-7"/>
        </w:rPr>
        <w:t> </w:t>
      </w:r>
      <w:r>
        <w:rPr/>
        <w:t>power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work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evaluated</w:t>
      </w:r>
      <w:r>
        <w:rPr>
          <w:spacing w:val="-7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Table</w:t>
      </w:r>
      <w:r>
        <w:rPr>
          <w:spacing w:val="-7"/>
        </w:rPr>
        <w:t> </w:t>
      </w:r>
      <w:hyperlink w:history="true" w:anchor="_bookmark11">
        <w:r>
          <w:rPr/>
          <w:t>1,</w:t>
        </w:r>
      </w:hyperlink>
      <w:r>
        <w:rPr/>
        <w:t> and data for other works were obtained from related papers. Spiking Transformer-</w:t>
      </w:r>
      <w:r>
        <w:rPr>
          <w:rFonts w:ascii="Calibri" w:hAnsi="Calibri"/>
          <w:i/>
        </w:rPr>
        <w:t>L</w:t>
      </w:r>
      <w:r>
        <w:rPr/>
        <w:t>-</w:t>
      </w:r>
      <w:r>
        <w:rPr>
          <w:rFonts w:ascii="Calibri" w:hAnsi="Calibri"/>
          <w:i/>
        </w:rPr>
        <w:t>D </w:t>
      </w:r>
      <w:r>
        <w:rPr/>
        <w:t>represents a model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>
          <w:rFonts w:ascii="Calibri" w:hAnsi="Calibri"/>
          <w:i/>
        </w:rPr>
        <w:t>L</w:t>
      </w:r>
      <w:r>
        <w:rPr>
          <w:rFonts w:ascii="Calibri" w:hAnsi="Calibri"/>
          <w:i/>
          <w:spacing w:val="-12"/>
        </w:rPr>
        <w:t> </w:t>
      </w:r>
      <w:r>
        <w:rPr/>
        <w:t>encoder</w:t>
      </w:r>
      <w:r>
        <w:rPr>
          <w:spacing w:val="-12"/>
        </w:rPr>
        <w:t> </w:t>
      </w:r>
      <w:r>
        <w:rPr/>
        <w:t>blocks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>
          <w:rFonts w:ascii="Calibri" w:hAnsi="Calibri"/>
          <w:i/>
        </w:rPr>
        <w:t>D</w:t>
      </w:r>
      <w:r>
        <w:rPr>
          <w:rFonts w:ascii="Calibri" w:hAnsi="Calibri"/>
          <w:i/>
          <w:spacing w:val="-8"/>
        </w:rPr>
        <w:t> </w:t>
      </w:r>
      <w:r>
        <w:rPr/>
        <w:t>channels. *The</w:t>
      </w:r>
      <w:r>
        <w:rPr>
          <w:spacing w:val="-12"/>
        </w:rPr>
        <w:t> </w:t>
      </w:r>
      <w:r>
        <w:rPr/>
        <w:t>input</w:t>
      </w:r>
      <w:r>
        <w:rPr>
          <w:spacing w:val="-13"/>
        </w:rPr>
        <w:t> </w:t>
      </w:r>
      <w:r>
        <w:rPr/>
        <w:t>crops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enlarged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288</w:t>
      </w:r>
      <w:r>
        <w:rPr>
          <w:rFonts w:ascii="Lucida Sans Unicode" w:hAnsi="Lucida Sans Unicode"/>
        </w:rPr>
        <w:t>×</w:t>
      </w:r>
      <w:r>
        <w:rPr/>
        <w:t>288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2"/>
        </w:rPr>
        <w:t>inference.</w:t>
      </w:r>
    </w:p>
    <w:p>
      <w:pPr>
        <w:pStyle w:val="BodyText"/>
        <w:spacing w:line="227" w:lineRule="exact"/>
        <w:ind w:left="4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1404492</wp:posOffset>
                </wp:positionH>
                <wp:positionV relativeFrom="paragraph">
                  <wp:posOffset>221710</wp:posOffset>
                </wp:positionV>
                <wp:extent cx="4963795" cy="426593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4963795" cy="4265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83"/>
                              <w:gridCol w:w="2467"/>
                              <w:gridCol w:w="749"/>
                              <w:gridCol w:w="688"/>
                              <w:gridCol w:w="686"/>
                              <w:gridCol w:w="581"/>
                              <w:gridCol w:w="645"/>
                            </w:tblGrid>
                            <w:tr>
                              <w:trPr>
                                <w:trHeight w:val="243" w:hRule="atLeast"/>
                              </w:trPr>
                              <w:tc>
                                <w:tcPr>
                                  <w:tcW w:w="5099" w:type="dxa"/>
                                  <w:gridSpan w:val="3"/>
                                  <w:tcBorders>
                                    <w:top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618" w:val="left" w:leader="none"/>
                                      <w:tab w:pos="4498" w:val="left" w:leader="none"/>
                                    </w:tabs>
                                    <w:spacing w:line="206" w:lineRule="exact" w:before="17"/>
                                    <w:ind w:left="592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Methods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Architecture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position w:val="12"/>
                                      <w:sz w:val="20"/>
                                    </w:rPr>
                                    <w:t>Spike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1" w:lineRule="exact" w:before="22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Param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1" w:lineRule="exact" w:before="2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Power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  <w:gridSpan w:val="2"/>
                                  <w:tcBorders>
                                    <w:top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48" w:val="left" w:leader="none"/>
                                    </w:tabs>
                                    <w:spacing w:line="201" w:lineRule="exact" w:before="22"/>
                                    <w:ind w:left="89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Time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position w:val="-11"/>
                                      <w:sz w:val="20"/>
                                    </w:rPr>
                                    <w:t>Acc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5" w:hRule="atLeast"/>
                              </w:trPr>
                              <w:tc>
                                <w:tcPr>
                                  <w:tcW w:w="18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-driven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(M)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(mJ)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Step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18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Hybrid</w:t>
                                  </w:r>
                                  <w:r>
                                    <w:rPr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z w:val="20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hyperlink w:history="true" w:anchor="_bookmark88">
                                    <w:r>
                                      <w:rPr>
                                        <w:spacing w:val="-4"/>
                                        <w:sz w:val="20"/>
                                      </w:rPr>
                                      <w:t>[82]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21.79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61.48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TET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 </w:t>
                                  </w:r>
                                  <w:hyperlink w:history="true" w:anchor="_bookmark89">
                                    <w:r>
                                      <w:rPr>
                                        <w:spacing w:val="-4"/>
                                        <w:sz w:val="20"/>
                                      </w:rPr>
                                      <w:t>[83]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SEW-ResNet-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21.79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68.00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z w:val="20"/>
                                    </w:rPr>
                                    <w:t>ResNet</w:t>
                                  </w:r>
                                  <w:r>
                                    <w:rPr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hyperlink w:history="true" w:anchor="_bookmark90">
                                    <w:r>
                                      <w:rPr>
                                        <w:spacing w:val="-4"/>
                                        <w:sz w:val="20"/>
                                      </w:rPr>
                                      <w:t>[84]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25.56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70.93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350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72.75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spacing w:line="204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tdBN</w:t>
                                  </w:r>
                                  <w:r>
                                    <w:rPr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hyperlink w:history="true" w:anchor="_bookmark46">
                                    <w:r>
                                      <w:rPr>
                                        <w:spacing w:val="-4"/>
                                        <w:sz w:val="20"/>
                                      </w:rPr>
                                      <w:t>[38]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21.79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6.39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63.72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SEW-ResNet-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21.79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4.04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67.04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SEW-ResNet-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25.56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4.89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67.78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SEW-ResNet-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44.55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8.91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68.76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SEW-ResNet-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152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60.19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12.89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69.26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MS-ResNet-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11.69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4.29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63.10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MS</w:t>
                                  </w:r>
                                  <w:r>
                                    <w:rPr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z w:val="20"/>
                                    </w:rPr>
                                    <w:t>ResNet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spacing w:val="-4"/>
                                        <w:sz w:val="20"/>
                                      </w:rPr>
                                      <w:t>[26]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MS-ResNet-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21.80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5.11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69.42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MS-ResNet-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104*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77.28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10.19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76.02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Att-MS-ResNet-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11.87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63.97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Att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z w:val="20"/>
                                    </w:rPr>
                                    <w:t>MS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z w:val="20"/>
                                    </w:rPr>
                                    <w:t>ResNet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 </w:t>
                                  </w:r>
                                  <w:hyperlink w:history="true" w:anchor="_bookmark35">
                                    <w:r>
                                      <w:rPr>
                                        <w:spacing w:val="-4"/>
                                        <w:sz w:val="20"/>
                                      </w:rPr>
                                      <w:t>[27]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Att-MS-ResNet-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22.12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0.57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69.15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18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Att-MS-ResNet-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104*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78.37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7.30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left="1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77.08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8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 w:before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ResNet</w:t>
                                  </w: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 w:before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Res-CNN-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2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 w:before="24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77.28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 w:before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54.21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 w:before="24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 w:before="24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76.87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18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</w:t>
                                  </w: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Transformer-8-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29.68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41.77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left="1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80.80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18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Transformer-8-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384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16.81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7.73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24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70.24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Transformer-6-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23.37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9.41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72.46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Spikformer</w:t>
                                  </w:r>
                                  <w:r>
                                    <w:rPr>
                                      <w:spacing w:val="-11"/>
                                      <w:sz w:val="20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spacing w:val="-4"/>
                                        <w:sz w:val="20"/>
                                      </w:rPr>
                                      <w:t>[20]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Transformer-8-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29.68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11.57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73.38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Transformer-10-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36.01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13.89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73.68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Transformer-8-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768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w w:val="80"/>
                                      <w:sz w:val="20"/>
                                    </w:rPr>
                                    <w:t>✗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66.34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21.47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74.81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Transformer-8-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384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16.81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3.90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72.28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Transformer-6-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23.37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3.56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74.11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Spike-driven</w:t>
                                  </w:r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Transformer-8-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29.68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1.13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10"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71.68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Transformer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(Ours)</w:t>
                                  </w:r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Transformer-8-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29.68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4.50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74.57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883" w:type="dxa"/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Transformer-10-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36.01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5.53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95" w:lineRule="exact"/>
                                    <w:ind w:left="1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74.66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18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Spiking</w:t>
                                  </w:r>
                                  <w:r>
                                    <w:rPr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Transformer-8-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768*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rPr>
                                      <w:rFonts w:ascii="Segoe UI Symbol" w:hAnsi="Segoe UI 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egoe UI Symbol" w:hAnsi="Segoe UI Symbol"/>
                                      <w:spacing w:val="-10"/>
                                      <w:sz w:val="20"/>
                                    </w:rPr>
                                    <w:t>✓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righ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66.34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6.09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left="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left="1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77.07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589996pt;margin-top:17.457552pt;width:390.85pt;height:335.9pt;mso-position-horizontal-relative:page;mso-position-vertical-relative:paragraph;z-index:15752192" type="#_x0000_t202" id="docshape13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83"/>
                        <w:gridCol w:w="2467"/>
                        <w:gridCol w:w="749"/>
                        <w:gridCol w:w="688"/>
                        <w:gridCol w:w="686"/>
                        <w:gridCol w:w="581"/>
                        <w:gridCol w:w="645"/>
                      </w:tblGrid>
                      <w:tr>
                        <w:trPr>
                          <w:trHeight w:val="243" w:hRule="atLeast"/>
                        </w:trPr>
                        <w:tc>
                          <w:tcPr>
                            <w:tcW w:w="5099" w:type="dxa"/>
                            <w:gridSpan w:val="3"/>
                            <w:tcBorders>
                              <w:top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618" w:val="left" w:leader="none"/>
                                <w:tab w:pos="4498" w:val="left" w:leader="none"/>
                              </w:tabs>
                              <w:spacing w:line="206" w:lineRule="exact" w:before="17"/>
                              <w:ind w:left="592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Methods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Architecture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position w:val="12"/>
                                <w:sz w:val="20"/>
                              </w:rPr>
                              <w:t>Spike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1" w:lineRule="exact" w:before="22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Param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1" w:lineRule="exact" w:before="22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Power</w:t>
                            </w:r>
                          </w:p>
                        </w:tc>
                        <w:tc>
                          <w:tcPr>
                            <w:tcW w:w="1226" w:type="dxa"/>
                            <w:gridSpan w:val="2"/>
                            <w:tcBorders>
                              <w:top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748" w:val="left" w:leader="none"/>
                              </w:tabs>
                              <w:spacing w:line="201" w:lineRule="exact" w:before="22"/>
                              <w:ind w:left="89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position w:val="-11"/>
                                <w:sz w:val="20"/>
                              </w:rPr>
                              <w:t>Acc</w:t>
                            </w:r>
                          </w:p>
                        </w:tc>
                      </w:tr>
                      <w:tr>
                        <w:trPr>
                          <w:trHeight w:val="285" w:hRule="atLeast"/>
                        </w:trPr>
                        <w:tc>
                          <w:tcPr>
                            <w:tcW w:w="18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-driven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(M)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(mJ)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Step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18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Hybrid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training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> </w:t>
                            </w:r>
                            <w:hyperlink w:history="true" w:anchor="_bookmark88">
                              <w:r>
                                <w:rPr>
                                  <w:spacing w:val="-4"/>
                                  <w:sz w:val="20"/>
                                </w:rPr>
                                <w:t>[82]</w:t>
                              </w:r>
                            </w:hyperlink>
                          </w:p>
                        </w:tc>
                        <w:tc>
                          <w:tcPr>
                            <w:tcW w:w="24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6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21.79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61.48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TET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 </w:t>
                            </w:r>
                            <w:hyperlink w:history="true" w:anchor="_bookmark89">
                              <w:r>
                                <w:rPr>
                                  <w:spacing w:val="-4"/>
                                  <w:sz w:val="20"/>
                                </w:rPr>
                                <w:t>[83]</w:t>
                              </w:r>
                            </w:hyperlink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SEW-ResNet-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21.79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68.00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ResNet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> </w:t>
                            </w:r>
                            <w:hyperlink w:history="true" w:anchor="_bookmark90">
                              <w:r>
                                <w:rPr>
                                  <w:spacing w:val="-4"/>
                                  <w:sz w:val="20"/>
                                </w:rPr>
                                <w:t>[84]</w:t>
                              </w:r>
                            </w:hyperlink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25.56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70.93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350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72.75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spacing w:line="204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tdBN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> </w:t>
                            </w:r>
                            <w:hyperlink w:history="true" w:anchor="_bookmark46">
                              <w:r>
                                <w:rPr>
                                  <w:spacing w:val="-4"/>
                                  <w:sz w:val="20"/>
                                </w:rPr>
                                <w:t>[38]</w:t>
                              </w:r>
                            </w:hyperlink>
                          </w:p>
                        </w:tc>
                        <w:tc>
                          <w:tcPr>
                            <w:tcW w:w="24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21.79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6.39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63.72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SEW-ResNet-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21.79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4.04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67.04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SEW-ResNet-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25.56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4.89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67.78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SEW-ResNet-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44.55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8.91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68.76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SEW-ResNet-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152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60.19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12.89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69.26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MS-ResNet-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11.69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4.29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63.10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MS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ResNet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spacing w:val="-4"/>
                                  <w:sz w:val="20"/>
                                </w:rPr>
                                <w:t>[26]</w:t>
                              </w:r>
                            </w:hyperlink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MS-ResNet-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21.80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5.11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69.42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MS-ResNet-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104*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77.28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10.19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76.02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Att-MS-ResNet-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11.87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63.97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Att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MS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ResNet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 </w:t>
                            </w:r>
                            <w:hyperlink w:history="true" w:anchor="_bookmark35">
                              <w:r>
                                <w:rPr>
                                  <w:spacing w:val="-4"/>
                                  <w:sz w:val="20"/>
                                </w:rPr>
                                <w:t>[27]</w:t>
                              </w:r>
                            </w:hyperlink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Att-MS-ResNet-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22.12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0.57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69.15</w:t>
                            </w:r>
                          </w:p>
                        </w:tc>
                      </w:tr>
                      <w:tr>
                        <w:trPr>
                          <w:trHeight w:val="278" w:hRule="atLeast"/>
                        </w:trPr>
                        <w:tc>
                          <w:tcPr>
                            <w:tcW w:w="18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Att-MS-ResNet-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104*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78.37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7.30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left="1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77.08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8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 w:before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ResNet</w:t>
                            </w:r>
                          </w:p>
                        </w:tc>
                        <w:tc>
                          <w:tcPr>
                            <w:tcW w:w="24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 w:before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Res-CNN-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2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 w:before="24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77.28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 w:before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54.21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 w:before="24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 w:before="24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76.87</w:t>
                            </w:r>
                          </w:p>
                        </w:tc>
                      </w:tr>
                      <w:tr>
                        <w:trPr>
                          <w:trHeight w:val="278" w:hRule="atLeast"/>
                        </w:trPr>
                        <w:tc>
                          <w:tcPr>
                            <w:tcW w:w="18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Transformer</w:t>
                            </w:r>
                          </w:p>
                        </w:tc>
                        <w:tc>
                          <w:tcPr>
                            <w:tcW w:w="24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Transformer-8-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29.68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41.77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left="1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80.80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18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Transformer-8-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384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6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16.81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7.73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2" w:lineRule="exact" w:before="24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70.24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Transformer-6-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23.37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9.41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72.46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Spikformer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spacing w:val="-4"/>
                                  <w:sz w:val="20"/>
                                </w:rPr>
                                <w:t>[20]</w:t>
                              </w:r>
                            </w:hyperlink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Transformer-8-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29.68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11.57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73.38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Transformer-10-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36.01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13.89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73.68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Transformer-8-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768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w w:val="80"/>
                                <w:sz w:val="20"/>
                              </w:rPr>
                              <w:t>✗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66.34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21.47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74.81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Transformer-8-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384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16.81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3.90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72.28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Transformer-6-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23.37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3.56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74.11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Spike-driven</w:t>
                            </w:r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Transformer-8-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29.68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1.13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10"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71.68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Transformer</w:t>
                            </w:r>
                            <w:r>
                              <w:rPr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(Ours)</w:t>
                            </w:r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Transformer-8-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29.68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4.50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74.57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883" w:type="dxa"/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Transformer-10-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749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36.01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5.53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95" w:lineRule="exact"/>
                              <w:ind w:left="1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74.66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18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Spiking</w:t>
                            </w:r>
                            <w:r>
                              <w:rPr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Transformer-8-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768*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1" w:lineRule="exact"/>
                              <w:rPr>
                                <w:rFonts w:ascii="Segoe UI Symbol" w:hAnsi="Segoe UI Symbol"/>
                                <w:sz w:val="20"/>
                              </w:rPr>
                            </w:pPr>
                            <w:r>
                              <w:rPr>
                                <w:rFonts w:ascii="Segoe UI Symbol" w:hAnsi="Segoe UI Symbol"/>
                                <w:spacing w:val="-10"/>
                                <w:sz w:val="20"/>
                              </w:rPr>
                              <w:t>✓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righ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66.34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>6.09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left="11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left="1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77.07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6"/>
        </w:rPr>
        <w:t> </w:t>
      </w:r>
      <w:r>
        <w:rPr/>
        <w:t>inference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resolution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models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224</w:t>
      </w:r>
      <w:r>
        <w:rPr>
          <w:rFonts w:ascii="Lucida Sans Unicode" w:hAnsi="Lucida Sans Unicode"/>
          <w:spacing w:val="-2"/>
        </w:rPr>
        <w:t>×</w:t>
      </w:r>
      <w:r>
        <w:rPr>
          <w:spacing w:val="-2"/>
        </w:rPr>
        <w:t>224.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ind w:left="773"/>
      </w:pPr>
      <w:r>
        <w:rPr/>
        <w:t>SEW</w:t>
      </w:r>
      <w:r>
        <w:rPr>
          <w:spacing w:val="-7"/>
        </w:rPr>
        <w:t> </w:t>
      </w:r>
      <w:r>
        <w:rPr/>
        <w:t>ResNet</w:t>
      </w:r>
      <w:r>
        <w:rPr>
          <w:spacing w:val="-6"/>
        </w:rPr>
        <w:t> </w:t>
      </w:r>
      <w:hyperlink w:history="true" w:anchor="_bookmark33">
        <w:r>
          <w:rPr>
            <w:spacing w:val="-4"/>
          </w:rPr>
          <w:t>[25]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2"/>
      </w:pPr>
    </w:p>
    <w:p>
      <w:pPr>
        <w:pStyle w:val="BodyText"/>
        <w:spacing w:line="228" w:lineRule="auto"/>
        <w:ind w:left="440" w:right="438"/>
        <w:jc w:val="both"/>
      </w:pPr>
      <w:r>
        <w:rPr/>
        <w:t>driven Transformer. At the same time, our task performance on these three network structures has improved by </w:t>
      </w:r>
      <w:r>
        <w:rPr>
          <w:b/>
        </w:rPr>
        <w:t>+2.0%</w:t>
      </w:r>
      <w:r>
        <w:rPr/>
        <w:t>, </w:t>
      </w:r>
      <w:r>
        <w:rPr>
          <w:b/>
        </w:rPr>
        <w:t>+1.2%</w:t>
      </w:r>
      <w:r>
        <w:rPr/>
        <w:t>, and </w:t>
      </w:r>
      <w:r>
        <w:rPr>
          <w:b/>
        </w:rPr>
        <w:t>+1.5%</w:t>
      </w:r>
      <w:r>
        <w:rPr/>
        <w:t>, respectively.</w:t>
      </w:r>
    </w:p>
    <w:p>
      <w:pPr>
        <w:spacing w:after="0" w:line="228" w:lineRule="auto"/>
        <w:jc w:val="both"/>
        <w:sectPr>
          <w:pgSz w:w="12240" w:h="15840"/>
          <w:pgMar w:header="0" w:footer="826" w:top="1320" w:bottom="1020" w:left="1720" w:right="1720"/>
        </w:sectPr>
      </w:pPr>
    </w:p>
    <w:p>
      <w:pPr>
        <w:pStyle w:val="BodyText"/>
        <w:spacing w:line="211" w:lineRule="auto" w:before="106"/>
        <w:ind w:left="440"/>
        <w:jc w:val="both"/>
      </w:pPr>
      <w:r>
        <w:rPr/>
        <w:t>Then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compare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energy</w:t>
      </w:r>
      <w:r>
        <w:rPr>
          <w:spacing w:val="-10"/>
        </w:rPr>
        <w:t> </w:t>
      </w:r>
      <w:r>
        <w:rPr/>
        <w:t>cost</w:t>
      </w:r>
      <w:r>
        <w:rPr>
          <w:spacing w:val="-1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Spike- driven and ANN Transformer.</w:t>
      </w:r>
      <w:r>
        <w:rPr>
          <w:spacing w:val="40"/>
        </w:rPr>
        <w:t> </w:t>
      </w:r>
      <w:r>
        <w:rPr/>
        <w:t>Under the same structure, such as 8-512, the power required by the</w:t>
      </w:r>
      <w:r>
        <w:rPr>
          <w:spacing w:val="-13"/>
        </w:rPr>
        <w:t> </w:t>
      </w:r>
      <w:r>
        <w:rPr/>
        <w:t>ANN-ViT</w:t>
      </w:r>
      <w:r>
        <w:rPr>
          <w:spacing w:val="-12"/>
        </w:rPr>
        <w:t> </w:t>
      </w:r>
      <w:r>
        <w:rPr/>
        <w:t>(41.77mJ)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>
          <w:b/>
        </w:rPr>
        <w:t>9.3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6"/>
        </w:rPr>
        <w:t> </w:t>
      </w:r>
      <w:r>
        <w:rPr/>
        <w:t>that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spike- driven</w:t>
      </w:r>
      <w:r>
        <w:rPr>
          <w:spacing w:val="6"/>
        </w:rPr>
        <w:t> </w:t>
      </w:r>
      <w:r>
        <w:rPr/>
        <w:t>counterpart</w:t>
      </w:r>
      <w:r>
        <w:rPr>
          <w:spacing w:val="7"/>
        </w:rPr>
        <w:t> </w:t>
      </w:r>
      <w:r>
        <w:rPr/>
        <w:t>(4.50mJ).</w:t>
      </w:r>
      <w:r>
        <w:rPr>
          <w:spacing w:val="6"/>
        </w:rPr>
        <w:t> </w:t>
      </w:r>
      <w:r>
        <w:rPr/>
        <w:t>Further,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energy</w:t>
      </w:r>
    </w:p>
    <w:p>
      <w:pPr>
        <w:pStyle w:val="BodyText"/>
        <w:spacing w:line="218" w:lineRule="auto" w:before="165"/>
        <w:ind w:left="126" w:right="403" w:hanging="7"/>
        <w:jc w:val="both"/>
      </w:pPr>
      <w:r>
        <w:rPr/>
        <w:br w:type="column"/>
      </w:r>
      <w:r>
        <w:rPr/>
        <w:t>Table</w:t>
      </w:r>
      <w:r>
        <w:rPr>
          <w:spacing w:val="-6"/>
        </w:rPr>
        <w:t> </w:t>
      </w:r>
      <w:r>
        <w:rPr/>
        <w:t>4: </w:t>
      </w:r>
      <w:bookmarkStart w:name="_bookmark14" w:id="23"/>
      <w:bookmarkEnd w:id="23"/>
      <w:r>
        <w:rPr/>
        <w:t>Ene</w:t>
      </w:r>
      <w:r>
        <w:rPr/>
        <w:t>rgy</w:t>
      </w:r>
      <w:r>
        <w:rPr>
          <w:spacing w:val="-6"/>
        </w:rPr>
        <w:t> </w:t>
      </w:r>
      <w:r>
        <w:rPr/>
        <w:t>Consumption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Self-attention. </w:t>
      </w:r>
      <w:r>
        <w:rPr>
          <w:rFonts w:ascii="Calibri"/>
          <w:i/>
          <w:w w:val="105"/>
        </w:rPr>
        <w:t>E</w:t>
      </w:r>
      <w:r>
        <w:rPr>
          <w:rFonts w:ascii="Calibri"/>
          <w:w w:val="105"/>
          <w:vertAlign w:val="subscript"/>
        </w:rPr>
        <w:t>1</w:t>
      </w:r>
      <w:r>
        <w:rPr>
          <w:rFonts w:ascii="Calibri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Calibri"/>
          <w:i/>
          <w:w w:val="105"/>
          <w:vertAlign w:val="baseline"/>
        </w:rPr>
        <w:t>E</w:t>
      </w:r>
      <w:r>
        <w:rPr>
          <w:rFonts w:ascii="Calibri"/>
          <w:w w:val="105"/>
          <w:vertAlign w:val="subscript"/>
        </w:rPr>
        <w:t>2</w:t>
      </w:r>
      <w:r>
        <w:rPr>
          <w:rFonts w:ascii="Calibri"/>
          <w:w w:val="105"/>
          <w:vertAlign w:val="baseline"/>
        </w:rPr>
        <w:t> </w:t>
      </w:r>
      <w:r>
        <w:rPr>
          <w:w w:val="105"/>
          <w:vertAlign w:val="baseline"/>
        </w:rPr>
        <w:t>(including energy consumption to generate</w:t>
      </w:r>
      <w:r>
        <w:rPr>
          <w:spacing w:val="-7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Q,</w:t>
      </w:r>
      <w:r>
        <w:rPr>
          <w:rFonts w:ascii="Calibri"/>
          <w:i/>
          <w:spacing w:val="-12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K,</w:t>
      </w:r>
      <w:r>
        <w:rPr>
          <w:rFonts w:ascii="Calibri"/>
          <w:i/>
          <w:spacing w:val="-12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V</w:t>
      </w:r>
      <w:r>
        <w:rPr>
          <w:rFonts w:ascii="Calibri"/>
          <w:i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) represent the power of self- </w:t>
      </w:r>
      <w:r>
        <w:rPr>
          <w:vertAlign w:val="baseline"/>
        </w:rPr>
        <w:t>att</w:t>
      </w:r>
      <w:r>
        <w:rPr>
          <w:u w:val="single"/>
          <w:vertAlign w:val="baseline"/>
        </w:rPr>
        <w:t>ention mechanism in ANN and spike-driv</w:t>
      </w:r>
      <w:r>
        <w:rPr>
          <w:vertAlign w:val="baseline"/>
        </w:rPr>
        <w:t>en.</w:t>
      </w:r>
    </w:p>
    <w:p>
      <w:pPr>
        <w:pStyle w:val="BodyText"/>
        <w:tabs>
          <w:tab w:pos="1298" w:val="left" w:leader="none"/>
          <w:tab w:pos="2134" w:val="left" w:leader="none"/>
          <w:tab w:pos="2969" w:val="left" w:leader="none"/>
        </w:tabs>
        <w:spacing w:line="98" w:lineRule="exact" w:before="61"/>
        <w:ind w:left="462"/>
        <w:rPr>
          <w:rFonts w:ascii="Calibri"/>
        </w:rPr>
      </w:pPr>
      <w:r>
        <w:rPr>
          <w:spacing w:val="-2"/>
          <w:w w:val="115"/>
        </w:rPr>
        <w:t>Models</w:t>
      </w:r>
      <w:r>
        <w:rPr/>
        <w:tab/>
      </w:r>
      <w:r>
        <w:rPr>
          <w:rFonts w:ascii="Calibri"/>
          <w:i/>
          <w:w w:val="115"/>
        </w:rPr>
        <w:t>E</w:t>
      </w:r>
      <w:r>
        <w:rPr>
          <w:rFonts w:ascii="Calibri"/>
          <w:w w:val="115"/>
          <w:vertAlign w:val="subscript"/>
        </w:rPr>
        <w:t>1</w:t>
      </w:r>
      <w:r>
        <w:rPr>
          <w:rFonts w:ascii="Calibri"/>
          <w:spacing w:val="44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(pJ)</w:t>
      </w:r>
      <w:r>
        <w:rPr>
          <w:vertAlign w:val="baseline"/>
        </w:rPr>
        <w:tab/>
      </w:r>
      <w:r>
        <w:rPr>
          <w:rFonts w:ascii="Calibri"/>
          <w:i/>
          <w:w w:val="115"/>
          <w:vertAlign w:val="baseline"/>
        </w:rPr>
        <w:t>E</w:t>
      </w:r>
      <w:r>
        <w:rPr>
          <w:rFonts w:ascii="Calibri"/>
          <w:w w:val="115"/>
          <w:vertAlign w:val="subscript"/>
        </w:rPr>
        <w:t>2</w:t>
      </w:r>
      <w:r>
        <w:rPr>
          <w:rFonts w:ascii="Calibri"/>
          <w:spacing w:val="44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(pJ)</w:t>
      </w:r>
      <w:r>
        <w:rPr>
          <w:vertAlign w:val="baseline"/>
        </w:rPr>
        <w:tab/>
      </w:r>
      <w:r>
        <w:rPr>
          <w:rFonts w:ascii="Calibri"/>
          <w:i/>
          <w:spacing w:val="-2"/>
          <w:w w:val="115"/>
          <w:vertAlign w:val="baseline"/>
        </w:rPr>
        <w:t>E</w:t>
      </w:r>
      <w:r>
        <w:rPr>
          <w:rFonts w:ascii="Calibri"/>
          <w:spacing w:val="-2"/>
          <w:w w:val="115"/>
          <w:vertAlign w:val="subscript"/>
        </w:rPr>
        <w:t>1</w:t>
      </w:r>
      <w:r>
        <w:rPr>
          <w:rFonts w:ascii="Calibri"/>
          <w:i/>
          <w:spacing w:val="-2"/>
          <w:w w:val="115"/>
          <w:vertAlign w:val="baseline"/>
        </w:rPr>
        <w:t>/E</w:t>
      </w:r>
      <w:r>
        <w:rPr>
          <w:rFonts w:ascii="Calibri"/>
          <w:spacing w:val="-2"/>
          <w:w w:val="115"/>
          <w:vertAlign w:val="subscript"/>
        </w:rPr>
        <w:t>2</w:t>
      </w:r>
    </w:p>
    <w:p>
      <w:pPr>
        <w:spacing w:after="0" w:line="98" w:lineRule="exact"/>
        <w:rPr>
          <w:rFonts w:ascii="Calibri"/>
        </w:rPr>
        <w:sectPr>
          <w:type w:val="continuous"/>
          <w:pgSz w:w="12240" w:h="15840"/>
          <w:pgMar w:header="0" w:footer="826" w:top="1580" w:bottom="280" w:left="1720" w:right="1720"/>
          <w:cols w:num="2" w:equalWidth="0">
            <w:col w:w="4393" w:space="40"/>
            <w:col w:w="4367"/>
          </w:cols>
        </w:sectPr>
      </w:pPr>
    </w:p>
    <w:p>
      <w:pPr>
        <w:pStyle w:val="BodyText"/>
        <w:tabs>
          <w:tab w:pos="4774" w:val="left" w:leader="none"/>
          <w:tab w:pos="8137" w:val="left" w:leader="none"/>
        </w:tabs>
        <w:spacing w:line="224" w:lineRule="exact"/>
        <w:ind w:left="440"/>
      </w:pPr>
      <w:r>
        <w:rPr/>
        <w:t>advantage</w:t>
      </w:r>
      <w:r>
        <w:rPr>
          <w:spacing w:val="-10"/>
        </w:rPr>
        <w:t> </w:t>
      </w:r>
      <w:r>
        <w:rPr/>
        <w:t>will</w:t>
      </w:r>
      <w:r>
        <w:rPr>
          <w:spacing w:val="-6"/>
        </w:rPr>
        <w:t> </w:t>
      </w:r>
      <w:r>
        <w:rPr/>
        <w:t>extend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>
          <w:b/>
        </w:rPr>
        <w:t>36.7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5"/>
        </w:rPr>
        <w:t> </w:t>
      </w:r>
      <w:r>
        <w:rPr/>
        <w:t>if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9"/>
          <w:w w:val="125"/>
        </w:rPr>
        <w:t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-6"/>
          <w:w w:val="125"/>
        </w:rPr>
        <w:t> </w:t>
      </w:r>
      <w:r>
        <w:rPr>
          <w:rFonts w:ascii="Calibri" w:hAnsi="Calibri"/>
        </w:rPr>
        <w:t>1</w:t>
      </w:r>
      <w:r>
        <w:rPr>
          <w:rFonts w:ascii="Calibri" w:hAnsi="Calibri"/>
          <w:spacing w:val="-2"/>
        </w:rPr>
        <w:t> </w:t>
      </w:r>
      <w:r>
        <w:rPr>
          <w:spacing w:val="-5"/>
        </w:rPr>
        <w:t>in</w:t>
      </w:r>
      <w:r>
        <w:rPr/>
        <w:tab/>
      </w:r>
      <w:r>
        <w:rPr>
          <w:u w:val="single"/>
        </w:rPr>
        <w:tab/>
      </w:r>
    </w:p>
    <w:p>
      <w:pPr>
        <w:spacing w:after="0" w:line="224" w:lineRule="exact"/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line="218" w:lineRule="auto" w:before="11"/>
        <w:ind w:left="432" w:right="38" w:firstLine="7"/>
        <w:jc w:val="both"/>
      </w:pPr>
      <w:r>
        <w:rPr/>
        <w:t>the Spike-driven version (1.13mJ). Although the </w:t>
      </w:r>
      <w:r>
        <w:rPr>
          <w:w w:val="105"/>
        </w:rPr>
        <w:t>accuracy of </w:t>
      </w:r>
      <w:r>
        <w:rPr>
          <w:rFonts w:ascii="Calibri"/>
          <w:i/>
          <w:w w:val="105"/>
        </w:rPr>
        <w:t>T</w:t>
      </w:r>
      <w:r>
        <w:rPr>
          <w:rFonts w:ascii="Calibri"/>
          <w:i/>
          <w:spacing w:val="35"/>
          <w:w w:val="125"/>
        </w:rPr>
        <w:t> </w:t>
      </w:r>
      <w:r>
        <w:rPr>
          <w:rFonts w:ascii="Calibri"/>
          <w:w w:val="125"/>
        </w:rPr>
        <w:t>=</w:t>
      </w:r>
      <w:r>
        <w:rPr>
          <w:rFonts w:ascii="Calibri"/>
          <w:w w:val="125"/>
        </w:rPr>
        <w:t> </w:t>
      </w:r>
      <w:r>
        <w:rPr>
          <w:rFonts w:ascii="Calibri"/>
          <w:w w:val="105"/>
        </w:rPr>
        <w:t>1 </w:t>
      </w:r>
      <w:r>
        <w:rPr>
          <w:w w:val="105"/>
        </w:rPr>
        <w:t>(here we are direct training) will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lower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9"/>
          <w:w w:val="105"/>
        </w:rPr>
        <w:t> </w:t>
      </w:r>
      <w:r>
        <w:rPr>
          <w:rFonts w:ascii="Calibri"/>
          <w:i/>
          <w:w w:val="105"/>
        </w:rPr>
        <w:t>T</w:t>
      </w:r>
      <w:r>
        <w:rPr>
          <w:rFonts w:ascii="Calibri"/>
          <w:i/>
          <w:spacing w:val="16"/>
          <w:w w:val="125"/>
        </w:rPr>
        <w:t> </w:t>
      </w:r>
      <w:r>
        <w:rPr>
          <w:rFonts w:ascii="Calibri"/>
          <w:w w:val="125"/>
        </w:rPr>
        <w:t>=</w:t>
      </w:r>
      <w:r>
        <w:rPr>
          <w:rFonts w:ascii="Calibri"/>
          <w:spacing w:val="-9"/>
          <w:w w:val="125"/>
        </w:rPr>
        <w:t> </w:t>
      </w:r>
      <w:r>
        <w:rPr>
          <w:rFonts w:ascii="Calibri"/>
          <w:w w:val="105"/>
        </w:rPr>
        <w:t>4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compensated by</w:t>
      </w:r>
      <w:r>
        <w:rPr>
          <w:spacing w:val="-11"/>
          <w:w w:val="105"/>
        </w:rPr>
        <w:t> </w:t>
      </w:r>
      <w:r>
        <w:rPr>
          <w:w w:val="105"/>
        </w:rPr>
        <w:t>special</w:t>
      </w:r>
      <w:r>
        <w:rPr>
          <w:spacing w:val="-11"/>
          <w:w w:val="105"/>
        </w:rPr>
        <w:t> </w:t>
      </w:r>
      <w:r>
        <w:rPr>
          <w:w w:val="105"/>
        </w:rPr>
        <w:t>training</w:t>
      </w:r>
      <w:r>
        <w:rPr>
          <w:spacing w:val="-11"/>
          <w:w w:val="105"/>
        </w:rPr>
        <w:t> </w:t>
      </w:r>
      <w:r>
        <w:rPr>
          <w:w w:val="105"/>
        </w:rPr>
        <w:t>methods</w:t>
      </w:r>
      <w:r>
        <w:rPr>
          <w:spacing w:val="-10"/>
          <w:w w:val="105"/>
        </w:rPr>
        <w:t> </w:t>
      </w:r>
      <w:r>
        <w:rPr>
          <w:w w:val="105"/>
        </w:rPr>
        <w:t>[</w:t>
      </w:r>
      <w:hyperlink w:history="true" w:anchor="_bookmark91">
        <w:r>
          <w:rPr>
            <w:w w:val="105"/>
          </w:rPr>
          <w:t>85</w:t>
        </w:r>
      </w:hyperlink>
      <w:r>
        <w:rPr>
          <w:w w:val="105"/>
        </w:rPr>
        <w:t>]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future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work.</w:t>
      </w:r>
    </w:p>
    <w:p>
      <w:pPr>
        <w:tabs>
          <w:tab w:pos="1282" w:val="left" w:leader="none"/>
          <w:tab w:pos="2117" w:val="left" w:leader="none"/>
          <w:tab w:pos="3334" w:val="right" w:leader="none"/>
        </w:tabs>
        <w:spacing w:line="224" w:lineRule="exact" w:before="4"/>
        <w:ind w:left="432" w:right="0" w:firstLine="0"/>
        <w:jc w:val="left"/>
        <w:rPr>
          <w:b/>
          <w:sz w:val="20"/>
        </w:rPr>
      </w:pPr>
      <w:r>
        <w:rPr/>
        <w:br w:type="column"/>
      </w:r>
      <w:r>
        <w:rPr>
          <w:spacing w:val="-2"/>
          <w:sz w:val="20"/>
        </w:rPr>
        <w:t>8-</w:t>
      </w:r>
      <w:r>
        <w:rPr>
          <w:spacing w:val="-5"/>
          <w:sz w:val="20"/>
        </w:rPr>
        <w:t>384</w:t>
      </w:r>
      <w:r>
        <w:rPr>
          <w:sz w:val="20"/>
        </w:rPr>
        <w:tab/>
      </w:r>
      <w:r>
        <w:rPr>
          <w:spacing w:val="-4"/>
          <w:sz w:val="20"/>
        </w:rPr>
        <w:t>6.7e8</w:t>
      </w:r>
      <w:r>
        <w:rPr>
          <w:sz w:val="20"/>
        </w:rPr>
        <w:tab/>
      </w:r>
      <w:r>
        <w:rPr>
          <w:spacing w:val="-2"/>
          <w:sz w:val="20"/>
        </w:rPr>
        <w:t>1.6e7</w:t>
      </w:r>
      <w:r>
        <w:rPr>
          <w:sz w:val="20"/>
        </w:rPr>
        <w:tab/>
      </w:r>
      <w:r>
        <w:rPr>
          <w:b/>
          <w:spacing w:val="-4"/>
          <w:sz w:val="20"/>
        </w:rPr>
        <w:t>42.6</w:t>
      </w:r>
    </w:p>
    <w:p>
      <w:pPr>
        <w:pStyle w:val="BodyText"/>
        <w:tabs>
          <w:tab w:pos="1282" w:val="left" w:leader="none"/>
          <w:tab w:pos="2117" w:val="left" w:leader="none"/>
          <w:tab w:pos="3334" w:val="right" w:leader="none"/>
        </w:tabs>
        <w:spacing w:line="218" w:lineRule="exact"/>
        <w:ind w:left="432"/>
        <w:rPr>
          <w:b/>
        </w:rPr>
      </w:pPr>
      <w:r>
        <w:rPr>
          <w:spacing w:val="-2"/>
        </w:rPr>
        <w:t>8-</w:t>
      </w:r>
      <w:r>
        <w:rPr>
          <w:spacing w:val="-5"/>
        </w:rPr>
        <w:t>512</w:t>
      </w:r>
      <w:r>
        <w:rPr/>
        <w:tab/>
      </w:r>
      <w:r>
        <w:rPr>
          <w:spacing w:val="-4"/>
        </w:rPr>
        <w:t>1.2e9</w:t>
      </w:r>
      <w:r>
        <w:rPr/>
        <w:tab/>
      </w:r>
      <w:r>
        <w:rPr>
          <w:spacing w:val="-2"/>
        </w:rPr>
        <w:t>2.1e7</w:t>
      </w:r>
      <w:r>
        <w:rPr/>
        <w:tab/>
      </w:r>
      <w:r>
        <w:rPr>
          <w:b/>
          <w:spacing w:val="-4"/>
        </w:rPr>
        <w:t>57.2</w:t>
      </w:r>
    </w:p>
    <w:p>
      <w:pPr>
        <w:pStyle w:val="BodyText"/>
        <w:tabs>
          <w:tab w:pos="1282" w:val="left" w:leader="none"/>
          <w:tab w:pos="2117" w:val="left" w:leader="none"/>
          <w:tab w:pos="3334" w:val="right" w:leader="none"/>
        </w:tabs>
        <w:spacing w:line="224" w:lineRule="exact"/>
        <w:ind w:left="432"/>
        <w:rPr>
          <w:b/>
        </w:rPr>
      </w:pPr>
      <w:r>
        <w:rPr>
          <w:spacing w:val="-2"/>
        </w:rPr>
        <w:t>8-</w:t>
      </w:r>
      <w:r>
        <w:rPr>
          <w:spacing w:val="-5"/>
        </w:rPr>
        <w:t>768</w:t>
      </w:r>
      <w:r>
        <w:rPr/>
        <w:tab/>
      </w:r>
      <w:r>
        <w:rPr>
          <w:spacing w:val="-4"/>
        </w:rPr>
        <w:t>2.7e9</w:t>
      </w:r>
      <w:r>
        <w:rPr/>
        <w:tab/>
      </w:r>
      <w:r>
        <w:rPr>
          <w:spacing w:val="-2"/>
        </w:rPr>
        <w:t>3.1e7</w:t>
      </w:r>
      <w:r>
        <w:rPr/>
        <w:tab/>
      </w:r>
      <w:r>
        <w:rPr>
          <w:b/>
          <w:spacing w:val="-4"/>
        </w:rPr>
        <w:t>87.2</w:t>
      </w:r>
    </w:p>
    <w:p>
      <w:pPr>
        <w:pStyle w:val="BodyText"/>
        <w:spacing w:before="8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4124210</wp:posOffset>
                </wp:positionH>
                <wp:positionV relativeFrom="paragraph">
                  <wp:posOffset>42292</wp:posOffset>
                </wp:positionV>
                <wp:extent cx="2107565" cy="1270"/>
                <wp:effectExtent l="0" t="0" r="0" b="0"/>
                <wp:wrapTopAndBottom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210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7565" h="0">
                              <a:moveTo>
                                <a:pt x="0" y="0"/>
                              </a:moveTo>
                              <a:lnTo>
                                <a:pt x="2107552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740997pt;margin-top:3.330079pt;width:165.95pt;height:.1pt;mso-position-horizontal-relative:page;mso-position-vertical-relative:paragraph;z-index:-15705600;mso-wrap-distance-left:0;mso-wrap-distance-right:0" id="docshape132" coordorigin="6495,67" coordsize="3319,0" path="m6495,67l9814,67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3"/>
        </w:rPr>
        <w:sectPr>
          <w:type w:val="continuous"/>
          <w:pgSz w:w="12240" w:h="15840"/>
          <w:pgMar w:header="0" w:footer="826" w:top="1580" w:bottom="280" w:left="1720" w:right="1720"/>
          <w:cols w:num="2" w:equalWidth="0">
            <w:col w:w="4435" w:space="93"/>
            <w:col w:w="4272"/>
          </w:cols>
        </w:sectPr>
      </w:pPr>
    </w:p>
    <w:p>
      <w:pPr>
        <w:pStyle w:val="BodyText"/>
        <w:spacing w:line="206" w:lineRule="auto" w:before="24"/>
        <w:ind w:left="440" w:right="437"/>
        <w:jc w:val="both"/>
      </w:pPr>
      <w:r>
        <w:rPr/>
        <w:t>Sparse spike firing is the key for Spike-driven Transformer to achieve high energy efficiency.</w:t>
      </w:r>
      <w:r>
        <w:rPr>
          <w:spacing w:val="31"/>
        </w:rPr>
        <w:t> </w:t>
      </w:r>
      <w:r>
        <w:rPr/>
        <w:t>As 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12">
        <w:r>
          <w:rPr/>
          <w:t>2,</w:t>
        </w:r>
      </w:hyperlink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Spike</w:t>
      </w:r>
      <w:r>
        <w:rPr>
          <w:spacing w:val="-3"/>
        </w:rPr>
        <w:t> </w:t>
      </w:r>
      <w:r>
        <w:rPr/>
        <w:t>Firing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(SFR)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self-attention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low,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SFR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rFonts w:ascii="Calibri" w:hAnsi="Calibri"/>
          <w:i/>
          <w:w w:val="120"/>
        </w:rPr>
        <w:t>Q</w:t>
      </w:r>
      <w:r>
        <w:rPr>
          <w:rFonts w:ascii="Calibri" w:hAnsi="Calibri"/>
          <w:i/>
          <w:w w:val="120"/>
          <w:vertAlign w:val="subscript"/>
        </w:rPr>
        <w:t>S</w:t>
      </w:r>
      <w:r>
        <w:rPr>
          <w:rFonts w:ascii="Calibri" w:hAnsi="Calibri"/>
          <w:i/>
          <w:spacing w:val="-14"/>
          <w:w w:val="12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20"/>
          <w:vertAlign w:val="baseline"/>
        </w:rPr>
        <w:t>Q</w:t>
      </w:r>
      <w:r>
        <w:rPr>
          <w:rFonts w:ascii="Calibri" w:hAnsi="Calibri"/>
          <w:i/>
          <w:w w:val="120"/>
          <w:vertAlign w:val="subscript"/>
        </w:rPr>
        <w:t>K</w:t>
      </w:r>
      <w:r>
        <w:rPr>
          <w:rFonts w:ascii="Calibri" w:hAnsi="Calibri"/>
          <w:i/>
          <w:spacing w:val="-13"/>
          <w:w w:val="12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less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0.01.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mask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(Hadamard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product)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operation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does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not </w:t>
      </w:r>
      <w:r>
        <w:rPr>
          <w:vertAlign w:val="baseline"/>
        </w:rPr>
        <w:t>consume energy, the number of additions required by the </w:t>
      </w:r>
      <w:r>
        <w:rPr>
          <w:rFonts w:ascii="Calibri" w:hAnsi="Calibri"/>
          <w:vertAlign w:val="baseline"/>
        </w:rPr>
        <w:t>SUM</w:t>
      </w:r>
      <w:r>
        <w:rPr>
          <w:rFonts w:ascii="Calibri" w:hAnsi="Calibri"/>
          <w:vertAlign w:val="subscript"/>
        </w:rPr>
        <w:t>c</w:t>
      </w:r>
      <w:r>
        <w:rPr>
          <w:rFonts w:ascii="Calibri" w:hAnsi="Calibri"/>
          <w:vertAlign w:val="baseline"/>
        </w:rPr>
        <w:t> (</w:t>
      </w:r>
      <w:r>
        <w:rPr>
          <w:rFonts w:ascii="Calibri" w:hAnsi="Calibri"/>
          <w:i/>
          <w:vertAlign w:val="baseline"/>
        </w:rPr>
        <w:t>Q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i/>
          <w:spacing w:val="4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⊗ </w:t>
      </w:r>
      <w:r>
        <w:rPr>
          <w:rFonts w:ascii="Calibri" w:hAnsi="Calibri"/>
          <w:i/>
          <w:vertAlign w:val="baseline"/>
        </w:rPr>
        <w:t>K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is less than </w:t>
      </w:r>
      <w:r>
        <w:rPr>
          <w:rFonts w:ascii="Calibri" w:hAnsi="Calibri"/>
          <w:vertAlign w:val="baseline"/>
        </w:rPr>
        <w:t>0</w:t>
      </w:r>
      <w:r>
        <w:rPr>
          <w:rFonts w:ascii="Calibri" w:hAnsi="Calibri"/>
          <w:i/>
          <w:vertAlign w:val="baseline"/>
        </w:rPr>
        <w:t>.</w:t>
      </w:r>
      <w:r>
        <w:rPr>
          <w:rFonts w:ascii="Calibri" w:hAnsi="Calibri"/>
          <w:vertAlign w:val="baseline"/>
        </w:rPr>
        <w:t>02</w:t>
      </w:r>
      <w:r>
        <w:rPr>
          <w:rFonts w:ascii="Calibri" w:hAnsi="Calibri"/>
          <w:i/>
          <w:vertAlign w:val="baseline"/>
        </w:rPr>
        <w:t>ND </w:t>
      </w:r>
      <w:r>
        <w:rPr>
          <w:vertAlign w:val="baseline"/>
        </w:rPr>
        <w:t>times.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operation between the vector output by </w:t>
      </w:r>
      <w:r>
        <w:rPr>
          <w:rFonts w:ascii="Calibri" w:hAnsi="Calibri"/>
          <w:i/>
          <w:vertAlign w:val="baseline"/>
        </w:rPr>
        <w:t>g</w:t>
      </w:r>
      <w:r>
        <w:rPr>
          <w:rFonts w:ascii="Calibri" w:hAnsi="Calibri"/>
          <w:vertAlign w:val="baseline"/>
        </w:rPr>
        <w:t>(</w:t>
      </w:r>
      <w:r>
        <w:rPr>
          <w:rFonts w:ascii="Calibri" w:hAnsi="Calibri"/>
          <w:i/>
          <w:vertAlign w:val="baseline"/>
        </w:rPr>
        <w:t>Q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i/>
          <w:vertAlign w:val="baseline"/>
        </w:rPr>
        <w:t>, K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28"/>
          <w:vertAlign w:val="baseline"/>
        </w:rPr>
        <w:t> </w:t>
      </w:r>
      <w:r>
        <w:rPr>
          <w:vertAlign w:val="baseline"/>
        </w:rPr>
        <w:t>and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i/>
          <w:spacing w:val="40"/>
          <w:vertAlign w:val="baseline"/>
        </w:rPr>
        <w:t> </w:t>
      </w:r>
      <w:r>
        <w:rPr>
          <w:vertAlign w:val="baseline"/>
        </w:rPr>
        <w:t>is still a column mask that does</w:t>
      </w:r>
      <w:r>
        <w:rPr>
          <w:spacing w:val="-12"/>
          <w:vertAlign w:val="baseline"/>
        </w:rPr>
        <w:t> </w:t>
      </w:r>
      <w:r>
        <w:rPr>
          <w:vertAlign w:val="baseline"/>
        </w:rPr>
        <w:t>not</w:t>
      </w:r>
      <w:r>
        <w:rPr>
          <w:spacing w:val="-12"/>
          <w:vertAlign w:val="baseline"/>
        </w:rPr>
        <w:t> </w:t>
      </w:r>
      <w:r>
        <w:rPr>
          <w:vertAlign w:val="baseline"/>
        </w:rPr>
        <w:t>consume</w:t>
      </w:r>
      <w:r>
        <w:rPr>
          <w:spacing w:val="-11"/>
          <w:vertAlign w:val="baseline"/>
        </w:rPr>
        <w:t> </w:t>
      </w:r>
      <w:r>
        <w:rPr>
          <w:vertAlign w:val="baseline"/>
        </w:rPr>
        <w:t>energy.</w:t>
      </w:r>
      <w:r>
        <w:rPr>
          <w:spacing w:val="-2"/>
          <w:vertAlign w:val="baseline"/>
        </w:rPr>
        <w:t> </w:t>
      </w:r>
      <w:r>
        <w:rPr>
          <w:vertAlign w:val="baseline"/>
        </w:rPr>
        <w:t>Consequently,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whole</w:t>
      </w:r>
      <w:r>
        <w:rPr>
          <w:spacing w:val="-12"/>
          <w:vertAlign w:val="baseline"/>
        </w:rPr>
        <w:t> </w:t>
      </w:r>
      <w:r>
        <w:rPr>
          <w:vertAlign w:val="baseline"/>
        </w:rPr>
        <w:t>self-attention</w:t>
      </w:r>
      <w:r>
        <w:rPr>
          <w:spacing w:val="-12"/>
          <w:vertAlign w:val="baseline"/>
        </w:rPr>
        <w:t> </w:t>
      </w:r>
      <w:r>
        <w:rPr>
          <w:vertAlign w:val="baseline"/>
        </w:rPr>
        <w:t>part,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11"/>
          <w:vertAlign w:val="baseline"/>
        </w:rPr>
        <w:t> </w:t>
      </w:r>
      <w:r>
        <w:rPr>
          <w:vertAlign w:val="baseline"/>
        </w:rPr>
        <w:t>consumption</w:t>
      </w:r>
      <w:r>
        <w:rPr>
          <w:spacing w:val="-12"/>
          <w:vertAlign w:val="baseline"/>
        </w:rPr>
        <w:t> </w:t>
      </w:r>
      <w:r>
        <w:rPr>
          <w:vertAlign w:val="baseline"/>
        </w:rPr>
        <w:t>of spike-driven self-attention can be lower than </w:t>
      </w:r>
      <w:r>
        <w:rPr>
          <w:rFonts w:ascii="Calibri" w:hAnsi="Calibri"/>
          <w:vertAlign w:val="baseline"/>
        </w:rPr>
        <w:t>87</w:t>
      </w:r>
      <w:r>
        <w:rPr>
          <w:rFonts w:ascii="Calibri" w:hAnsi="Calibri"/>
          <w:i/>
          <w:vertAlign w:val="baseline"/>
        </w:rPr>
        <w:t>.</w:t>
      </w:r>
      <w:r>
        <w:rPr>
          <w:rFonts w:ascii="Calibri" w:hAnsi="Calibri"/>
          <w:vertAlign w:val="baseline"/>
        </w:rPr>
        <w:t>2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6"/>
          <w:vertAlign w:val="baseline"/>
        </w:rPr>
        <w:t> </w:t>
      </w:r>
      <w:r>
        <w:rPr>
          <w:vertAlign w:val="baseline"/>
        </w:rPr>
        <w:t>of ANN self-attention (see Table </w:t>
      </w:r>
      <w:hyperlink w:history="true" w:anchor="_bookmark14">
        <w:r>
          <w:rPr>
            <w:vertAlign w:val="baseline"/>
          </w:rPr>
          <w:t>4).</w:t>
        </w:r>
      </w:hyperlink>
    </w:p>
    <w:p>
      <w:pPr>
        <w:spacing w:after="0" w:line="206" w:lineRule="auto"/>
        <w:jc w:val="both"/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before="78"/>
        <w:ind w:left="918"/>
      </w:pPr>
      <w:r>
        <w:rPr>
          <w:spacing w:val="-2"/>
        </w:rPr>
        <w:t>Table</w:t>
      </w:r>
      <w:r>
        <w:rPr/>
        <w:t> </w:t>
      </w:r>
      <w:r>
        <w:rPr>
          <w:spacing w:val="-2"/>
        </w:rPr>
        <w:t>5:</w:t>
      </w:r>
      <w:r>
        <w:rPr>
          <w:spacing w:val="13"/>
        </w:rPr>
        <w:t> </w:t>
      </w:r>
      <w:bookmarkStart w:name="_bookmark15" w:id="24"/>
      <w:bookmarkEnd w:id="24"/>
      <w:r>
        <w:rPr>
          <w:spacing w:val="-2"/>
        </w:rPr>
        <w:t>Experimental</w:t>
      </w:r>
      <w:r>
        <w:rPr/>
        <w:t> </w:t>
      </w:r>
      <w:r>
        <w:rPr>
          <w:spacing w:val="-2"/>
        </w:rPr>
        <w:t>Results</w:t>
      </w:r>
      <w:r>
        <w:rPr/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CIFAR10/100,</w:t>
      </w:r>
      <w:r>
        <w:rPr/>
        <w:t> </w:t>
      </w:r>
      <w:r>
        <w:rPr>
          <w:spacing w:val="-2"/>
        </w:rPr>
        <w:t>DVS128</w:t>
      </w:r>
      <w:r>
        <w:rPr/>
        <w:t> </w:t>
      </w:r>
      <w:r>
        <w:rPr>
          <w:spacing w:val="-2"/>
        </w:rPr>
        <w:t>Gesture</w:t>
      </w:r>
      <w:r>
        <w:rPr>
          <w:spacing w:val="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CIFAR10-</w:t>
      </w:r>
      <w:r>
        <w:rPr>
          <w:spacing w:val="-4"/>
        </w:rPr>
        <w:t>DVS.</w:t>
      </w:r>
    </w:p>
    <w:p>
      <w:pPr>
        <w:pStyle w:val="BodyText"/>
        <w:spacing w:before="5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1408290</wp:posOffset>
                </wp:positionH>
                <wp:positionV relativeFrom="paragraph">
                  <wp:posOffset>106387</wp:posOffset>
                </wp:positionV>
                <wp:extent cx="4927600" cy="1270"/>
                <wp:effectExtent l="0" t="0" r="0" b="0"/>
                <wp:wrapTopAndBottom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4927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27600" h="0">
                              <a:moveTo>
                                <a:pt x="0" y="0"/>
                              </a:moveTo>
                              <a:lnTo>
                                <a:pt x="492734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889pt;margin-top:8.376977pt;width:388pt;height:.1pt;mso-position-horizontal-relative:page;mso-position-vertical-relative:paragraph;z-index:-15704576;mso-wrap-distance-left:0;mso-wrap-distance-right:0" id="docshape133" coordorigin="2218,168" coordsize="7760,0" path="m2218,168l9977,168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9"/>
        <w:ind w:left="3656" w:right="0" w:firstLine="0"/>
        <w:jc w:val="left"/>
        <w:rPr>
          <w:sz w:val="18"/>
        </w:rPr>
      </w:pPr>
      <w:r>
        <w:rPr>
          <w:sz w:val="18"/>
        </w:rPr>
        <w:t>CIFAR10-DVS</w:t>
      </w:r>
      <w:r>
        <w:rPr>
          <w:spacing w:val="73"/>
          <w:w w:val="150"/>
          <w:sz w:val="18"/>
        </w:rPr>
        <w:t> </w:t>
      </w:r>
      <w:r>
        <w:rPr>
          <w:sz w:val="18"/>
        </w:rPr>
        <w:t>DVS128</w:t>
      </w:r>
      <w:r>
        <w:rPr>
          <w:spacing w:val="-9"/>
          <w:sz w:val="18"/>
        </w:rPr>
        <w:t> </w:t>
      </w:r>
      <w:r>
        <w:rPr>
          <w:sz w:val="18"/>
        </w:rPr>
        <w:t>Gesture</w:t>
      </w:r>
      <w:r>
        <w:rPr>
          <w:spacing w:val="74"/>
          <w:w w:val="150"/>
          <w:sz w:val="18"/>
        </w:rPr>
        <w:t> </w:t>
      </w:r>
      <w:r>
        <w:rPr>
          <w:sz w:val="18"/>
        </w:rPr>
        <w:t>CIFAR-10</w:t>
      </w:r>
      <w:r>
        <w:rPr>
          <w:spacing w:val="73"/>
          <w:w w:val="150"/>
          <w:sz w:val="18"/>
        </w:rPr>
        <w:t> </w:t>
      </w:r>
      <w:r>
        <w:rPr>
          <w:sz w:val="18"/>
        </w:rPr>
        <w:t>CIFAR-</w:t>
      </w:r>
      <w:r>
        <w:rPr>
          <w:spacing w:val="-5"/>
          <w:sz w:val="18"/>
        </w:rPr>
        <w:t>100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2"/>
        <w:gridCol w:w="932"/>
        <w:gridCol w:w="420"/>
        <w:gridCol w:w="776"/>
        <w:gridCol w:w="80"/>
        <w:gridCol w:w="450"/>
        <w:gridCol w:w="864"/>
        <w:gridCol w:w="80"/>
        <w:gridCol w:w="310"/>
        <w:gridCol w:w="535"/>
        <w:gridCol w:w="80"/>
        <w:gridCol w:w="333"/>
        <w:gridCol w:w="602"/>
        <w:gridCol w:w="120"/>
      </w:tblGrid>
      <w:tr>
        <w:trPr>
          <w:trHeight w:val="291" w:hRule="atLeast"/>
        </w:trPr>
        <w:tc>
          <w:tcPr>
            <w:tcW w:w="311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2071" w:val="left" w:leader="none"/>
              </w:tabs>
              <w:spacing w:line="135" w:lineRule="exact"/>
              <w:ind w:left="679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Methods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Spike-driven</w:t>
            </w:r>
          </w:p>
        </w:tc>
        <w:tc>
          <w:tcPr>
            <w:tcW w:w="4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67"/>
              <w:jc w:val="left"/>
              <w:rPr>
                <w:rFonts w:ascii="Calibri"/>
                <w:i/>
                <w:sz w:val="18"/>
              </w:rPr>
            </w:pPr>
            <w:r>
              <w:rPr>
                <w:rFonts w:ascii="Calibri"/>
                <w:i/>
                <w:spacing w:val="-10"/>
                <w:w w:val="120"/>
                <w:sz w:val="18"/>
              </w:rPr>
              <w:t>T</w:t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right="69"/>
              <w:rPr>
                <w:sz w:val="18"/>
              </w:rPr>
            </w:pPr>
            <w:r>
              <w:rPr>
                <w:spacing w:val="-5"/>
                <w:sz w:val="18"/>
              </w:rPr>
              <w:t>Acc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67"/>
              <w:jc w:val="left"/>
              <w:rPr>
                <w:rFonts w:ascii="Calibri"/>
                <w:i/>
                <w:sz w:val="18"/>
              </w:rPr>
            </w:pPr>
            <w:r>
              <w:rPr>
                <w:rFonts w:ascii="Calibri"/>
                <w:i/>
                <w:spacing w:val="-10"/>
                <w:w w:val="120"/>
                <w:sz w:val="18"/>
              </w:rPr>
              <w:t>T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right="101"/>
              <w:rPr>
                <w:sz w:val="18"/>
              </w:rPr>
            </w:pPr>
            <w:r>
              <w:rPr>
                <w:spacing w:val="-5"/>
                <w:sz w:val="18"/>
              </w:rPr>
              <w:t>Acc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4"/>
              <w:ind w:right="67"/>
              <w:rPr>
                <w:rFonts w:ascii="Calibri"/>
                <w:i/>
                <w:sz w:val="18"/>
              </w:rPr>
            </w:pPr>
            <w:r>
              <w:rPr>
                <w:rFonts w:ascii="Calibri"/>
                <w:i/>
                <w:spacing w:val="-10"/>
                <w:w w:val="120"/>
                <w:sz w:val="18"/>
              </w:rPr>
              <w:t>T</w:t>
            </w:r>
          </w:p>
        </w:tc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35" w:right="1"/>
              <w:rPr>
                <w:sz w:val="18"/>
              </w:rPr>
            </w:pPr>
            <w:r>
              <w:rPr>
                <w:spacing w:val="-5"/>
                <w:sz w:val="18"/>
              </w:rPr>
              <w:t>Acc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65"/>
              <w:jc w:val="left"/>
              <w:rPr>
                <w:rFonts w:ascii="Calibri"/>
                <w:i/>
                <w:sz w:val="18"/>
              </w:rPr>
            </w:pPr>
            <w:r>
              <w:rPr>
                <w:rFonts w:ascii="Calibri"/>
                <w:i/>
                <w:spacing w:val="-10"/>
                <w:w w:val="120"/>
                <w:sz w:val="18"/>
              </w:rPr>
              <w:t>T</w:t>
            </w: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"/>
              <w:rPr>
                <w:sz w:val="18"/>
              </w:rPr>
            </w:pPr>
            <w:r>
              <w:rPr>
                <w:spacing w:val="-5"/>
                <w:sz w:val="18"/>
              </w:rPr>
              <w:t>Acc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39" w:hRule="atLeast"/>
        </w:trPr>
        <w:tc>
          <w:tcPr>
            <w:tcW w:w="2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right="193"/>
              <w:rPr>
                <w:sz w:val="18"/>
              </w:rPr>
            </w:pPr>
            <w:r>
              <w:rPr>
                <w:sz w:val="18"/>
              </w:rPr>
              <w:t>tdBN</w:t>
            </w:r>
            <w:r>
              <w:rPr>
                <w:spacing w:val="-5"/>
                <w:sz w:val="18"/>
              </w:rPr>
              <w:t> </w:t>
            </w:r>
            <w:hyperlink w:history="true" w:anchor="_bookmark46">
              <w:r>
                <w:rPr>
                  <w:spacing w:val="-4"/>
                  <w:sz w:val="18"/>
                </w:rPr>
                <w:t>[38]</w:t>
              </w:r>
            </w:hyperlink>
          </w:p>
        </w:tc>
        <w:tc>
          <w:tcPr>
            <w:tcW w:w="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6" w:lineRule="exact" w:before="3"/>
              <w:ind w:left="296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w w:val="80"/>
                <w:sz w:val="18"/>
              </w:rPr>
              <w:t>✗</w:t>
            </w:r>
          </w:p>
        </w:tc>
        <w:tc>
          <w:tcPr>
            <w:tcW w:w="4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7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right="69"/>
              <w:rPr>
                <w:sz w:val="18"/>
              </w:rPr>
            </w:pPr>
            <w:r>
              <w:rPr>
                <w:spacing w:val="-4"/>
                <w:sz w:val="18"/>
              </w:rPr>
              <w:t>67.8</w:t>
            </w:r>
          </w:p>
        </w:tc>
        <w:tc>
          <w:tcPr>
            <w:tcW w:w="80" w:type="dxa"/>
            <w:tcBorders>
              <w:top w:val="sing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40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right="101"/>
              <w:rPr>
                <w:sz w:val="18"/>
              </w:rPr>
            </w:pPr>
            <w:r>
              <w:rPr>
                <w:spacing w:val="-4"/>
                <w:sz w:val="18"/>
              </w:rPr>
              <w:t>96.9</w:t>
            </w:r>
          </w:p>
        </w:tc>
        <w:tc>
          <w:tcPr>
            <w:tcW w:w="80" w:type="dxa"/>
            <w:tcBorders>
              <w:top w:val="sing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3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26" w:right="67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5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35"/>
              <w:rPr>
                <w:sz w:val="18"/>
              </w:rPr>
            </w:pPr>
            <w:r>
              <w:rPr>
                <w:spacing w:val="-4"/>
                <w:sz w:val="18"/>
              </w:rPr>
              <w:t>93.2</w:t>
            </w:r>
          </w:p>
        </w:tc>
        <w:tc>
          <w:tcPr>
            <w:tcW w:w="80" w:type="dxa"/>
            <w:tcBorders>
              <w:top w:val="sing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3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102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6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9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2182" w:type="dxa"/>
          </w:tcPr>
          <w:p>
            <w:pPr>
              <w:pStyle w:val="TableParagraph"/>
              <w:spacing w:line="179" w:lineRule="exact"/>
              <w:ind w:right="193"/>
              <w:rPr>
                <w:sz w:val="18"/>
              </w:rPr>
            </w:pPr>
            <w:r>
              <w:rPr>
                <w:sz w:val="18"/>
              </w:rPr>
              <w:t>PLIF</w:t>
            </w:r>
            <w:r>
              <w:rPr>
                <w:spacing w:val="-5"/>
                <w:sz w:val="18"/>
              </w:rPr>
              <w:t> </w:t>
            </w:r>
            <w:hyperlink w:history="true" w:anchor="_bookmark92">
              <w:r>
                <w:rPr>
                  <w:spacing w:val="-4"/>
                  <w:sz w:val="18"/>
                </w:rPr>
                <w:t>[86]</w:t>
              </w:r>
            </w:hyperlink>
          </w:p>
        </w:tc>
        <w:tc>
          <w:tcPr>
            <w:tcW w:w="932" w:type="dxa"/>
          </w:tcPr>
          <w:p>
            <w:pPr>
              <w:pStyle w:val="TableParagraph"/>
              <w:spacing w:line="179" w:lineRule="exact"/>
              <w:ind w:left="280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sz w:val="18"/>
              </w:rPr>
              <w:t>✓</w:t>
            </w:r>
          </w:p>
        </w:tc>
        <w:tc>
          <w:tcPr>
            <w:tcW w:w="420" w:type="dxa"/>
          </w:tcPr>
          <w:p>
            <w:pPr>
              <w:pStyle w:val="TableParagraph"/>
              <w:spacing w:line="179" w:lineRule="exact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  <w:tc>
          <w:tcPr>
            <w:tcW w:w="776" w:type="dxa"/>
          </w:tcPr>
          <w:p>
            <w:pPr>
              <w:pStyle w:val="TableParagraph"/>
              <w:spacing w:line="179" w:lineRule="exact"/>
              <w:ind w:right="69"/>
              <w:rPr>
                <w:sz w:val="18"/>
              </w:rPr>
            </w:pPr>
            <w:r>
              <w:rPr>
                <w:spacing w:val="-4"/>
                <w:sz w:val="18"/>
              </w:rPr>
              <w:t>74.8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spacing w:line="179" w:lineRule="exact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  <w:tc>
          <w:tcPr>
            <w:tcW w:w="864" w:type="dxa"/>
          </w:tcPr>
          <w:p>
            <w:pPr>
              <w:pStyle w:val="TableParagraph"/>
              <w:spacing w:line="179" w:lineRule="exact"/>
              <w:ind w:right="101"/>
              <w:rPr>
                <w:sz w:val="18"/>
              </w:rPr>
            </w:pPr>
            <w:r>
              <w:rPr>
                <w:spacing w:val="-4"/>
                <w:sz w:val="18"/>
              </w:rPr>
              <w:t>97.6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spacing w:line="179" w:lineRule="exact"/>
              <w:ind w:left="26" w:right="67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  <w:tc>
          <w:tcPr>
            <w:tcW w:w="535" w:type="dxa"/>
          </w:tcPr>
          <w:p>
            <w:pPr>
              <w:pStyle w:val="TableParagraph"/>
              <w:spacing w:line="179" w:lineRule="exact"/>
              <w:ind w:left="35"/>
              <w:rPr>
                <w:sz w:val="18"/>
              </w:rPr>
            </w:pPr>
            <w:r>
              <w:rPr>
                <w:spacing w:val="-4"/>
                <w:sz w:val="18"/>
              </w:rPr>
              <w:t>93.5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333" w:type="dxa"/>
          </w:tcPr>
          <w:p>
            <w:pPr>
              <w:pStyle w:val="TableParagraph"/>
              <w:spacing w:line="179" w:lineRule="exact"/>
              <w:ind w:left="102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602" w:type="dxa"/>
          </w:tcPr>
          <w:p>
            <w:pPr>
              <w:pStyle w:val="TableParagraph"/>
              <w:spacing w:line="179" w:lineRule="exact"/>
              <w:ind w:left="9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2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</w:tr>
      <w:tr>
        <w:trPr>
          <w:trHeight w:val="196" w:hRule="atLeast"/>
        </w:trPr>
        <w:tc>
          <w:tcPr>
            <w:tcW w:w="2182" w:type="dxa"/>
          </w:tcPr>
          <w:p>
            <w:pPr>
              <w:pStyle w:val="TableParagraph"/>
              <w:spacing w:line="176" w:lineRule="exact"/>
              <w:ind w:right="193"/>
              <w:rPr>
                <w:sz w:val="18"/>
              </w:rPr>
            </w:pPr>
            <w:r>
              <w:rPr>
                <w:sz w:val="18"/>
              </w:rPr>
              <w:t>Dspike</w:t>
            </w:r>
            <w:r>
              <w:rPr>
                <w:spacing w:val="-9"/>
                <w:sz w:val="18"/>
              </w:rPr>
              <w:t> </w:t>
            </w:r>
            <w:hyperlink w:history="true" w:anchor="_bookmark93">
              <w:r>
                <w:rPr>
                  <w:spacing w:val="-4"/>
                  <w:sz w:val="18"/>
                </w:rPr>
                <w:t>[87]</w:t>
              </w:r>
            </w:hyperlink>
          </w:p>
        </w:tc>
        <w:tc>
          <w:tcPr>
            <w:tcW w:w="932" w:type="dxa"/>
          </w:tcPr>
          <w:p>
            <w:pPr>
              <w:pStyle w:val="TableParagraph"/>
              <w:spacing w:line="176" w:lineRule="exact"/>
              <w:ind w:left="296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w w:val="80"/>
                <w:sz w:val="18"/>
              </w:rPr>
              <w:t>✗</w:t>
            </w:r>
          </w:p>
        </w:tc>
        <w:tc>
          <w:tcPr>
            <w:tcW w:w="420" w:type="dxa"/>
          </w:tcPr>
          <w:p>
            <w:pPr>
              <w:pStyle w:val="TableParagraph"/>
              <w:spacing w:line="176" w:lineRule="exact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776" w:type="dxa"/>
          </w:tcPr>
          <w:p>
            <w:pPr>
              <w:pStyle w:val="TableParagraph"/>
              <w:spacing w:line="176" w:lineRule="exact"/>
              <w:ind w:right="69"/>
              <w:rPr>
                <w:sz w:val="18"/>
              </w:rPr>
            </w:pPr>
            <w:r>
              <w:rPr>
                <w:spacing w:val="-4"/>
                <w:sz w:val="18"/>
              </w:rPr>
              <w:t>75.4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spacing w:line="176" w:lineRule="exact"/>
              <w:ind w:left="104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64" w:type="dxa"/>
          </w:tcPr>
          <w:p>
            <w:pPr>
              <w:pStyle w:val="TableParagraph"/>
              <w:spacing w:line="176" w:lineRule="exact"/>
              <w:ind w:right="101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spacing w:line="176" w:lineRule="exact"/>
              <w:ind w:left="26" w:right="67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535" w:type="dxa"/>
          </w:tcPr>
          <w:p>
            <w:pPr>
              <w:pStyle w:val="TableParagraph"/>
              <w:spacing w:line="176" w:lineRule="exact"/>
              <w:ind w:left="35"/>
              <w:rPr>
                <w:sz w:val="18"/>
              </w:rPr>
            </w:pPr>
            <w:r>
              <w:rPr>
                <w:spacing w:val="-4"/>
                <w:sz w:val="18"/>
              </w:rPr>
              <w:t>94.3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333" w:type="dxa"/>
          </w:tcPr>
          <w:p>
            <w:pPr>
              <w:pStyle w:val="TableParagraph"/>
              <w:spacing w:line="176" w:lineRule="exact"/>
              <w:ind w:left="87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602" w:type="dxa"/>
          </w:tcPr>
          <w:p>
            <w:pPr>
              <w:pStyle w:val="TableParagraph"/>
              <w:spacing w:line="176" w:lineRule="exact"/>
              <w:ind w:left="9"/>
              <w:rPr>
                <w:sz w:val="18"/>
              </w:rPr>
            </w:pPr>
            <w:r>
              <w:rPr>
                <w:spacing w:val="-4"/>
                <w:sz w:val="18"/>
              </w:rPr>
              <w:t>74.2</w:t>
            </w:r>
          </w:p>
        </w:tc>
        <w:tc>
          <w:tcPr>
            <w:tcW w:w="12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</w:tr>
      <w:tr>
        <w:trPr>
          <w:trHeight w:val="204" w:hRule="atLeast"/>
        </w:trPr>
        <w:tc>
          <w:tcPr>
            <w:tcW w:w="2182" w:type="dxa"/>
          </w:tcPr>
          <w:p>
            <w:pPr>
              <w:pStyle w:val="TableParagraph"/>
              <w:spacing w:line="185" w:lineRule="exact"/>
              <w:ind w:right="193"/>
              <w:rPr>
                <w:sz w:val="18"/>
              </w:rPr>
            </w:pPr>
            <w:r>
              <w:rPr>
                <w:sz w:val="18"/>
              </w:rPr>
              <w:t>DSR</w:t>
            </w:r>
            <w:r>
              <w:rPr>
                <w:spacing w:val="-5"/>
                <w:sz w:val="18"/>
              </w:rPr>
              <w:t> </w:t>
            </w:r>
            <w:hyperlink w:history="true" w:anchor="_bookmark94">
              <w:r>
                <w:rPr>
                  <w:spacing w:val="-4"/>
                  <w:sz w:val="18"/>
                </w:rPr>
                <w:t>[88]</w:t>
              </w:r>
            </w:hyperlink>
          </w:p>
        </w:tc>
        <w:tc>
          <w:tcPr>
            <w:tcW w:w="932" w:type="dxa"/>
          </w:tcPr>
          <w:p>
            <w:pPr>
              <w:pStyle w:val="TableParagraph"/>
              <w:spacing w:line="185" w:lineRule="exact"/>
              <w:ind w:left="280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sz w:val="18"/>
              </w:rPr>
              <w:t>✓</w:t>
            </w:r>
          </w:p>
        </w:tc>
        <w:tc>
          <w:tcPr>
            <w:tcW w:w="420" w:type="dxa"/>
          </w:tcPr>
          <w:p>
            <w:pPr>
              <w:pStyle w:val="TableParagraph"/>
              <w:spacing w:line="185" w:lineRule="exact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776" w:type="dxa"/>
          </w:tcPr>
          <w:p>
            <w:pPr>
              <w:pStyle w:val="TableParagraph"/>
              <w:spacing w:line="185" w:lineRule="exact"/>
              <w:ind w:right="69"/>
              <w:rPr>
                <w:sz w:val="18"/>
              </w:rPr>
            </w:pPr>
            <w:r>
              <w:rPr>
                <w:spacing w:val="-4"/>
                <w:sz w:val="18"/>
              </w:rPr>
              <w:t>77.3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spacing w:line="185" w:lineRule="exact"/>
              <w:ind w:left="104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64" w:type="dxa"/>
          </w:tcPr>
          <w:p>
            <w:pPr>
              <w:pStyle w:val="TableParagraph"/>
              <w:spacing w:line="185" w:lineRule="exact"/>
              <w:ind w:right="101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spacing w:line="185" w:lineRule="exact"/>
              <w:ind w:left="26" w:right="67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  <w:tc>
          <w:tcPr>
            <w:tcW w:w="535" w:type="dxa"/>
          </w:tcPr>
          <w:p>
            <w:pPr>
              <w:pStyle w:val="TableParagraph"/>
              <w:spacing w:line="185" w:lineRule="exact"/>
              <w:ind w:left="35"/>
              <w:rPr>
                <w:sz w:val="18"/>
              </w:rPr>
            </w:pPr>
            <w:r>
              <w:rPr>
                <w:spacing w:val="-4"/>
                <w:sz w:val="18"/>
              </w:rPr>
              <w:t>95.4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333" w:type="dxa"/>
          </w:tcPr>
          <w:p>
            <w:pPr>
              <w:pStyle w:val="TableParagraph"/>
              <w:spacing w:line="185" w:lineRule="exact"/>
              <w:ind w:left="42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  <w:tc>
          <w:tcPr>
            <w:tcW w:w="602" w:type="dxa"/>
          </w:tcPr>
          <w:p>
            <w:pPr>
              <w:pStyle w:val="TableParagraph"/>
              <w:spacing w:line="185" w:lineRule="exact"/>
              <w:ind w:left="9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78.5</w:t>
            </w:r>
          </w:p>
        </w:tc>
        <w:tc>
          <w:tcPr>
            <w:tcW w:w="120" w:type="dxa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50" w:hRule="atLeast"/>
        </w:trPr>
        <w:tc>
          <w:tcPr>
            <w:tcW w:w="21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right="193"/>
              <w:rPr>
                <w:sz w:val="18"/>
              </w:rPr>
            </w:pPr>
            <w:r>
              <w:rPr>
                <w:sz w:val="18"/>
              </w:rPr>
              <w:t>Spikformer</w:t>
            </w:r>
            <w:r>
              <w:rPr>
                <w:spacing w:val="-10"/>
                <w:sz w:val="18"/>
              </w:rPr>
              <w:t> </w:t>
            </w:r>
            <w:hyperlink w:history="true" w:anchor="_bookmark29">
              <w:r>
                <w:rPr>
                  <w:spacing w:val="-4"/>
                  <w:sz w:val="18"/>
                </w:rPr>
                <w:t>[20]</w:t>
              </w:r>
            </w:hyperlink>
          </w:p>
        </w:tc>
        <w:tc>
          <w:tcPr>
            <w:tcW w:w="9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0" w:lineRule="exact"/>
              <w:ind w:left="296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w w:val="80"/>
                <w:sz w:val="18"/>
              </w:rPr>
              <w:t>✗</w:t>
            </w:r>
          </w:p>
        </w:tc>
        <w:tc>
          <w:tcPr>
            <w:tcW w:w="4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right="69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80.9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8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right="101"/>
              <w:rPr>
                <w:sz w:val="18"/>
              </w:rPr>
            </w:pPr>
            <w:r>
              <w:rPr>
                <w:spacing w:val="-4"/>
                <w:sz w:val="18"/>
              </w:rPr>
              <w:t>98.3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left="25" w:right="67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5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left="35" w:right="1"/>
              <w:rPr>
                <w:sz w:val="18"/>
              </w:rPr>
            </w:pPr>
            <w:r>
              <w:rPr>
                <w:spacing w:val="-4"/>
                <w:sz w:val="18"/>
              </w:rPr>
              <w:t>95.5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left="87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6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left="9"/>
              <w:rPr>
                <w:sz w:val="18"/>
              </w:rPr>
            </w:pPr>
            <w:r>
              <w:rPr>
                <w:spacing w:val="-4"/>
                <w:sz w:val="18"/>
              </w:rPr>
              <w:t>78.2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39" w:hRule="atLeast"/>
        </w:trPr>
        <w:tc>
          <w:tcPr>
            <w:tcW w:w="2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right="193"/>
              <w:rPr>
                <w:sz w:val="18"/>
              </w:rPr>
            </w:pPr>
            <w:r>
              <w:rPr>
                <w:spacing w:val="-6"/>
                <w:sz w:val="18"/>
              </w:rPr>
              <w:t>DIET</w:t>
            </w:r>
            <w:hyperlink w:history="true" w:anchor="_bookmark95">
              <w:r>
                <w:rPr>
                  <w:spacing w:val="-6"/>
                  <w:sz w:val="18"/>
                </w:rPr>
                <w:t>-</w:t>
              </w:r>
              <w:r>
                <w:rPr>
                  <w:spacing w:val="-2"/>
                  <w:sz w:val="18"/>
                </w:rPr>
                <w:t>SNN[89]</w:t>
              </w:r>
            </w:hyperlink>
          </w:p>
        </w:tc>
        <w:tc>
          <w:tcPr>
            <w:tcW w:w="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6" w:lineRule="exact" w:before="3"/>
              <w:ind w:left="296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w w:val="80"/>
                <w:sz w:val="18"/>
              </w:rPr>
              <w:t>✗</w:t>
            </w:r>
          </w:p>
        </w:tc>
        <w:tc>
          <w:tcPr>
            <w:tcW w:w="4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104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7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right="69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0" w:type="dxa"/>
            <w:tcBorders>
              <w:top w:val="sing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104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1" w:right="101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0" w:type="dxa"/>
            <w:tcBorders>
              <w:top w:val="sing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3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25" w:right="67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  <w:tc>
          <w:tcPr>
            <w:tcW w:w="5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35" w:right="1"/>
              <w:rPr>
                <w:sz w:val="18"/>
              </w:rPr>
            </w:pPr>
            <w:r>
              <w:rPr>
                <w:spacing w:val="-4"/>
                <w:sz w:val="18"/>
              </w:rPr>
              <w:t>92.7</w:t>
            </w:r>
          </w:p>
        </w:tc>
        <w:tc>
          <w:tcPr>
            <w:tcW w:w="80" w:type="dxa"/>
            <w:tcBorders>
              <w:top w:val="sing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3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87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  <w:tc>
          <w:tcPr>
            <w:tcW w:w="6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0" w:lineRule="exact" w:before="29"/>
              <w:ind w:left="9"/>
              <w:rPr>
                <w:sz w:val="18"/>
              </w:rPr>
            </w:pPr>
            <w:r>
              <w:rPr>
                <w:spacing w:val="-2"/>
                <w:sz w:val="18"/>
              </w:rPr>
              <w:t>69.67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2182" w:type="dxa"/>
          </w:tcPr>
          <w:p>
            <w:pPr>
              <w:pStyle w:val="TableParagraph"/>
              <w:spacing w:line="179" w:lineRule="exact"/>
              <w:ind w:right="193"/>
              <w:rPr>
                <w:sz w:val="18"/>
              </w:rPr>
            </w:pPr>
            <w:r>
              <w:rPr>
                <w:spacing w:val="-2"/>
                <w:sz w:val="18"/>
              </w:rPr>
              <w:t>ANN(ResNet19)</w:t>
            </w:r>
          </w:p>
        </w:tc>
        <w:tc>
          <w:tcPr>
            <w:tcW w:w="932" w:type="dxa"/>
          </w:tcPr>
          <w:p>
            <w:pPr>
              <w:pStyle w:val="TableParagraph"/>
              <w:spacing w:line="179" w:lineRule="exact"/>
              <w:ind w:left="296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w w:val="80"/>
                <w:sz w:val="18"/>
              </w:rPr>
              <w:t>✗</w:t>
            </w:r>
          </w:p>
        </w:tc>
        <w:tc>
          <w:tcPr>
            <w:tcW w:w="420" w:type="dxa"/>
          </w:tcPr>
          <w:p>
            <w:pPr>
              <w:pStyle w:val="TableParagraph"/>
              <w:spacing w:line="179" w:lineRule="exact"/>
              <w:ind w:left="104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776" w:type="dxa"/>
          </w:tcPr>
          <w:p>
            <w:pPr>
              <w:pStyle w:val="TableParagraph"/>
              <w:spacing w:line="179" w:lineRule="exact"/>
              <w:ind w:right="69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spacing w:line="179" w:lineRule="exact"/>
              <w:ind w:left="104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64" w:type="dxa"/>
          </w:tcPr>
          <w:p>
            <w:pPr>
              <w:pStyle w:val="TableParagraph"/>
              <w:spacing w:line="179" w:lineRule="exact"/>
              <w:ind w:left="1" w:right="101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310" w:type="dxa"/>
          </w:tcPr>
          <w:p>
            <w:pPr>
              <w:pStyle w:val="TableParagraph"/>
              <w:spacing w:line="179" w:lineRule="exact"/>
              <w:ind w:left="25" w:right="67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535" w:type="dxa"/>
          </w:tcPr>
          <w:p>
            <w:pPr>
              <w:pStyle w:val="TableParagraph"/>
              <w:spacing w:line="179" w:lineRule="exact"/>
              <w:ind w:left="35" w:right="1"/>
              <w:rPr>
                <w:sz w:val="18"/>
              </w:rPr>
            </w:pPr>
            <w:r>
              <w:rPr>
                <w:spacing w:val="-2"/>
                <w:sz w:val="18"/>
              </w:rPr>
              <w:t>94.97</w:t>
            </w:r>
          </w:p>
        </w:tc>
        <w:tc>
          <w:tcPr>
            <w:tcW w:w="8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333" w:type="dxa"/>
          </w:tcPr>
          <w:p>
            <w:pPr>
              <w:pStyle w:val="TableParagraph"/>
              <w:spacing w:line="179" w:lineRule="exact"/>
              <w:ind w:left="87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602" w:type="dxa"/>
          </w:tcPr>
          <w:p>
            <w:pPr>
              <w:pStyle w:val="TableParagraph"/>
              <w:spacing w:line="179" w:lineRule="exact"/>
              <w:ind w:left="9"/>
              <w:rPr>
                <w:sz w:val="18"/>
              </w:rPr>
            </w:pPr>
            <w:r>
              <w:rPr>
                <w:spacing w:val="-4"/>
                <w:sz w:val="18"/>
              </w:rPr>
              <w:t>75.4</w:t>
            </w:r>
          </w:p>
        </w:tc>
        <w:tc>
          <w:tcPr>
            <w:tcW w:w="120" w:type="dxa"/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</w:tr>
      <w:tr>
        <w:trPr>
          <w:trHeight w:val="252" w:hRule="atLeast"/>
        </w:trPr>
        <w:tc>
          <w:tcPr>
            <w:tcW w:w="21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right="193"/>
              <w:rPr>
                <w:sz w:val="18"/>
              </w:rPr>
            </w:pPr>
            <w:r>
              <w:rPr>
                <w:spacing w:val="-2"/>
                <w:sz w:val="18"/>
              </w:rPr>
              <w:t>ANN(Transformer4-</w:t>
            </w:r>
            <w:r>
              <w:rPr>
                <w:spacing w:val="-4"/>
                <w:sz w:val="18"/>
              </w:rPr>
              <w:t>384)</w:t>
            </w:r>
          </w:p>
        </w:tc>
        <w:tc>
          <w:tcPr>
            <w:tcW w:w="9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2" w:lineRule="exact"/>
              <w:ind w:left="296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w w:val="80"/>
                <w:sz w:val="18"/>
              </w:rPr>
              <w:t>✗</w:t>
            </w:r>
          </w:p>
        </w:tc>
        <w:tc>
          <w:tcPr>
            <w:tcW w:w="4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104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right="69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104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1" w:right="101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25" w:right="67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5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35" w:right="1"/>
              <w:rPr>
                <w:sz w:val="18"/>
              </w:rPr>
            </w:pPr>
            <w:r>
              <w:rPr>
                <w:spacing w:val="-4"/>
                <w:sz w:val="18"/>
              </w:rPr>
              <w:t>96.7</w:t>
            </w: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87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6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6" w:lineRule="exact"/>
              <w:ind w:left="9"/>
              <w:rPr>
                <w:sz w:val="18"/>
              </w:rPr>
            </w:pPr>
            <w:r>
              <w:rPr>
                <w:spacing w:val="-2"/>
                <w:sz w:val="18"/>
              </w:rPr>
              <w:t>81.02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2182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right="193"/>
              <w:rPr>
                <w:b/>
                <w:sz w:val="18"/>
              </w:rPr>
            </w:pPr>
            <w:r>
              <w:rPr>
                <w:b/>
                <w:sz w:val="18"/>
              </w:rPr>
              <w:t>This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Work</w:t>
            </w:r>
          </w:p>
        </w:tc>
        <w:tc>
          <w:tcPr>
            <w:tcW w:w="932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"/>
              <w:ind w:left="280"/>
              <w:jc w:val="left"/>
              <w:rPr>
                <w:rFonts w:ascii="Segoe UI Symbol" w:hAnsi="Segoe UI Symbol"/>
                <w:sz w:val="18"/>
              </w:rPr>
            </w:pPr>
            <w:r>
              <w:rPr>
                <w:rFonts w:ascii="Segoe UI Symbol" w:hAnsi="Segoe UI Symbol"/>
                <w:spacing w:val="-10"/>
                <w:sz w:val="18"/>
              </w:rPr>
              <w:t>✓</w:t>
            </w:r>
          </w:p>
        </w:tc>
        <w:tc>
          <w:tcPr>
            <w:tcW w:w="420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776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right="69"/>
              <w:rPr>
                <w:sz w:val="18"/>
              </w:rPr>
            </w:pPr>
            <w:r>
              <w:rPr>
                <w:spacing w:val="-4"/>
                <w:sz w:val="18"/>
              </w:rPr>
              <w:t>80.0</w:t>
            </w:r>
          </w:p>
        </w:tc>
        <w:tc>
          <w:tcPr>
            <w:tcW w:w="80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50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left="44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right="101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99.3</w:t>
            </w:r>
          </w:p>
        </w:tc>
        <w:tc>
          <w:tcPr>
            <w:tcW w:w="80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10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left="26" w:right="67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535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left="35" w:right="1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95.6</w:t>
            </w:r>
          </w:p>
        </w:tc>
        <w:tc>
          <w:tcPr>
            <w:tcW w:w="80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3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left="87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602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9"/>
              <w:ind w:left="9"/>
              <w:rPr>
                <w:sz w:val="18"/>
              </w:rPr>
            </w:pPr>
            <w:r>
              <w:rPr>
                <w:spacing w:val="-4"/>
                <w:sz w:val="18"/>
              </w:rPr>
              <w:t>78.4</w:t>
            </w:r>
          </w:p>
        </w:tc>
        <w:tc>
          <w:tcPr>
            <w:tcW w:w="120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spacing w:before="162"/>
        <w:ind w:left="4552"/>
        <w:jc w:val="both"/>
      </w:pPr>
      <w:r>
        <w:rPr/>
        <w:t>Table</w:t>
      </w:r>
      <w:r>
        <w:rPr>
          <w:spacing w:val="-13"/>
        </w:rPr>
        <w:t> </w:t>
      </w:r>
      <w:r>
        <w:rPr/>
        <w:t>6:</w:t>
      </w:r>
      <w:r>
        <w:rPr>
          <w:spacing w:val="-3"/>
        </w:rPr>
        <w:t> </w:t>
      </w:r>
      <w:bookmarkStart w:name="_bookmark16" w:id="25"/>
      <w:bookmarkEnd w:id="25"/>
      <w:r>
        <w:rPr/>
        <w:t>Studies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Spiking</w:t>
      </w:r>
      <w:r>
        <w:rPr>
          <w:spacing w:val="-12"/>
        </w:rPr>
        <w:t> </w:t>
      </w:r>
      <w:r>
        <w:rPr/>
        <w:t>Transformer-2-</w:t>
      </w:r>
      <w:r>
        <w:rPr>
          <w:spacing w:val="-4"/>
        </w:rPr>
        <w:t>512.</w:t>
      </w:r>
    </w:p>
    <w:p>
      <w:pPr>
        <w:spacing w:line="228" w:lineRule="auto" w:before="18"/>
        <w:ind w:left="425" w:right="4403" w:firstLine="14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4010507</wp:posOffset>
                </wp:positionH>
                <wp:positionV relativeFrom="paragraph">
                  <wp:posOffset>44978</wp:posOffset>
                </wp:positionV>
                <wp:extent cx="2366645" cy="91186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2366645" cy="911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88"/>
                              <w:gridCol w:w="1210"/>
                              <w:gridCol w:w="1210"/>
                            </w:tblGrid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1188" w:type="dxa"/>
                                  <w:tcBorders>
                                    <w:top w:val="single" w:sz="8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8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" w:right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CIFAR-10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8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right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CIFAR-100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3" w:hRule="atLeast"/>
                              </w:trPr>
                              <w:tc>
                                <w:tcPr>
                                  <w:tcW w:w="11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Baseline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spacing w:val="-4"/>
                                        <w:sz w:val="18"/>
                                      </w:rPr>
                                      <w:t>[20]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" w:right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93.12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right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73.17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11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0" w:lineRule="exact" w:before="2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SDSA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0" w:lineRule="exact" w:before="29"/>
                                    <w:ind w:left="13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93.09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(-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0.03)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0" w:lineRule="exact" w:before="29"/>
                                    <w:ind w:left="13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72.83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(-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0.34)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1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6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>MS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6" w:lineRule="exact"/>
                                    <w:ind w:left="11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93.93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(+0.81)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6" w:lineRule="exact"/>
                                    <w:ind w:left="112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74.63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(+1.46)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1188" w:type="dxa"/>
                                  <w:tcBorders>
                                    <w:top w:val="single" w:sz="4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work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1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93.82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(+0.73)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12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74.41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(+1.24)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787994pt;margin-top:3.5416pt;width:186.35pt;height:71.8pt;mso-position-horizontal-relative:page;mso-position-vertical-relative:paragraph;z-index:15753728" type="#_x0000_t202" id="docshape1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88"/>
                        <w:gridCol w:w="1210"/>
                        <w:gridCol w:w="1210"/>
                      </w:tblGrid>
                      <w:tr>
                        <w:trPr>
                          <w:trHeight w:val="291" w:hRule="atLeast"/>
                        </w:trPr>
                        <w:tc>
                          <w:tcPr>
                            <w:tcW w:w="1188" w:type="dxa"/>
                            <w:tcBorders>
                              <w:top w:val="single" w:sz="8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8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7"/>
                              <w:ind w:left="1" w:right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CIFAR-10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8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7"/>
                              <w:ind w:right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CIFAR-100</w:t>
                            </w:r>
                          </w:p>
                        </w:tc>
                      </w:tr>
                      <w:tr>
                        <w:trPr>
                          <w:trHeight w:val="293" w:hRule="atLeast"/>
                        </w:trPr>
                        <w:tc>
                          <w:tcPr>
                            <w:tcW w:w="11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Baseline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spacing w:val="-4"/>
                                  <w:sz w:val="18"/>
                                </w:rPr>
                                <w:t>[20]</w:t>
                              </w:r>
                            </w:hyperlink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9"/>
                              <w:ind w:left="1" w:right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93.12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9"/>
                              <w:ind w:right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73.17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11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0" w:lineRule="exact" w:before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SDSA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0" w:lineRule="exact" w:before="29"/>
                              <w:ind w:left="13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93.09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(-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0.03)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0" w:lineRule="exact" w:before="29"/>
                              <w:ind w:left="13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72.83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(-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0.34)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1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6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MS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6" w:lineRule="exact"/>
                              <w:ind w:left="11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93.93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(+0.81)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6" w:lineRule="exact"/>
                              <w:ind w:left="112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74.63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(+1.46)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1188" w:type="dxa"/>
                            <w:tcBorders>
                              <w:top w:val="single" w:sz="4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work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9"/>
                              <w:ind w:left="11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93.82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(+0.73)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9"/>
                              <w:ind w:left="112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74.41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(+1.24)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Experimental results on CIFAR-10/100, CIFAR10-DVS, and DVS128 Gesture </w:t>
      </w:r>
      <w:r>
        <w:rPr>
          <w:sz w:val="20"/>
        </w:rPr>
        <w:t>are conducted in Table </w:t>
      </w:r>
      <w:hyperlink w:history="true" w:anchor="_bookmark15">
        <w:r>
          <w:rPr>
            <w:sz w:val="20"/>
          </w:rPr>
          <w:t>5.</w:t>
        </w:r>
      </w:hyperlink>
      <w:r>
        <w:rPr>
          <w:spacing w:val="40"/>
          <w:sz w:val="20"/>
        </w:rPr>
        <w:t> </w:t>
      </w:r>
      <w:r>
        <w:rPr>
          <w:sz w:val="20"/>
        </w:rPr>
        <w:t>These four datasets are relatively small compared to ImageNet. CIFAR- 10/100 are static image classification </w:t>
      </w:r>
      <w:r>
        <w:rPr>
          <w:sz w:val="20"/>
        </w:rPr>
        <w:t>datasets. Gesture and CIFAR10-DVS are neuromorphic action classification datasets, which need to convert</w:t>
      </w:r>
      <w:r>
        <w:rPr>
          <w:spacing w:val="38"/>
          <w:sz w:val="20"/>
        </w:rPr>
        <w:t> </w:t>
      </w:r>
      <w:r>
        <w:rPr>
          <w:sz w:val="20"/>
        </w:rPr>
        <w:t>the</w:t>
      </w:r>
      <w:r>
        <w:rPr>
          <w:spacing w:val="38"/>
          <w:sz w:val="20"/>
        </w:rPr>
        <w:t> </w:t>
      </w:r>
      <w:r>
        <w:rPr>
          <w:sz w:val="20"/>
        </w:rPr>
        <w:t>event</w:t>
      </w:r>
      <w:r>
        <w:rPr>
          <w:spacing w:val="38"/>
          <w:sz w:val="20"/>
        </w:rPr>
        <w:t> </w:t>
      </w:r>
      <w:r>
        <w:rPr>
          <w:sz w:val="20"/>
        </w:rPr>
        <w:t>stream</w:t>
      </w:r>
      <w:r>
        <w:rPr>
          <w:spacing w:val="38"/>
          <w:sz w:val="20"/>
        </w:rPr>
        <w:t> </w:t>
      </w:r>
      <w:r>
        <w:rPr>
          <w:sz w:val="20"/>
        </w:rPr>
        <w:t>into</w:t>
      </w:r>
      <w:r>
        <w:rPr>
          <w:spacing w:val="38"/>
          <w:sz w:val="20"/>
        </w:rPr>
        <w:t> </w:t>
      </w:r>
      <w:r>
        <w:rPr>
          <w:sz w:val="20"/>
        </w:rPr>
        <w:t>frame</w:t>
      </w:r>
      <w:r>
        <w:rPr>
          <w:spacing w:val="38"/>
          <w:sz w:val="20"/>
        </w:rPr>
        <w:t> </w:t>
      </w:r>
      <w:r>
        <w:rPr>
          <w:sz w:val="20"/>
        </w:rPr>
        <w:t>sequences</w:t>
      </w:r>
    </w:p>
    <w:p>
      <w:pPr>
        <w:pStyle w:val="BodyText"/>
        <w:spacing w:line="228" w:lineRule="auto" w:before="7"/>
        <w:ind w:left="440" w:right="413"/>
        <w:jc w:val="both"/>
      </w:pPr>
      <w:r>
        <w:rPr/>
        <w:t>before processing.</w:t>
      </w:r>
      <w:r>
        <w:rPr>
          <w:spacing w:val="40"/>
        </w:rPr>
        <w:t> </w:t>
      </w:r>
      <w:r>
        <w:rPr/>
        <w:t>DVS128 Gesture is a gesture recognition dataset.</w:t>
      </w:r>
      <w:r>
        <w:rPr>
          <w:spacing w:val="40"/>
        </w:rPr>
        <w:t> </w:t>
      </w:r>
      <w:r>
        <w:rPr/>
        <w:t>CIFAR10-DVS is a neuromorphic dataset converted from CIFAR-10 by shifting image samples to be captured by the DVS camera.</w:t>
      </w:r>
      <w:r>
        <w:rPr>
          <w:spacing w:val="40"/>
        </w:rPr>
        <w:t> </w:t>
      </w:r>
      <w:r>
        <w:rPr/>
        <w:t>We basically keep the experimental setup in [</w:t>
      </w:r>
      <w:hyperlink w:history="true" w:anchor="_bookmark29">
        <w:r>
          <w:rPr/>
          <w:t>20</w:t>
        </w:r>
      </w:hyperlink>
      <w:r>
        <w:rPr/>
        <w:t>], including the network </w:t>
      </w:r>
      <w:r>
        <w:rPr/>
        <w:t>structure, training</w:t>
      </w:r>
      <w:r>
        <w:rPr>
          <w:spacing w:val="-3"/>
        </w:rPr>
        <w:t> </w:t>
      </w:r>
      <w:r>
        <w:rPr/>
        <w:t>settings,</w:t>
      </w:r>
      <w:r>
        <w:rPr>
          <w:spacing w:val="-3"/>
        </w:rPr>
        <w:t> </w:t>
      </w:r>
      <w:r>
        <w:rPr/>
        <w:t>etc.,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supplementary</w:t>
      </w:r>
      <w:r>
        <w:rPr>
          <w:spacing w:val="-3"/>
        </w:rPr>
        <w:t> </w:t>
      </w:r>
      <w:r>
        <w:rPr/>
        <w:t>material. As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15">
        <w:r>
          <w:rPr/>
          <w:t>5,</w:t>
        </w:r>
      </w:hyperlink>
      <w:r>
        <w:rPr>
          <w:spacing w:val="-3"/>
        </w:rPr>
        <w:t> </w:t>
      </w:r>
      <w:r>
        <w:rPr/>
        <w:t>we achieve</w:t>
      </w:r>
      <w:r>
        <w:rPr>
          <w:spacing w:val="-11"/>
        </w:rPr>
        <w:t> </w:t>
      </w:r>
      <w:r>
        <w:rPr/>
        <w:t>SOTA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Gesture</w:t>
      </w:r>
      <w:r>
        <w:rPr>
          <w:spacing w:val="-11"/>
        </w:rPr>
        <w:t> </w:t>
      </w:r>
      <w:r>
        <w:rPr/>
        <w:t>(99.3%)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CIFAR-10</w:t>
      </w:r>
      <w:r>
        <w:rPr>
          <w:spacing w:val="-11"/>
        </w:rPr>
        <w:t> </w:t>
      </w:r>
      <w:r>
        <w:rPr/>
        <w:t>(95.6%),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comparable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SOTA on other datasets.</w:t>
      </w:r>
    </w:p>
    <w:p>
      <w:pPr>
        <w:spacing w:after="0" w:line="228" w:lineRule="auto"/>
        <w:jc w:val="both"/>
        <w:sectPr>
          <w:pgSz w:w="12240" w:h="15840"/>
          <w:pgMar w:header="0" w:footer="826" w:top="1140" w:bottom="1020" w:left="1720" w:right="1720"/>
        </w:sectPr>
      </w:pPr>
    </w:p>
    <w:p>
      <w:pPr>
        <w:pStyle w:val="BodyText"/>
        <w:spacing w:line="228" w:lineRule="auto" w:before="86"/>
        <w:ind w:left="432" w:firstLine="7"/>
        <w:jc w:val="both"/>
      </w:pPr>
      <w:r>
        <w:rPr>
          <w:b/>
        </w:rPr>
        <w:t>Ablation study.</w:t>
      </w:r>
      <w:r>
        <w:rPr>
          <w:b/>
          <w:spacing w:val="40"/>
        </w:rPr>
        <w:t> </w:t>
      </w:r>
      <w:r>
        <w:rPr/>
        <w:t>To </w:t>
      </w:r>
      <w:r>
        <w:rPr/>
        <w:t>im- plement the spike-driven paradigm in Transformer, we design a new SDSA module and reposition the residual connections in the entire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 SpikFormer</w:t>
      </w:r>
      <w:r>
        <w:rPr>
          <w:spacing w:val="-8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]. We</w:t>
      </w:r>
      <w:r>
        <w:rPr>
          <w:spacing w:val="-8"/>
        </w:rPr>
        <w:t> </w:t>
      </w:r>
      <w:r>
        <w:rPr/>
        <w:t>orga- nize</w:t>
      </w:r>
      <w:r>
        <w:rPr>
          <w:spacing w:val="-1"/>
        </w:rPr>
        <w:t> </w:t>
      </w:r>
      <w:r>
        <w:rPr/>
        <w:t>ablation</w:t>
      </w:r>
      <w:r>
        <w:rPr>
          <w:spacing w:val="-1"/>
        </w:rPr>
        <w:t> </w:t>
      </w:r>
      <w:r>
        <w:rPr/>
        <w:t>studies on</w:t>
      </w:r>
      <w:r>
        <w:rPr>
          <w:spacing w:val="-1"/>
        </w:rPr>
        <w:t> </w:t>
      </w:r>
      <w:r>
        <w:rPr>
          <w:spacing w:val="-5"/>
        </w:rPr>
        <w:t>CI-</w:t>
      </w:r>
    </w:p>
    <w:p>
      <w:pPr>
        <w:spacing w:line="240" w:lineRule="auto" w:before="6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54" w:lineRule="auto" w:before="0"/>
        <w:ind w:left="121" w:right="10" w:firstLine="0"/>
        <w:jc w:val="center"/>
        <w:rPr>
          <w:rFonts w:ascii="Arial MT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3277326</wp:posOffset>
                </wp:positionH>
                <wp:positionV relativeFrom="paragraph">
                  <wp:posOffset>-98370</wp:posOffset>
                </wp:positionV>
                <wp:extent cx="2994025" cy="1189355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2994025" cy="1189355"/>
                          <a:chExt cx="2994025" cy="1189355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36"/>
                            <a:ext cx="323999" cy="323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800"/>
                            <a:ext cx="323999" cy="323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5763"/>
                            <a:ext cx="323999" cy="323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3118" y="0"/>
                            <a:ext cx="597897" cy="513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261" y="0"/>
                            <a:ext cx="597897" cy="513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5" y="0"/>
                            <a:ext cx="596996" cy="513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402" y="0"/>
                            <a:ext cx="597897" cy="513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3115" y="580364"/>
                            <a:ext cx="596795" cy="514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5" y="581264"/>
                            <a:ext cx="596996" cy="513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402" y="581264"/>
                            <a:ext cx="597897" cy="513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261" y="581264"/>
                            <a:ext cx="597897" cy="513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406767" y="550246"/>
                            <a:ext cx="258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6990" h="0">
                                <a:moveTo>
                                  <a:pt x="0" y="0"/>
                                </a:moveTo>
                                <a:lnTo>
                                  <a:pt x="258667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70715" y="5364"/>
                            <a:ext cx="1270" cy="1162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62685">
                                <a:moveTo>
                                  <a:pt x="0" y="0"/>
                                </a:moveTo>
                                <a:lnTo>
                                  <a:pt x="0" y="1162068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552296" y="1096137"/>
                            <a:ext cx="28765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3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pacing w:val="-5"/>
                                  <w:sz w:val="14"/>
                                </w:rPr>
                                <w:t>Block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1206154" y="1096137"/>
                            <a:ext cx="28765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3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pacing w:val="-5"/>
                                  <w:sz w:val="14"/>
                                </w:rPr>
                                <w:t>Block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1873515" y="1096137"/>
                            <a:ext cx="28765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3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pacing w:val="-5"/>
                                  <w:sz w:val="14"/>
                                </w:rPr>
                                <w:t>Block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2540877" y="1096137"/>
                            <a:ext cx="28765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3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pacing w:val="-5"/>
                                  <w:sz w:val="14"/>
                                </w:rPr>
                                <w:t>Block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05719pt;margin-top:-7.745686pt;width:235.75pt;height:93.65pt;mso-position-horizontal-relative:page;mso-position-vertical-relative:paragraph;z-index:15753216" id="docshapegroup135" coordorigin="5161,-155" coordsize="4715,1873">
                <v:shape style="position:absolute;left:5161;top:-99;width:511;height:511" type="#_x0000_t75" id="docshape136" stroked="false">
                  <v:imagedata r:id="rId32" o:title=""/>
                </v:shape>
                <v:shape style="position:absolute;left:5161;top:444;width:511;height:511" type="#_x0000_t75" id="docshape137" stroked="false">
                  <v:imagedata r:id="rId33" o:title=""/>
                </v:shape>
                <v:shape style="position:absolute;left:5161;top:988;width:511;height:511" type="#_x0000_t75" id="docshape138" stroked="false">
                  <v:imagedata r:id="rId34" o:title=""/>
                </v:shape>
                <v:shape style="position:absolute;left:8929;top:-155;width:942;height:810" type="#_x0000_t75" id="docshape139" stroked="false">
                  <v:imagedata r:id="rId35" o:title=""/>
                </v:shape>
                <v:shape style="position:absolute;left:7900;top:-155;width:942;height:810" type="#_x0000_t75" id="docshape140" stroked="false">
                  <v:imagedata r:id="rId36" o:title=""/>
                </v:shape>
                <v:shape style="position:absolute;left:5840;top:-155;width:941;height:810" type="#_x0000_t75" id="docshape141" stroked="false">
                  <v:imagedata r:id="rId37" o:title=""/>
                </v:shape>
                <v:shape style="position:absolute;left:6870;top:-155;width:942;height:810" type="#_x0000_t75" id="docshape142" stroked="false">
                  <v:imagedata r:id="rId38" o:title=""/>
                </v:shape>
                <v:shape style="position:absolute;left:8929;top:759;width:940;height:811" type="#_x0000_t75" id="docshape143" stroked="false">
                  <v:imagedata r:id="rId39" o:title=""/>
                </v:shape>
                <v:shape style="position:absolute;left:5840;top:760;width:941;height:810" type="#_x0000_t75" id="docshape144" stroked="false">
                  <v:imagedata r:id="rId40" o:title=""/>
                </v:shape>
                <v:shape style="position:absolute;left:6870;top:760;width:942;height:810" type="#_x0000_t75" id="docshape145" stroked="false">
                  <v:imagedata r:id="rId41" o:title=""/>
                </v:shape>
                <v:shape style="position:absolute;left:7900;top:760;width:942;height:810" type="#_x0000_t75" id="docshape146" stroked="false">
                  <v:imagedata r:id="rId42" o:title=""/>
                </v:shape>
                <v:line style="position:absolute" from="5802,712" to="9875,712" stroked="true" strokeweight=".75pt" strokecolor="#000000">
                  <v:stroke dashstyle="solid"/>
                </v:line>
                <v:line style="position:absolute" from="5745,-146" to="5745,1684" stroked="true" strokeweight=".75pt" strokecolor="#000000">
                  <v:stroke dashstyle="solid"/>
                </v:line>
                <v:shape style="position:absolute;left:6030;top:1571;width:453;height:146" type="#_x0000_t202" id="docshape147" filled="false" stroked="false">
                  <v:textbox inset="0,0,0,0">
                    <w:txbxContent>
                      <w:p>
                        <w:pPr>
                          <w:spacing w:line="143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pacing w:val="-5"/>
                            <w:sz w:val="14"/>
                          </w:rPr>
                          <w:t>Block</w:t>
                        </w:r>
                        <w:r>
                          <w:rPr>
                            <w:rFonts w:ascii="Arial MT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Arial MT"/>
                            <w:spacing w:val="-10"/>
                            <w:sz w:val="1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060;top:1571;width:453;height:146" type="#_x0000_t202" id="docshape148" filled="false" stroked="false">
                  <v:textbox inset="0,0,0,0">
                    <w:txbxContent>
                      <w:p>
                        <w:pPr>
                          <w:spacing w:line="143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pacing w:val="-5"/>
                            <w:sz w:val="14"/>
                          </w:rPr>
                          <w:t>Block</w:t>
                        </w:r>
                        <w:r>
                          <w:rPr>
                            <w:rFonts w:ascii="Arial MT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Arial MT"/>
                            <w:spacing w:val="-10"/>
                            <w:sz w:val="1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8111;top:1571;width:453;height:146" type="#_x0000_t202" id="docshape149" filled="false" stroked="false">
                  <v:textbox inset="0,0,0,0">
                    <w:txbxContent>
                      <w:p>
                        <w:pPr>
                          <w:spacing w:line="143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pacing w:val="-5"/>
                            <w:sz w:val="14"/>
                          </w:rPr>
                          <w:t>Block</w:t>
                        </w:r>
                        <w:r>
                          <w:rPr>
                            <w:rFonts w:ascii="Arial MT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Arial MT"/>
                            <w:spacing w:val="-10"/>
                            <w:sz w:val="14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9162;top:1571;width:453;height:146" type="#_x0000_t202" id="docshape150" filled="false" stroked="false">
                  <v:textbox inset="0,0,0,0">
                    <w:txbxContent>
                      <w:p>
                        <w:pPr>
                          <w:spacing w:line="143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pacing w:val="-5"/>
                            <w:sz w:val="14"/>
                          </w:rPr>
                          <w:t>Block</w:t>
                        </w:r>
                        <w:r>
                          <w:rPr>
                            <w:rFonts w:ascii="Arial MT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Arial MT"/>
                            <w:spacing w:val="-10"/>
                            <w:sz w:val="14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spacing w:val="-2"/>
          <w:sz w:val="14"/>
        </w:rPr>
        <w:t>Attention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Map</w:t>
      </w:r>
      <w:r>
        <w:rPr>
          <w:rFonts w:ascii="Arial MT"/>
          <w:spacing w:val="-4"/>
          <w:sz w:val="14"/>
        </w:rPr>
        <w:t> </w:t>
      </w:r>
      <w:r>
        <w:rPr>
          <w:rFonts w:ascii="Arial MT"/>
          <w:sz w:val="14"/>
        </w:rPr>
        <w:t>1</w:t>
      </w:r>
    </w:p>
    <w:p>
      <w:pPr>
        <w:pStyle w:val="BodyText"/>
        <w:spacing w:before="26"/>
        <w:rPr>
          <w:rFonts w:ascii="Arial MT"/>
          <w:sz w:val="14"/>
        </w:rPr>
      </w:pPr>
    </w:p>
    <w:p>
      <w:pPr>
        <w:spacing w:line="254" w:lineRule="auto" w:before="0"/>
        <w:ind w:left="121" w:right="10" w:firstLine="0"/>
        <w:jc w:val="center"/>
        <w:rPr>
          <w:rFonts w:ascii="Arial MT"/>
          <w:sz w:val="14"/>
        </w:rPr>
      </w:pPr>
      <w:r>
        <w:rPr>
          <w:rFonts w:ascii="Arial MT"/>
          <w:spacing w:val="-2"/>
          <w:sz w:val="14"/>
        </w:rPr>
        <w:t>Input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6"/>
          <w:sz w:val="14"/>
        </w:rPr>
        <w:t>Image</w:t>
      </w:r>
    </w:p>
    <w:p>
      <w:pPr>
        <w:pStyle w:val="BodyText"/>
        <w:spacing w:before="57"/>
        <w:rPr>
          <w:rFonts w:ascii="Arial MT"/>
          <w:sz w:val="14"/>
        </w:rPr>
      </w:pPr>
    </w:p>
    <w:p>
      <w:pPr>
        <w:spacing w:line="254" w:lineRule="auto" w:before="0"/>
        <w:ind w:left="121" w:right="10" w:firstLine="0"/>
        <w:jc w:val="center"/>
        <w:rPr>
          <w:rFonts w:ascii="Arial MT"/>
          <w:sz w:val="14"/>
        </w:rPr>
      </w:pPr>
      <w:r>
        <w:rPr>
          <w:rFonts w:ascii="Arial MT"/>
          <w:spacing w:val="-2"/>
          <w:sz w:val="14"/>
        </w:rPr>
        <w:t>Attention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Map</w:t>
      </w:r>
      <w:r>
        <w:rPr>
          <w:rFonts w:ascii="Arial MT"/>
          <w:spacing w:val="-4"/>
          <w:sz w:val="14"/>
        </w:rPr>
        <w:t> </w:t>
      </w:r>
      <w:r>
        <w:rPr>
          <w:rFonts w:ascii="Arial MT"/>
          <w:sz w:val="14"/>
        </w:rPr>
        <w:t>2</w:t>
      </w:r>
    </w:p>
    <w:p>
      <w:pPr>
        <w:spacing w:line="240" w:lineRule="auto" w:before="0"/>
        <w:rPr>
          <w:rFonts w:ascii="Arial MT"/>
          <w:sz w:val="13"/>
        </w:rPr>
      </w:pPr>
      <w:r>
        <w:rPr/>
        <w:br w:type="column"/>
      </w:r>
      <w:r>
        <w:rPr>
          <w:rFonts w:ascii="Arial MT"/>
          <w:sz w:val="13"/>
        </w:rPr>
      </w:r>
    </w:p>
    <w:p>
      <w:pPr>
        <w:pStyle w:val="BodyText"/>
        <w:rPr>
          <w:rFonts w:ascii="Arial MT"/>
          <w:sz w:val="13"/>
        </w:rPr>
      </w:pPr>
    </w:p>
    <w:p>
      <w:pPr>
        <w:pStyle w:val="BodyText"/>
        <w:spacing w:before="5"/>
        <w:rPr>
          <w:rFonts w:ascii="Arial MT"/>
          <w:sz w:val="13"/>
        </w:rPr>
      </w:pPr>
    </w:p>
    <w:p>
      <w:pPr>
        <w:spacing w:before="0"/>
        <w:ind w:left="8" w:right="0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pacing w:val="-5"/>
          <w:w w:val="105"/>
          <w:sz w:val="18"/>
        </w:rPr>
        <w:t>𝑉</w:t>
      </w:r>
      <w:r>
        <w:rPr>
          <w:rFonts w:ascii="Cambria Math" w:eastAsia="Cambria Math"/>
          <w:spacing w:val="-5"/>
          <w:w w:val="105"/>
          <w:sz w:val="18"/>
          <w:vertAlign w:val="subscript"/>
        </w:rPr>
        <w:t>𝑠</w:t>
      </w:r>
    </w:p>
    <w:p>
      <w:pPr>
        <w:pStyle w:val="BodyText"/>
        <w:rPr>
          <w:rFonts w:ascii="Cambria Math"/>
          <w:sz w:val="13"/>
        </w:rPr>
      </w:pPr>
    </w:p>
    <w:p>
      <w:pPr>
        <w:pStyle w:val="BodyText"/>
        <w:rPr>
          <w:rFonts w:ascii="Cambria Math"/>
          <w:sz w:val="13"/>
        </w:rPr>
      </w:pPr>
    </w:p>
    <w:p>
      <w:pPr>
        <w:pStyle w:val="BodyText"/>
        <w:rPr>
          <w:rFonts w:ascii="Cambria Math"/>
          <w:sz w:val="13"/>
        </w:rPr>
      </w:pPr>
    </w:p>
    <w:p>
      <w:pPr>
        <w:pStyle w:val="BodyText"/>
        <w:spacing w:before="36"/>
        <w:rPr>
          <w:rFonts w:ascii="Cambria Math"/>
          <w:sz w:val="13"/>
        </w:rPr>
      </w:pPr>
    </w:p>
    <w:p>
      <w:pPr>
        <w:spacing w:before="0"/>
        <w:ind w:left="8" w:right="1" w:firstLine="0"/>
        <w:jc w:val="center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15"/>
          <w:position w:val="-2"/>
          <w:sz w:val="18"/>
        </w:rPr>
        <w:t>𝑉</w:t>
      </w:r>
      <w:r>
        <w:rPr>
          <w:rFonts w:ascii="Cambria Math" w:eastAsia="Cambria Math"/>
          <w:spacing w:val="-5"/>
          <w:w w:val="115"/>
          <w:sz w:val="18"/>
        </w:rPr>
        <w:t>"</w:t>
      </w:r>
      <w:r>
        <w:rPr>
          <w:rFonts w:ascii="Cambria Math" w:eastAsia="Cambria Math"/>
          <w:spacing w:val="-5"/>
          <w:w w:val="115"/>
          <w:position w:val="-6"/>
          <w:sz w:val="13"/>
        </w:rPr>
        <w:t>𝑠</w:t>
      </w:r>
    </w:p>
    <w:p>
      <w:pPr>
        <w:spacing w:after="0"/>
        <w:jc w:val="center"/>
        <w:rPr>
          <w:rFonts w:ascii="Cambria Math" w:eastAsia="Cambria Math"/>
          <w:sz w:val="13"/>
        </w:rPr>
        <w:sectPr>
          <w:type w:val="continuous"/>
          <w:pgSz w:w="12240" w:h="15840"/>
          <w:pgMar w:header="0" w:footer="826" w:top="1580" w:bottom="280" w:left="1720" w:right="1720"/>
          <w:cols w:num="3" w:equalWidth="0">
            <w:col w:w="2650" w:space="40"/>
            <w:col w:w="752" w:space="4366"/>
            <w:col w:w="992"/>
          </w:cols>
        </w:sectPr>
      </w:pPr>
    </w:p>
    <w:p>
      <w:pPr>
        <w:pStyle w:val="BodyText"/>
        <w:spacing w:line="228" w:lineRule="auto" w:before="10"/>
        <w:ind w:left="440"/>
        <w:jc w:val="both"/>
      </w:pPr>
      <w:r>
        <w:rPr/>
        <w:t>FAR10/100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analyze</w:t>
      </w:r>
      <w:r>
        <w:rPr>
          <w:spacing w:val="-13"/>
        </w:rPr>
        <w:t> </w:t>
      </w:r>
      <w:r>
        <w:rPr/>
        <w:t>their impact.</w:t>
      </w:r>
      <w:r>
        <w:rPr>
          <w:spacing w:val="40"/>
        </w:rPr>
        <w:t> </w:t>
      </w:r>
      <w:r>
        <w:rPr/>
        <w:t>Results are given in Table </w:t>
      </w:r>
      <w:hyperlink w:history="true" w:anchor="_bookmark16">
        <w:r>
          <w:rPr/>
          <w:t>6.</w:t>
        </w:r>
      </w:hyperlink>
      <w:r>
        <w:rPr>
          <w:spacing w:val="29"/>
        </w:rPr>
        <w:t> </w:t>
      </w:r>
      <w:r>
        <w:rPr/>
        <w:t>We adopt </w:t>
      </w:r>
      <w:r>
        <w:rPr/>
        <w:t>spik- ing Transformer-2-512 as the</w:t>
      </w:r>
      <w:r>
        <w:rPr>
          <w:spacing w:val="-13"/>
        </w:rPr>
        <w:t> </w:t>
      </w:r>
      <w:r>
        <w:rPr/>
        <w:t>baseline</w:t>
      </w:r>
      <w:r>
        <w:rPr>
          <w:spacing w:val="-12"/>
        </w:rPr>
        <w:t> </w:t>
      </w:r>
      <w:r>
        <w:rPr/>
        <w:t>structure.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can be observed that SDSA in- curs</w:t>
      </w:r>
      <w:r>
        <w:rPr>
          <w:spacing w:val="41"/>
        </w:rPr>
        <w:t> </w:t>
      </w:r>
      <w:r>
        <w:rPr/>
        <w:t>a</w:t>
      </w:r>
      <w:r>
        <w:rPr>
          <w:spacing w:val="42"/>
        </w:rPr>
        <w:t> </w:t>
      </w:r>
      <w:r>
        <w:rPr/>
        <w:t>slight</w:t>
      </w:r>
      <w:r>
        <w:rPr>
          <w:spacing w:val="42"/>
        </w:rPr>
        <w:t> </w:t>
      </w:r>
      <w:r>
        <w:rPr>
          <w:spacing w:val="-2"/>
        </w:rPr>
        <w:t>performance</w:t>
      </w:r>
    </w:p>
    <w:p>
      <w:pPr>
        <w:pStyle w:val="BodyText"/>
        <w:spacing w:line="192" w:lineRule="auto" w:before="31"/>
        <w:ind w:left="126" w:right="403"/>
        <w:jc w:val="both"/>
      </w:pPr>
      <w:r>
        <w:rPr/>
        <w:br w:type="column"/>
      </w:r>
      <w:r>
        <w:rPr>
          <w:w w:val="105"/>
        </w:rPr>
        <w:t>Figure 3:</w:t>
      </w:r>
      <w:r>
        <w:rPr>
          <w:spacing w:val="28"/>
          <w:w w:val="105"/>
        </w:rPr>
        <w:t> </w:t>
      </w:r>
      <w:bookmarkStart w:name="_bookmark17" w:id="26"/>
      <w:bookmarkEnd w:id="26"/>
      <w:r>
        <w:rPr>
          <w:w w:val="105"/>
        </w:rPr>
        <w:t>Attention</w:t>
      </w:r>
      <w:r>
        <w:rPr>
          <w:w w:val="105"/>
        </w:rPr>
        <w:t> Map Based on Spike Firing Rate (SFR).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S</w:t>
      </w:r>
      <w:r>
        <w:rPr>
          <w:rFonts w:ascii="Calibri" w:hAnsi="Calibri"/>
          <w:i/>
          <w:w w:val="105"/>
          <w:vertAlign w:val="baseline"/>
        </w:rPr>
        <w:t> </w:t>
      </w:r>
      <w:r>
        <w:rPr>
          <w:w w:val="105"/>
          <w:vertAlign w:val="baseline"/>
        </w:rPr>
        <w:t>is </w:t>
      </w:r>
      <w:r>
        <w:rPr>
          <w:spacing w:val="-2"/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tensor.</w:t>
      </w:r>
      <w:r>
        <w:rPr>
          <w:spacing w:val="-11"/>
          <w:w w:val="105"/>
          <w:vertAlign w:val="baseline"/>
        </w:rPr>
        <w:t> </w:t>
      </w:r>
      <w:r>
        <w:rPr>
          <w:rFonts w:ascii="Calibri" w:hAnsi="Calibri"/>
          <w:i/>
          <w:spacing w:val="-2"/>
          <w:w w:val="105"/>
          <w:vertAlign w:val="baseline"/>
        </w:rPr>
        <w:t>V</w:t>
      </w:r>
      <w:r>
        <w:rPr>
          <w:rFonts w:ascii="Calibri" w:hAnsi="Calibri"/>
          <w:spacing w:val="-2"/>
          <w:w w:val="105"/>
          <w:position w:val="5"/>
          <w:vertAlign w:val="baseline"/>
        </w:rPr>
        <w:t>ˆ</w:t>
      </w:r>
      <w:r>
        <w:rPr>
          <w:rFonts w:ascii="Calibri" w:hAnsi="Calibri"/>
          <w:i/>
          <w:spacing w:val="-2"/>
          <w:w w:val="105"/>
          <w:position w:val="-2"/>
          <w:sz w:val="14"/>
          <w:vertAlign w:val="baseline"/>
        </w:rPr>
        <w:t>S</w:t>
      </w:r>
      <w:r>
        <w:rPr>
          <w:rFonts w:ascii="Calibri" w:hAnsi="Calibri"/>
          <w:i/>
          <w:w w:val="105"/>
          <w:position w:val="-2"/>
          <w:sz w:val="14"/>
          <w:vertAlign w:val="baseline"/>
        </w:rPr>
        <w:t> </w:t>
      </w:r>
      <w:r>
        <w:rPr>
          <w:spacing w:val="-2"/>
          <w:w w:val="105"/>
          <w:vertAlign w:val="baseline"/>
        </w:rPr>
        <w:t>is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output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11"/>
          <w:w w:val="105"/>
          <w:vertAlign w:val="baseline"/>
        </w:rPr>
        <w:t> </w:t>
      </w:r>
      <w:r>
        <w:rPr>
          <w:rFonts w:ascii="Calibri" w:hAnsi="Calibri"/>
          <w:spacing w:val="-2"/>
          <w:w w:val="105"/>
          <w:vertAlign w:val="baseline"/>
        </w:rPr>
        <w:t>SDSA(</w:t>
      </w:r>
      <w:r>
        <w:rPr>
          <w:rFonts w:ascii="Lucida Sans Unicode" w:hAnsi="Lucida Sans Unicode"/>
          <w:spacing w:val="-2"/>
          <w:w w:val="105"/>
          <w:vertAlign w:val="baseline"/>
        </w:rPr>
        <w:t>·</w:t>
      </w:r>
      <w:r>
        <w:rPr>
          <w:rFonts w:ascii="Calibri" w:hAnsi="Calibri"/>
          <w:spacing w:val="-2"/>
          <w:w w:val="105"/>
          <w:vertAlign w:val="baseline"/>
        </w:rPr>
        <w:t>)</w:t>
      </w:r>
      <w:r>
        <w:rPr>
          <w:spacing w:val="-2"/>
          <w:w w:val="105"/>
          <w:vertAlign w:val="baseline"/>
        </w:rPr>
        <w:t>.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spike-driven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self- </w:t>
      </w:r>
      <w:r>
        <w:rPr>
          <w:vertAlign w:val="baseline"/>
        </w:rPr>
        <w:t>attention</w:t>
      </w:r>
      <w:r>
        <w:rPr>
          <w:spacing w:val="-9"/>
          <w:vertAlign w:val="baseline"/>
        </w:rPr>
        <w:t> </w:t>
      </w:r>
      <w:r>
        <w:rPr>
          <w:vertAlign w:val="baseline"/>
        </w:rPr>
        <w:t>mechanism</w:t>
      </w:r>
      <w:r>
        <w:rPr>
          <w:spacing w:val="-3"/>
          <w:vertAlign w:val="baseline"/>
        </w:rPr>
        <w:t> </w:t>
      </w:r>
      <w:r>
        <w:rPr>
          <w:vertAlign w:val="baseline"/>
        </w:rPr>
        <w:t>masks</w:t>
      </w:r>
      <w:r>
        <w:rPr>
          <w:spacing w:val="-3"/>
          <w:vertAlign w:val="baseline"/>
        </w:rPr>
        <w:t> </w:t>
      </w:r>
      <w:r>
        <w:rPr>
          <w:vertAlign w:val="baseline"/>
        </w:rPr>
        <w:t>unimportant</w:t>
      </w:r>
      <w:r>
        <w:rPr>
          <w:spacing w:val="-3"/>
          <w:vertAlign w:val="baseline"/>
        </w:rPr>
        <w:t> </w:t>
      </w:r>
      <w:r>
        <w:rPr>
          <w:vertAlign w:val="baseline"/>
        </w:rPr>
        <w:t>channels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i/>
          <w:spacing w:val="20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obtain</w:t>
      </w:r>
      <w:r>
        <w:rPr>
          <w:spacing w:val="-3"/>
          <w:vertAlign w:val="baseline"/>
        </w:rPr>
        <w:t>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position w:val="5"/>
          <w:vertAlign w:val="baseline"/>
        </w:rPr>
        <w:t>ˆ</w:t>
      </w:r>
      <w:r>
        <w:rPr>
          <w:rFonts w:ascii="Calibri" w:hAnsi="Calibri"/>
          <w:i/>
          <w:position w:val="-2"/>
          <w:sz w:val="14"/>
          <w:vertAlign w:val="baseline"/>
        </w:rPr>
        <w:t>S</w:t>
      </w:r>
      <w:r>
        <w:rPr>
          <w:rFonts w:ascii="Calibri" w:hAnsi="Calibri"/>
          <w:i/>
          <w:spacing w:val="-8"/>
          <w:position w:val="-2"/>
          <w:sz w:val="14"/>
          <w:vertAlign w:val="baseline"/>
        </w:rPr>
        <w:t> </w:t>
      </w:r>
      <w:r>
        <w:rPr>
          <w:vertAlign w:val="baseline"/>
        </w:rPr>
        <w:t>. </w:t>
      </w:r>
      <w:r>
        <w:rPr>
          <w:w w:val="105"/>
          <w:vertAlign w:val="baseline"/>
        </w:rPr>
        <w:t>Each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pixel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8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V</w:t>
      </w:r>
      <w:r>
        <w:rPr>
          <w:rFonts w:ascii="Calibri" w:hAnsi="Calibri"/>
          <w:i/>
          <w:w w:val="105"/>
          <w:vertAlign w:val="subscript"/>
        </w:rPr>
        <w:t>S</w:t>
      </w:r>
      <w:r>
        <w:rPr>
          <w:rFonts w:ascii="Calibri" w:hAnsi="Calibri"/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V</w:t>
      </w:r>
      <w:r>
        <w:rPr>
          <w:rFonts w:ascii="Calibri" w:hAnsi="Calibri"/>
          <w:w w:val="105"/>
          <w:position w:val="5"/>
          <w:vertAlign w:val="baseline"/>
        </w:rPr>
        <w:t>ˆ</w:t>
      </w:r>
      <w:r>
        <w:rPr>
          <w:rFonts w:ascii="Calibri" w:hAnsi="Calibri"/>
          <w:i/>
          <w:w w:val="105"/>
          <w:position w:val="-2"/>
          <w:sz w:val="14"/>
          <w:vertAlign w:val="baseline"/>
        </w:rPr>
        <w:t>S</w:t>
      </w:r>
      <w:r>
        <w:rPr>
          <w:rFonts w:ascii="Calibri" w:hAnsi="Calibri"/>
          <w:i/>
          <w:spacing w:val="25"/>
          <w:w w:val="105"/>
          <w:position w:val="-2"/>
          <w:sz w:val="14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SFR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patch.</w:t>
      </w:r>
      <w:r>
        <w:rPr>
          <w:w w:val="105"/>
          <w:vertAlign w:val="baseline"/>
        </w:rPr>
        <w:t> 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spatial </w:t>
      </w:r>
      <w:r>
        <w:rPr>
          <w:vertAlign w:val="baseline"/>
        </w:rPr>
        <w:t>resolution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each</w:t>
      </w:r>
      <w:r>
        <w:rPr>
          <w:spacing w:val="-4"/>
          <w:vertAlign w:val="baseline"/>
        </w:rPr>
        <w:t> </w:t>
      </w:r>
      <w:r>
        <w:rPr>
          <w:vertAlign w:val="baseline"/>
        </w:rPr>
        <w:t>attention</w:t>
      </w:r>
      <w:r>
        <w:rPr>
          <w:spacing w:val="-4"/>
          <w:vertAlign w:val="baseline"/>
        </w:rPr>
        <w:t> </w:t>
      </w:r>
      <w:r>
        <w:rPr>
          <w:vertAlign w:val="baseline"/>
        </w:rPr>
        <w:t>map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rFonts w:ascii="Calibri" w:hAnsi="Calibri"/>
          <w:vertAlign w:val="baseline"/>
        </w:rPr>
        <w:t>14</w:t>
      </w:r>
      <w:r>
        <w:rPr>
          <w:rFonts w:ascii="Calibri" w:hAnsi="Calibri"/>
          <w:spacing w:val="-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Calibri" w:hAnsi="Calibri"/>
          <w:vertAlign w:val="baseline"/>
        </w:rPr>
        <w:t>14 </w:t>
      </w:r>
      <w:r>
        <w:rPr>
          <w:vertAlign w:val="baseline"/>
        </w:rPr>
        <w:t>(196</w:t>
      </w:r>
      <w:r>
        <w:rPr>
          <w:spacing w:val="-4"/>
          <w:vertAlign w:val="baseline"/>
        </w:rPr>
        <w:t> </w:t>
      </w:r>
      <w:r>
        <w:rPr>
          <w:vertAlign w:val="baseline"/>
        </w:rPr>
        <w:t>patches). The</w:t>
      </w:r>
      <w:r>
        <w:rPr>
          <w:spacing w:val="-4"/>
          <w:vertAlign w:val="baseline"/>
        </w:rPr>
        <w:t> </w:t>
      </w:r>
      <w:r>
        <w:rPr>
          <w:vertAlign w:val="baseline"/>
        </w:rPr>
        <w:t>redder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SFR,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bluer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smaller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SFR.</w:t>
      </w:r>
    </w:p>
    <w:p>
      <w:pPr>
        <w:spacing w:after="0" w:line="192" w:lineRule="auto"/>
        <w:jc w:val="both"/>
        <w:sectPr>
          <w:type w:val="continuous"/>
          <w:pgSz w:w="12240" w:h="15840"/>
          <w:pgMar w:header="0" w:footer="826" w:top="1580" w:bottom="280" w:left="1720" w:right="1720"/>
          <w:cols w:num="2" w:equalWidth="0">
            <w:col w:w="2650" w:space="40"/>
            <w:col w:w="6110"/>
          </w:cols>
        </w:sectPr>
      </w:pPr>
    </w:p>
    <w:p>
      <w:pPr>
        <w:pStyle w:val="BodyText"/>
        <w:spacing w:line="220" w:lineRule="auto" w:before="12"/>
        <w:ind w:left="432" w:right="403" w:firstLine="7"/>
        <w:jc w:val="both"/>
      </w:pPr>
      <w:r>
        <w:rPr>
          <w:spacing w:val="-2"/>
        </w:rPr>
        <w:t>loss.</w:t>
      </w:r>
      <w:r>
        <w:rPr>
          <w:spacing w:val="6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discussed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Section</w:t>
      </w:r>
      <w:r>
        <w:rPr>
          <w:spacing w:val="-10"/>
        </w:rPr>
        <w:t> </w:t>
      </w:r>
      <w:hyperlink w:history="true" w:anchor="_bookmark8">
        <w:r>
          <w:rPr>
            <w:spacing w:val="-2"/>
          </w:rPr>
          <w:t>3.3,</w:t>
        </w:r>
      </w:hyperlink>
      <w:r>
        <w:rPr>
          <w:spacing w:val="-9"/>
        </w:rPr>
        <w:t> </w:t>
      </w:r>
      <w:r>
        <w:rPr>
          <w:spacing w:val="-2"/>
        </w:rPr>
        <w:t>SDSA</w:t>
      </w:r>
      <w:r>
        <w:rPr>
          <w:spacing w:val="-10"/>
        </w:rPr>
        <w:t> </w:t>
      </w:r>
      <w:r>
        <w:rPr>
          <w:spacing w:val="-2"/>
        </w:rPr>
        <w:t>actually</w:t>
      </w:r>
      <w:r>
        <w:rPr>
          <w:spacing w:val="-10"/>
        </w:rPr>
        <w:t> </w:t>
      </w:r>
      <w:r>
        <w:rPr>
          <w:spacing w:val="-2"/>
        </w:rPr>
        <w:t>masks</w:t>
      </w:r>
      <w:r>
        <w:rPr>
          <w:spacing w:val="-10"/>
        </w:rPr>
        <w:t> </w:t>
      </w:r>
      <w:r>
        <w:rPr>
          <w:spacing w:val="-2"/>
        </w:rPr>
        <w:t>some</w:t>
      </w:r>
      <w:r>
        <w:rPr>
          <w:spacing w:val="-10"/>
        </w:rPr>
        <w:t> </w:t>
      </w:r>
      <w:r>
        <w:rPr>
          <w:spacing w:val="-2"/>
        </w:rPr>
        <w:t>unimportant</w:t>
      </w:r>
      <w:r>
        <w:rPr>
          <w:spacing w:val="-10"/>
        </w:rPr>
        <w:t> </w:t>
      </w:r>
      <w:r>
        <w:rPr>
          <w:spacing w:val="-2"/>
        </w:rPr>
        <w:t>channels</w:t>
      </w:r>
      <w:r>
        <w:rPr>
          <w:spacing w:val="-10"/>
        </w:rPr>
        <w:t> </w:t>
      </w:r>
      <w:r>
        <w:rPr>
          <w:spacing w:val="-2"/>
        </w:rPr>
        <w:t>directly.</w:t>
      </w:r>
      <w:r>
        <w:rPr>
          <w:spacing w:val="6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Fig.</w:t>
      </w:r>
      <w:r>
        <w:rPr>
          <w:spacing w:val="-10"/>
        </w:rPr>
        <w:t> </w:t>
      </w:r>
      <w:hyperlink w:history="true" w:anchor="_bookmark17">
        <w:r>
          <w:rPr>
            <w:spacing w:val="-2"/>
          </w:rPr>
          <w:t>3,</w:t>
        </w:r>
      </w:hyperlink>
      <w:r>
        <w:rPr>
          <w:spacing w:val="-2"/>
        </w:rPr>
        <w:t> </w:t>
      </w:r>
      <w:r>
        <w:rPr/>
        <w:t>we plot the attention maps (the detailed drawing method is given in the supplementary material), and we can observe:</w:t>
      </w:r>
      <w:r>
        <w:rPr>
          <w:spacing w:val="40"/>
        </w:rPr>
        <w:t> </w:t>
      </w:r>
      <w:r>
        <w:rPr/>
        <w:t>i) SDSA can optimize intermediate features, such as masking background information;</w:t>
      </w:r>
      <w:r>
        <w:rPr>
          <w:spacing w:val="19"/>
        </w:rPr>
        <w:t> </w:t>
      </w:r>
      <w:r>
        <w:rPr/>
        <w:t>ii) SDSA greatly reduces the spike firing rate of </w:t>
      </w:r>
      <w:r>
        <w:rPr>
          <w:rFonts w:ascii="Calibri" w:hAnsi="Calibri"/>
          <w:i/>
        </w:rPr>
        <w:t>V</w:t>
      </w:r>
      <w:r>
        <w:rPr>
          <w:rFonts w:ascii="Calibri" w:hAnsi="Calibri"/>
          <w:position w:val="5"/>
        </w:rPr>
        <w:t>ˆ</w:t>
      </w:r>
      <w:r>
        <w:rPr>
          <w:rFonts w:ascii="Calibri" w:hAnsi="Calibri"/>
          <w:i/>
          <w:position w:val="-2"/>
          <w:sz w:val="14"/>
        </w:rPr>
        <w:t>S</w:t>
      </w:r>
      <w:r>
        <w:rPr>
          <w:rFonts w:ascii="Calibri" w:hAnsi="Calibri"/>
          <w:i/>
          <w:spacing w:val="-8"/>
          <w:position w:val="-2"/>
          <w:sz w:val="14"/>
        </w:rPr>
        <w:t> </w:t>
      </w:r>
      <w:r>
        <w:rPr/>
        <w:t>, thereby reducing energy cost.</w:t>
      </w:r>
      <w:r>
        <w:rPr>
          <w:spacing w:val="40"/>
        </w:rPr>
        <w:t> </w:t>
      </w:r>
      <w:r>
        <w:rPr/>
        <w:t>On the other hand, the membrane shortcut leads to significant accuracy improvements, consistent 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Conv-based</w:t>
      </w:r>
      <w:r>
        <w:rPr>
          <w:spacing w:val="-8"/>
        </w:rPr>
        <w:t> </w:t>
      </w:r>
      <w:r>
        <w:rPr/>
        <w:t>MS-SNN</w:t>
      </w:r>
      <w:r>
        <w:rPr>
          <w:spacing w:val="-8"/>
        </w:rPr>
        <w:t> </w:t>
      </w:r>
      <w:r>
        <w:rPr/>
        <w:t>[</w:t>
      </w:r>
      <w:hyperlink w:history="true" w:anchor="_bookmark34">
        <w:r>
          <w:rPr/>
          <w:t>26</w:t>
        </w:r>
      </w:hyperlink>
      <w:r>
        <w:rPr/>
        <w:t>,</w:t>
      </w:r>
      <w:r>
        <w:rPr>
          <w:spacing w:val="-8"/>
        </w:rPr>
        <w:t> </w:t>
      </w:r>
      <w:hyperlink w:history="true" w:anchor="_bookmark33">
        <w:r>
          <w:rPr/>
          <w:t>25</w:t>
        </w:r>
      </w:hyperlink>
      <w:r>
        <w:rPr/>
        <w:t>]. Comprehensively,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Spike-driven Transformer simultaneously achieves better accuracy and lower energy consumption (Table </w:t>
      </w:r>
      <w:hyperlink w:history="true" w:anchor="_bookmark13">
        <w:r>
          <w:rPr/>
          <w:t>3).</w:t>
        </w:r>
      </w:hyperlink>
    </w:p>
    <w:p>
      <w:pPr>
        <w:pStyle w:val="BodyText"/>
        <w:spacing w:before="70"/>
      </w:pPr>
    </w:p>
    <w:p>
      <w:pPr>
        <w:pStyle w:val="Heading1"/>
        <w:numPr>
          <w:ilvl w:val="0"/>
          <w:numId w:val="1"/>
        </w:numPr>
        <w:tabs>
          <w:tab w:pos="798" w:val="left" w:leader="none"/>
        </w:tabs>
        <w:spacing w:line="240" w:lineRule="auto" w:before="1" w:after="0"/>
        <w:ind w:left="798" w:right="0" w:hanging="358"/>
        <w:jc w:val="left"/>
      </w:pPr>
      <w:bookmarkStart w:name="Conclusion" w:id="27"/>
      <w:bookmarkEnd w:id="27"/>
      <w:r>
        <w:rPr>
          <w:b w:val="0"/>
        </w:rPr>
      </w:r>
      <w:r>
        <w:rPr>
          <w:spacing w:val="-2"/>
        </w:rPr>
        <w:t>Conclusion</w:t>
      </w:r>
    </w:p>
    <w:p>
      <w:pPr>
        <w:pStyle w:val="BodyText"/>
        <w:spacing w:line="228" w:lineRule="auto" w:before="233"/>
        <w:ind w:left="433" w:right="403" w:hanging="4"/>
        <w:jc w:val="both"/>
      </w:pPr>
      <w:r>
        <w:rPr/>
        <w:t>We propose a Spike-driven Transformer that combines the low power of SNN and the excellent </w:t>
      </w:r>
      <w:r>
        <w:rPr>
          <w:spacing w:val="-2"/>
        </w:rPr>
        <w:t>accuracy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Transformer.</w:t>
      </w:r>
      <w:r>
        <w:rPr/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sparse</w:t>
      </w:r>
      <w:r>
        <w:rPr>
          <w:spacing w:val="-5"/>
        </w:rPr>
        <w:t> </w:t>
      </w:r>
      <w:r>
        <w:rPr>
          <w:spacing w:val="-2"/>
        </w:rPr>
        <w:t>addition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Spike-driven</w:t>
      </w:r>
      <w:r>
        <w:rPr>
          <w:spacing w:val="-5"/>
        </w:rPr>
        <w:t> </w:t>
      </w:r>
      <w:r>
        <w:rPr>
          <w:spacing w:val="-2"/>
        </w:rPr>
        <w:t>Transformer. </w:t>
      </w:r>
      <w:r>
        <w:rPr/>
        <w:t>To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end,</w:t>
      </w:r>
      <w:r>
        <w:rPr>
          <w:spacing w:val="35"/>
        </w:rPr>
        <w:t> </w:t>
      </w:r>
      <w:r>
        <w:rPr/>
        <w:t>we</w:t>
      </w:r>
      <w:r>
        <w:rPr>
          <w:spacing w:val="28"/>
        </w:rPr>
        <w:t> </w:t>
      </w:r>
      <w:r>
        <w:rPr/>
        <w:t>design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novel</w:t>
      </w:r>
      <w:r>
        <w:rPr>
          <w:spacing w:val="28"/>
        </w:rPr>
        <w:t> </w:t>
      </w:r>
      <w:r>
        <w:rPr/>
        <w:t>Spike-Driven</w:t>
      </w:r>
      <w:r>
        <w:rPr>
          <w:spacing w:val="28"/>
        </w:rPr>
        <w:t> </w:t>
      </w:r>
      <w:r>
        <w:rPr/>
        <w:t>Self-Attention</w:t>
      </w:r>
      <w:r>
        <w:rPr>
          <w:spacing w:val="28"/>
        </w:rPr>
        <w:t> </w:t>
      </w:r>
      <w:r>
        <w:rPr/>
        <w:t>(SDSA)</w:t>
      </w:r>
      <w:r>
        <w:rPr>
          <w:spacing w:val="28"/>
        </w:rPr>
        <w:t> </w:t>
      </w:r>
      <w:r>
        <w:rPr/>
        <w:t>module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rearrange</w:t>
      </w:r>
      <w:r>
        <w:rPr>
          <w:spacing w:val="28"/>
        </w:rPr>
        <w:t> </w:t>
      </w:r>
      <w:r>
        <w:rPr/>
        <w:t>the</w:t>
      </w:r>
    </w:p>
    <w:p>
      <w:pPr>
        <w:spacing w:after="0" w:line="228" w:lineRule="auto"/>
        <w:jc w:val="both"/>
        <w:sectPr>
          <w:type w:val="continuous"/>
          <w:pgSz w:w="12240" w:h="15840"/>
          <w:pgMar w:header="0" w:footer="826" w:top="1580" w:bottom="280" w:left="1720" w:right="1720"/>
        </w:sectPr>
      </w:pPr>
    </w:p>
    <w:p>
      <w:pPr>
        <w:pStyle w:val="BodyText"/>
        <w:spacing w:line="228" w:lineRule="auto" w:before="82"/>
        <w:ind w:left="440" w:right="413"/>
        <w:jc w:val="both"/>
      </w:pPr>
      <w:r>
        <w:rPr/>
        <w:t>location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connections</w:t>
      </w:r>
      <w:r>
        <w:rPr>
          <w:spacing w:val="-3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network. The</w:t>
      </w:r>
      <w:r>
        <w:rPr>
          <w:spacing w:val="-3"/>
        </w:rPr>
        <w:t> </w:t>
      </w:r>
      <w:r>
        <w:rPr/>
        <w:t>complex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energy-intensive</w:t>
      </w:r>
      <w:r>
        <w:rPr>
          <w:spacing w:val="-2"/>
        </w:rPr>
        <w:t> </w:t>
      </w:r>
      <w:r>
        <w:rPr/>
        <w:t>matrix multiplication,</w:t>
      </w:r>
      <w:r>
        <w:rPr>
          <w:spacing w:val="-13"/>
        </w:rPr>
        <w:t> </w:t>
      </w:r>
      <w:r>
        <w:rPr/>
        <w:t>softmax,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scale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vanilla</w:t>
      </w:r>
      <w:r>
        <w:rPr>
          <w:spacing w:val="-13"/>
        </w:rPr>
        <w:t> </w:t>
      </w:r>
      <w:r>
        <w:rPr/>
        <w:t>self-attention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dropped.</w:t>
      </w:r>
      <w:r>
        <w:rPr>
          <w:spacing w:val="-12"/>
        </w:rPr>
        <w:t> </w:t>
      </w:r>
      <w:r>
        <w:rPr/>
        <w:t>Instead,</w:t>
      </w:r>
      <w:r>
        <w:rPr>
          <w:spacing w:val="-13"/>
        </w:rPr>
        <w:t> </w:t>
      </w:r>
      <w:r>
        <w:rPr/>
        <w:t>we</w:t>
      </w:r>
      <w:r>
        <w:rPr>
          <w:spacing w:val="-12"/>
        </w:rPr>
        <w:t> </w:t>
      </w:r>
      <w:r>
        <w:rPr/>
        <w:t>employ</w:t>
      </w:r>
      <w:r>
        <w:rPr>
          <w:spacing w:val="-13"/>
        </w:rPr>
        <w:t> </w:t>
      </w:r>
      <w:r>
        <w:rPr/>
        <w:t>mask, addition, and spike neuron layer to realize the function of the self-attention mechanism. Moreover, SDSA has linear complexity with both token and channel dimensions. Extensive experiments are </w:t>
      </w:r>
      <w:r>
        <w:rPr>
          <w:spacing w:val="-2"/>
        </w:rPr>
        <w:t>conducted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static</w:t>
      </w:r>
      <w:r>
        <w:rPr>
          <w:spacing w:val="-9"/>
        </w:rPr>
        <w:t> </w:t>
      </w:r>
      <w:r>
        <w:rPr>
          <w:spacing w:val="-2"/>
        </w:rPr>
        <w:t>image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neuromorphic</w:t>
      </w:r>
      <w:r>
        <w:rPr>
          <w:spacing w:val="-8"/>
        </w:rPr>
        <w:t> </w:t>
      </w:r>
      <w:r>
        <w:rPr>
          <w:spacing w:val="-2"/>
        </w:rPr>
        <w:t>datasets,</w:t>
      </w:r>
      <w:r>
        <w:rPr>
          <w:spacing w:val="-8"/>
        </w:rPr>
        <w:t> </w:t>
      </w:r>
      <w:r>
        <w:rPr>
          <w:spacing w:val="-2"/>
        </w:rPr>
        <w:t>verifying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effectiveness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efficiency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 proposed</w:t>
      </w:r>
      <w:r>
        <w:rPr>
          <w:spacing w:val="-11"/>
        </w:rPr>
        <w:t> </w:t>
      </w:r>
      <w:r>
        <w:rPr>
          <w:spacing w:val="-2"/>
        </w:rPr>
        <w:t>method.</w:t>
      </w:r>
      <w:r>
        <w:rPr>
          <w:spacing w:val="4"/>
        </w:rPr>
        <w:t> </w:t>
      </w:r>
      <w:r>
        <w:rPr>
          <w:spacing w:val="-2"/>
        </w:rPr>
        <w:t>We</w:t>
      </w:r>
      <w:r>
        <w:rPr>
          <w:spacing w:val="-11"/>
        </w:rPr>
        <w:t> </w:t>
      </w:r>
      <w:r>
        <w:rPr>
          <w:spacing w:val="-2"/>
        </w:rPr>
        <w:t>hope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11"/>
        </w:rPr>
        <w:t> </w:t>
      </w:r>
      <w:r>
        <w:rPr>
          <w:spacing w:val="-2"/>
        </w:rPr>
        <w:t>investigations</w:t>
      </w:r>
      <w:r>
        <w:rPr>
          <w:spacing w:val="-10"/>
        </w:rPr>
        <w:t> </w:t>
      </w:r>
      <w:r>
        <w:rPr>
          <w:spacing w:val="-2"/>
        </w:rPr>
        <w:t>pave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way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further</w:t>
      </w:r>
      <w:r>
        <w:rPr>
          <w:spacing w:val="-11"/>
        </w:rPr>
        <w:t> </w:t>
      </w:r>
      <w:r>
        <w:rPr>
          <w:spacing w:val="-2"/>
        </w:rPr>
        <w:t>research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1"/>
        </w:rPr>
        <w:t> </w:t>
      </w:r>
      <w:r>
        <w:rPr>
          <w:spacing w:val="-2"/>
        </w:rPr>
        <w:t>Transformer-based </w:t>
      </w:r>
      <w:r>
        <w:rPr/>
        <w:t>SNNs and inspire the design of next-generation neuromorphic chips.</w:t>
      </w:r>
    </w:p>
    <w:p>
      <w:pPr>
        <w:pStyle w:val="BodyText"/>
        <w:spacing w:before="193"/>
      </w:pPr>
    </w:p>
    <w:p>
      <w:pPr>
        <w:pStyle w:val="Heading1"/>
        <w:spacing w:before="1"/>
        <w:ind w:left="440" w:firstLine="0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870" w:val="left" w:leader="none"/>
        </w:tabs>
        <w:spacing w:line="224" w:lineRule="exact" w:before="115" w:after="0"/>
        <w:ind w:left="870" w:right="0" w:hanging="331"/>
        <w:jc w:val="left"/>
        <w:rPr>
          <w:sz w:val="20"/>
        </w:rPr>
      </w:pPr>
      <w:bookmarkStart w:name="_bookmark18" w:id="28"/>
      <w:bookmarkEnd w:id="28"/>
      <w:r>
        <w:rPr/>
      </w:r>
      <w:r>
        <w:rPr>
          <w:sz w:val="20"/>
        </w:rPr>
        <w:t>Wolfgang</w:t>
      </w:r>
      <w:r>
        <w:rPr>
          <w:spacing w:val="-13"/>
          <w:sz w:val="20"/>
        </w:rPr>
        <w:t> </w:t>
      </w:r>
      <w:r>
        <w:rPr>
          <w:sz w:val="20"/>
        </w:rPr>
        <w:t>Maass.</w:t>
      </w:r>
      <w:r>
        <w:rPr>
          <w:spacing w:val="3"/>
          <w:sz w:val="20"/>
        </w:rPr>
        <w:t> </w:t>
      </w:r>
      <w:r>
        <w:rPr>
          <w:sz w:val="20"/>
        </w:rPr>
        <w:t>Networks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spiking</w:t>
      </w:r>
      <w:r>
        <w:rPr>
          <w:spacing w:val="-13"/>
          <w:sz w:val="20"/>
        </w:rPr>
        <w:t> </w:t>
      </w:r>
      <w:r>
        <w:rPr>
          <w:sz w:val="20"/>
        </w:rPr>
        <w:t>neurons: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third</w:t>
      </w:r>
      <w:r>
        <w:rPr>
          <w:spacing w:val="-12"/>
          <w:sz w:val="20"/>
        </w:rPr>
        <w:t> </w:t>
      </w:r>
      <w:r>
        <w:rPr>
          <w:sz w:val="20"/>
        </w:rPr>
        <w:t>generation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neural</w:t>
      </w:r>
      <w:r>
        <w:rPr>
          <w:spacing w:val="-13"/>
          <w:sz w:val="20"/>
        </w:rPr>
        <w:t> </w:t>
      </w:r>
      <w:r>
        <w:rPr>
          <w:sz w:val="20"/>
        </w:rPr>
        <w:t>network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models.</w:t>
      </w:r>
    </w:p>
    <w:p>
      <w:pPr>
        <w:spacing w:line="224" w:lineRule="exact" w:before="0"/>
        <w:ind w:left="865" w:right="0" w:firstLine="0"/>
        <w:jc w:val="left"/>
        <w:rPr>
          <w:sz w:val="20"/>
        </w:rPr>
      </w:pPr>
      <w:r>
        <w:rPr>
          <w:i/>
          <w:sz w:val="20"/>
        </w:rPr>
        <w:t>Neural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Networks</w:t>
      </w:r>
      <w:r>
        <w:rPr>
          <w:sz w:val="20"/>
        </w:rPr>
        <w:t>,</w:t>
      </w:r>
      <w:r>
        <w:rPr>
          <w:spacing w:val="-11"/>
          <w:sz w:val="20"/>
        </w:rPr>
        <w:t> </w:t>
      </w:r>
      <w:r>
        <w:rPr>
          <w:sz w:val="20"/>
        </w:rPr>
        <w:t>10(9):1659–1671,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1997.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870" w:val="left" w:leader="none"/>
        </w:tabs>
        <w:spacing w:line="228" w:lineRule="auto" w:before="160" w:after="0"/>
        <w:ind w:left="864" w:right="413" w:hanging="325"/>
        <w:jc w:val="both"/>
        <w:rPr>
          <w:sz w:val="20"/>
        </w:rPr>
      </w:pPr>
      <w:bookmarkStart w:name="_bookmark19" w:id="29"/>
      <w:bookmarkEnd w:id="29"/>
      <w:r>
        <w:rPr/>
      </w:r>
      <w:r>
        <w:rPr>
          <w:sz w:val="20"/>
        </w:rPr>
        <w:tab/>
        <w:t>Paul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Merolla,</w:t>
      </w:r>
      <w:r>
        <w:rPr>
          <w:spacing w:val="-12"/>
          <w:sz w:val="20"/>
        </w:rPr>
        <w:t> </w:t>
      </w:r>
      <w:r>
        <w:rPr>
          <w:sz w:val="20"/>
        </w:rPr>
        <w:t>John</w:t>
      </w:r>
      <w:r>
        <w:rPr>
          <w:spacing w:val="-12"/>
          <w:sz w:val="20"/>
        </w:rPr>
        <w:t> </w:t>
      </w:r>
      <w:r>
        <w:rPr>
          <w:sz w:val="20"/>
        </w:rPr>
        <w:t>V</w:t>
      </w:r>
      <w:r>
        <w:rPr>
          <w:spacing w:val="-12"/>
          <w:sz w:val="20"/>
        </w:rPr>
        <w:t> </w:t>
      </w:r>
      <w:r>
        <w:rPr>
          <w:sz w:val="20"/>
        </w:rPr>
        <w:t>Arthur,</w:t>
      </w:r>
      <w:r>
        <w:rPr>
          <w:spacing w:val="-12"/>
          <w:sz w:val="20"/>
        </w:rPr>
        <w:t> </w:t>
      </w:r>
      <w:r>
        <w:rPr>
          <w:sz w:val="20"/>
        </w:rPr>
        <w:t>Rodrigo</w:t>
      </w:r>
      <w:r>
        <w:rPr>
          <w:spacing w:val="-12"/>
          <w:sz w:val="20"/>
        </w:rPr>
        <w:t> </w:t>
      </w:r>
      <w:r>
        <w:rPr>
          <w:sz w:val="20"/>
        </w:rPr>
        <w:t>Alvarez-Icaza,</w:t>
      </w:r>
      <w:r>
        <w:rPr>
          <w:spacing w:val="-12"/>
          <w:sz w:val="20"/>
        </w:rPr>
        <w:t> </w:t>
      </w:r>
      <w:r>
        <w:rPr>
          <w:sz w:val="20"/>
        </w:rPr>
        <w:t>Andrew</w:t>
      </w:r>
      <w:r>
        <w:rPr>
          <w:spacing w:val="-12"/>
          <w:sz w:val="20"/>
        </w:rPr>
        <w:t> </w:t>
      </w:r>
      <w:r>
        <w:rPr>
          <w:sz w:val="20"/>
        </w:rPr>
        <w:t>S</w:t>
      </w:r>
      <w:r>
        <w:rPr>
          <w:spacing w:val="-12"/>
          <w:sz w:val="20"/>
        </w:rPr>
        <w:t> </w:t>
      </w:r>
      <w:r>
        <w:rPr>
          <w:sz w:val="20"/>
        </w:rPr>
        <w:t>Cassidy,</w:t>
      </w:r>
      <w:r>
        <w:rPr>
          <w:spacing w:val="-12"/>
          <w:sz w:val="20"/>
        </w:rPr>
        <w:t> </w:t>
      </w:r>
      <w:r>
        <w:rPr>
          <w:sz w:val="20"/>
        </w:rPr>
        <w:t>Jun</w:t>
      </w:r>
      <w:r>
        <w:rPr>
          <w:spacing w:val="-12"/>
          <w:sz w:val="20"/>
        </w:rPr>
        <w:t> </w:t>
      </w:r>
      <w:r>
        <w:rPr>
          <w:sz w:val="20"/>
        </w:rPr>
        <w:t>Sawada,</w:t>
      </w:r>
      <w:r>
        <w:rPr>
          <w:spacing w:val="-12"/>
          <w:sz w:val="20"/>
        </w:rPr>
        <w:t> </w:t>
      </w:r>
      <w:r>
        <w:rPr>
          <w:sz w:val="20"/>
        </w:rPr>
        <w:t>Filipp Akopyan, Bryan L Jackson, Nabil Imam, Chen Guo, Yutaka Nakamura, et al.</w:t>
      </w:r>
      <w:r>
        <w:rPr>
          <w:spacing w:val="40"/>
          <w:sz w:val="20"/>
        </w:rPr>
        <w:t> </w:t>
      </w:r>
      <w:r>
        <w:rPr>
          <w:sz w:val="20"/>
        </w:rPr>
        <w:t>A million </w:t>
      </w:r>
      <w:r>
        <w:rPr>
          <w:spacing w:val="-2"/>
          <w:sz w:val="20"/>
        </w:rPr>
        <w:t>spiking-neuron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integrated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circuit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scalable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communication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network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interface.</w:t>
      </w:r>
      <w:r>
        <w:rPr>
          <w:spacing w:val="9"/>
          <w:sz w:val="20"/>
        </w:rPr>
        <w:t> </w:t>
      </w:r>
      <w:r>
        <w:rPr>
          <w:i/>
          <w:spacing w:val="-2"/>
          <w:sz w:val="20"/>
        </w:rPr>
        <w:t>Science</w:t>
      </w:r>
      <w:r>
        <w:rPr>
          <w:spacing w:val="-2"/>
          <w:sz w:val="20"/>
        </w:rPr>
        <w:t>, </w:t>
      </w:r>
      <w:r>
        <w:rPr>
          <w:sz w:val="20"/>
        </w:rPr>
        <w:t>345(6197):668–673, 2014.</w:t>
      </w:r>
    </w:p>
    <w:p>
      <w:pPr>
        <w:pStyle w:val="ListParagraph"/>
        <w:numPr>
          <w:ilvl w:val="0"/>
          <w:numId w:val="3"/>
        </w:numPr>
        <w:tabs>
          <w:tab w:pos="871" w:val="left" w:leader="none"/>
        </w:tabs>
        <w:spacing w:line="228" w:lineRule="auto" w:before="162" w:after="0"/>
        <w:ind w:left="871" w:right="437" w:hanging="332"/>
        <w:jc w:val="both"/>
        <w:rPr>
          <w:sz w:val="20"/>
        </w:rPr>
      </w:pPr>
      <w:bookmarkStart w:name="_bookmark20" w:id="30"/>
      <w:bookmarkEnd w:id="30"/>
      <w:r>
        <w:rPr/>
      </w:r>
      <w:r>
        <w:rPr>
          <w:spacing w:val="-2"/>
          <w:sz w:val="20"/>
        </w:rPr>
        <w:t>Mike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Davies,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Narayan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Srinivasa,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Tsung-Han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Lin,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Gautham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Chinya,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Yongqiang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Cao,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Sri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Harsha Choday,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Georgios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Dimou,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Prasad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Joshi,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Nabil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Imam,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Shweta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Jain,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al.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Loihi: 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neuromorphic </w:t>
      </w:r>
      <w:r>
        <w:rPr>
          <w:sz w:val="20"/>
        </w:rPr>
        <w:t>manycore processor with on-chip learning.</w:t>
      </w:r>
      <w:r>
        <w:rPr>
          <w:spacing w:val="40"/>
          <w:sz w:val="20"/>
        </w:rPr>
        <w:t> </w:t>
      </w:r>
      <w:r>
        <w:rPr>
          <w:i/>
          <w:sz w:val="20"/>
        </w:rPr>
        <w:t>IEEE Micro</w:t>
      </w:r>
      <w:r>
        <w:rPr>
          <w:sz w:val="20"/>
        </w:rPr>
        <w:t>, 38(1):82–99, 2018.</w:t>
      </w:r>
    </w:p>
    <w:p>
      <w:pPr>
        <w:pStyle w:val="ListParagraph"/>
        <w:numPr>
          <w:ilvl w:val="0"/>
          <w:numId w:val="3"/>
        </w:numPr>
        <w:tabs>
          <w:tab w:pos="871" w:val="left" w:leader="none"/>
        </w:tabs>
        <w:spacing w:line="228" w:lineRule="auto" w:before="162" w:after="0"/>
        <w:ind w:left="871" w:right="437" w:hanging="332"/>
        <w:jc w:val="both"/>
        <w:rPr>
          <w:sz w:val="20"/>
        </w:rPr>
      </w:pPr>
      <w:bookmarkStart w:name="_bookmark21" w:id="31"/>
      <w:bookmarkEnd w:id="31"/>
      <w:r>
        <w:rPr/>
      </w:r>
      <w:r>
        <w:rPr>
          <w:sz w:val="20"/>
        </w:rPr>
        <w:t>Jing Pei, Lei Deng, et al.</w:t>
      </w:r>
      <w:r>
        <w:rPr>
          <w:spacing w:val="40"/>
          <w:sz w:val="20"/>
        </w:rPr>
        <w:t> </w:t>
      </w:r>
      <w:r>
        <w:rPr>
          <w:sz w:val="20"/>
        </w:rPr>
        <w:t>Towards artificial general intelligence with hybrid tianjic chip architecture.</w:t>
      </w:r>
      <w:r>
        <w:rPr>
          <w:spacing w:val="40"/>
          <w:sz w:val="20"/>
        </w:rPr>
        <w:t> </w:t>
      </w:r>
      <w:r>
        <w:rPr>
          <w:i/>
          <w:sz w:val="20"/>
        </w:rPr>
        <w:t>Nature</w:t>
      </w:r>
      <w:r>
        <w:rPr>
          <w:sz w:val="20"/>
        </w:rPr>
        <w:t>, 572(7767):106–111, 2019.</w:t>
      </w:r>
    </w:p>
    <w:p>
      <w:pPr>
        <w:pStyle w:val="ListParagraph"/>
        <w:numPr>
          <w:ilvl w:val="0"/>
          <w:numId w:val="3"/>
        </w:numPr>
        <w:tabs>
          <w:tab w:pos="871" w:val="left" w:leader="none"/>
        </w:tabs>
        <w:spacing w:line="228" w:lineRule="auto" w:before="162" w:after="0"/>
        <w:ind w:left="871" w:right="437" w:hanging="332"/>
        <w:jc w:val="both"/>
        <w:rPr>
          <w:sz w:val="20"/>
        </w:rPr>
      </w:pPr>
      <w:bookmarkStart w:name="_bookmark22" w:id="32"/>
      <w:bookmarkEnd w:id="32"/>
      <w:r>
        <w:rPr/>
      </w:r>
      <w:r>
        <w:rPr>
          <w:sz w:val="20"/>
        </w:rPr>
        <w:t>Kaushik Roy, Akhilesh Jaiswal, and Priyadarshini Panda.</w:t>
      </w:r>
      <w:r>
        <w:rPr>
          <w:spacing w:val="40"/>
          <w:sz w:val="20"/>
        </w:rPr>
        <w:t> </w:t>
      </w:r>
      <w:r>
        <w:rPr>
          <w:sz w:val="20"/>
        </w:rPr>
        <w:t>Towards spike-based machine intelligence with neuromorphic computing.</w:t>
      </w:r>
      <w:r>
        <w:rPr>
          <w:spacing w:val="40"/>
          <w:sz w:val="20"/>
        </w:rPr>
        <w:t> </w:t>
      </w:r>
      <w:r>
        <w:rPr>
          <w:i/>
          <w:sz w:val="20"/>
        </w:rPr>
        <w:t>Nature</w:t>
      </w:r>
      <w:r>
        <w:rPr>
          <w:sz w:val="20"/>
        </w:rPr>
        <w:t>, 575(7784):607–617, 2019.</w:t>
      </w:r>
    </w:p>
    <w:p>
      <w:pPr>
        <w:pStyle w:val="ListParagraph"/>
        <w:numPr>
          <w:ilvl w:val="0"/>
          <w:numId w:val="3"/>
        </w:numPr>
        <w:tabs>
          <w:tab w:pos="871" w:val="left" w:leader="none"/>
        </w:tabs>
        <w:spacing w:line="228" w:lineRule="auto" w:before="162" w:after="0"/>
        <w:ind w:left="871" w:right="413" w:hanging="332"/>
        <w:jc w:val="both"/>
        <w:rPr>
          <w:sz w:val="20"/>
        </w:rPr>
      </w:pPr>
      <w:r>
        <w:rPr>
          <w:sz w:val="20"/>
        </w:rPr>
        <w:t>Bojian Yin, Federico Corradi, and Sander M Bohté.</w:t>
      </w:r>
      <w:r>
        <w:rPr>
          <w:spacing w:val="40"/>
          <w:sz w:val="20"/>
        </w:rPr>
        <w:t> </w:t>
      </w:r>
      <w:r>
        <w:rPr>
          <w:sz w:val="20"/>
        </w:rPr>
        <w:t>Accurate and efficient time-domain classification with adaptive spiking recurrent neural networks.</w:t>
      </w:r>
      <w:r>
        <w:rPr>
          <w:spacing w:val="37"/>
          <w:sz w:val="20"/>
        </w:rPr>
        <w:t> </w:t>
      </w:r>
      <w:r>
        <w:rPr>
          <w:i/>
          <w:sz w:val="20"/>
        </w:rPr>
        <w:t>Nature Machine Intelligence</w:t>
      </w:r>
      <w:r>
        <w:rPr>
          <w:sz w:val="20"/>
        </w:rPr>
        <w:t>, 3(10):905–913, 2021.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  <w:tab w:pos="870" w:val="left" w:leader="none"/>
        </w:tabs>
        <w:spacing w:line="228" w:lineRule="auto" w:before="162" w:after="0"/>
        <w:ind w:left="866" w:right="403" w:hanging="327"/>
        <w:jc w:val="both"/>
        <w:rPr>
          <w:sz w:val="20"/>
        </w:rPr>
      </w:pPr>
      <w:bookmarkStart w:name="_bookmark23" w:id="33"/>
      <w:bookmarkEnd w:id="33"/>
      <w:r>
        <w:rPr/>
      </w:r>
      <w:r>
        <w:rPr>
          <w:sz w:val="20"/>
        </w:rPr>
        <w:tab/>
        <w:t>Catherine D Schuman, Shruti R Kulkarni, Maryam Parsa, J Parker Mitchell, Bill Kay, et al. </w:t>
      </w:r>
      <w:r>
        <w:rPr>
          <w:spacing w:val="-2"/>
          <w:sz w:val="20"/>
        </w:rPr>
        <w:t>Opportunities for neuromorphic computing algorithms and applications.</w:t>
      </w:r>
      <w:r>
        <w:rPr>
          <w:spacing w:val="23"/>
          <w:sz w:val="20"/>
        </w:rPr>
        <w:t> </w:t>
      </w:r>
      <w:r>
        <w:rPr>
          <w:i/>
          <w:spacing w:val="-2"/>
          <w:sz w:val="20"/>
        </w:rPr>
        <w:t>Nature Computational </w:t>
      </w:r>
      <w:r>
        <w:rPr>
          <w:i/>
          <w:sz w:val="20"/>
        </w:rPr>
        <w:t>Science</w:t>
      </w:r>
      <w:r>
        <w:rPr>
          <w:sz w:val="20"/>
        </w:rPr>
        <w:t>, 2(1):10–19, 2022.</w:t>
      </w:r>
    </w:p>
    <w:p>
      <w:pPr>
        <w:pStyle w:val="ListParagraph"/>
        <w:numPr>
          <w:ilvl w:val="0"/>
          <w:numId w:val="3"/>
        </w:numPr>
        <w:tabs>
          <w:tab w:pos="871" w:val="left" w:leader="none"/>
        </w:tabs>
        <w:spacing w:line="228" w:lineRule="auto" w:before="162" w:after="0"/>
        <w:ind w:left="871" w:right="404" w:hanging="332"/>
        <w:jc w:val="both"/>
        <w:rPr>
          <w:sz w:val="20"/>
        </w:rPr>
      </w:pPr>
      <w:bookmarkStart w:name="_bookmark24" w:id="34"/>
      <w:bookmarkEnd w:id="34"/>
      <w:r>
        <w:rPr/>
      </w:r>
      <w:r>
        <w:rPr>
          <w:sz w:val="20"/>
        </w:rPr>
        <w:t>Ashish</w:t>
      </w:r>
      <w:r>
        <w:rPr>
          <w:spacing w:val="-5"/>
          <w:sz w:val="20"/>
        </w:rPr>
        <w:t> </w:t>
      </w:r>
      <w:r>
        <w:rPr>
          <w:sz w:val="20"/>
        </w:rPr>
        <w:t>Vaswani,</w:t>
      </w:r>
      <w:r>
        <w:rPr>
          <w:spacing w:val="-5"/>
          <w:sz w:val="20"/>
        </w:rPr>
        <w:t> </w:t>
      </w:r>
      <w:r>
        <w:rPr>
          <w:sz w:val="20"/>
        </w:rPr>
        <w:t>Noam</w:t>
      </w:r>
      <w:r>
        <w:rPr>
          <w:spacing w:val="-5"/>
          <w:sz w:val="20"/>
        </w:rPr>
        <w:t> </w:t>
      </w:r>
      <w:r>
        <w:rPr>
          <w:sz w:val="20"/>
        </w:rPr>
        <w:t>Shazeer,</w:t>
      </w:r>
      <w:r>
        <w:rPr>
          <w:spacing w:val="-5"/>
          <w:sz w:val="20"/>
        </w:rPr>
        <w:t> </w:t>
      </w:r>
      <w:r>
        <w:rPr>
          <w:sz w:val="20"/>
        </w:rPr>
        <w:t>Niki</w:t>
      </w:r>
      <w:r>
        <w:rPr>
          <w:spacing w:val="-5"/>
          <w:sz w:val="20"/>
        </w:rPr>
        <w:t> </w:t>
      </w:r>
      <w:r>
        <w:rPr>
          <w:sz w:val="20"/>
        </w:rPr>
        <w:t>Parmar,</w:t>
      </w:r>
      <w:r>
        <w:rPr>
          <w:spacing w:val="-5"/>
          <w:sz w:val="20"/>
        </w:rPr>
        <w:t> </w:t>
      </w:r>
      <w:r>
        <w:rPr>
          <w:sz w:val="20"/>
        </w:rPr>
        <w:t>Jakob</w:t>
      </w:r>
      <w:r>
        <w:rPr>
          <w:spacing w:val="-5"/>
          <w:sz w:val="20"/>
        </w:rPr>
        <w:t> </w:t>
      </w:r>
      <w:r>
        <w:rPr>
          <w:sz w:val="20"/>
        </w:rPr>
        <w:t>Uszkoreit,</w:t>
      </w:r>
      <w:r>
        <w:rPr>
          <w:spacing w:val="-5"/>
          <w:sz w:val="20"/>
        </w:rPr>
        <w:t> </w:t>
      </w:r>
      <w:r>
        <w:rPr>
          <w:sz w:val="20"/>
        </w:rPr>
        <w:t>Llion</w:t>
      </w:r>
      <w:r>
        <w:rPr>
          <w:spacing w:val="-5"/>
          <w:sz w:val="20"/>
        </w:rPr>
        <w:t> </w:t>
      </w:r>
      <w:r>
        <w:rPr>
          <w:sz w:val="20"/>
        </w:rPr>
        <w:t>Jones,</w:t>
      </w:r>
      <w:r>
        <w:rPr>
          <w:spacing w:val="-5"/>
          <w:sz w:val="20"/>
        </w:rPr>
        <w:t> </w:t>
      </w:r>
      <w:r>
        <w:rPr>
          <w:sz w:val="20"/>
        </w:rPr>
        <w:t>Aidan</w:t>
      </w:r>
      <w:r>
        <w:rPr>
          <w:spacing w:val="-5"/>
          <w:sz w:val="20"/>
        </w:rPr>
        <w:t> </w:t>
      </w:r>
      <w:r>
        <w:rPr>
          <w:sz w:val="20"/>
        </w:rPr>
        <w:t>N</w:t>
      </w:r>
      <w:r>
        <w:rPr>
          <w:spacing w:val="-5"/>
          <w:sz w:val="20"/>
        </w:rPr>
        <w:t> </w:t>
      </w:r>
      <w:r>
        <w:rPr>
          <w:sz w:val="20"/>
        </w:rPr>
        <w:t>Gomez, Łukasz</w:t>
      </w:r>
      <w:r>
        <w:rPr>
          <w:spacing w:val="-10"/>
          <w:sz w:val="20"/>
        </w:rPr>
        <w:t> </w:t>
      </w:r>
      <w:r>
        <w:rPr>
          <w:sz w:val="20"/>
        </w:rPr>
        <w:t>Kaiser,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Illia</w:t>
      </w:r>
      <w:r>
        <w:rPr>
          <w:spacing w:val="-10"/>
          <w:sz w:val="20"/>
        </w:rPr>
        <w:t> </w:t>
      </w:r>
      <w:r>
        <w:rPr>
          <w:sz w:val="20"/>
        </w:rPr>
        <w:t>Polosukhin.</w:t>
      </w:r>
      <w:r>
        <w:rPr>
          <w:spacing w:val="8"/>
          <w:sz w:val="20"/>
        </w:rPr>
        <w:t> </w:t>
      </w:r>
      <w:r>
        <w:rPr>
          <w:sz w:val="20"/>
        </w:rPr>
        <w:t>Attention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all</w:t>
      </w:r>
      <w:r>
        <w:rPr>
          <w:spacing w:val="-10"/>
          <w:sz w:val="20"/>
        </w:rPr>
        <w:t> </w:t>
      </w:r>
      <w:r>
        <w:rPr>
          <w:sz w:val="20"/>
        </w:rPr>
        <w:t>you</w:t>
      </w:r>
      <w:r>
        <w:rPr>
          <w:spacing w:val="-10"/>
          <w:sz w:val="20"/>
        </w:rPr>
        <w:t> </w:t>
      </w:r>
      <w:r>
        <w:rPr>
          <w:sz w:val="20"/>
        </w:rPr>
        <w:t>need.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i/>
          <w:sz w:val="20"/>
        </w:rPr>
        <w:t>Advances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Informa- tion Processing Systems</w:t>
      </w:r>
      <w:r>
        <w:rPr>
          <w:sz w:val="20"/>
        </w:rPr>
        <w:t>, pages 5998–6008, 2017.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870" w:val="left" w:leader="none"/>
        </w:tabs>
        <w:spacing w:line="228" w:lineRule="auto" w:before="161" w:after="0"/>
        <w:ind w:left="864" w:right="413" w:hanging="325"/>
        <w:jc w:val="both"/>
        <w:rPr>
          <w:sz w:val="20"/>
        </w:rPr>
      </w:pPr>
      <w:r>
        <w:rPr>
          <w:sz w:val="20"/>
        </w:rPr>
        <w:tab/>
      </w:r>
      <w:r>
        <w:rPr>
          <w:spacing w:val="-2"/>
          <w:sz w:val="20"/>
        </w:rPr>
        <w:t>Kai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Han,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Yunhe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Wang,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Hanting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Chen,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Xinghao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Chen,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Jianyuan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Guo,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Zhenhua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Liu,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Yehui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Tang, </w:t>
      </w:r>
      <w:r>
        <w:rPr>
          <w:sz w:val="20"/>
        </w:rPr>
        <w:t>An</w:t>
      </w:r>
      <w:r>
        <w:rPr>
          <w:spacing w:val="-13"/>
          <w:sz w:val="20"/>
        </w:rPr>
        <w:t> </w:t>
      </w:r>
      <w:r>
        <w:rPr>
          <w:sz w:val="20"/>
        </w:rPr>
        <w:t>Xiao,</w:t>
      </w:r>
      <w:r>
        <w:rPr>
          <w:spacing w:val="-12"/>
          <w:sz w:val="20"/>
        </w:rPr>
        <w:t> </w:t>
      </w:r>
      <w:r>
        <w:rPr>
          <w:sz w:val="20"/>
        </w:rPr>
        <w:t>Chunjing</w:t>
      </w:r>
      <w:r>
        <w:rPr>
          <w:spacing w:val="-13"/>
          <w:sz w:val="20"/>
        </w:rPr>
        <w:t> </w:t>
      </w:r>
      <w:r>
        <w:rPr>
          <w:sz w:val="20"/>
        </w:rPr>
        <w:t>Xu,</w:t>
      </w:r>
      <w:r>
        <w:rPr>
          <w:spacing w:val="-12"/>
          <w:sz w:val="20"/>
        </w:rPr>
        <w:t> </w:t>
      </w:r>
      <w:r>
        <w:rPr>
          <w:sz w:val="20"/>
        </w:rPr>
        <w:t>Yixing</w:t>
      </w:r>
      <w:r>
        <w:rPr>
          <w:spacing w:val="-13"/>
          <w:sz w:val="20"/>
        </w:rPr>
        <w:t> </w:t>
      </w:r>
      <w:r>
        <w:rPr>
          <w:sz w:val="20"/>
        </w:rPr>
        <w:t>Xu,</w:t>
      </w:r>
      <w:r>
        <w:rPr>
          <w:spacing w:val="-12"/>
          <w:sz w:val="20"/>
        </w:rPr>
        <w:t> </w:t>
      </w:r>
      <w:r>
        <w:rPr>
          <w:sz w:val="20"/>
        </w:rPr>
        <w:t>et</w:t>
      </w:r>
      <w:r>
        <w:rPr>
          <w:spacing w:val="-13"/>
          <w:sz w:val="20"/>
        </w:rPr>
        <w:t> </w:t>
      </w:r>
      <w:r>
        <w:rPr>
          <w:sz w:val="20"/>
        </w:rPr>
        <w:t>al.</w:t>
      </w:r>
      <w:r>
        <w:rPr>
          <w:spacing w:val="5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survey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3"/>
          <w:sz w:val="20"/>
        </w:rPr>
        <w:t> </w:t>
      </w:r>
      <w:r>
        <w:rPr>
          <w:sz w:val="20"/>
        </w:rPr>
        <w:t>vision</w:t>
      </w:r>
      <w:r>
        <w:rPr>
          <w:spacing w:val="-12"/>
          <w:sz w:val="20"/>
        </w:rPr>
        <w:t> </w:t>
      </w:r>
      <w:r>
        <w:rPr>
          <w:sz w:val="20"/>
        </w:rPr>
        <w:t>transformer.</w:t>
      </w:r>
      <w:r>
        <w:rPr>
          <w:spacing w:val="5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transactions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on Pattern Analysis and Machine Intelligence</w:t>
      </w:r>
      <w:r>
        <w:rPr>
          <w:sz w:val="20"/>
        </w:rPr>
        <w:t>, 45(1):87–110,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62" w:after="0"/>
        <w:ind w:left="871" w:right="413" w:hanging="432"/>
        <w:jc w:val="both"/>
        <w:rPr>
          <w:sz w:val="20"/>
        </w:rPr>
      </w:pPr>
      <w:bookmarkStart w:name="_bookmark25" w:id="35"/>
      <w:bookmarkEnd w:id="35"/>
      <w:r>
        <w:rPr/>
      </w:r>
      <w:r>
        <w:rPr>
          <w:sz w:val="20"/>
        </w:rPr>
        <w:t>Salman</w:t>
      </w:r>
      <w:r>
        <w:rPr>
          <w:spacing w:val="-9"/>
          <w:sz w:val="20"/>
        </w:rPr>
        <w:t> </w:t>
      </w:r>
      <w:r>
        <w:rPr>
          <w:sz w:val="20"/>
        </w:rPr>
        <w:t>Khan,</w:t>
      </w:r>
      <w:r>
        <w:rPr>
          <w:spacing w:val="-9"/>
          <w:sz w:val="20"/>
        </w:rPr>
        <w:t> </w:t>
      </w:r>
      <w:r>
        <w:rPr>
          <w:sz w:val="20"/>
        </w:rPr>
        <w:t>Muzammal</w:t>
      </w:r>
      <w:r>
        <w:rPr>
          <w:spacing w:val="-9"/>
          <w:sz w:val="20"/>
        </w:rPr>
        <w:t> </w:t>
      </w:r>
      <w:r>
        <w:rPr>
          <w:sz w:val="20"/>
        </w:rPr>
        <w:t>Naseer,</w:t>
      </w:r>
      <w:r>
        <w:rPr>
          <w:spacing w:val="-9"/>
          <w:sz w:val="20"/>
        </w:rPr>
        <w:t> </w:t>
      </w:r>
      <w:r>
        <w:rPr>
          <w:sz w:val="20"/>
        </w:rPr>
        <w:t>Munawar</w:t>
      </w:r>
      <w:r>
        <w:rPr>
          <w:spacing w:val="-9"/>
          <w:sz w:val="20"/>
        </w:rPr>
        <w:t> </w:t>
      </w:r>
      <w:r>
        <w:rPr>
          <w:sz w:val="20"/>
        </w:rPr>
        <w:t>Hayat,</w:t>
      </w:r>
      <w:r>
        <w:rPr>
          <w:spacing w:val="-9"/>
          <w:sz w:val="20"/>
        </w:rPr>
        <w:t> </w:t>
      </w:r>
      <w:r>
        <w:rPr>
          <w:sz w:val="20"/>
        </w:rPr>
        <w:t>Syed</w:t>
      </w:r>
      <w:r>
        <w:rPr>
          <w:spacing w:val="-9"/>
          <w:sz w:val="20"/>
        </w:rPr>
        <w:t> </w:t>
      </w:r>
      <w:r>
        <w:rPr>
          <w:sz w:val="20"/>
        </w:rPr>
        <w:t>Waqas</w:t>
      </w:r>
      <w:r>
        <w:rPr>
          <w:spacing w:val="-9"/>
          <w:sz w:val="20"/>
        </w:rPr>
        <w:t> </w:t>
      </w:r>
      <w:r>
        <w:rPr>
          <w:sz w:val="20"/>
        </w:rPr>
        <w:t>Zamir,</w:t>
      </w:r>
      <w:r>
        <w:rPr>
          <w:spacing w:val="-9"/>
          <w:sz w:val="20"/>
        </w:rPr>
        <w:t> </w:t>
      </w:r>
      <w:r>
        <w:rPr>
          <w:sz w:val="20"/>
        </w:rPr>
        <w:t>Fahad</w:t>
      </w:r>
      <w:r>
        <w:rPr>
          <w:spacing w:val="-9"/>
          <w:sz w:val="20"/>
        </w:rPr>
        <w:t> </w:t>
      </w:r>
      <w:r>
        <w:rPr>
          <w:sz w:val="20"/>
        </w:rPr>
        <w:t>Shahbaz</w:t>
      </w:r>
      <w:r>
        <w:rPr>
          <w:spacing w:val="-9"/>
          <w:sz w:val="20"/>
        </w:rPr>
        <w:t> </w:t>
      </w:r>
      <w:r>
        <w:rPr>
          <w:sz w:val="20"/>
        </w:rPr>
        <w:t>Khan, and Mubarak Shah.</w:t>
      </w:r>
      <w:r>
        <w:rPr>
          <w:spacing w:val="40"/>
          <w:sz w:val="20"/>
        </w:rPr>
        <w:t> </w:t>
      </w:r>
      <w:r>
        <w:rPr>
          <w:sz w:val="20"/>
        </w:rPr>
        <w:t>Transformers in vision: A survey.</w:t>
      </w:r>
      <w:r>
        <w:rPr>
          <w:spacing w:val="40"/>
          <w:sz w:val="20"/>
        </w:rPr>
        <w:t> </w:t>
      </w:r>
      <w:r>
        <w:rPr>
          <w:i/>
          <w:sz w:val="20"/>
        </w:rPr>
        <w:t>ACM computing surveys (CSUR)</w:t>
      </w:r>
      <w:r>
        <w:rPr>
          <w:sz w:val="20"/>
        </w:rPr>
        <w:t>, 54(10s):1–41,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62" w:after="0"/>
        <w:ind w:left="871" w:right="405" w:hanging="432"/>
        <w:jc w:val="both"/>
        <w:rPr>
          <w:sz w:val="20"/>
        </w:rPr>
      </w:pPr>
      <w:bookmarkStart w:name="_bookmark26" w:id="36"/>
      <w:bookmarkEnd w:id="36"/>
      <w:r>
        <w:rPr/>
      </w:r>
      <w:r>
        <w:rPr>
          <w:sz w:val="20"/>
        </w:rPr>
        <w:t>Yudong Li, Yunlin Lei, and Xu Yang.</w:t>
      </w:r>
      <w:r>
        <w:rPr>
          <w:spacing w:val="40"/>
          <w:sz w:val="20"/>
        </w:rPr>
        <w:t> </w:t>
      </w:r>
      <w:r>
        <w:rPr>
          <w:sz w:val="20"/>
        </w:rPr>
        <w:t>Spikeformer: A novel architecture for training high- performance low-latency spiking neural network.</w:t>
      </w:r>
      <w:r>
        <w:rPr>
          <w:spacing w:val="40"/>
          <w:sz w:val="20"/>
        </w:rPr>
        <w:t> </w:t>
      </w:r>
      <w:r>
        <w:rPr>
          <w:i/>
          <w:sz w:val="20"/>
        </w:rPr>
        <w:t>arXiv preprint arXiv:2211.10686</w:t>
      </w:r>
      <w:r>
        <w:rPr>
          <w:sz w:val="20"/>
        </w:rPr>
        <w:t>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62" w:after="0"/>
        <w:ind w:left="871" w:right="434" w:hanging="432"/>
        <w:jc w:val="both"/>
        <w:rPr>
          <w:sz w:val="20"/>
        </w:rPr>
      </w:pPr>
      <w:bookmarkStart w:name="_bookmark27" w:id="37"/>
      <w:bookmarkEnd w:id="37"/>
      <w:r>
        <w:rPr/>
      </w:r>
      <w:r>
        <w:rPr>
          <w:sz w:val="20"/>
        </w:rPr>
        <w:t>Nathan</w:t>
      </w:r>
      <w:r>
        <w:rPr>
          <w:spacing w:val="-13"/>
          <w:sz w:val="20"/>
        </w:rPr>
        <w:t> </w:t>
      </w:r>
      <w:r>
        <w:rPr>
          <w:sz w:val="20"/>
        </w:rPr>
        <w:t>Leroux,</w:t>
      </w:r>
      <w:r>
        <w:rPr>
          <w:spacing w:val="-12"/>
          <w:sz w:val="20"/>
        </w:rPr>
        <w:t> </w:t>
      </w:r>
      <w:r>
        <w:rPr>
          <w:sz w:val="20"/>
        </w:rPr>
        <w:t>Jan</w:t>
      </w:r>
      <w:r>
        <w:rPr>
          <w:spacing w:val="-13"/>
          <w:sz w:val="20"/>
        </w:rPr>
        <w:t> </w:t>
      </w:r>
      <w:r>
        <w:rPr>
          <w:sz w:val="20"/>
        </w:rPr>
        <w:t>Finkbeiner,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Emre</w:t>
      </w:r>
      <w:r>
        <w:rPr>
          <w:spacing w:val="-12"/>
          <w:sz w:val="20"/>
        </w:rPr>
        <w:t> </w:t>
      </w:r>
      <w:r>
        <w:rPr>
          <w:sz w:val="20"/>
        </w:rPr>
        <w:t>Neftci.</w:t>
      </w:r>
      <w:r>
        <w:rPr>
          <w:spacing w:val="-13"/>
          <w:sz w:val="20"/>
        </w:rPr>
        <w:t> </w:t>
      </w:r>
      <w:r>
        <w:rPr>
          <w:sz w:val="20"/>
        </w:rPr>
        <w:t>Online</w:t>
      </w:r>
      <w:r>
        <w:rPr>
          <w:spacing w:val="-12"/>
          <w:sz w:val="20"/>
        </w:rPr>
        <w:t> </w:t>
      </w:r>
      <w:r>
        <w:rPr>
          <w:sz w:val="20"/>
        </w:rPr>
        <w:t>transformers</w:t>
      </w:r>
      <w:r>
        <w:rPr>
          <w:spacing w:val="-13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spiking</w:t>
      </w:r>
      <w:r>
        <w:rPr>
          <w:spacing w:val="-13"/>
          <w:sz w:val="20"/>
        </w:rPr>
        <w:t> </w:t>
      </w:r>
      <w:r>
        <w:rPr>
          <w:sz w:val="20"/>
        </w:rPr>
        <w:t>neurons</w:t>
      </w:r>
      <w:r>
        <w:rPr>
          <w:spacing w:val="-12"/>
          <w:sz w:val="20"/>
        </w:rPr>
        <w:t> </w:t>
      </w:r>
      <w:r>
        <w:rPr>
          <w:sz w:val="20"/>
        </w:rPr>
        <w:t>for fast prosthetic hand control.</w:t>
      </w:r>
      <w:r>
        <w:rPr>
          <w:spacing w:val="40"/>
          <w:sz w:val="20"/>
        </w:rPr>
        <w:t> </w:t>
      </w:r>
      <w:r>
        <w:rPr>
          <w:i/>
          <w:sz w:val="20"/>
        </w:rPr>
        <w:t>arXiv preprint arXiv:2303.11860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63" w:after="0"/>
        <w:ind w:left="871" w:right="403" w:hanging="432"/>
        <w:jc w:val="both"/>
        <w:rPr>
          <w:sz w:val="20"/>
        </w:rPr>
      </w:pPr>
      <w:r>
        <w:rPr>
          <w:spacing w:val="-2"/>
          <w:sz w:val="20"/>
        </w:rPr>
        <w:t>Jiqing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Zhang,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Bo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Dong,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Haiwei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Zhang,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Jianchuan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Ding,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Felix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Heide,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Baocai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Yin,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Xin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Yang. </w:t>
      </w:r>
      <w:r>
        <w:rPr>
          <w:sz w:val="20"/>
        </w:rPr>
        <w:t>Spiking</w:t>
      </w:r>
      <w:r>
        <w:rPr>
          <w:spacing w:val="-2"/>
          <w:sz w:val="20"/>
        </w:rPr>
        <w:t> </w:t>
      </w:r>
      <w:r>
        <w:rPr>
          <w:sz w:val="20"/>
        </w:rPr>
        <w:t>transformers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event-based</w:t>
      </w:r>
      <w:r>
        <w:rPr>
          <w:spacing w:val="-2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2"/>
          <w:sz w:val="20"/>
        </w:rPr>
        <w:t> </w:t>
      </w:r>
      <w:r>
        <w:rPr>
          <w:sz w:val="20"/>
        </w:rPr>
        <w:t>tracking.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IEEE/CVF conference on Computer Vision and Pattern Recognition</w:t>
      </w:r>
      <w:r>
        <w:rPr>
          <w:sz w:val="20"/>
        </w:rPr>
        <w:t>, pages 8801–8810, 2022.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69" w:val="left" w:leader="none"/>
        </w:tabs>
        <w:spacing w:line="228" w:lineRule="auto" w:before="161" w:after="0"/>
        <w:ind w:left="865" w:right="410" w:hanging="426"/>
        <w:jc w:val="both"/>
        <w:rPr>
          <w:sz w:val="20"/>
        </w:rPr>
      </w:pPr>
      <w:r>
        <w:rPr>
          <w:sz w:val="20"/>
        </w:rPr>
        <w:tab/>
        <w:t>Jiyuan Zhang, Lulu Tang, Zhaofei Yu, Jiwen Lu, and Tiejun Huang.</w:t>
      </w:r>
      <w:r>
        <w:rPr>
          <w:spacing w:val="40"/>
          <w:sz w:val="20"/>
        </w:rPr>
        <w:t> </w:t>
      </w:r>
      <w:r>
        <w:rPr>
          <w:sz w:val="20"/>
        </w:rPr>
        <w:t>Spike transformer: Monocular depth estimation for spiking camera.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Computer Vision–ECCV 2022: 17th European Conference, Tel Aviv, Israel, October 23–27, 2022, Proceedings, Part VII</w:t>
      </w:r>
      <w:r>
        <w:rPr>
          <w:sz w:val="20"/>
        </w:rPr>
        <w:t>, pages 34–52. Springer, 2022.</w:t>
      </w:r>
    </w:p>
    <w:p>
      <w:pPr>
        <w:spacing w:after="0" w:line="228" w:lineRule="auto"/>
        <w:jc w:val="both"/>
        <w:rPr>
          <w:sz w:val="20"/>
        </w:rPr>
        <w:sectPr>
          <w:pgSz w:w="12240" w:h="15840"/>
          <w:pgMar w:header="0" w:footer="826" w:top="1380" w:bottom="1020" w:left="1720" w:right="1720"/>
        </w:sectPr>
      </w:pP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69" w:val="left" w:leader="none"/>
        </w:tabs>
        <w:spacing w:line="228" w:lineRule="auto" w:before="82" w:after="0"/>
        <w:ind w:left="865" w:right="403" w:hanging="426"/>
        <w:jc w:val="both"/>
        <w:rPr>
          <w:sz w:val="20"/>
        </w:rPr>
      </w:pPr>
      <w:r>
        <w:rPr>
          <w:sz w:val="20"/>
        </w:rPr>
        <w:tab/>
        <w:t>Zhengkun Tian, Jiangyan Yi, Jianhua Tao, Ye Bai, Shuai Zhang, and Zhengqi Wen.</w:t>
      </w:r>
      <w:r>
        <w:rPr>
          <w:spacing w:val="40"/>
          <w:sz w:val="20"/>
        </w:rPr>
        <w:t> </w:t>
      </w:r>
      <w:r>
        <w:rPr>
          <w:sz w:val="20"/>
        </w:rPr>
        <w:t>Spike- Triggered Non-Autoregressive Transformer for End-to-End Speech Recognition.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Proc. Interspeech 2020</w:t>
      </w:r>
      <w:r>
        <w:rPr>
          <w:sz w:val="20"/>
        </w:rPr>
        <w:t>, pages 5026–5030, 2020.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9" w:after="0"/>
        <w:ind w:left="871" w:right="438" w:hanging="432"/>
        <w:jc w:val="both"/>
        <w:rPr>
          <w:sz w:val="20"/>
        </w:rPr>
      </w:pPr>
      <w:r>
        <w:rPr>
          <w:sz w:val="20"/>
        </w:rPr>
        <w:t>Rui-Jie</w:t>
      </w:r>
      <w:r>
        <w:rPr>
          <w:spacing w:val="-13"/>
          <w:sz w:val="20"/>
        </w:rPr>
        <w:t> </w:t>
      </w:r>
      <w:r>
        <w:rPr>
          <w:sz w:val="20"/>
        </w:rPr>
        <w:t>Zhu,</w:t>
      </w:r>
      <w:r>
        <w:rPr>
          <w:spacing w:val="-12"/>
          <w:sz w:val="20"/>
        </w:rPr>
        <w:t> </w:t>
      </w:r>
      <w:r>
        <w:rPr>
          <w:sz w:val="20"/>
        </w:rPr>
        <w:t>Qihang</w:t>
      </w:r>
      <w:r>
        <w:rPr>
          <w:spacing w:val="-13"/>
          <w:sz w:val="20"/>
        </w:rPr>
        <w:t> </w:t>
      </w:r>
      <w:r>
        <w:rPr>
          <w:sz w:val="20"/>
        </w:rPr>
        <w:t>Zhao,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Jason</w:t>
      </w:r>
      <w:r>
        <w:rPr>
          <w:spacing w:val="-12"/>
          <w:sz w:val="20"/>
        </w:rPr>
        <w:t> </w:t>
      </w:r>
      <w:r>
        <w:rPr>
          <w:sz w:val="20"/>
        </w:rPr>
        <w:t>K</w:t>
      </w:r>
      <w:r>
        <w:rPr>
          <w:spacing w:val="-13"/>
          <w:sz w:val="20"/>
        </w:rPr>
        <w:t> </w:t>
      </w:r>
      <w:r>
        <w:rPr>
          <w:sz w:val="20"/>
        </w:rPr>
        <w:t>Eshraghian.</w:t>
      </w:r>
      <w:r>
        <w:rPr>
          <w:spacing w:val="-12"/>
          <w:sz w:val="20"/>
        </w:rPr>
        <w:t> </w:t>
      </w:r>
      <w:r>
        <w:rPr>
          <w:sz w:val="20"/>
        </w:rPr>
        <w:t>Spikegpt:</w:t>
      </w:r>
      <w:r>
        <w:rPr>
          <w:spacing w:val="-13"/>
          <w:sz w:val="20"/>
        </w:rPr>
        <w:t> </w:t>
      </w:r>
      <w:r>
        <w:rPr>
          <w:sz w:val="20"/>
        </w:rPr>
        <w:t>Generative</w:t>
      </w:r>
      <w:r>
        <w:rPr>
          <w:spacing w:val="-12"/>
          <w:sz w:val="20"/>
        </w:rPr>
        <w:t> </w:t>
      </w:r>
      <w:r>
        <w:rPr>
          <w:sz w:val="20"/>
        </w:rPr>
        <w:t>pre-trained</w:t>
      </w:r>
      <w:r>
        <w:rPr>
          <w:spacing w:val="-13"/>
          <w:sz w:val="20"/>
        </w:rPr>
        <w:t> </w:t>
      </w:r>
      <w:r>
        <w:rPr>
          <w:sz w:val="20"/>
        </w:rPr>
        <w:t>language model with spiking neural networks.</w:t>
      </w:r>
      <w:r>
        <w:rPr>
          <w:spacing w:val="40"/>
          <w:sz w:val="20"/>
        </w:rPr>
        <w:t> </w:t>
      </w:r>
      <w:r>
        <w:rPr>
          <w:i/>
          <w:sz w:val="20"/>
        </w:rPr>
        <w:t>arXiv preprint arXiv:2302.13939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70" w:val="left" w:leader="none"/>
        </w:tabs>
        <w:spacing w:line="228" w:lineRule="auto" w:before="160" w:after="0"/>
        <w:ind w:left="865" w:right="434" w:hanging="425"/>
        <w:jc w:val="both"/>
        <w:rPr>
          <w:sz w:val="20"/>
        </w:rPr>
      </w:pPr>
      <w:r>
        <w:rPr>
          <w:sz w:val="20"/>
        </w:rPr>
        <w:tab/>
        <w:t>Etienne Mueller, Viktor Studenyak, Daniel Auge, and Alois Knoll.</w:t>
      </w:r>
      <w:r>
        <w:rPr>
          <w:spacing w:val="40"/>
          <w:sz w:val="20"/>
        </w:rPr>
        <w:t> </w:t>
      </w:r>
      <w:r>
        <w:rPr>
          <w:sz w:val="20"/>
        </w:rPr>
        <w:t>Spiking </w:t>
      </w:r>
      <w:r>
        <w:rPr>
          <w:sz w:val="20"/>
        </w:rPr>
        <w:t>transformer networks: A rate coded approach for processing sequential data.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2021 7th International Conference on Systems and Informatics (ICSAI)</w:t>
      </w:r>
      <w:r>
        <w:rPr>
          <w:sz w:val="20"/>
        </w:rPr>
        <w:t>, pages 1–5. IEEE, 2021.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9" w:val="left" w:leader="none"/>
        </w:tabs>
        <w:spacing w:line="228" w:lineRule="auto" w:before="159" w:after="0"/>
        <w:ind w:left="860" w:right="403" w:hanging="421"/>
        <w:jc w:val="both"/>
        <w:rPr>
          <w:sz w:val="20"/>
        </w:rPr>
      </w:pPr>
      <w:r>
        <w:rPr>
          <w:sz w:val="20"/>
        </w:rPr>
        <w:tab/>
        <w:t>Minglun</w:t>
      </w:r>
      <w:r>
        <w:rPr>
          <w:spacing w:val="-13"/>
          <w:sz w:val="20"/>
        </w:rPr>
        <w:t> </w:t>
      </w:r>
      <w:r>
        <w:rPr>
          <w:sz w:val="20"/>
        </w:rPr>
        <w:t>Han,</w:t>
      </w:r>
      <w:r>
        <w:rPr>
          <w:spacing w:val="-12"/>
          <w:sz w:val="20"/>
        </w:rPr>
        <w:t> </w:t>
      </w:r>
      <w:r>
        <w:rPr>
          <w:sz w:val="20"/>
        </w:rPr>
        <w:t>Qingyu</w:t>
      </w:r>
      <w:r>
        <w:rPr>
          <w:spacing w:val="-13"/>
          <w:sz w:val="20"/>
        </w:rPr>
        <w:t> </w:t>
      </w:r>
      <w:r>
        <w:rPr>
          <w:sz w:val="20"/>
        </w:rPr>
        <w:t>Wang,</w:t>
      </w:r>
      <w:r>
        <w:rPr>
          <w:spacing w:val="-12"/>
          <w:sz w:val="20"/>
        </w:rPr>
        <w:t> </w:t>
      </w:r>
      <w:r>
        <w:rPr>
          <w:sz w:val="20"/>
        </w:rPr>
        <w:t>Tielin</w:t>
      </w:r>
      <w:r>
        <w:rPr>
          <w:spacing w:val="-13"/>
          <w:sz w:val="20"/>
        </w:rPr>
        <w:t> </w:t>
      </w:r>
      <w:r>
        <w:rPr>
          <w:sz w:val="20"/>
        </w:rPr>
        <w:t>Zhang,</w:t>
      </w:r>
      <w:r>
        <w:rPr>
          <w:spacing w:val="-12"/>
          <w:sz w:val="20"/>
        </w:rPr>
        <w:t> </w:t>
      </w:r>
      <w:r>
        <w:rPr>
          <w:sz w:val="20"/>
        </w:rPr>
        <w:t>Yi</w:t>
      </w:r>
      <w:r>
        <w:rPr>
          <w:spacing w:val="-13"/>
          <w:sz w:val="20"/>
        </w:rPr>
        <w:t> </w:t>
      </w:r>
      <w:r>
        <w:rPr>
          <w:sz w:val="20"/>
        </w:rPr>
        <w:t>Wang,</w:t>
      </w:r>
      <w:r>
        <w:rPr>
          <w:spacing w:val="-12"/>
          <w:sz w:val="20"/>
        </w:rPr>
        <w:t> </w:t>
      </w:r>
      <w:r>
        <w:rPr>
          <w:sz w:val="20"/>
        </w:rPr>
        <w:t>Duzhen</w:t>
      </w:r>
      <w:r>
        <w:rPr>
          <w:spacing w:val="-13"/>
          <w:sz w:val="20"/>
        </w:rPr>
        <w:t> </w:t>
      </w:r>
      <w:r>
        <w:rPr>
          <w:sz w:val="20"/>
        </w:rPr>
        <w:t>Zhang,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Bo</w:t>
      </w:r>
      <w:r>
        <w:rPr>
          <w:spacing w:val="-12"/>
          <w:sz w:val="20"/>
        </w:rPr>
        <w:t> </w:t>
      </w:r>
      <w:r>
        <w:rPr>
          <w:sz w:val="20"/>
        </w:rPr>
        <w:t>Xu.</w:t>
      </w:r>
      <w:r>
        <w:rPr>
          <w:spacing w:val="-13"/>
          <w:sz w:val="20"/>
        </w:rPr>
        <w:t> </w:t>
      </w:r>
      <w:r>
        <w:rPr>
          <w:sz w:val="20"/>
        </w:rPr>
        <w:t>Complex</w:t>
      </w:r>
      <w:r>
        <w:rPr>
          <w:spacing w:val="-12"/>
          <w:sz w:val="20"/>
        </w:rPr>
        <w:t> </w:t>
      </w:r>
      <w:r>
        <w:rPr>
          <w:sz w:val="20"/>
        </w:rPr>
        <w:t>dy- </w:t>
      </w:r>
      <w:r>
        <w:rPr>
          <w:spacing w:val="-2"/>
          <w:sz w:val="20"/>
        </w:rPr>
        <w:t>namic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neurons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improved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spiking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transformer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network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efficient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automatic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speech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recognition. </w:t>
      </w:r>
      <w:r>
        <w:rPr>
          <w:i/>
          <w:sz w:val="20"/>
        </w:rPr>
        <w:t>Thirty-Seventh AAAI Conference on Artificial Intelligence (AAAI 2023)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9" w:after="0"/>
        <w:ind w:left="871" w:right="437" w:hanging="432"/>
        <w:jc w:val="both"/>
        <w:rPr>
          <w:sz w:val="20"/>
        </w:rPr>
      </w:pPr>
      <w:bookmarkStart w:name="_bookmark28" w:id="38"/>
      <w:bookmarkEnd w:id="38"/>
      <w:r>
        <w:rPr/>
      </w:r>
      <w:r>
        <w:rPr>
          <w:sz w:val="20"/>
        </w:rPr>
        <w:t>Shihao Zou, Yuxuan Mu, Xinxin Zuo, Sen Wang, and Li Cheng.</w:t>
      </w:r>
      <w:r>
        <w:rPr>
          <w:spacing w:val="40"/>
          <w:sz w:val="20"/>
        </w:rPr>
        <w:t> </w:t>
      </w:r>
      <w:r>
        <w:rPr>
          <w:sz w:val="20"/>
        </w:rPr>
        <w:t>Event-based human </w:t>
      </w:r>
      <w:r>
        <w:rPr>
          <w:sz w:val="20"/>
        </w:rPr>
        <w:t>pose tracking by spiking spatiotemporal transformer.</w:t>
      </w:r>
      <w:r>
        <w:rPr>
          <w:spacing w:val="40"/>
          <w:sz w:val="20"/>
        </w:rPr>
        <w:t> </w:t>
      </w:r>
      <w:r>
        <w:rPr>
          <w:i/>
          <w:sz w:val="20"/>
        </w:rPr>
        <w:t>arXiv preprint arXiv:2303.09681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68" w:val="left" w:leader="none"/>
        </w:tabs>
        <w:spacing w:line="228" w:lineRule="auto" w:before="160" w:after="0"/>
        <w:ind w:left="868" w:right="438" w:hanging="429"/>
        <w:jc w:val="both"/>
        <w:rPr>
          <w:sz w:val="20"/>
        </w:rPr>
      </w:pPr>
      <w:bookmarkStart w:name="_bookmark29" w:id="39"/>
      <w:bookmarkEnd w:id="39"/>
      <w:r>
        <w:rPr/>
      </w:r>
      <w:r>
        <w:rPr>
          <w:sz w:val="20"/>
        </w:rPr>
        <w:t>Zhaokun</w:t>
      </w:r>
      <w:r>
        <w:rPr>
          <w:spacing w:val="-12"/>
          <w:sz w:val="20"/>
        </w:rPr>
        <w:t> </w:t>
      </w:r>
      <w:r>
        <w:rPr>
          <w:sz w:val="20"/>
        </w:rPr>
        <w:t>Zhou,</w:t>
      </w:r>
      <w:r>
        <w:rPr>
          <w:spacing w:val="-12"/>
          <w:sz w:val="20"/>
        </w:rPr>
        <w:t> </w:t>
      </w:r>
      <w:r>
        <w:rPr>
          <w:sz w:val="20"/>
        </w:rPr>
        <w:t>Yuesheng</w:t>
      </w:r>
      <w:r>
        <w:rPr>
          <w:spacing w:val="-12"/>
          <w:sz w:val="20"/>
        </w:rPr>
        <w:t> </w:t>
      </w:r>
      <w:r>
        <w:rPr>
          <w:sz w:val="20"/>
        </w:rPr>
        <w:t>Zhu,</w:t>
      </w:r>
      <w:r>
        <w:rPr>
          <w:spacing w:val="-12"/>
          <w:sz w:val="20"/>
        </w:rPr>
        <w:t> </w:t>
      </w:r>
      <w:r>
        <w:rPr>
          <w:sz w:val="20"/>
        </w:rPr>
        <w:t>Chao</w:t>
      </w:r>
      <w:r>
        <w:rPr>
          <w:spacing w:val="-12"/>
          <w:sz w:val="20"/>
        </w:rPr>
        <w:t> </w:t>
      </w:r>
      <w:r>
        <w:rPr>
          <w:sz w:val="20"/>
        </w:rPr>
        <w:t>He,</w:t>
      </w:r>
      <w:r>
        <w:rPr>
          <w:spacing w:val="-12"/>
          <w:sz w:val="20"/>
        </w:rPr>
        <w:t> </w:t>
      </w:r>
      <w:r>
        <w:rPr>
          <w:sz w:val="20"/>
        </w:rPr>
        <w:t>Yaowei</w:t>
      </w:r>
      <w:r>
        <w:rPr>
          <w:spacing w:val="-12"/>
          <w:sz w:val="20"/>
        </w:rPr>
        <w:t> </w:t>
      </w:r>
      <w:r>
        <w:rPr>
          <w:sz w:val="20"/>
        </w:rPr>
        <w:t>Wang,</w:t>
      </w:r>
      <w:r>
        <w:rPr>
          <w:spacing w:val="-12"/>
          <w:sz w:val="20"/>
        </w:rPr>
        <w:t> </w:t>
      </w:r>
      <w:r>
        <w:rPr>
          <w:sz w:val="20"/>
        </w:rPr>
        <w:t>Shuicheng</w:t>
      </w:r>
      <w:r>
        <w:rPr>
          <w:spacing w:val="-12"/>
          <w:sz w:val="20"/>
        </w:rPr>
        <w:t> </w:t>
      </w:r>
      <w:r>
        <w:rPr>
          <w:sz w:val="20"/>
        </w:rPr>
        <w:t>Yan,</w:t>
      </w:r>
      <w:r>
        <w:rPr>
          <w:spacing w:val="-12"/>
          <w:sz w:val="20"/>
        </w:rPr>
        <w:t> </w:t>
      </w:r>
      <w:r>
        <w:rPr>
          <w:sz w:val="20"/>
        </w:rPr>
        <w:t>Yonghong</w:t>
      </w:r>
      <w:r>
        <w:rPr>
          <w:spacing w:val="-12"/>
          <w:sz w:val="20"/>
        </w:rPr>
        <w:t> </w:t>
      </w:r>
      <w:r>
        <w:rPr>
          <w:sz w:val="20"/>
        </w:rPr>
        <w:t>Tian,</w:t>
      </w:r>
      <w:r>
        <w:rPr>
          <w:spacing w:val="-12"/>
          <w:sz w:val="20"/>
        </w:rPr>
        <w:t> </w:t>
      </w:r>
      <w:r>
        <w:rPr>
          <w:sz w:val="20"/>
        </w:rPr>
        <w:t>and Li Yuan.</w:t>
      </w:r>
      <w:r>
        <w:rPr>
          <w:spacing w:val="40"/>
          <w:sz w:val="20"/>
        </w:rPr>
        <w:t> </w:t>
      </w:r>
      <w:r>
        <w:rPr>
          <w:sz w:val="20"/>
        </w:rPr>
        <w:t>Spikformer: When spiking neural network meets transformer.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The Eleventh International Conference on Learning Representations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  <w:tab w:pos="869" w:val="left" w:leader="none"/>
        </w:tabs>
        <w:spacing w:line="228" w:lineRule="auto" w:before="159" w:after="0"/>
        <w:ind w:left="866" w:right="437" w:hanging="427"/>
        <w:jc w:val="both"/>
        <w:rPr>
          <w:sz w:val="20"/>
        </w:rPr>
      </w:pPr>
      <w:r>
        <w:rPr>
          <w:sz w:val="20"/>
        </w:rPr>
        <w:tab/>
      </w:r>
      <w:r>
        <w:rPr>
          <w:spacing w:val="-2"/>
          <w:sz w:val="20"/>
        </w:rPr>
        <w:t>Guangyao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Chen,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Peixi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Peng,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Guoqi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Li,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Yonghong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Tian.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Training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full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spike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neural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networks </w:t>
      </w:r>
      <w:r>
        <w:rPr>
          <w:sz w:val="20"/>
        </w:rPr>
        <w:t>via auxiliary accumulation pathway.</w:t>
      </w:r>
      <w:r>
        <w:rPr>
          <w:spacing w:val="40"/>
          <w:sz w:val="20"/>
        </w:rPr>
        <w:t> </w:t>
      </w:r>
      <w:r>
        <w:rPr>
          <w:i/>
          <w:sz w:val="20"/>
        </w:rPr>
        <w:t>arXiv preprint arXiv:2301.11929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69" w:val="left" w:leader="none"/>
        </w:tabs>
        <w:spacing w:line="228" w:lineRule="auto" w:before="160" w:after="0"/>
        <w:ind w:left="865" w:right="437" w:hanging="426"/>
        <w:jc w:val="both"/>
        <w:rPr>
          <w:sz w:val="20"/>
        </w:rPr>
      </w:pPr>
      <w:bookmarkStart w:name="_bookmark30" w:id="40"/>
      <w:bookmarkEnd w:id="40"/>
      <w:r>
        <w:rPr/>
      </w:r>
      <w:r>
        <w:rPr>
          <w:sz w:val="20"/>
        </w:rPr>
        <w:tab/>
      </w:r>
      <w:r>
        <w:rPr>
          <w:spacing w:val="-4"/>
          <w:sz w:val="20"/>
        </w:rPr>
        <w:t>Chenlin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Zhou,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Liutao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Yu,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Zhaokun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Zhou,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Han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Zhang,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Zhengyu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Ma,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Huihui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Zhou,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Yonghong </w:t>
      </w:r>
      <w:r>
        <w:rPr>
          <w:sz w:val="20"/>
        </w:rPr>
        <w:t>Tian.</w:t>
      </w:r>
      <w:r>
        <w:rPr>
          <w:spacing w:val="40"/>
          <w:sz w:val="20"/>
        </w:rPr>
        <w:t> </w:t>
      </w:r>
      <w:r>
        <w:rPr>
          <w:sz w:val="20"/>
        </w:rPr>
        <w:t>Spikingformer: Spike-driven residual learning for transformer-based spiking neural network.</w:t>
      </w:r>
      <w:r>
        <w:rPr>
          <w:spacing w:val="40"/>
          <w:sz w:val="20"/>
        </w:rPr>
        <w:t> </w:t>
      </w:r>
      <w:r>
        <w:rPr>
          <w:i/>
          <w:sz w:val="20"/>
        </w:rPr>
        <w:t>arXiv preprint arXiv:2304.11954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  <w:tab w:pos="870" w:val="left" w:leader="none"/>
        </w:tabs>
        <w:spacing w:line="228" w:lineRule="auto" w:before="159" w:after="0"/>
        <w:ind w:left="866" w:right="437" w:hanging="426"/>
        <w:jc w:val="both"/>
        <w:rPr>
          <w:sz w:val="20"/>
        </w:rPr>
      </w:pPr>
      <w:bookmarkStart w:name="_bookmark31" w:id="41"/>
      <w:bookmarkEnd w:id="41"/>
      <w:r>
        <w:rPr/>
      </w:r>
      <w:r>
        <w:rPr>
          <w:sz w:val="20"/>
        </w:rPr>
        <w:tab/>
      </w:r>
      <w:r>
        <w:rPr>
          <w:spacing w:val="-4"/>
          <w:sz w:val="20"/>
        </w:rPr>
        <w:t>A.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Katharopoulos, A.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Vyas, N.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Pappas, and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F.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Fleuret.</w:t>
      </w:r>
      <w:r>
        <w:rPr>
          <w:sz w:val="20"/>
        </w:rPr>
        <w:t> </w:t>
      </w:r>
      <w:r>
        <w:rPr>
          <w:spacing w:val="-4"/>
          <w:sz w:val="20"/>
        </w:rPr>
        <w:t>Transformers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are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rnns:</w:t>
      </w:r>
      <w:r>
        <w:rPr>
          <w:spacing w:val="15"/>
          <w:sz w:val="20"/>
        </w:rPr>
        <w:t> </w:t>
      </w:r>
      <w:r>
        <w:rPr>
          <w:spacing w:val="-4"/>
          <w:sz w:val="20"/>
        </w:rPr>
        <w:t>Fast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autoregressive </w:t>
      </w:r>
      <w:r>
        <w:rPr>
          <w:sz w:val="20"/>
        </w:rPr>
        <w:t>transformers</w:t>
      </w:r>
      <w:r>
        <w:rPr>
          <w:spacing w:val="-12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linear</w:t>
      </w:r>
      <w:r>
        <w:rPr>
          <w:spacing w:val="-12"/>
          <w:sz w:val="20"/>
        </w:rPr>
        <w:t> </w:t>
      </w:r>
      <w:r>
        <w:rPr>
          <w:sz w:val="20"/>
        </w:rPr>
        <w:t>attention.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Machine Learning (ICML)</w:t>
      </w:r>
      <w:r>
        <w:rPr>
          <w:sz w:val="20"/>
        </w:rPr>
        <w:t>, 2020.</w:t>
      </w:r>
    </w:p>
    <w:p>
      <w:pPr>
        <w:pStyle w:val="ListParagraph"/>
        <w:numPr>
          <w:ilvl w:val="0"/>
          <w:numId w:val="3"/>
        </w:numPr>
        <w:tabs>
          <w:tab w:pos="870" w:val="left" w:leader="none"/>
        </w:tabs>
        <w:spacing w:line="224" w:lineRule="exact" w:before="150" w:after="0"/>
        <w:ind w:left="870" w:right="0" w:hanging="430"/>
        <w:jc w:val="left"/>
        <w:rPr>
          <w:sz w:val="20"/>
        </w:rPr>
      </w:pPr>
      <w:bookmarkStart w:name="_bookmark32" w:id="42"/>
      <w:bookmarkEnd w:id="42"/>
      <w:r>
        <w:rPr/>
      </w:r>
      <w:r>
        <w:rPr>
          <w:sz w:val="20"/>
        </w:rPr>
        <w:t>Yi</w:t>
      </w:r>
      <w:r>
        <w:rPr>
          <w:spacing w:val="-7"/>
          <w:sz w:val="20"/>
        </w:rPr>
        <w:t> </w:t>
      </w:r>
      <w:r>
        <w:rPr>
          <w:sz w:val="20"/>
        </w:rPr>
        <w:t>Tay,</w:t>
      </w:r>
      <w:r>
        <w:rPr>
          <w:spacing w:val="-7"/>
          <w:sz w:val="20"/>
        </w:rPr>
        <w:t> </w:t>
      </w:r>
      <w:r>
        <w:rPr>
          <w:sz w:val="20"/>
        </w:rPr>
        <w:t>Mostafa</w:t>
      </w:r>
      <w:r>
        <w:rPr>
          <w:spacing w:val="-6"/>
          <w:sz w:val="20"/>
        </w:rPr>
        <w:t> </w:t>
      </w:r>
      <w:r>
        <w:rPr>
          <w:sz w:val="20"/>
        </w:rPr>
        <w:t>Dehghani,</w:t>
      </w:r>
      <w:r>
        <w:rPr>
          <w:spacing w:val="-7"/>
          <w:sz w:val="20"/>
        </w:rPr>
        <w:t> </w:t>
      </w:r>
      <w:r>
        <w:rPr>
          <w:sz w:val="20"/>
        </w:rPr>
        <w:t>Dara</w:t>
      </w:r>
      <w:r>
        <w:rPr>
          <w:spacing w:val="-7"/>
          <w:sz w:val="20"/>
        </w:rPr>
        <w:t> </w:t>
      </w:r>
      <w:r>
        <w:rPr>
          <w:sz w:val="20"/>
        </w:rPr>
        <w:t>Bahri,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Donald</w:t>
      </w:r>
      <w:r>
        <w:rPr>
          <w:spacing w:val="-6"/>
          <w:sz w:val="20"/>
        </w:rPr>
        <w:t> </w:t>
      </w:r>
      <w:r>
        <w:rPr>
          <w:sz w:val="20"/>
        </w:rPr>
        <w:t>Metzler.</w:t>
      </w:r>
      <w:r>
        <w:rPr>
          <w:spacing w:val="12"/>
          <w:sz w:val="20"/>
        </w:rPr>
        <w:t> </w:t>
      </w:r>
      <w:r>
        <w:rPr>
          <w:sz w:val="20"/>
        </w:rPr>
        <w:t>Efficient</w:t>
      </w:r>
      <w:r>
        <w:rPr>
          <w:spacing w:val="-6"/>
          <w:sz w:val="20"/>
        </w:rPr>
        <w:t> </w:t>
      </w:r>
      <w:r>
        <w:rPr>
          <w:sz w:val="20"/>
        </w:rPr>
        <w:t>transformers: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survey.</w:t>
      </w:r>
    </w:p>
    <w:p>
      <w:pPr>
        <w:spacing w:line="224" w:lineRule="exact" w:before="0"/>
        <w:ind w:left="859" w:right="0" w:firstLine="0"/>
        <w:jc w:val="left"/>
        <w:rPr>
          <w:sz w:val="20"/>
        </w:rPr>
      </w:pPr>
      <w:r>
        <w:rPr>
          <w:i/>
          <w:sz w:val="20"/>
        </w:rPr>
        <w:t>ACM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Computing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Surveys</w:t>
      </w:r>
      <w:r>
        <w:rPr>
          <w:sz w:val="20"/>
        </w:rPr>
        <w:t>,</w:t>
      </w:r>
      <w:r>
        <w:rPr>
          <w:spacing w:val="-11"/>
          <w:sz w:val="20"/>
        </w:rPr>
        <w:t> </w:t>
      </w:r>
      <w:r>
        <w:rPr>
          <w:sz w:val="20"/>
        </w:rPr>
        <w:t>55(6):1–28,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2022.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  <w:tab w:pos="869" w:val="left" w:leader="none"/>
        </w:tabs>
        <w:spacing w:line="228" w:lineRule="auto" w:before="158" w:after="0"/>
        <w:ind w:left="866" w:right="403" w:hanging="427"/>
        <w:jc w:val="both"/>
        <w:rPr>
          <w:sz w:val="20"/>
        </w:rPr>
      </w:pPr>
      <w:bookmarkStart w:name="_bookmark33" w:id="43"/>
      <w:bookmarkEnd w:id="43"/>
      <w:r>
        <w:rPr/>
      </w:r>
      <w:r>
        <w:rPr>
          <w:sz w:val="20"/>
        </w:rPr>
        <w:tab/>
        <w:t>Wei</w:t>
      </w:r>
      <w:r>
        <w:rPr>
          <w:spacing w:val="-12"/>
          <w:sz w:val="20"/>
        </w:rPr>
        <w:t> </w:t>
      </w:r>
      <w:r>
        <w:rPr>
          <w:sz w:val="20"/>
        </w:rPr>
        <w:t>Fang,</w:t>
      </w:r>
      <w:r>
        <w:rPr>
          <w:spacing w:val="-12"/>
          <w:sz w:val="20"/>
        </w:rPr>
        <w:t> </w:t>
      </w:r>
      <w:r>
        <w:rPr>
          <w:sz w:val="20"/>
        </w:rPr>
        <w:t>Zhaofei</w:t>
      </w:r>
      <w:r>
        <w:rPr>
          <w:spacing w:val="-12"/>
          <w:sz w:val="20"/>
        </w:rPr>
        <w:t> </w:t>
      </w:r>
      <w:r>
        <w:rPr>
          <w:sz w:val="20"/>
        </w:rPr>
        <w:t>Yu,</w:t>
      </w:r>
      <w:r>
        <w:rPr>
          <w:spacing w:val="-12"/>
          <w:sz w:val="20"/>
        </w:rPr>
        <w:t> </w:t>
      </w:r>
      <w:r>
        <w:rPr>
          <w:sz w:val="20"/>
        </w:rPr>
        <w:t>Yanqi</w:t>
      </w:r>
      <w:r>
        <w:rPr>
          <w:spacing w:val="-12"/>
          <w:sz w:val="20"/>
        </w:rPr>
        <w:t> </w:t>
      </w:r>
      <w:r>
        <w:rPr>
          <w:sz w:val="20"/>
        </w:rPr>
        <w:t>Chen,</w:t>
      </w:r>
      <w:r>
        <w:rPr>
          <w:spacing w:val="-12"/>
          <w:sz w:val="20"/>
        </w:rPr>
        <w:t> </w:t>
      </w:r>
      <w:r>
        <w:rPr>
          <w:sz w:val="20"/>
        </w:rPr>
        <w:t>Tiejun</w:t>
      </w:r>
      <w:r>
        <w:rPr>
          <w:spacing w:val="-12"/>
          <w:sz w:val="20"/>
        </w:rPr>
        <w:t> </w:t>
      </w:r>
      <w:r>
        <w:rPr>
          <w:sz w:val="20"/>
        </w:rPr>
        <w:t>Huang,</w:t>
      </w:r>
      <w:r>
        <w:rPr>
          <w:spacing w:val="-12"/>
          <w:sz w:val="20"/>
        </w:rPr>
        <w:t> </w:t>
      </w:r>
      <w:r>
        <w:rPr>
          <w:sz w:val="20"/>
        </w:rPr>
        <w:t>Timothée</w:t>
      </w:r>
      <w:r>
        <w:rPr>
          <w:spacing w:val="-12"/>
          <w:sz w:val="20"/>
        </w:rPr>
        <w:t> </w:t>
      </w:r>
      <w:r>
        <w:rPr>
          <w:sz w:val="20"/>
        </w:rPr>
        <w:t>Masquelier,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Yonghong</w:t>
      </w:r>
      <w:r>
        <w:rPr>
          <w:spacing w:val="-12"/>
          <w:sz w:val="20"/>
        </w:rPr>
        <w:t> </w:t>
      </w:r>
      <w:r>
        <w:rPr>
          <w:sz w:val="20"/>
        </w:rPr>
        <w:t>Tian. Deep</w:t>
      </w:r>
      <w:r>
        <w:rPr>
          <w:spacing w:val="-13"/>
          <w:sz w:val="20"/>
        </w:rPr>
        <w:t> </w:t>
      </w:r>
      <w:r>
        <w:rPr>
          <w:sz w:val="20"/>
        </w:rPr>
        <w:t>residual</w:t>
      </w:r>
      <w:r>
        <w:rPr>
          <w:spacing w:val="-12"/>
          <w:sz w:val="20"/>
        </w:rPr>
        <w:t> </w:t>
      </w:r>
      <w:r>
        <w:rPr>
          <w:sz w:val="20"/>
        </w:rPr>
        <w:t>learning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spiking</w:t>
      </w:r>
      <w:r>
        <w:rPr>
          <w:spacing w:val="-13"/>
          <w:sz w:val="20"/>
        </w:rPr>
        <w:t> </w:t>
      </w:r>
      <w:r>
        <w:rPr>
          <w:sz w:val="20"/>
        </w:rPr>
        <w:t>neural</w:t>
      </w:r>
      <w:r>
        <w:rPr>
          <w:spacing w:val="-12"/>
          <w:sz w:val="20"/>
        </w:rPr>
        <w:t> </w:t>
      </w:r>
      <w:r>
        <w:rPr>
          <w:sz w:val="20"/>
        </w:rPr>
        <w:t>networks.</w:t>
      </w:r>
      <w:r>
        <w:rPr>
          <w:spacing w:val="4"/>
          <w:sz w:val="20"/>
        </w:rPr>
        <w:t> </w:t>
      </w:r>
      <w:r>
        <w:rPr>
          <w:i/>
          <w:sz w:val="20"/>
        </w:rPr>
        <w:t>Advances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Processing Systems</w:t>
      </w:r>
      <w:r>
        <w:rPr>
          <w:sz w:val="20"/>
        </w:rPr>
        <w:t>, 34:21056–21069,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60" w:after="0"/>
        <w:ind w:left="871" w:right="438" w:hanging="432"/>
        <w:jc w:val="both"/>
        <w:rPr>
          <w:sz w:val="20"/>
        </w:rPr>
      </w:pPr>
      <w:bookmarkStart w:name="_bookmark34" w:id="44"/>
      <w:bookmarkEnd w:id="44"/>
      <w:r>
        <w:rPr/>
      </w:r>
      <w:r>
        <w:rPr>
          <w:sz w:val="20"/>
        </w:rPr>
        <w:t>Yifan</w:t>
      </w:r>
      <w:r>
        <w:rPr>
          <w:spacing w:val="-2"/>
          <w:sz w:val="20"/>
        </w:rPr>
        <w:t> </w:t>
      </w:r>
      <w:r>
        <w:rPr>
          <w:sz w:val="20"/>
        </w:rPr>
        <w:t>Hu,</w:t>
      </w:r>
      <w:r>
        <w:rPr>
          <w:spacing w:val="-2"/>
          <w:sz w:val="20"/>
        </w:rPr>
        <w:t> </w:t>
      </w:r>
      <w:r>
        <w:rPr>
          <w:sz w:val="20"/>
        </w:rPr>
        <w:t>Lei</w:t>
      </w:r>
      <w:r>
        <w:rPr>
          <w:spacing w:val="-2"/>
          <w:sz w:val="20"/>
        </w:rPr>
        <w:t> </w:t>
      </w:r>
      <w:r>
        <w:rPr>
          <w:sz w:val="20"/>
        </w:rPr>
        <w:t>Deng,</w:t>
      </w:r>
      <w:r>
        <w:rPr>
          <w:spacing w:val="-2"/>
          <w:sz w:val="20"/>
        </w:rPr>
        <w:t> </w:t>
      </w:r>
      <w:r>
        <w:rPr>
          <w:sz w:val="20"/>
        </w:rPr>
        <w:t>Yujie</w:t>
      </w:r>
      <w:r>
        <w:rPr>
          <w:spacing w:val="-2"/>
          <w:sz w:val="20"/>
        </w:rPr>
        <w:t> </w:t>
      </w:r>
      <w:r>
        <w:rPr>
          <w:sz w:val="20"/>
        </w:rPr>
        <w:t>Wu,</w:t>
      </w:r>
      <w:r>
        <w:rPr>
          <w:spacing w:val="-2"/>
          <w:sz w:val="20"/>
        </w:rPr>
        <w:t> </w:t>
      </w:r>
      <w:r>
        <w:rPr>
          <w:sz w:val="20"/>
        </w:rPr>
        <w:t>Man</w:t>
      </w:r>
      <w:r>
        <w:rPr>
          <w:spacing w:val="-2"/>
          <w:sz w:val="20"/>
        </w:rPr>
        <w:t> </w:t>
      </w:r>
      <w:r>
        <w:rPr>
          <w:sz w:val="20"/>
        </w:rPr>
        <w:t>Yao,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Guoqi</w:t>
      </w:r>
      <w:r>
        <w:rPr>
          <w:spacing w:val="-2"/>
          <w:sz w:val="20"/>
        </w:rPr>
        <w:t> </w:t>
      </w:r>
      <w:r>
        <w:rPr>
          <w:sz w:val="20"/>
        </w:rPr>
        <w:t>Li.</w:t>
      </w:r>
      <w:r>
        <w:rPr>
          <w:spacing w:val="20"/>
          <w:sz w:val="20"/>
        </w:rPr>
        <w:t> </w:t>
      </w:r>
      <w:r>
        <w:rPr>
          <w:sz w:val="20"/>
        </w:rPr>
        <w:t>Advancing</w:t>
      </w:r>
      <w:r>
        <w:rPr>
          <w:spacing w:val="-2"/>
          <w:sz w:val="20"/>
        </w:rPr>
        <w:t> </w:t>
      </w:r>
      <w:r>
        <w:rPr>
          <w:sz w:val="20"/>
        </w:rPr>
        <w:t>spiking</w:t>
      </w:r>
      <w:r>
        <w:rPr>
          <w:spacing w:val="-2"/>
          <w:sz w:val="20"/>
        </w:rPr>
        <w:t> </w:t>
      </w:r>
      <w:r>
        <w:rPr>
          <w:sz w:val="20"/>
        </w:rPr>
        <w:t>neural</w:t>
      </w:r>
      <w:r>
        <w:rPr>
          <w:spacing w:val="-2"/>
          <w:sz w:val="20"/>
        </w:rPr>
        <w:t> </w:t>
      </w:r>
      <w:r>
        <w:rPr>
          <w:sz w:val="20"/>
        </w:rPr>
        <w:t>networks towards deep residual learning.</w:t>
      </w:r>
      <w:r>
        <w:rPr>
          <w:spacing w:val="40"/>
          <w:sz w:val="20"/>
        </w:rPr>
        <w:t> </w:t>
      </w:r>
      <w:r>
        <w:rPr>
          <w:i/>
          <w:sz w:val="20"/>
        </w:rPr>
        <w:t>arXiv preprint arXiv:2112.08954</w:t>
      </w:r>
      <w:r>
        <w:rPr>
          <w:sz w:val="20"/>
        </w:rPr>
        <w:t>, 2021.</w:t>
      </w:r>
    </w:p>
    <w:p>
      <w:pPr>
        <w:pStyle w:val="ListParagraph"/>
        <w:numPr>
          <w:ilvl w:val="0"/>
          <w:numId w:val="3"/>
        </w:numPr>
        <w:tabs>
          <w:tab w:pos="863" w:val="left" w:leader="none"/>
          <w:tab w:pos="869" w:val="left" w:leader="none"/>
        </w:tabs>
        <w:spacing w:line="228" w:lineRule="auto" w:before="159" w:after="0"/>
        <w:ind w:left="863" w:right="437" w:hanging="424"/>
        <w:jc w:val="both"/>
        <w:rPr>
          <w:sz w:val="20"/>
        </w:rPr>
      </w:pPr>
      <w:bookmarkStart w:name="_bookmark35" w:id="45"/>
      <w:bookmarkEnd w:id="45"/>
      <w:r>
        <w:rPr/>
      </w:r>
      <w:r>
        <w:rPr>
          <w:sz w:val="20"/>
        </w:rPr>
        <w:tab/>
        <w:t>Man</w:t>
      </w:r>
      <w:r>
        <w:rPr>
          <w:spacing w:val="-3"/>
          <w:sz w:val="20"/>
        </w:rPr>
        <w:t> </w:t>
      </w:r>
      <w:r>
        <w:rPr>
          <w:sz w:val="20"/>
        </w:rPr>
        <w:t>Yao,</w:t>
      </w:r>
      <w:r>
        <w:rPr>
          <w:spacing w:val="-2"/>
          <w:sz w:val="20"/>
        </w:rPr>
        <w:t> </w:t>
      </w:r>
      <w:r>
        <w:rPr>
          <w:sz w:val="20"/>
        </w:rPr>
        <w:t>Guangshe</w:t>
      </w:r>
      <w:r>
        <w:rPr>
          <w:spacing w:val="-3"/>
          <w:sz w:val="20"/>
        </w:rPr>
        <w:t> </w:t>
      </w:r>
      <w:r>
        <w:rPr>
          <w:sz w:val="20"/>
        </w:rPr>
        <w:t>Zhao,</w:t>
      </w:r>
      <w:r>
        <w:rPr>
          <w:spacing w:val="-3"/>
          <w:sz w:val="20"/>
        </w:rPr>
        <w:t> </w:t>
      </w:r>
      <w:r>
        <w:rPr>
          <w:sz w:val="20"/>
        </w:rPr>
        <w:t>Hengyu</w:t>
      </w:r>
      <w:r>
        <w:rPr>
          <w:spacing w:val="-3"/>
          <w:sz w:val="20"/>
        </w:rPr>
        <w:t> </w:t>
      </w:r>
      <w:r>
        <w:rPr>
          <w:sz w:val="20"/>
        </w:rPr>
        <w:t>Zhang,</w:t>
      </w:r>
      <w:r>
        <w:rPr>
          <w:spacing w:val="-3"/>
          <w:sz w:val="20"/>
        </w:rPr>
        <w:t> </w:t>
      </w:r>
      <w:r>
        <w:rPr>
          <w:sz w:val="20"/>
        </w:rPr>
        <w:t>Hu</w:t>
      </w:r>
      <w:r>
        <w:rPr>
          <w:spacing w:val="-3"/>
          <w:sz w:val="20"/>
        </w:rPr>
        <w:t> </w:t>
      </w:r>
      <w:r>
        <w:rPr>
          <w:sz w:val="20"/>
        </w:rPr>
        <w:t>Yifan,</w:t>
      </w:r>
      <w:r>
        <w:rPr>
          <w:spacing w:val="-3"/>
          <w:sz w:val="20"/>
        </w:rPr>
        <w:t> </w:t>
      </w:r>
      <w:r>
        <w:rPr>
          <w:sz w:val="20"/>
        </w:rPr>
        <w:t>Lei</w:t>
      </w:r>
      <w:r>
        <w:rPr>
          <w:spacing w:val="-3"/>
          <w:sz w:val="20"/>
        </w:rPr>
        <w:t> </w:t>
      </w:r>
      <w:r>
        <w:rPr>
          <w:sz w:val="20"/>
        </w:rPr>
        <w:t>Deng,</w:t>
      </w:r>
      <w:r>
        <w:rPr>
          <w:spacing w:val="-3"/>
          <w:sz w:val="20"/>
        </w:rPr>
        <w:t> </w:t>
      </w:r>
      <w:r>
        <w:rPr>
          <w:sz w:val="20"/>
        </w:rPr>
        <w:t>Yonghong</w:t>
      </w:r>
      <w:r>
        <w:rPr>
          <w:spacing w:val="-3"/>
          <w:sz w:val="20"/>
        </w:rPr>
        <w:t> </w:t>
      </w:r>
      <w:r>
        <w:rPr>
          <w:sz w:val="20"/>
        </w:rPr>
        <w:t>Tian,</w:t>
      </w:r>
      <w:r>
        <w:rPr>
          <w:spacing w:val="-2"/>
          <w:sz w:val="20"/>
        </w:rPr>
        <w:t> </w:t>
      </w:r>
      <w:r>
        <w:rPr>
          <w:sz w:val="20"/>
        </w:rPr>
        <w:t>Bo</w:t>
      </w:r>
      <w:r>
        <w:rPr>
          <w:spacing w:val="-2"/>
          <w:sz w:val="20"/>
        </w:rPr>
        <w:t> </w:t>
      </w:r>
      <w:r>
        <w:rPr>
          <w:sz w:val="20"/>
        </w:rPr>
        <w:t>Xu,</w:t>
      </w:r>
      <w:r>
        <w:rPr>
          <w:spacing w:val="-3"/>
          <w:sz w:val="20"/>
        </w:rPr>
        <w:t> </w:t>
      </w:r>
      <w:r>
        <w:rPr>
          <w:sz w:val="20"/>
        </w:rPr>
        <w:t>and Guoqi Li.</w:t>
      </w:r>
      <w:r>
        <w:rPr>
          <w:spacing w:val="40"/>
          <w:sz w:val="20"/>
        </w:rPr>
        <w:t> </w:t>
      </w:r>
      <w:r>
        <w:rPr>
          <w:sz w:val="20"/>
        </w:rPr>
        <w:t>Attention spiking neural networks.</w:t>
      </w:r>
      <w:r>
        <w:rPr>
          <w:spacing w:val="40"/>
          <w:sz w:val="20"/>
        </w:rPr>
        <w:t> </w:t>
      </w:r>
      <w:r>
        <w:rPr>
          <w:i/>
          <w:sz w:val="20"/>
        </w:rPr>
        <w:t>IEEE Transactions on Pattern Analysis and Machine Intelligence</w:t>
      </w:r>
      <w:r>
        <w:rPr>
          <w:sz w:val="20"/>
        </w:rPr>
        <w:t>, PP:1–18, 01 2023.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60" w:after="0"/>
        <w:ind w:left="871" w:right="437" w:hanging="432"/>
        <w:jc w:val="both"/>
        <w:rPr>
          <w:sz w:val="20"/>
        </w:rPr>
      </w:pPr>
      <w:bookmarkStart w:name="_bookmark36" w:id="46"/>
      <w:bookmarkEnd w:id="46"/>
      <w:r>
        <w:rPr/>
      </w:r>
      <w:r>
        <w:rPr>
          <w:sz w:val="20"/>
        </w:rPr>
        <w:t>Guoqi Li, Lei Deng, Huajin Tang, Gang Pan, Yonghong Tian, Kaushik Roy, and Wolfgang Maass.</w:t>
      </w:r>
      <w:r>
        <w:rPr>
          <w:spacing w:val="38"/>
          <w:sz w:val="20"/>
        </w:rPr>
        <w:t> </w:t>
      </w:r>
      <w:r>
        <w:rPr>
          <w:sz w:val="20"/>
        </w:rPr>
        <w:t>Brain inspired computing: A systematic survey and future trends.</w:t>
      </w:r>
      <w:r>
        <w:rPr>
          <w:spacing w:val="38"/>
          <w:sz w:val="20"/>
        </w:rPr>
        <w:t> </w:t>
      </w:r>
      <w:r>
        <w:rPr>
          <w:sz w:val="20"/>
        </w:rPr>
        <w:t>2023.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9" w:after="0"/>
        <w:ind w:left="871" w:right="403" w:hanging="432"/>
        <w:jc w:val="both"/>
        <w:rPr>
          <w:sz w:val="20"/>
        </w:rPr>
      </w:pPr>
      <w:bookmarkStart w:name="_bookmark37" w:id="47"/>
      <w:bookmarkEnd w:id="47"/>
      <w:r>
        <w:rPr/>
      </w:r>
      <w:r>
        <w:rPr>
          <w:spacing w:val="-2"/>
          <w:sz w:val="20"/>
        </w:rPr>
        <w:t>Man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Yao,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Yuhong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Chou,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Guangshe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Zhao,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Xiawu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Zheng,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Yonghong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Tian,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Bo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Xu,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Guoqi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Li. </w:t>
      </w:r>
      <w:r>
        <w:rPr>
          <w:sz w:val="20"/>
        </w:rPr>
        <w:t>Probabilistic</w:t>
      </w:r>
      <w:r>
        <w:rPr>
          <w:spacing w:val="-2"/>
          <w:sz w:val="20"/>
        </w:rPr>
        <w:t> </w:t>
      </w:r>
      <w:r>
        <w:rPr>
          <w:sz w:val="20"/>
        </w:rPr>
        <w:t>modeling: Proving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lottery</w:t>
      </w:r>
      <w:r>
        <w:rPr>
          <w:spacing w:val="-1"/>
          <w:sz w:val="20"/>
        </w:rPr>
        <w:t> </w:t>
      </w:r>
      <w:r>
        <w:rPr>
          <w:sz w:val="20"/>
        </w:rPr>
        <w:t>ticket</w:t>
      </w:r>
      <w:r>
        <w:rPr>
          <w:spacing w:val="-2"/>
          <w:sz w:val="20"/>
        </w:rPr>
        <w:t> </w:t>
      </w:r>
      <w:r>
        <w:rPr>
          <w:sz w:val="20"/>
        </w:rPr>
        <w:t>hypothesis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spiking</w:t>
      </w:r>
      <w:r>
        <w:rPr>
          <w:spacing w:val="-2"/>
          <w:sz w:val="20"/>
        </w:rPr>
        <w:t> </w:t>
      </w:r>
      <w:r>
        <w:rPr>
          <w:sz w:val="20"/>
        </w:rPr>
        <w:t>neural</w:t>
      </w:r>
      <w:r>
        <w:rPr>
          <w:spacing w:val="-1"/>
          <w:sz w:val="20"/>
        </w:rPr>
        <w:t> </w:t>
      </w:r>
      <w:r>
        <w:rPr>
          <w:sz w:val="20"/>
        </w:rPr>
        <w:t>network.</w:t>
      </w:r>
      <w:r>
        <w:rPr>
          <w:spacing w:val="21"/>
          <w:sz w:val="20"/>
        </w:rPr>
        <w:t> </w:t>
      </w:r>
      <w:r>
        <w:rPr>
          <w:i/>
          <w:sz w:val="20"/>
        </w:rPr>
        <w:t>arXiv preprint arXiv:2305.12148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56" w:val="left" w:leader="none"/>
          <w:tab w:pos="869" w:val="left" w:leader="none"/>
        </w:tabs>
        <w:spacing w:line="228" w:lineRule="auto" w:before="160" w:after="0"/>
        <w:ind w:left="856" w:right="413" w:hanging="417"/>
        <w:jc w:val="both"/>
        <w:rPr>
          <w:sz w:val="20"/>
        </w:rPr>
      </w:pPr>
      <w:bookmarkStart w:name="_bookmark38" w:id="48"/>
      <w:bookmarkEnd w:id="48"/>
      <w:r>
        <w:rPr/>
      </w:r>
      <w:r>
        <w:rPr>
          <w:sz w:val="20"/>
        </w:rPr>
        <w:tab/>
      </w:r>
      <w:r>
        <w:rPr>
          <w:spacing w:val="-4"/>
          <w:sz w:val="20"/>
        </w:rPr>
        <w:t>Eugene M Izhikevich.</w:t>
      </w:r>
      <w:r>
        <w:rPr>
          <w:spacing w:val="8"/>
          <w:sz w:val="20"/>
        </w:rPr>
        <w:t> </w:t>
      </w:r>
      <w:r>
        <w:rPr>
          <w:spacing w:val="-4"/>
          <w:sz w:val="20"/>
        </w:rPr>
        <w:t>Simple model of spiking neurons.</w:t>
      </w:r>
      <w:r>
        <w:rPr>
          <w:spacing w:val="8"/>
          <w:sz w:val="20"/>
        </w:rPr>
        <w:t> </w:t>
      </w:r>
      <w:r>
        <w:rPr>
          <w:i/>
          <w:spacing w:val="-4"/>
          <w:sz w:val="20"/>
        </w:rPr>
        <w:t>IEEE Transactions on Neural </w:t>
      </w:r>
      <w:r>
        <w:rPr>
          <w:i/>
          <w:spacing w:val="-4"/>
          <w:sz w:val="20"/>
        </w:rPr>
        <w:t>Networks</w:t>
      </w:r>
      <w:r>
        <w:rPr>
          <w:spacing w:val="-4"/>
          <w:sz w:val="20"/>
        </w:rPr>
        <w:t>, </w:t>
      </w:r>
      <w:r>
        <w:rPr>
          <w:sz w:val="20"/>
        </w:rPr>
        <w:t>14(6):1569–1572, 2003.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9" w:after="0"/>
        <w:ind w:left="871" w:right="405" w:hanging="432"/>
        <w:jc w:val="both"/>
        <w:rPr>
          <w:sz w:val="20"/>
        </w:rPr>
      </w:pPr>
      <w:bookmarkStart w:name="_bookmark39" w:id="49"/>
      <w:bookmarkEnd w:id="49"/>
      <w:r>
        <w:rPr/>
      </w:r>
      <w:r>
        <w:rPr>
          <w:sz w:val="20"/>
        </w:rPr>
        <w:t>Tielin Zhang, Xiang Cheng, Shuncheng Jia, Mu-ming Poo, Yi Zeng, and Bo Xu.</w:t>
      </w:r>
      <w:r>
        <w:rPr>
          <w:spacing w:val="40"/>
          <w:sz w:val="20"/>
        </w:rPr>
        <w:t> </w:t>
      </w:r>
      <w:r>
        <w:rPr>
          <w:sz w:val="20"/>
        </w:rPr>
        <w:t>Self- backpropagation of synaptic modifications elevates the efficiency of spiking and artificial neural networks.</w:t>
      </w:r>
      <w:r>
        <w:rPr>
          <w:spacing w:val="40"/>
          <w:sz w:val="20"/>
        </w:rPr>
        <w:t> </w:t>
      </w:r>
      <w:r>
        <w:rPr>
          <w:i/>
          <w:sz w:val="20"/>
        </w:rPr>
        <w:t>Science Advances</w:t>
      </w:r>
      <w:r>
        <w:rPr>
          <w:sz w:val="20"/>
        </w:rPr>
        <w:t>, 7(43):eabh0146,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60" w:after="0"/>
        <w:ind w:left="871" w:right="413" w:hanging="432"/>
        <w:jc w:val="both"/>
        <w:rPr>
          <w:sz w:val="20"/>
        </w:rPr>
      </w:pPr>
      <w:bookmarkStart w:name="_bookmark40" w:id="50"/>
      <w:bookmarkEnd w:id="50"/>
      <w:r>
        <w:rPr/>
      </w:r>
      <w:r>
        <w:rPr>
          <w:sz w:val="20"/>
        </w:rPr>
        <w:t>Yujie Wu, Rong Zhao, Jun Zhu, Feng Chen, Mingkun Xu, Guoqi Li, Sen Song, Lei Deng, Guanrui Wang, Hao Zheng, et al.</w:t>
      </w:r>
      <w:r>
        <w:rPr>
          <w:spacing w:val="40"/>
          <w:sz w:val="20"/>
        </w:rPr>
        <w:t> </w:t>
      </w:r>
      <w:r>
        <w:rPr>
          <w:sz w:val="20"/>
        </w:rPr>
        <w:t>Brain-inspired global-local learning incorporated with neuromorphic computing.</w:t>
      </w:r>
      <w:r>
        <w:rPr>
          <w:spacing w:val="40"/>
          <w:sz w:val="20"/>
        </w:rPr>
        <w:t> </w:t>
      </w:r>
      <w:r>
        <w:rPr>
          <w:i/>
          <w:sz w:val="20"/>
        </w:rPr>
        <w:t>Nature Communications</w:t>
      </w:r>
      <w:r>
        <w:rPr>
          <w:sz w:val="20"/>
        </w:rPr>
        <w:t>, 13(1):65, 2022.</w:t>
      </w:r>
    </w:p>
    <w:p>
      <w:pPr>
        <w:spacing w:after="0" w:line="228" w:lineRule="auto"/>
        <w:jc w:val="both"/>
        <w:rPr>
          <w:sz w:val="20"/>
        </w:rPr>
        <w:sectPr>
          <w:pgSz w:w="12240" w:h="15840"/>
          <w:pgMar w:header="0" w:footer="826" w:top="1380" w:bottom="1020" w:left="1720" w:right="1720"/>
        </w:sectPr>
      </w:pP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70" w:val="left" w:leader="none"/>
        </w:tabs>
        <w:spacing w:line="228" w:lineRule="auto" w:before="82" w:after="0"/>
        <w:ind w:left="865" w:right="403" w:hanging="425"/>
        <w:jc w:val="both"/>
        <w:rPr>
          <w:sz w:val="20"/>
        </w:rPr>
      </w:pPr>
      <w:bookmarkStart w:name="_bookmark41" w:id="51"/>
      <w:bookmarkEnd w:id="51"/>
      <w:r>
        <w:rPr/>
      </w:r>
      <w:r>
        <w:rPr>
          <w:sz w:val="20"/>
        </w:rPr>
        <w:tab/>
        <w:t>Guillaume</w:t>
      </w:r>
      <w:r>
        <w:rPr>
          <w:spacing w:val="-13"/>
          <w:sz w:val="20"/>
        </w:rPr>
        <w:t> </w:t>
      </w:r>
      <w:r>
        <w:rPr>
          <w:sz w:val="20"/>
        </w:rPr>
        <w:t>Bellec,</w:t>
      </w:r>
      <w:r>
        <w:rPr>
          <w:spacing w:val="-12"/>
          <w:sz w:val="20"/>
        </w:rPr>
        <w:t> </w:t>
      </w:r>
      <w:r>
        <w:rPr>
          <w:sz w:val="20"/>
        </w:rPr>
        <w:t>Darjan</w:t>
      </w:r>
      <w:r>
        <w:rPr>
          <w:spacing w:val="-13"/>
          <w:sz w:val="20"/>
        </w:rPr>
        <w:t> </w:t>
      </w:r>
      <w:r>
        <w:rPr>
          <w:sz w:val="20"/>
        </w:rPr>
        <w:t>Salaj,</w:t>
      </w:r>
      <w:r>
        <w:rPr>
          <w:spacing w:val="-12"/>
          <w:sz w:val="20"/>
        </w:rPr>
        <w:t> </w:t>
      </w:r>
      <w:r>
        <w:rPr>
          <w:sz w:val="20"/>
        </w:rPr>
        <w:t>Anand</w:t>
      </w:r>
      <w:r>
        <w:rPr>
          <w:spacing w:val="-13"/>
          <w:sz w:val="20"/>
        </w:rPr>
        <w:t> </w:t>
      </w:r>
      <w:r>
        <w:rPr>
          <w:sz w:val="20"/>
        </w:rPr>
        <w:t>Subramoney,</w:t>
      </w:r>
      <w:r>
        <w:rPr>
          <w:spacing w:val="-12"/>
          <w:sz w:val="20"/>
        </w:rPr>
        <w:t> </w:t>
      </w:r>
      <w:r>
        <w:rPr>
          <w:sz w:val="20"/>
        </w:rPr>
        <w:t>Robert</w:t>
      </w:r>
      <w:r>
        <w:rPr>
          <w:spacing w:val="-13"/>
          <w:sz w:val="20"/>
        </w:rPr>
        <w:t> </w:t>
      </w:r>
      <w:r>
        <w:rPr>
          <w:sz w:val="20"/>
        </w:rPr>
        <w:t>Legenstein,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Wolfgang</w:t>
      </w:r>
      <w:r>
        <w:rPr>
          <w:spacing w:val="-12"/>
          <w:sz w:val="20"/>
        </w:rPr>
        <w:t> </w:t>
      </w:r>
      <w:r>
        <w:rPr>
          <w:sz w:val="20"/>
        </w:rPr>
        <w:t>Maass. Long short-term memory and learning-to-learn in networks of spiking neurons.</w:t>
      </w:r>
      <w:r>
        <w:rPr>
          <w:spacing w:val="37"/>
          <w:sz w:val="20"/>
        </w:rPr>
        <w:t> </w:t>
      </w:r>
      <w:r>
        <w:rPr>
          <w:i/>
          <w:sz w:val="20"/>
        </w:rPr>
        <w:t>Advances in Neural Information Processing Systems</w:t>
      </w:r>
      <w:r>
        <w:rPr>
          <w:sz w:val="20"/>
        </w:rPr>
        <w:t>, 31, 2018.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1" w:after="0"/>
        <w:ind w:left="871" w:right="413" w:hanging="432"/>
        <w:jc w:val="both"/>
        <w:rPr>
          <w:sz w:val="20"/>
        </w:rPr>
      </w:pPr>
      <w:bookmarkStart w:name="_bookmark42" w:id="52"/>
      <w:bookmarkEnd w:id="52"/>
      <w:r>
        <w:rPr/>
      </w:r>
      <w:r>
        <w:rPr>
          <w:spacing w:val="-2"/>
          <w:sz w:val="20"/>
        </w:rPr>
        <w:t>Arjun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Rao,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Philipp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Plank,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Andreas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Wild,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Wolfgang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Maass.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long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short-term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memory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ai </w:t>
      </w:r>
      <w:r>
        <w:rPr>
          <w:spacing w:val="-4"/>
          <w:sz w:val="20"/>
        </w:rPr>
        <w:t>applications in spike-based neuromorphic hardware.</w:t>
      </w:r>
      <w:r>
        <w:rPr>
          <w:spacing w:val="17"/>
          <w:sz w:val="20"/>
        </w:rPr>
        <w:t> </w:t>
      </w:r>
      <w:r>
        <w:rPr>
          <w:i/>
          <w:spacing w:val="-4"/>
          <w:sz w:val="20"/>
        </w:rPr>
        <w:t>Nature Machine Intelligence</w:t>
      </w:r>
      <w:r>
        <w:rPr>
          <w:spacing w:val="-4"/>
          <w:sz w:val="20"/>
        </w:rPr>
        <w:t>, </w:t>
      </w:r>
      <w:r>
        <w:rPr>
          <w:spacing w:val="-4"/>
          <w:sz w:val="20"/>
        </w:rPr>
        <w:t>4(5):467–479, </w:t>
      </w:r>
      <w:r>
        <w:rPr>
          <w:spacing w:val="-2"/>
          <w:sz w:val="20"/>
        </w:rPr>
        <w:t>2022.</w:t>
      </w:r>
    </w:p>
    <w:p>
      <w:pPr>
        <w:pStyle w:val="ListParagraph"/>
        <w:numPr>
          <w:ilvl w:val="0"/>
          <w:numId w:val="3"/>
        </w:numPr>
        <w:tabs>
          <w:tab w:pos="856" w:val="left" w:leader="none"/>
          <w:tab w:pos="869" w:val="left" w:leader="none"/>
        </w:tabs>
        <w:spacing w:line="228" w:lineRule="auto" w:before="152" w:after="0"/>
        <w:ind w:left="856" w:right="403" w:hanging="417"/>
        <w:jc w:val="both"/>
        <w:rPr>
          <w:sz w:val="20"/>
        </w:rPr>
      </w:pPr>
      <w:bookmarkStart w:name="_bookmark43" w:id="53"/>
      <w:bookmarkEnd w:id="53"/>
      <w:r>
        <w:rPr/>
      </w:r>
      <w:r>
        <w:rPr>
          <w:sz w:val="20"/>
        </w:rPr>
        <w:tab/>
        <w:t>Man Yao, Huanhuan Gao, Guangshe Zhao, Dingheng Wang, Yihan Lin, Zhaoxu Yang, and Guoqi Li.</w:t>
      </w:r>
      <w:r>
        <w:rPr>
          <w:spacing w:val="40"/>
          <w:sz w:val="20"/>
        </w:rPr>
        <w:t> </w:t>
      </w:r>
      <w:r>
        <w:rPr>
          <w:sz w:val="20"/>
        </w:rPr>
        <w:t>Temporal-wise attention spiking neural networks for event streams classification. In</w:t>
      </w:r>
      <w:r>
        <w:rPr>
          <w:spacing w:val="-8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Vision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sz w:val="20"/>
        </w:rPr>
        <w:t>pages</w:t>
      </w:r>
      <w:r>
        <w:rPr>
          <w:spacing w:val="-7"/>
          <w:sz w:val="20"/>
        </w:rPr>
        <w:t> </w:t>
      </w:r>
      <w:r>
        <w:rPr>
          <w:sz w:val="20"/>
        </w:rPr>
        <w:t>10221– 10230,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1" w:after="0"/>
        <w:ind w:left="871" w:right="434" w:hanging="432"/>
        <w:jc w:val="both"/>
        <w:rPr>
          <w:sz w:val="20"/>
        </w:rPr>
      </w:pPr>
      <w:bookmarkStart w:name="_bookmark44" w:id="54"/>
      <w:bookmarkEnd w:id="54"/>
      <w:r>
        <w:rPr/>
      </w:r>
      <w:r>
        <w:rPr>
          <w:sz w:val="20"/>
        </w:rPr>
        <w:t>Yujie</w:t>
      </w:r>
      <w:r>
        <w:rPr>
          <w:spacing w:val="-13"/>
          <w:sz w:val="20"/>
        </w:rPr>
        <w:t> </w:t>
      </w:r>
      <w:r>
        <w:rPr>
          <w:sz w:val="20"/>
        </w:rPr>
        <w:t>Wu,</w:t>
      </w:r>
      <w:r>
        <w:rPr>
          <w:spacing w:val="-12"/>
          <w:sz w:val="20"/>
        </w:rPr>
        <w:t> </w:t>
      </w:r>
      <w:r>
        <w:rPr>
          <w:sz w:val="20"/>
        </w:rPr>
        <w:t>Lei</w:t>
      </w:r>
      <w:r>
        <w:rPr>
          <w:spacing w:val="-13"/>
          <w:sz w:val="20"/>
        </w:rPr>
        <w:t> </w:t>
      </w:r>
      <w:r>
        <w:rPr>
          <w:sz w:val="20"/>
        </w:rPr>
        <w:t>Deng,</w:t>
      </w:r>
      <w:r>
        <w:rPr>
          <w:spacing w:val="-12"/>
          <w:sz w:val="20"/>
        </w:rPr>
        <w:t> </w:t>
      </w:r>
      <w:r>
        <w:rPr>
          <w:sz w:val="20"/>
        </w:rPr>
        <w:t>Guoqi</w:t>
      </w:r>
      <w:r>
        <w:rPr>
          <w:spacing w:val="-13"/>
          <w:sz w:val="20"/>
        </w:rPr>
        <w:t> </w:t>
      </w:r>
      <w:r>
        <w:rPr>
          <w:sz w:val="20"/>
        </w:rPr>
        <w:t>Li,</w:t>
      </w:r>
      <w:r>
        <w:rPr>
          <w:spacing w:val="-12"/>
          <w:sz w:val="20"/>
        </w:rPr>
        <w:t> </w:t>
      </w:r>
      <w:r>
        <w:rPr>
          <w:sz w:val="20"/>
        </w:rPr>
        <w:t>Jun</w:t>
      </w:r>
      <w:r>
        <w:rPr>
          <w:spacing w:val="-13"/>
          <w:sz w:val="20"/>
        </w:rPr>
        <w:t> </w:t>
      </w:r>
      <w:r>
        <w:rPr>
          <w:sz w:val="20"/>
        </w:rPr>
        <w:t>Zhu,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Luping</w:t>
      </w:r>
      <w:r>
        <w:rPr>
          <w:spacing w:val="-12"/>
          <w:sz w:val="20"/>
        </w:rPr>
        <w:t> </w:t>
      </w:r>
      <w:r>
        <w:rPr>
          <w:sz w:val="20"/>
        </w:rPr>
        <w:t>Shi.</w:t>
      </w:r>
      <w:r>
        <w:rPr>
          <w:spacing w:val="5"/>
          <w:sz w:val="20"/>
        </w:rPr>
        <w:t> </w:t>
      </w:r>
      <w:r>
        <w:rPr>
          <w:sz w:val="20"/>
        </w:rPr>
        <w:t>Spatio-temporal</w:t>
      </w:r>
      <w:r>
        <w:rPr>
          <w:spacing w:val="-13"/>
          <w:sz w:val="20"/>
        </w:rPr>
        <w:t> </w:t>
      </w:r>
      <w:r>
        <w:rPr>
          <w:sz w:val="20"/>
        </w:rPr>
        <w:t>backpropagation</w:t>
      </w:r>
      <w:r>
        <w:rPr>
          <w:spacing w:val="-12"/>
          <w:sz w:val="20"/>
        </w:rPr>
        <w:t> </w:t>
      </w:r>
      <w:r>
        <w:rPr>
          <w:sz w:val="20"/>
        </w:rPr>
        <w:t>for training</w:t>
      </w:r>
      <w:r>
        <w:rPr>
          <w:spacing w:val="-6"/>
          <w:sz w:val="20"/>
        </w:rPr>
        <w:t> </w:t>
      </w:r>
      <w:r>
        <w:rPr>
          <w:sz w:val="20"/>
        </w:rPr>
        <w:t>high-performance</w:t>
      </w:r>
      <w:r>
        <w:rPr>
          <w:spacing w:val="-6"/>
          <w:sz w:val="20"/>
        </w:rPr>
        <w:t> </w:t>
      </w:r>
      <w:r>
        <w:rPr>
          <w:sz w:val="20"/>
        </w:rPr>
        <w:t>spiking</w:t>
      </w:r>
      <w:r>
        <w:rPr>
          <w:spacing w:val="-6"/>
          <w:sz w:val="20"/>
        </w:rPr>
        <w:t> </w:t>
      </w:r>
      <w:r>
        <w:rPr>
          <w:sz w:val="20"/>
        </w:rPr>
        <w:t>neural</w:t>
      </w:r>
      <w:r>
        <w:rPr>
          <w:spacing w:val="-6"/>
          <w:sz w:val="20"/>
        </w:rPr>
        <w:t> </w:t>
      </w:r>
      <w:r>
        <w:rPr>
          <w:sz w:val="20"/>
        </w:rPr>
        <w:t>networks.</w:t>
      </w:r>
      <w:r>
        <w:rPr>
          <w:spacing w:val="14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Neuroscience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12:331,</w:t>
      </w:r>
      <w:r>
        <w:rPr>
          <w:spacing w:val="-6"/>
          <w:sz w:val="20"/>
        </w:rPr>
        <w:t> </w:t>
      </w:r>
      <w:r>
        <w:rPr>
          <w:sz w:val="20"/>
        </w:rPr>
        <w:t>2018.</w:t>
      </w:r>
    </w:p>
    <w:p>
      <w:pPr>
        <w:pStyle w:val="ListParagraph"/>
        <w:numPr>
          <w:ilvl w:val="0"/>
          <w:numId w:val="3"/>
        </w:numPr>
        <w:tabs>
          <w:tab w:pos="868" w:val="left" w:leader="none"/>
        </w:tabs>
        <w:spacing w:line="228" w:lineRule="auto" w:before="152" w:after="0"/>
        <w:ind w:left="868" w:right="403" w:hanging="429"/>
        <w:jc w:val="both"/>
        <w:rPr>
          <w:sz w:val="20"/>
        </w:rPr>
      </w:pPr>
      <w:bookmarkStart w:name="_bookmark45" w:id="55"/>
      <w:bookmarkEnd w:id="55"/>
      <w:r>
        <w:rPr/>
      </w:r>
      <w:r>
        <w:rPr>
          <w:spacing w:val="-2"/>
          <w:sz w:val="20"/>
        </w:rPr>
        <w:t>Emre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Neftci,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Hesham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Mostafa,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Friedemann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Zenke.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Surrogate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gradient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learning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spiking neural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networks:</w:t>
      </w:r>
      <w:r>
        <w:rPr>
          <w:sz w:val="20"/>
        </w:rPr>
        <w:t> </w:t>
      </w:r>
      <w:r>
        <w:rPr>
          <w:spacing w:val="-2"/>
          <w:sz w:val="20"/>
        </w:rPr>
        <w:t>Bringing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power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gradient-based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optimization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spiking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neural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networks. </w:t>
      </w:r>
      <w:r>
        <w:rPr>
          <w:i/>
          <w:sz w:val="20"/>
        </w:rPr>
        <w:t>IEEE Signal Processing Magazine</w:t>
      </w:r>
      <w:r>
        <w:rPr>
          <w:sz w:val="20"/>
        </w:rPr>
        <w:t>, 36(6):51–63, 2019.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  <w:tab w:pos="869" w:val="left" w:leader="none"/>
        </w:tabs>
        <w:spacing w:line="228" w:lineRule="auto" w:before="152" w:after="0"/>
        <w:ind w:left="866" w:right="413" w:hanging="427"/>
        <w:jc w:val="both"/>
        <w:rPr>
          <w:sz w:val="20"/>
        </w:rPr>
      </w:pPr>
      <w:bookmarkStart w:name="_bookmark46" w:id="56"/>
      <w:bookmarkEnd w:id="56"/>
      <w:r>
        <w:rPr/>
      </w:r>
      <w:r>
        <w:rPr>
          <w:sz w:val="20"/>
        </w:rPr>
        <w:tab/>
        <w:t>Hanle</w:t>
      </w:r>
      <w:r>
        <w:rPr>
          <w:spacing w:val="-13"/>
          <w:sz w:val="20"/>
        </w:rPr>
        <w:t> </w:t>
      </w:r>
      <w:r>
        <w:rPr>
          <w:sz w:val="20"/>
        </w:rPr>
        <w:t>Zheng,</w:t>
      </w:r>
      <w:r>
        <w:rPr>
          <w:spacing w:val="-12"/>
          <w:sz w:val="20"/>
        </w:rPr>
        <w:t> </w:t>
      </w:r>
      <w:r>
        <w:rPr>
          <w:sz w:val="20"/>
        </w:rPr>
        <w:t>Yujie</w:t>
      </w:r>
      <w:r>
        <w:rPr>
          <w:spacing w:val="-13"/>
          <w:sz w:val="20"/>
        </w:rPr>
        <w:t> </w:t>
      </w:r>
      <w:r>
        <w:rPr>
          <w:sz w:val="20"/>
        </w:rPr>
        <w:t>Wu,</w:t>
      </w:r>
      <w:r>
        <w:rPr>
          <w:spacing w:val="-12"/>
          <w:sz w:val="20"/>
        </w:rPr>
        <w:t> </w:t>
      </w:r>
      <w:r>
        <w:rPr>
          <w:sz w:val="20"/>
        </w:rPr>
        <w:t>Lei</w:t>
      </w:r>
      <w:r>
        <w:rPr>
          <w:spacing w:val="-13"/>
          <w:sz w:val="20"/>
        </w:rPr>
        <w:t> </w:t>
      </w:r>
      <w:r>
        <w:rPr>
          <w:sz w:val="20"/>
        </w:rPr>
        <w:t>Deng,</w:t>
      </w:r>
      <w:r>
        <w:rPr>
          <w:spacing w:val="-12"/>
          <w:sz w:val="20"/>
        </w:rPr>
        <w:t> </w:t>
      </w:r>
      <w:r>
        <w:rPr>
          <w:sz w:val="20"/>
        </w:rPr>
        <w:t>Yifan</w:t>
      </w:r>
      <w:r>
        <w:rPr>
          <w:spacing w:val="-13"/>
          <w:sz w:val="20"/>
        </w:rPr>
        <w:t> </w:t>
      </w:r>
      <w:r>
        <w:rPr>
          <w:sz w:val="20"/>
        </w:rPr>
        <w:t>Hu,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Guoqi</w:t>
      </w:r>
      <w:r>
        <w:rPr>
          <w:spacing w:val="-12"/>
          <w:sz w:val="20"/>
        </w:rPr>
        <w:t> </w:t>
      </w:r>
      <w:r>
        <w:rPr>
          <w:sz w:val="20"/>
        </w:rPr>
        <w:t>Li.</w:t>
      </w:r>
      <w:r>
        <w:rPr>
          <w:spacing w:val="-13"/>
          <w:sz w:val="20"/>
        </w:rPr>
        <w:t> </w:t>
      </w:r>
      <w:r>
        <w:rPr>
          <w:sz w:val="20"/>
        </w:rPr>
        <w:t>Going</w:t>
      </w:r>
      <w:r>
        <w:rPr>
          <w:spacing w:val="-12"/>
          <w:sz w:val="20"/>
        </w:rPr>
        <w:t> </w:t>
      </w:r>
      <w:r>
        <w:rPr>
          <w:sz w:val="20"/>
        </w:rPr>
        <w:t>deeper</w:t>
      </w:r>
      <w:r>
        <w:rPr>
          <w:spacing w:val="-13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directly-trained </w:t>
      </w:r>
      <w:r>
        <w:rPr>
          <w:spacing w:val="-2"/>
          <w:sz w:val="20"/>
        </w:rPr>
        <w:t>larger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spiking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neural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networks.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11"/>
          <w:sz w:val="20"/>
        </w:rPr>
        <w:t> </w:t>
      </w:r>
      <w:r>
        <w:rPr>
          <w:i/>
          <w:spacing w:val="-2"/>
          <w:sz w:val="20"/>
        </w:rPr>
        <w:t>Proceedings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-11"/>
          <w:sz w:val="20"/>
        </w:rPr>
        <w:t> </w:t>
      </w:r>
      <w:r>
        <w:rPr>
          <w:i/>
          <w:spacing w:val="-2"/>
          <w:sz w:val="20"/>
        </w:rPr>
        <w:t>the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AAAI</w:t>
      </w:r>
      <w:r>
        <w:rPr>
          <w:i/>
          <w:spacing w:val="-11"/>
          <w:sz w:val="20"/>
        </w:rPr>
        <w:t> </w:t>
      </w:r>
      <w:r>
        <w:rPr>
          <w:i/>
          <w:spacing w:val="-2"/>
          <w:sz w:val="20"/>
        </w:rPr>
        <w:t>Conference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on</w:t>
      </w:r>
      <w:r>
        <w:rPr>
          <w:i/>
          <w:spacing w:val="-11"/>
          <w:sz w:val="20"/>
        </w:rPr>
        <w:t> </w:t>
      </w:r>
      <w:r>
        <w:rPr>
          <w:i/>
          <w:spacing w:val="-2"/>
          <w:sz w:val="20"/>
        </w:rPr>
        <w:t>Artificial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Intelligence</w:t>
      </w:r>
      <w:r>
        <w:rPr>
          <w:spacing w:val="-2"/>
          <w:sz w:val="20"/>
        </w:rPr>
        <w:t>, </w:t>
      </w:r>
      <w:r>
        <w:rPr>
          <w:sz w:val="20"/>
        </w:rPr>
        <w:t>volume 35, pages 11062–11070, 2021.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869" w:val="left" w:leader="none"/>
        </w:tabs>
        <w:spacing w:line="228" w:lineRule="auto" w:before="151" w:after="0"/>
        <w:ind w:left="864" w:right="403" w:hanging="425"/>
        <w:jc w:val="both"/>
        <w:rPr>
          <w:sz w:val="20"/>
        </w:rPr>
      </w:pPr>
      <w:bookmarkStart w:name="_bookmark47" w:id="57"/>
      <w:bookmarkEnd w:id="57"/>
      <w:r>
        <w:rPr/>
      </w:r>
      <w:r>
        <w:rPr>
          <w:sz w:val="20"/>
        </w:rPr>
        <w:tab/>
        <w:t>Lei</w:t>
      </w:r>
      <w:r>
        <w:rPr>
          <w:spacing w:val="-13"/>
          <w:sz w:val="20"/>
        </w:rPr>
        <w:t> </w:t>
      </w:r>
      <w:r>
        <w:rPr>
          <w:sz w:val="20"/>
        </w:rPr>
        <w:t>Deng,</w:t>
      </w:r>
      <w:r>
        <w:rPr>
          <w:spacing w:val="-12"/>
          <w:sz w:val="20"/>
        </w:rPr>
        <w:t> </w:t>
      </w:r>
      <w:r>
        <w:rPr>
          <w:sz w:val="20"/>
        </w:rPr>
        <w:t>Yujie</w:t>
      </w:r>
      <w:r>
        <w:rPr>
          <w:spacing w:val="-13"/>
          <w:sz w:val="20"/>
        </w:rPr>
        <w:t> </w:t>
      </w:r>
      <w:r>
        <w:rPr>
          <w:sz w:val="20"/>
        </w:rPr>
        <w:t>Wu,</w:t>
      </w:r>
      <w:r>
        <w:rPr>
          <w:spacing w:val="-12"/>
          <w:sz w:val="20"/>
        </w:rPr>
        <w:t> </w:t>
      </w:r>
      <w:r>
        <w:rPr>
          <w:sz w:val="20"/>
        </w:rPr>
        <w:t>Yifan</w:t>
      </w:r>
      <w:r>
        <w:rPr>
          <w:spacing w:val="-13"/>
          <w:sz w:val="20"/>
        </w:rPr>
        <w:t> </w:t>
      </w:r>
      <w:r>
        <w:rPr>
          <w:sz w:val="20"/>
        </w:rPr>
        <w:t>Hu,</w:t>
      </w:r>
      <w:r>
        <w:rPr>
          <w:spacing w:val="-12"/>
          <w:sz w:val="20"/>
        </w:rPr>
        <w:t> </w:t>
      </w:r>
      <w:r>
        <w:rPr>
          <w:sz w:val="20"/>
        </w:rPr>
        <w:t>Ling</w:t>
      </w:r>
      <w:r>
        <w:rPr>
          <w:spacing w:val="-13"/>
          <w:sz w:val="20"/>
        </w:rPr>
        <w:t> </w:t>
      </w:r>
      <w:r>
        <w:rPr>
          <w:sz w:val="20"/>
        </w:rPr>
        <w:t>Liang,</w:t>
      </w:r>
      <w:r>
        <w:rPr>
          <w:spacing w:val="-12"/>
          <w:sz w:val="20"/>
        </w:rPr>
        <w:t> </w:t>
      </w:r>
      <w:r>
        <w:rPr>
          <w:sz w:val="20"/>
        </w:rPr>
        <w:t>Guoqi</w:t>
      </w:r>
      <w:r>
        <w:rPr>
          <w:spacing w:val="-13"/>
          <w:sz w:val="20"/>
        </w:rPr>
        <w:t> </w:t>
      </w:r>
      <w:r>
        <w:rPr>
          <w:sz w:val="20"/>
        </w:rPr>
        <w:t>Li,</w:t>
      </w:r>
      <w:r>
        <w:rPr>
          <w:spacing w:val="-12"/>
          <w:sz w:val="20"/>
        </w:rPr>
        <w:t> </w:t>
      </w:r>
      <w:r>
        <w:rPr>
          <w:sz w:val="20"/>
        </w:rPr>
        <w:t>Xing</w:t>
      </w:r>
      <w:r>
        <w:rPr>
          <w:spacing w:val="-13"/>
          <w:sz w:val="20"/>
        </w:rPr>
        <w:t> </w:t>
      </w:r>
      <w:r>
        <w:rPr>
          <w:sz w:val="20"/>
        </w:rPr>
        <w:t>Hu,</w:t>
      </w:r>
      <w:r>
        <w:rPr>
          <w:spacing w:val="-12"/>
          <w:sz w:val="20"/>
        </w:rPr>
        <w:t> </w:t>
      </w:r>
      <w:r>
        <w:rPr>
          <w:sz w:val="20"/>
        </w:rPr>
        <w:t>Yufei</w:t>
      </w:r>
      <w:r>
        <w:rPr>
          <w:spacing w:val="-13"/>
          <w:sz w:val="20"/>
        </w:rPr>
        <w:t> </w:t>
      </w:r>
      <w:r>
        <w:rPr>
          <w:sz w:val="20"/>
        </w:rPr>
        <w:t>Ding,</w:t>
      </w:r>
      <w:r>
        <w:rPr>
          <w:spacing w:val="-12"/>
          <w:sz w:val="20"/>
        </w:rPr>
        <w:t> </w:t>
      </w:r>
      <w:r>
        <w:rPr>
          <w:sz w:val="20"/>
        </w:rPr>
        <w:t>Peng</w:t>
      </w:r>
      <w:r>
        <w:rPr>
          <w:spacing w:val="-13"/>
          <w:sz w:val="20"/>
        </w:rPr>
        <w:t> </w:t>
      </w:r>
      <w:r>
        <w:rPr>
          <w:sz w:val="20"/>
        </w:rPr>
        <w:t>Li,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Yuan Xie.</w:t>
      </w:r>
      <w:r>
        <w:rPr>
          <w:spacing w:val="40"/>
          <w:sz w:val="20"/>
        </w:rPr>
        <w:t> </w:t>
      </w:r>
      <w:r>
        <w:rPr>
          <w:sz w:val="20"/>
        </w:rPr>
        <w:t>Comprehensive snn compression using admm optimization and activity </w:t>
      </w:r>
      <w:r>
        <w:rPr>
          <w:sz w:val="20"/>
        </w:rPr>
        <w:t>regularization. </w:t>
      </w:r>
      <w:r>
        <w:rPr>
          <w:i/>
          <w:sz w:val="20"/>
        </w:rPr>
        <w:t>IEEE Transactions on Neural Networks and Learning Systems</w:t>
      </w:r>
      <w:r>
        <w:rPr>
          <w:sz w:val="20"/>
        </w:rPr>
        <w:t>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2" w:after="0"/>
        <w:ind w:left="871" w:right="438" w:hanging="432"/>
        <w:jc w:val="both"/>
        <w:rPr>
          <w:sz w:val="20"/>
        </w:rPr>
      </w:pPr>
      <w:bookmarkStart w:name="_bookmark48" w:id="58"/>
      <w:bookmarkEnd w:id="58"/>
      <w:r>
        <w:rPr/>
      </w:r>
      <w:r>
        <w:rPr>
          <w:sz w:val="20"/>
        </w:rPr>
        <w:t>Shikuang</w:t>
      </w:r>
      <w:r>
        <w:rPr>
          <w:spacing w:val="-1"/>
          <w:sz w:val="20"/>
        </w:rPr>
        <w:t> </w:t>
      </w:r>
      <w:r>
        <w:rPr>
          <w:sz w:val="20"/>
        </w:rPr>
        <w:t>Deng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Shi</w:t>
      </w:r>
      <w:r>
        <w:rPr>
          <w:spacing w:val="-1"/>
          <w:sz w:val="20"/>
        </w:rPr>
        <w:t> </w:t>
      </w:r>
      <w:r>
        <w:rPr>
          <w:sz w:val="20"/>
        </w:rPr>
        <w:t>Gu.</w:t>
      </w:r>
      <w:r>
        <w:rPr>
          <w:spacing w:val="21"/>
          <w:sz w:val="20"/>
        </w:rPr>
        <w:t> </w:t>
      </w:r>
      <w:r>
        <w:rPr>
          <w:sz w:val="20"/>
        </w:rPr>
        <w:t>Optimal</w:t>
      </w:r>
      <w:r>
        <w:rPr>
          <w:spacing w:val="-2"/>
          <w:sz w:val="20"/>
        </w:rPr>
        <w:t> </w:t>
      </w:r>
      <w:r>
        <w:rPr>
          <w:sz w:val="20"/>
        </w:rPr>
        <w:t>conversion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conventional</w:t>
      </w:r>
      <w:r>
        <w:rPr>
          <w:spacing w:val="-1"/>
          <w:sz w:val="20"/>
        </w:rPr>
        <w:t> </w:t>
      </w:r>
      <w:r>
        <w:rPr>
          <w:sz w:val="20"/>
        </w:rPr>
        <w:t>artificial</w:t>
      </w:r>
      <w:r>
        <w:rPr>
          <w:spacing w:val="-1"/>
          <w:sz w:val="20"/>
        </w:rPr>
        <w:t> </w:t>
      </w:r>
      <w:r>
        <w:rPr>
          <w:sz w:val="20"/>
        </w:rPr>
        <w:t>neural</w:t>
      </w:r>
      <w:r>
        <w:rPr>
          <w:spacing w:val="-2"/>
          <w:sz w:val="20"/>
        </w:rPr>
        <w:t> </w:t>
      </w:r>
      <w:r>
        <w:rPr>
          <w:sz w:val="20"/>
        </w:rPr>
        <w:t>networks</w:t>
      </w:r>
      <w:r>
        <w:rPr>
          <w:spacing w:val="-2"/>
          <w:sz w:val="20"/>
        </w:rPr>
        <w:t> </w:t>
      </w:r>
      <w:r>
        <w:rPr>
          <w:sz w:val="20"/>
        </w:rPr>
        <w:t>to spiking neural networks.</w:t>
      </w:r>
      <w:r>
        <w:rPr>
          <w:spacing w:val="38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International Conference on Learning Representations</w:t>
      </w:r>
      <w:r>
        <w:rPr>
          <w:sz w:val="20"/>
        </w:rPr>
        <w:t>, 2021.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9" w:val="left" w:leader="none"/>
        </w:tabs>
        <w:spacing w:line="228" w:lineRule="auto" w:before="152" w:after="0"/>
        <w:ind w:left="860" w:right="403" w:hanging="421"/>
        <w:jc w:val="both"/>
        <w:rPr>
          <w:sz w:val="20"/>
        </w:rPr>
      </w:pPr>
      <w:bookmarkStart w:name="_bookmark49" w:id="59"/>
      <w:bookmarkEnd w:id="59"/>
      <w:r>
        <w:rPr/>
      </w:r>
      <w:r>
        <w:rPr>
          <w:sz w:val="20"/>
        </w:rPr>
        <w:tab/>
        <w:t>Jibin</w:t>
      </w:r>
      <w:r>
        <w:rPr>
          <w:spacing w:val="-12"/>
          <w:sz w:val="20"/>
        </w:rPr>
        <w:t> </w:t>
      </w:r>
      <w:r>
        <w:rPr>
          <w:sz w:val="20"/>
        </w:rPr>
        <w:t>Wu,</w:t>
      </w:r>
      <w:r>
        <w:rPr>
          <w:spacing w:val="-12"/>
          <w:sz w:val="20"/>
        </w:rPr>
        <w:t> </w:t>
      </w:r>
      <w:r>
        <w:rPr>
          <w:sz w:val="20"/>
        </w:rPr>
        <w:t>Chenglin</w:t>
      </w:r>
      <w:r>
        <w:rPr>
          <w:spacing w:val="-12"/>
          <w:sz w:val="20"/>
        </w:rPr>
        <w:t> </w:t>
      </w:r>
      <w:r>
        <w:rPr>
          <w:sz w:val="20"/>
        </w:rPr>
        <w:t>Xu,</w:t>
      </w:r>
      <w:r>
        <w:rPr>
          <w:spacing w:val="-12"/>
          <w:sz w:val="20"/>
        </w:rPr>
        <w:t> </w:t>
      </w:r>
      <w:r>
        <w:rPr>
          <w:sz w:val="20"/>
        </w:rPr>
        <w:t>Xiao</w:t>
      </w:r>
      <w:r>
        <w:rPr>
          <w:spacing w:val="-12"/>
          <w:sz w:val="20"/>
        </w:rPr>
        <w:t> </w:t>
      </w:r>
      <w:r>
        <w:rPr>
          <w:sz w:val="20"/>
        </w:rPr>
        <w:t>Han,</w:t>
      </w:r>
      <w:r>
        <w:rPr>
          <w:spacing w:val="-12"/>
          <w:sz w:val="20"/>
        </w:rPr>
        <w:t> </w:t>
      </w:r>
      <w:r>
        <w:rPr>
          <w:sz w:val="20"/>
        </w:rPr>
        <w:t>Daquan</w:t>
      </w:r>
      <w:r>
        <w:rPr>
          <w:spacing w:val="-12"/>
          <w:sz w:val="20"/>
        </w:rPr>
        <w:t> </w:t>
      </w:r>
      <w:r>
        <w:rPr>
          <w:sz w:val="20"/>
        </w:rPr>
        <w:t>Zhou,</w:t>
      </w:r>
      <w:r>
        <w:rPr>
          <w:spacing w:val="-12"/>
          <w:sz w:val="20"/>
        </w:rPr>
        <w:t> </w:t>
      </w:r>
      <w:r>
        <w:rPr>
          <w:sz w:val="20"/>
        </w:rPr>
        <w:t>Malu</w:t>
      </w:r>
      <w:r>
        <w:rPr>
          <w:spacing w:val="-12"/>
          <w:sz w:val="20"/>
        </w:rPr>
        <w:t> </w:t>
      </w:r>
      <w:r>
        <w:rPr>
          <w:sz w:val="20"/>
        </w:rPr>
        <w:t>Zhang,</w:t>
      </w:r>
      <w:r>
        <w:rPr>
          <w:spacing w:val="-12"/>
          <w:sz w:val="20"/>
        </w:rPr>
        <w:t> </w:t>
      </w:r>
      <w:r>
        <w:rPr>
          <w:sz w:val="20"/>
        </w:rPr>
        <w:t>Haizhou</w:t>
      </w:r>
      <w:r>
        <w:rPr>
          <w:spacing w:val="-12"/>
          <w:sz w:val="20"/>
        </w:rPr>
        <w:t> </w:t>
      </w:r>
      <w:r>
        <w:rPr>
          <w:sz w:val="20"/>
        </w:rPr>
        <w:t>Li,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Kay</w:t>
      </w:r>
      <w:r>
        <w:rPr>
          <w:spacing w:val="-12"/>
          <w:sz w:val="20"/>
        </w:rPr>
        <w:t> </w:t>
      </w:r>
      <w:r>
        <w:rPr>
          <w:sz w:val="20"/>
        </w:rPr>
        <w:t>Chen</w:t>
      </w:r>
      <w:r>
        <w:rPr>
          <w:spacing w:val="-12"/>
          <w:sz w:val="20"/>
        </w:rPr>
        <w:t> </w:t>
      </w:r>
      <w:r>
        <w:rPr>
          <w:sz w:val="20"/>
        </w:rPr>
        <w:t>Tan. Progressive tandem learning for pattern recognition with deep spiking neural networks.</w:t>
      </w:r>
      <w:r>
        <w:rPr>
          <w:spacing w:val="23"/>
          <w:sz w:val="20"/>
        </w:rPr>
        <w:t> </w:t>
      </w:r>
      <w:r>
        <w:rPr>
          <w:i/>
          <w:sz w:val="20"/>
        </w:rPr>
        <w:t>IEEE Transactions on Pattern Analysis and Machine Intelligence</w:t>
      </w:r>
      <w:r>
        <w:rPr>
          <w:sz w:val="20"/>
        </w:rPr>
        <w:t>, 44(11):7824–7840,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2" w:after="0"/>
        <w:ind w:left="871" w:right="437" w:hanging="432"/>
        <w:jc w:val="both"/>
        <w:rPr>
          <w:sz w:val="20"/>
        </w:rPr>
      </w:pPr>
      <w:bookmarkStart w:name="_bookmark50" w:id="60"/>
      <w:bookmarkEnd w:id="60"/>
      <w:r>
        <w:rPr/>
      </w:r>
      <w:r>
        <w:rPr>
          <w:sz w:val="20"/>
        </w:rPr>
        <w:t>Yujie</w:t>
      </w:r>
      <w:r>
        <w:rPr>
          <w:spacing w:val="-11"/>
          <w:sz w:val="20"/>
        </w:rPr>
        <w:t> </w:t>
      </w:r>
      <w:r>
        <w:rPr>
          <w:sz w:val="20"/>
        </w:rPr>
        <w:t>Wu,</w:t>
      </w:r>
      <w:r>
        <w:rPr>
          <w:spacing w:val="-11"/>
          <w:sz w:val="20"/>
        </w:rPr>
        <w:t> </w:t>
      </w:r>
      <w:r>
        <w:rPr>
          <w:sz w:val="20"/>
        </w:rPr>
        <w:t>Lei</w:t>
      </w:r>
      <w:r>
        <w:rPr>
          <w:spacing w:val="-11"/>
          <w:sz w:val="20"/>
        </w:rPr>
        <w:t> </w:t>
      </w:r>
      <w:r>
        <w:rPr>
          <w:sz w:val="20"/>
        </w:rPr>
        <w:t>Deng,</w:t>
      </w:r>
      <w:r>
        <w:rPr>
          <w:spacing w:val="-11"/>
          <w:sz w:val="20"/>
        </w:rPr>
        <w:t> </w:t>
      </w:r>
      <w:r>
        <w:rPr>
          <w:sz w:val="20"/>
        </w:rPr>
        <w:t>Guoqi</w:t>
      </w:r>
      <w:r>
        <w:rPr>
          <w:spacing w:val="-11"/>
          <w:sz w:val="20"/>
        </w:rPr>
        <w:t> </w:t>
      </w:r>
      <w:r>
        <w:rPr>
          <w:sz w:val="20"/>
        </w:rPr>
        <w:t>Li,</w:t>
      </w:r>
      <w:r>
        <w:rPr>
          <w:spacing w:val="-11"/>
          <w:sz w:val="20"/>
        </w:rPr>
        <w:t> </w:t>
      </w:r>
      <w:r>
        <w:rPr>
          <w:sz w:val="20"/>
        </w:rPr>
        <w:t>Jun</w:t>
      </w:r>
      <w:r>
        <w:rPr>
          <w:spacing w:val="-11"/>
          <w:sz w:val="20"/>
        </w:rPr>
        <w:t> </w:t>
      </w:r>
      <w:r>
        <w:rPr>
          <w:sz w:val="20"/>
        </w:rPr>
        <w:t>Zhu,</w:t>
      </w:r>
      <w:r>
        <w:rPr>
          <w:spacing w:val="-11"/>
          <w:sz w:val="20"/>
        </w:rPr>
        <w:t> </w:t>
      </w:r>
      <w:r>
        <w:rPr>
          <w:sz w:val="20"/>
        </w:rPr>
        <w:t>Yuan</w:t>
      </w:r>
      <w:r>
        <w:rPr>
          <w:spacing w:val="-11"/>
          <w:sz w:val="20"/>
        </w:rPr>
        <w:t> </w:t>
      </w:r>
      <w:r>
        <w:rPr>
          <w:sz w:val="20"/>
        </w:rPr>
        <w:t>Xie,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Luping</w:t>
      </w:r>
      <w:r>
        <w:rPr>
          <w:spacing w:val="-11"/>
          <w:sz w:val="20"/>
        </w:rPr>
        <w:t> </w:t>
      </w:r>
      <w:r>
        <w:rPr>
          <w:sz w:val="20"/>
        </w:rPr>
        <w:t>Shi.</w:t>
      </w:r>
      <w:r>
        <w:rPr>
          <w:spacing w:val="6"/>
          <w:sz w:val="20"/>
        </w:rPr>
        <w:t> </w:t>
      </w:r>
      <w:r>
        <w:rPr>
          <w:sz w:val="20"/>
        </w:rPr>
        <w:t>Direct</w:t>
      </w:r>
      <w:r>
        <w:rPr>
          <w:spacing w:val="-11"/>
          <w:sz w:val="20"/>
        </w:rPr>
        <w:t> </w:t>
      </w:r>
      <w:r>
        <w:rPr>
          <w:sz w:val="20"/>
        </w:rPr>
        <w:t>training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spiking neural networks: Faster, larger, better.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Proceedings of the AAAI conference on artificial intelligence</w:t>
      </w:r>
      <w:r>
        <w:rPr>
          <w:sz w:val="20"/>
        </w:rPr>
        <w:t>, volume 33, pages 1311–1318, 2019.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1" w:after="0"/>
        <w:ind w:left="871" w:right="403" w:hanging="432"/>
        <w:jc w:val="both"/>
        <w:rPr>
          <w:sz w:val="20"/>
        </w:rPr>
      </w:pPr>
      <w:bookmarkStart w:name="_bookmark51" w:id="61"/>
      <w:bookmarkEnd w:id="61"/>
      <w:r>
        <w:rPr/>
      </w:r>
      <w:r>
        <w:rPr>
          <w:sz w:val="20"/>
        </w:rPr>
        <w:t>Johannes Schemmel, Daniel Brüderle, Andreas Grübl, Matthias Hock, Karlheinz Meier, and </w:t>
      </w:r>
      <w:r>
        <w:rPr>
          <w:spacing w:val="-4"/>
          <w:sz w:val="20"/>
        </w:rPr>
        <w:t>Sebastian Millner.</w:t>
      </w:r>
      <w:r>
        <w:rPr>
          <w:spacing w:val="13"/>
          <w:sz w:val="20"/>
        </w:rPr>
        <w:t> </w:t>
      </w:r>
      <w:r>
        <w:rPr>
          <w:spacing w:val="-4"/>
          <w:sz w:val="20"/>
        </w:rPr>
        <w:t>A wafer-scale neuromorphic hardware system for large-scale neural </w:t>
      </w:r>
      <w:r>
        <w:rPr>
          <w:spacing w:val="-4"/>
          <w:sz w:val="20"/>
        </w:rPr>
        <w:t>modeling. </w:t>
      </w:r>
      <w:r>
        <w:rPr>
          <w:sz w:val="20"/>
        </w:rPr>
        <w:t>In </w:t>
      </w:r>
      <w:r>
        <w:rPr>
          <w:i/>
          <w:sz w:val="20"/>
        </w:rPr>
        <w:t>2010 IEEE International Symposium on Circuits and Systems (ISCAS)</w:t>
      </w:r>
      <w:r>
        <w:rPr>
          <w:sz w:val="20"/>
        </w:rPr>
        <w:t>, pages 1947–1950. IEEE, 2010.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70" w:val="left" w:leader="none"/>
        </w:tabs>
        <w:spacing w:line="228" w:lineRule="auto" w:before="152" w:after="0"/>
        <w:ind w:left="865" w:right="437" w:hanging="425"/>
        <w:jc w:val="both"/>
        <w:rPr>
          <w:sz w:val="20"/>
        </w:rPr>
      </w:pPr>
      <w:r>
        <w:rPr>
          <w:sz w:val="20"/>
        </w:rPr>
        <w:tab/>
        <w:t>Eustace Painkras, Luis A Plana, Jim Garside, Steve Temple, Francesco Galluppi, </w:t>
      </w:r>
      <w:r>
        <w:rPr>
          <w:sz w:val="20"/>
        </w:rPr>
        <w:t>Cameron Patterson, David</w:t>
      </w:r>
      <w:r>
        <w:rPr>
          <w:spacing w:val="-1"/>
          <w:sz w:val="20"/>
        </w:rPr>
        <w:t> </w:t>
      </w:r>
      <w:r>
        <w:rPr>
          <w:sz w:val="20"/>
        </w:rPr>
        <w:t>R</w:t>
      </w:r>
      <w:r>
        <w:rPr>
          <w:spacing w:val="-1"/>
          <w:sz w:val="20"/>
        </w:rPr>
        <w:t> </w:t>
      </w:r>
      <w:r>
        <w:rPr>
          <w:sz w:val="20"/>
        </w:rPr>
        <w:t>Lester,</w:t>
      </w:r>
      <w:r>
        <w:rPr>
          <w:spacing w:val="-1"/>
          <w:sz w:val="20"/>
        </w:rPr>
        <w:t> </w:t>
      </w:r>
      <w:r>
        <w:rPr>
          <w:sz w:val="20"/>
        </w:rPr>
        <w:t>Andrew D</w:t>
      </w:r>
      <w:r>
        <w:rPr>
          <w:spacing w:val="-1"/>
          <w:sz w:val="20"/>
        </w:rPr>
        <w:t> </w:t>
      </w:r>
      <w:r>
        <w:rPr>
          <w:sz w:val="20"/>
        </w:rPr>
        <w:t>Brown,</w:t>
      </w:r>
      <w:r>
        <w:rPr>
          <w:spacing w:val="-1"/>
          <w:sz w:val="20"/>
        </w:rPr>
        <w:t> </w:t>
      </w:r>
      <w:r>
        <w:rPr>
          <w:sz w:val="20"/>
        </w:rPr>
        <w:t>and Steve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-1"/>
          <w:sz w:val="20"/>
        </w:rPr>
        <w:t> </w:t>
      </w:r>
      <w:r>
        <w:rPr>
          <w:sz w:val="20"/>
        </w:rPr>
        <w:t>Furber.</w:t>
      </w:r>
      <w:r>
        <w:rPr>
          <w:spacing w:val="22"/>
          <w:sz w:val="20"/>
        </w:rPr>
        <w:t> </w:t>
      </w:r>
      <w:r>
        <w:rPr>
          <w:sz w:val="20"/>
        </w:rPr>
        <w:t>Spinnaker: A 1-w</w:t>
      </w:r>
      <w:r>
        <w:rPr>
          <w:spacing w:val="-1"/>
          <w:sz w:val="20"/>
        </w:rPr>
        <w:t> </w:t>
      </w:r>
      <w:r>
        <w:rPr>
          <w:sz w:val="20"/>
        </w:rPr>
        <w:t>18-core system-on-chip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massively-parallel</w:t>
      </w:r>
      <w:r>
        <w:rPr>
          <w:spacing w:val="-7"/>
          <w:sz w:val="20"/>
        </w:rPr>
        <w:t> </w:t>
      </w:r>
      <w:r>
        <w:rPr>
          <w:sz w:val="20"/>
        </w:rPr>
        <w:t>neural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simulation.</w:t>
      </w:r>
      <w:r>
        <w:rPr>
          <w:spacing w:val="12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Solid-state Circuits</w:t>
      </w:r>
      <w:r>
        <w:rPr>
          <w:sz w:val="20"/>
        </w:rPr>
        <w:t>, 48(8):1943–1953, 2013.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1" w:after="0"/>
        <w:ind w:left="871" w:right="405" w:hanging="432"/>
        <w:jc w:val="both"/>
        <w:rPr>
          <w:sz w:val="20"/>
        </w:rPr>
      </w:pPr>
      <w:bookmarkStart w:name="_bookmark52" w:id="62"/>
      <w:bookmarkEnd w:id="62"/>
      <w:r>
        <w:rPr/>
      </w:r>
      <w:r>
        <w:rPr>
          <w:sz w:val="20"/>
        </w:rPr>
        <w:t>Ben Varkey Benjamin, Peiran Gao, Emmett McQuinn, Swadesh Choudhary, Anand R </w:t>
      </w:r>
      <w:r>
        <w:rPr>
          <w:sz w:val="20"/>
        </w:rPr>
        <w:t>Chan- drasekaran, Jean-Marie Bussat, Rodrigo Alvarez-Icaza, John V Arthur, Paul A Merolla, and Kwabena</w:t>
      </w:r>
      <w:r>
        <w:rPr>
          <w:spacing w:val="-4"/>
          <w:sz w:val="20"/>
        </w:rPr>
        <w:t> </w:t>
      </w:r>
      <w:r>
        <w:rPr>
          <w:sz w:val="20"/>
        </w:rPr>
        <w:t>Boahen.</w:t>
      </w:r>
      <w:r>
        <w:rPr>
          <w:spacing w:val="16"/>
          <w:sz w:val="20"/>
        </w:rPr>
        <w:t> </w:t>
      </w:r>
      <w:r>
        <w:rPr>
          <w:sz w:val="20"/>
        </w:rPr>
        <w:t>Neurogrid: A</w:t>
      </w:r>
      <w:r>
        <w:rPr>
          <w:spacing w:val="-4"/>
          <w:sz w:val="20"/>
        </w:rPr>
        <w:t> </w:t>
      </w:r>
      <w:r>
        <w:rPr>
          <w:sz w:val="20"/>
        </w:rPr>
        <w:t>mixed-analog-digital</w:t>
      </w:r>
      <w:r>
        <w:rPr>
          <w:spacing w:val="-4"/>
          <w:sz w:val="20"/>
        </w:rPr>
        <w:t> </w:t>
      </w:r>
      <w:r>
        <w:rPr>
          <w:sz w:val="20"/>
        </w:rPr>
        <w:t>multichip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large-scale</w:t>
      </w:r>
      <w:r>
        <w:rPr>
          <w:spacing w:val="-4"/>
          <w:sz w:val="20"/>
        </w:rPr>
        <w:t> </w:t>
      </w:r>
      <w:r>
        <w:rPr>
          <w:sz w:val="20"/>
        </w:rPr>
        <w:t>neural simulations.</w:t>
      </w:r>
      <w:r>
        <w:rPr>
          <w:spacing w:val="40"/>
          <w:sz w:val="20"/>
        </w:rPr>
        <w:t> </w:t>
      </w:r>
      <w:r>
        <w:rPr>
          <w:i/>
          <w:sz w:val="20"/>
        </w:rPr>
        <w:t>Proceedings of the IEEE</w:t>
      </w:r>
      <w:r>
        <w:rPr>
          <w:sz w:val="20"/>
        </w:rPr>
        <w:t>, 102(5):699–716, 2014.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1" w:after="0"/>
        <w:ind w:left="871" w:right="437" w:hanging="432"/>
        <w:jc w:val="both"/>
        <w:rPr>
          <w:sz w:val="20"/>
        </w:rPr>
      </w:pPr>
      <w:bookmarkStart w:name="_bookmark53" w:id="63"/>
      <w:bookmarkEnd w:id="63"/>
      <w:r>
        <w:rPr/>
      </w:r>
      <w:r>
        <w:rPr>
          <w:spacing w:val="-4"/>
          <w:sz w:val="20"/>
        </w:rPr>
        <w:t>Juncheng Shen, De Ma, Zonghua Gu, Ming Zhang, Xiaolei Zhu, Xiaoqiang Xu, Qi Xu, Yangjing </w:t>
      </w:r>
      <w:r>
        <w:rPr>
          <w:sz w:val="20"/>
        </w:rPr>
        <w:t>Shen,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Gang</w:t>
      </w:r>
      <w:r>
        <w:rPr>
          <w:spacing w:val="-11"/>
          <w:sz w:val="20"/>
        </w:rPr>
        <w:t> </w:t>
      </w:r>
      <w:r>
        <w:rPr>
          <w:sz w:val="20"/>
        </w:rPr>
        <w:t>Pan.</w:t>
      </w:r>
      <w:r>
        <w:rPr>
          <w:spacing w:val="6"/>
          <w:sz w:val="20"/>
        </w:rPr>
        <w:t> </w:t>
      </w:r>
      <w:r>
        <w:rPr>
          <w:sz w:val="20"/>
        </w:rPr>
        <w:t>Darwin: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neuromorphic</w:t>
      </w:r>
      <w:r>
        <w:rPr>
          <w:spacing w:val="-12"/>
          <w:sz w:val="20"/>
        </w:rPr>
        <w:t> </w:t>
      </w:r>
      <w:r>
        <w:rPr>
          <w:sz w:val="20"/>
        </w:rPr>
        <w:t>hardware</w:t>
      </w:r>
      <w:r>
        <w:rPr>
          <w:spacing w:val="-11"/>
          <w:sz w:val="20"/>
        </w:rPr>
        <w:t> </w:t>
      </w:r>
      <w:r>
        <w:rPr>
          <w:sz w:val="20"/>
        </w:rPr>
        <w:t>co-processor</w:t>
      </w:r>
      <w:r>
        <w:rPr>
          <w:spacing w:val="-11"/>
          <w:sz w:val="20"/>
        </w:rPr>
        <w:t> </w:t>
      </w:r>
      <w:r>
        <w:rPr>
          <w:sz w:val="20"/>
        </w:rPr>
        <w:t>based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11"/>
          <w:sz w:val="20"/>
        </w:rPr>
        <w:t> </w:t>
      </w:r>
      <w:r>
        <w:rPr>
          <w:sz w:val="20"/>
        </w:rPr>
        <w:t>spiking</w:t>
      </w:r>
      <w:r>
        <w:rPr>
          <w:spacing w:val="-12"/>
          <w:sz w:val="20"/>
        </w:rPr>
        <w:t> </w:t>
      </w:r>
      <w:r>
        <w:rPr>
          <w:sz w:val="20"/>
        </w:rPr>
        <w:t>neural networks.</w:t>
      </w:r>
      <w:r>
        <w:rPr>
          <w:spacing w:val="40"/>
          <w:sz w:val="20"/>
        </w:rPr>
        <w:t> </w:t>
      </w:r>
      <w:r>
        <w:rPr>
          <w:i/>
          <w:sz w:val="20"/>
        </w:rPr>
        <w:t>Science China Information Sciences</w:t>
      </w:r>
      <w:r>
        <w:rPr>
          <w:sz w:val="20"/>
        </w:rPr>
        <w:t>, 59(2):1–5, 2016.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70" w:val="left" w:leader="none"/>
        </w:tabs>
        <w:spacing w:line="228" w:lineRule="auto" w:before="152" w:after="0"/>
        <w:ind w:left="865" w:right="433" w:hanging="425"/>
        <w:jc w:val="both"/>
        <w:rPr>
          <w:sz w:val="20"/>
        </w:rPr>
      </w:pPr>
      <w:bookmarkStart w:name="_bookmark54" w:id="64"/>
      <w:bookmarkEnd w:id="64"/>
      <w:r>
        <w:rPr/>
      </w:r>
      <w:r>
        <w:rPr>
          <w:sz w:val="20"/>
        </w:rPr>
        <w:tab/>
        <w:t>Arindam Basu, Lei Deng, Charlotte Frenkel, and Xueyong Zhang.</w:t>
      </w:r>
      <w:r>
        <w:rPr>
          <w:spacing w:val="40"/>
          <w:sz w:val="20"/>
        </w:rPr>
        <w:t> </w:t>
      </w:r>
      <w:r>
        <w:rPr>
          <w:sz w:val="20"/>
        </w:rPr>
        <w:t>Spiking neural </w:t>
      </w:r>
      <w:r>
        <w:rPr>
          <w:sz w:val="20"/>
        </w:rPr>
        <w:t>network integrated</w:t>
      </w:r>
      <w:r>
        <w:rPr>
          <w:spacing w:val="-5"/>
          <w:sz w:val="20"/>
        </w:rPr>
        <w:t> </w:t>
      </w:r>
      <w:r>
        <w:rPr>
          <w:sz w:val="20"/>
        </w:rPr>
        <w:t>circuits: A</w:t>
      </w:r>
      <w:r>
        <w:rPr>
          <w:spacing w:val="-5"/>
          <w:sz w:val="20"/>
        </w:rPr>
        <w:t> </w:t>
      </w:r>
      <w:r>
        <w:rPr>
          <w:sz w:val="20"/>
        </w:rPr>
        <w:t>review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trends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future</w:t>
      </w:r>
      <w:r>
        <w:rPr>
          <w:spacing w:val="-5"/>
          <w:sz w:val="20"/>
        </w:rPr>
        <w:t> </w:t>
      </w:r>
      <w:r>
        <w:rPr>
          <w:sz w:val="20"/>
        </w:rPr>
        <w:t>directions.</w:t>
      </w:r>
      <w:r>
        <w:rPr>
          <w:spacing w:val="1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i/>
          <w:sz w:val="20"/>
        </w:rPr>
        <w:t>2022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Custom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Integrated Circuits Conference (CICC)</w:t>
      </w:r>
      <w:r>
        <w:rPr>
          <w:sz w:val="20"/>
        </w:rPr>
        <w:t>, pages 1–8,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52" w:after="0"/>
        <w:ind w:left="871" w:right="437" w:hanging="432"/>
        <w:jc w:val="both"/>
        <w:rPr>
          <w:sz w:val="20"/>
        </w:rPr>
      </w:pPr>
      <w:bookmarkStart w:name="_bookmark55" w:id="65"/>
      <w:bookmarkEnd w:id="65"/>
      <w:r>
        <w:rPr/>
      </w:r>
      <w:r>
        <w:rPr>
          <w:spacing w:val="-2"/>
          <w:sz w:val="20"/>
        </w:rPr>
        <w:t>Ole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Richer,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Qiao,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Qian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Liu,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Sadique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Sheik.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Event-driven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spiking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convolutional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neural </w:t>
      </w:r>
      <w:r>
        <w:rPr>
          <w:sz w:val="20"/>
        </w:rPr>
        <w:t>network.</w:t>
      </w:r>
      <w:r>
        <w:rPr>
          <w:spacing w:val="40"/>
          <w:sz w:val="20"/>
        </w:rPr>
        <w:t> </w:t>
      </w:r>
      <w:r>
        <w:rPr>
          <w:i/>
          <w:sz w:val="20"/>
        </w:rPr>
        <w:t>WIPO Patent</w:t>
      </w:r>
      <w:r>
        <w:rPr>
          <w:sz w:val="20"/>
        </w:rPr>
        <w:t>, page WO2020207982A1, 2020.</w:t>
      </w:r>
    </w:p>
    <w:p>
      <w:pPr>
        <w:spacing w:after="0" w:line="228" w:lineRule="auto"/>
        <w:jc w:val="both"/>
        <w:rPr>
          <w:sz w:val="20"/>
        </w:rPr>
        <w:sectPr>
          <w:pgSz w:w="12240" w:h="15840"/>
          <w:pgMar w:header="0" w:footer="826" w:top="1380" w:bottom="1020" w:left="1720" w:right="1720"/>
        </w:sectPr>
      </w:pP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82" w:after="0"/>
        <w:ind w:left="871" w:right="438" w:hanging="432"/>
        <w:jc w:val="both"/>
        <w:rPr>
          <w:sz w:val="20"/>
        </w:rPr>
      </w:pPr>
      <w:bookmarkStart w:name="_bookmark56" w:id="66"/>
      <w:bookmarkEnd w:id="66"/>
      <w:r>
        <w:rPr/>
      </w:r>
      <w:r>
        <w:rPr>
          <w:sz w:val="20"/>
        </w:rPr>
        <w:t>Alec</w:t>
      </w:r>
      <w:r>
        <w:rPr>
          <w:spacing w:val="-1"/>
          <w:sz w:val="20"/>
        </w:rPr>
        <w:t> </w:t>
      </w:r>
      <w:r>
        <w:rPr>
          <w:sz w:val="20"/>
        </w:rPr>
        <w:t>Radford,</w:t>
      </w:r>
      <w:r>
        <w:rPr>
          <w:spacing w:val="-1"/>
          <w:sz w:val="20"/>
        </w:rPr>
        <w:t> </w:t>
      </w:r>
      <w:r>
        <w:rPr>
          <w:sz w:val="20"/>
        </w:rPr>
        <w:t>Karthik</w:t>
      </w:r>
      <w:r>
        <w:rPr>
          <w:spacing w:val="-1"/>
          <w:sz w:val="20"/>
        </w:rPr>
        <w:t> </w:t>
      </w:r>
      <w:r>
        <w:rPr>
          <w:sz w:val="20"/>
        </w:rPr>
        <w:t>Narasimhan,</w:t>
      </w:r>
      <w:r>
        <w:rPr>
          <w:spacing w:val="-1"/>
          <w:sz w:val="20"/>
        </w:rPr>
        <w:t> </w:t>
      </w:r>
      <w:r>
        <w:rPr>
          <w:sz w:val="20"/>
        </w:rPr>
        <w:t>Tim</w:t>
      </w:r>
      <w:r>
        <w:rPr>
          <w:spacing w:val="-1"/>
          <w:sz w:val="20"/>
        </w:rPr>
        <w:t> </w:t>
      </w:r>
      <w:r>
        <w:rPr>
          <w:sz w:val="20"/>
        </w:rPr>
        <w:t>Salimans,</w:t>
      </w:r>
      <w:r>
        <w:rPr>
          <w:spacing w:val="-1"/>
          <w:sz w:val="20"/>
        </w:rPr>
        <w:t> </w:t>
      </w:r>
      <w:r>
        <w:rPr>
          <w:sz w:val="20"/>
        </w:rPr>
        <w:t>Ilya</w:t>
      </w:r>
      <w:r>
        <w:rPr>
          <w:spacing w:val="-1"/>
          <w:sz w:val="20"/>
        </w:rPr>
        <w:t> </w:t>
      </w:r>
      <w:r>
        <w:rPr>
          <w:sz w:val="20"/>
        </w:rPr>
        <w:t>Sutskever, et</w:t>
      </w:r>
      <w:r>
        <w:rPr>
          <w:spacing w:val="-1"/>
          <w:sz w:val="20"/>
        </w:rPr>
        <w:t> </w:t>
      </w:r>
      <w:r>
        <w:rPr>
          <w:sz w:val="20"/>
        </w:rPr>
        <w:t>al.</w:t>
      </w:r>
      <w:r>
        <w:rPr>
          <w:spacing w:val="22"/>
          <w:sz w:val="20"/>
        </w:rPr>
        <w:t> </w:t>
      </w:r>
      <w:r>
        <w:rPr>
          <w:sz w:val="20"/>
        </w:rPr>
        <w:t>Improving</w:t>
      </w:r>
      <w:r>
        <w:rPr>
          <w:spacing w:val="-1"/>
          <w:sz w:val="20"/>
        </w:rPr>
        <w:t> </w:t>
      </w:r>
      <w:r>
        <w:rPr>
          <w:sz w:val="20"/>
        </w:rPr>
        <w:t>language understanding by generative pre-training.</w:t>
      </w:r>
      <w:r>
        <w:rPr>
          <w:spacing w:val="40"/>
          <w:sz w:val="20"/>
        </w:rPr>
        <w:t> </w:t>
      </w:r>
      <w:r>
        <w:rPr>
          <w:sz w:val="20"/>
        </w:rPr>
        <w:t>2018.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78" w:after="0"/>
        <w:ind w:left="871" w:right="413" w:hanging="432"/>
        <w:jc w:val="both"/>
        <w:rPr>
          <w:sz w:val="20"/>
        </w:rPr>
      </w:pPr>
      <w:bookmarkStart w:name="_bookmark57" w:id="67"/>
      <w:bookmarkEnd w:id="67"/>
      <w:r>
        <w:rPr/>
      </w:r>
      <w:r>
        <w:rPr>
          <w:sz w:val="20"/>
        </w:rPr>
        <w:t>Jacob Devlin, Ming-Wei Chang, Kenton Lee, and Kristina Toutanova.</w:t>
      </w:r>
      <w:r>
        <w:rPr>
          <w:spacing w:val="40"/>
          <w:sz w:val="20"/>
        </w:rPr>
        <w:t> </w:t>
      </w:r>
      <w:r>
        <w:rPr>
          <w:sz w:val="20"/>
        </w:rPr>
        <w:t>Bert: Pre-training of deep</w:t>
      </w:r>
      <w:r>
        <w:rPr>
          <w:spacing w:val="-12"/>
          <w:sz w:val="20"/>
        </w:rPr>
        <w:t> </w:t>
      </w:r>
      <w:r>
        <w:rPr>
          <w:sz w:val="20"/>
        </w:rPr>
        <w:t>bidirectional</w:t>
      </w:r>
      <w:r>
        <w:rPr>
          <w:spacing w:val="-12"/>
          <w:sz w:val="20"/>
        </w:rPr>
        <w:t> </w:t>
      </w:r>
      <w:r>
        <w:rPr>
          <w:sz w:val="20"/>
        </w:rPr>
        <w:t>transformers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language</w:t>
      </w:r>
      <w:r>
        <w:rPr>
          <w:spacing w:val="-12"/>
          <w:sz w:val="20"/>
        </w:rPr>
        <w:t> </w:t>
      </w:r>
      <w:r>
        <w:rPr>
          <w:sz w:val="20"/>
        </w:rPr>
        <w:t>understanding.</w:t>
      </w:r>
      <w:r>
        <w:rPr>
          <w:spacing w:val="6"/>
          <w:sz w:val="20"/>
        </w:rPr>
        <w:t> </w:t>
      </w:r>
      <w:r>
        <w:rPr>
          <w:i/>
          <w:sz w:val="20"/>
        </w:rPr>
        <w:t>arXiv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preprint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arXiv:1810.04805</w:t>
      </w:r>
      <w:r>
        <w:rPr>
          <w:sz w:val="20"/>
        </w:rPr>
        <w:t>, </w:t>
      </w:r>
      <w:r>
        <w:rPr>
          <w:spacing w:val="-2"/>
          <w:sz w:val="20"/>
        </w:rPr>
        <w:t>2018.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869" w:val="left" w:leader="none"/>
        </w:tabs>
        <w:spacing w:line="228" w:lineRule="auto" w:before="178" w:after="0"/>
        <w:ind w:left="864" w:right="403" w:hanging="425"/>
        <w:jc w:val="both"/>
        <w:rPr>
          <w:sz w:val="20"/>
        </w:rPr>
      </w:pPr>
      <w:bookmarkStart w:name="_bookmark58" w:id="68"/>
      <w:bookmarkEnd w:id="68"/>
      <w:r>
        <w:rPr/>
      </w:r>
      <w:r>
        <w:rPr>
          <w:sz w:val="20"/>
        </w:rPr>
        <w:tab/>
        <w:t>Alexey Dosovitskiy, Lucas Beyer, Alexander Kolesnikov, Dirk Weissenborn, Xiaohua Zhai, </w:t>
      </w:r>
      <w:r>
        <w:rPr>
          <w:spacing w:val="-2"/>
          <w:sz w:val="20"/>
        </w:rPr>
        <w:t>Thomas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Unterthiner,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Mostafa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Dehghani,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Matthias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Minderer,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Georg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Heigold,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Sylvain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Gelly,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et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al.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image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worth</w:t>
      </w:r>
      <w:r>
        <w:rPr>
          <w:spacing w:val="-7"/>
          <w:sz w:val="20"/>
        </w:rPr>
        <w:t> </w:t>
      </w:r>
      <w:r>
        <w:rPr>
          <w:sz w:val="20"/>
        </w:rPr>
        <w:t>16x16</w:t>
      </w:r>
      <w:r>
        <w:rPr>
          <w:spacing w:val="-8"/>
          <w:sz w:val="20"/>
        </w:rPr>
        <w:t> </w:t>
      </w:r>
      <w:r>
        <w:rPr>
          <w:sz w:val="20"/>
        </w:rPr>
        <w:t>words: Transformers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image</w:t>
      </w:r>
      <w:r>
        <w:rPr>
          <w:spacing w:val="-8"/>
          <w:sz w:val="20"/>
        </w:rPr>
        <w:t> </w:t>
      </w:r>
      <w:r>
        <w:rPr>
          <w:sz w:val="20"/>
        </w:rPr>
        <w:t>recognition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sz w:val="20"/>
        </w:rPr>
        <w:t>scale.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i/>
          <w:sz w:val="20"/>
        </w:rPr>
        <w:t>International Conference on Learning Representa- tions (ICLR)</w:t>
      </w:r>
      <w:r>
        <w:rPr>
          <w:sz w:val="20"/>
        </w:rPr>
        <w:t>, 2020.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78" w:after="0"/>
        <w:ind w:left="871" w:right="438" w:hanging="432"/>
        <w:jc w:val="both"/>
        <w:rPr>
          <w:sz w:val="20"/>
        </w:rPr>
      </w:pPr>
      <w:r>
        <w:rPr>
          <w:sz w:val="20"/>
        </w:rPr>
        <w:t>Ze</w:t>
      </w:r>
      <w:r>
        <w:rPr>
          <w:spacing w:val="-3"/>
          <w:sz w:val="20"/>
        </w:rPr>
        <w:t> </w:t>
      </w:r>
      <w:r>
        <w:rPr>
          <w:sz w:val="20"/>
        </w:rPr>
        <w:t>Liu,</w:t>
      </w:r>
      <w:r>
        <w:rPr>
          <w:spacing w:val="-3"/>
          <w:sz w:val="20"/>
        </w:rPr>
        <w:t> </w:t>
      </w:r>
      <w:r>
        <w:rPr>
          <w:sz w:val="20"/>
        </w:rPr>
        <w:t>Yutong</w:t>
      </w:r>
      <w:r>
        <w:rPr>
          <w:spacing w:val="-3"/>
          <w:sz w:val="20"/>
        </w:rPr>
        <w:t> </w:t>
      </w:r>
      <w:r>
        <w:rPr>
          <w:sz w:val="20"/>
        </w:rPr>
        <w:t>Lin,</w:t>
      </w:r>
      <w:r>
        <w:rPr>
          <w:spacing w:val="-3"/>
          <w:sz w:val="20"/>
        </w:rPr>
        <w:t> </w:t>
      </w:r>
      <w:r>
        <w:rPr>
          <w:sz w:val="20"/>
        </w:rPr>
        <w:t>Yue</w:t>
      </w:r>
      <w:r>
        <w:rPr>
          <w:spacing w:val="-3"/>
          <w:sz w:val="20"/>
        </w:rPr>
        <w:t> </w:t>
      </w:r>
      <w:r>
        <w:rPr>
          <w:sz w:val="20"/>
        </w:rPr>
        <w:t>Cao,</w:t>
      </w:r>
      <w:r>
        <w:rPr>
          <w:spacing w:val="-3"/>
          <w:sz w:val="20"/>
        </w:rPr>
        <w:t> </w:t>
      </w:r>
      <w:r>
        <w:rPr>
          <w:sz w:val="20"/>
        </w:rPr>
        <w:t>Han</w:t>
      </w:r>
      <w:r>
        <w:rPr>
          <w:spacing w:val="-3"/>
          <w:sz w:val="20"/>
        </w:rPr>
        <w:t> </w:t>
      </w:r>
      <w:r>
        <w:rPr>
          <w:sz w:val="20"/>
        </w:rPr>
        <w:t>Hu,</w:t>
      </w:r>
      <w:r>
        <w:rPr>
          <w:spacing w:val="-3"/>
          <w:sz w:val="20"/>
        </w:rPr>
        <w:t> </w:t>
      </w:r>
      <w:r>
        <w:rPr>
          <w:sz w:val="20"/>
        </w:rPr>
        <w:t>Yixuan</w:t>
      </w:r>
      <w:r>
        <w:rPr>
          <w:spacing w:val="-3"/>
          <w:sz w:val="20"/>
        </w:rPr>
        <w:t> </w:t>
      </w:r>
      <w:r>
        <w:rPr>
          <w:sz w:val="20"/>
        </w:rPr>
        <w:t>Wei,</w:t>
      </w:r>
      <w:r>
        <w:rPr>
          <w:spacing w:val="-3"/>
          <w:sz w:val="20"/>
        </w:rPr>
        <w:t> </w:t>
      </w:r>
      <w:r>
        <w:rPr>
          <w:sz w:val="20"/>
        </w:rPr>
        <w:t>Zheng</w:t>
      </w:r>
      <w:r>
        <w:rPr>
          <w:spacing w:val="-3"/>
          <w:sz w:val="20"/>
        </w:rPr>
        <w:t> </w:t>
      </w:r>
      <w:r>
        <w:rPr>
          <w:sz w:val="20"/>
        </w:rPr>
        <w:t>Zhang,</w:t>
      </w:r>
      <w:r>
        <w:rPr>
          <w:spacing w:val="-3"/>
          <w:sz w:val="20"/>
        </w:rPr>
        <w:t> </w:t>
      </w:r>
      <w:r>
        <w:rPr>
          <w:sz w:val="20"/>
        </w:rPr>
        <w:t>Stephen</w:t>
      </w:r>
      <w:r>
        <w:rPr>
          <w:spacing w:val="-3"/>
          <w:sz w:val="20"/>
        </w:rPr>
        <w:t> </w:t>
      </w:r>
      <w:r>
        <w:rPr>
          <w:sz w:val="20"/>
        </w:rPr>
        <w:t>Lin,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Baining </w:t>
      </w:r>
      <w:r>
        <w:rPr>
          <w:spacing w:val="-2"/>
          <w:sz w:val="20"/>
        </w:rPr>
        <w:t>Guo.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Swin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transformer: Hierarchical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vision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transformer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using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shifted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windows.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> </w:t>
      </w:r>
      <w:r>
        <w:rPr>
          <w:i/>
          <w:spacing w:val="-2"/>
          <w:sz w:val="20"/>
        </w:rPr>
        <w:t>Proceedings </w:t>
      </w:r>
      <w:r>
        <w:rPr>
          <w:i/>
          <w:sz w:val="20"/>
        </w:rPr>
        <w:t>of the IEEE/CVF International Conference on Computer Vision</w:t>
      </w:r>
      <w:r>
        <w:rPr>
          <w:sz w:val="20"/>
        </w:rPr>
        <w:t>, pages 10012–10022, 2021.</w:t>
      </w:r>
    </w:p>
    <w:p>
      <w:pPr>
        <w:pStyle w:val="ListParagraph"/>
        <w:numPr>
          <w:ilvl w:val="0"/>
          <w:numId w:val="3"/>
        </w:numPr>
        <w:tabs>
          <w:tab w:pos="868" w:val="left" w:leader="none"/>
        </w:tabs>
        <w:spacing w:line="228" w:lineRule="auto" w:before="178" w:after="0"/>
        <w:ind w:left="868" w:right="437" w:hanging="429"/>
        <w:jc w:val="both"/>
        <w:rPr>
          <w:sz w:val="20"/>
        </w:rPr>
      </w:pPr>
      <w:bookmarkStart w:name="_bookmark59" w:id="69"/>
      <w:bookmarkEnd w:id="69"/>
      <w:r>
        <w:rPr/>
      </w:r>
      <w:r>
        <w:rPr>
          <w:sz w:val="20"/>
        </w:rPr>
        <w:t>Hugo</w:t>
      </w:r>
      <w:r>
        <w:rPr>
          <w:spacing w:val="-13"/>
          <w:sz w:val="20"/>
        </w:rPr>
        <w:t> </w:t>
      </w:r>
      <w:r>
        <w:rPr>
          <w:sz w:val="20"/>
        </w:rPr>
        <w:t>Touvron,</w:t>
      </w:r>
      <w:r>
        <w:rPr>
          <w:spacing w:val="-12"/>
          <w:sz w:val="20"/>
        </w:rPr>
        <w:t> </w:t>
      </w:r>
      <w:r>
        <w:rPr>
          <w:sz w:val="20"/>
        </w:rPr>
        <w:t>Matthieu</w:t>
      </w:r>
      <w:r>
        <w:rPr>
          <w:spacing w:val="-13"/>
          <w:sz w:val="20"/>
        </w:rPr>
        <w:t> </w:t>
      </w:r>
      <w:r>
        <w:rPr>
          <w:sz w:val="20"/>
        </w:rPr>
        <w:t>Cord,</w:t>
      </w:r>
      <w:r>
        <w:rPr>
          <w:spacing w:val="-12"/>
          <w:sz w:val="20"/>
        </w:rPr>
        <w:t> </w:t>
      </w:r>
      <w:r>
        <w:rPr>
          <w:sz w:val="20"/>
        </w:rPr>
        <w:t>Matthijs</w:t>
      </w:r>
      <w:r>
        <w:rPr>
          <w:spacing w:val="-13"/>
          <w:sz w:val="20"/>
        </w:rPr>
        <w:t> </w:t>
      </w:r>
      <w:r>
        <w:rPr>
          <w:sz w:val="20"/>
        </w:rPr>
        <w:t>Douze,</w:t>
      </w:r>
      <w:r>
        <w:rPr>
          <w:spacing w:val="-12"/>
          <w:sz w:val="20"/>
        </w:rPr>
        <w:t> </w:t>
      </w:r>
      <w:r>
        <w:rPr>
          <w:sz w:val="20"/>
        </w:rPr>
        <w:t>Francisco</w:t>
      </w:r>
      <w:r>
        <w:rPr>
          <w:spacing w:val="-13"/>
          <w:sz w:val="20"/>
        </w:rPr>
        <w:t> </w:t>
      </w:r>
      <w:r>
        <w:rPr>
          <w:sz w:val="20"/>
        </w:rPr>
        <w:t>Massa,</w:t>
      </w:r>
      <w:r>
        <w:rPr>
          <w:spacing w:val="-12"/>
          <w:sz w:val="20"/>
        </w:rPr>
        <w:t> </w:t>
      </w:r>
      <w:r>
        <w:rPr>
          <w:sz w:val="20"/>
        </w:rPr>
        <w:t>Alexandre</w:t>
      </w:r>
      <w:r>
        <w:rPr>
          <w:spacing w:val="-13"/>
          <w:sz w:val="20"/>
        </w:rPr>
        <w:t> </w:t>
      </w:r>
      <w:r>
        <w:rPr>
          <w:sz w:val="20"/>
        </w:rPr>
        <w:t>Sablayrolles,</w:t>
      </w:r>
      <w:r>
        <w:rPr>
          <w:spacing w:val="-12"/>
          <w:sz w:val="20"/>
        </w:rPr>
        <w:t> </w:t>
      </w:r>
      <w:r>
        <w:rPr>
          <w:sz w:val="20"/>
        </w:rPr>
        <w:t>and Hervé Jégou.</w:t>
      </w:r>
      <w:r>
        <w:rPr>
          <w:spacing w:val="40"/>
          <w:sz w:val="20"/>
        </w:rPr>
        <w:t> </w:t>
      </w:r>
      <w:r>
        <w:rPr>
          <w:sz w:val="20"/>
        </w:rPr>
        <w:t>Training data-efficient image transformers &amp; distillation through attention.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International Conference on Machine Learning</w:t>
      </w:r>
      <w:r>
        <w:rPr>
          <w:sz w:val="20"/>
        </w:rPr>
        <w:t>, pages 10347–10357. PMLR, 2021.</w:t>
      </w:r>
    </w:p>
    <w:p>
      <w:pPr>
        <w:pStyle w:val="ListParagraph"/>
        <w:numPr>
          <w:ilvl w:val="0"/>
          <w:numId w:val="3"/>
        </w:numPr>
        <w:tabs>
          <w:tab w:pos="868" w:val="left" w:leader="none"/>
        </w:tabs>
        <w:spacing w:line="228" w:lineRule="auto" w:before="178" w:after="0"/>
        <w:ind w:left="868" w:right="413" w:hanging="429"/>
        <w:jc w:val="both"/>
        <w:rPr>
          <w:sz w:val="20"/>
        </w:rPr>
      </w:pPr>
      <w:bookmarkStart w:name="_bookmark60" w:id="70"/>
      <w:bookmarkEnd w:id="70"/>
      <w:r>
        <w:rPr/>
      </w:r>
      <w:r>
        <w:rPr>
          <w:spacing w:val="-4"/>
          <w:sz w:val="20"/>
        </w:rPr>
        <w:t>Yanyu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Li,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Geng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Yuan,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Yang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Wen,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Ju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Hu,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Georgios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Evangelidis,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Sergey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Tulyakov,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Yanzhi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Wang, </w:t>
      </w:r>
      <w:r>
        <w:rPr>
          <w:sz w:val="20"/>
        </w:rPr>
        <w:t>and Jian Ren.</w:t>
      </w:r>
      <w:r>
        <w:rPr>
          <w:spacing w:val="40"/>
          <w:sz w:val="20"/>
        </w:rPr>
        <w:t> </w:t>
      </w:r>
      <w:r>
        <w:rPr>
          <w:sz w:val="20"/>
        </w:rPr>
        <w:t>Efficientformer: Vision transformers at mobilenet speed.</w:t>
      </w:r>
      <w:r>
        <w:rPr>
          <w:spacing w:val="39"/>
          <w:sz w:val="20"/>
        </w:rPr>
        <w:t> </w:t>
      </w:r>
      <w:r>
        <w:rPr>
          <w:i/>
          <w:sz w:val="20"/>
        </w:rPr>
        <w:t>Advances in Neural Information Processing Systems</w:t>
      </w:r>
      <w:r>
        <w:rPr>
          <w:sz w:val="20"/>
        </w:rPr>
        <w:t>, 35:12934–12949, 2022.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869" w:val="left" w:leader="none"/>
        </w:tabs>
        <w:spacing w:line="228" w:lineRule="auto" w:before="178" w:after="0"/>
        <w:ind w:left="864" w:right="403" w:hanging="425"/>
        <w:jc w:val="both"/>
        <w:rPr>
          <w:sz w:val="20"/>
        </w:rPr>
      </w:pPr>
      <w:bookmarkStart w:name="_bookmark61" w:id="71"/>
      <w:bookmarkEnd w:id="71"/>
      <w:r>
        <w:rPr/>
      </w:r>
      <w:r>
        <w:rPr>
          <w:sz w:val="20"/>
        </w:rPr>
        <w:tab/>
        <w:t>Haokui Zhang, Wenze Hu, and Xiaoyu Wang.</w:t>
      </w:r>
      <w:r>
        <w:rPr>
          <w:spacing w:val="33"/>
          <w:sz w:val="20"/>
        </w:rPr>
        <w:t> </w:t>
      </w:r>
      <w:r>
        <w:rPr>
          <w:sz w:val="20"/>
        </w:rPr>
        <w:t>Parc-net: Position aware circular convolution with</w:t>
      </w:r>
      <w:r>
        <w:rPr>
          <w:spacing w:val="-2"/>
          <w:sz w:val="20"/>
        </w:rPr>
        <w:t> </w:t>
      </w:r>
      <w:r>
        <w:rPr>
          <w:sz w:val="20"/>
        </w:rPr>
        <w:t>merits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convnets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transformer.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Vision–ECCV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2022: 17th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European Conference, Tel Aviv, Israel, October 23–27, 2022, Proceedings, Part XXVI</w:t>
      </w:r>
      <w:r>
        <w:rPr>
          <w:sz w:val="20"/>
        </w:rPr>
        <w:t>, pages </w:t>
      </w:r>
      <w:r>
        <w:rPr>
          <w:sz w:val="20"/>
        </w:rPr>
        <w:t>613–630. Springer,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78" w:after="0"/>
        <w:ind w:left="871" w:right="404" w:hanging="432"/>
        <w:jc w:val="both"/>
        <w:rPr>
          <w:sz w:val="20"/>
        </w:rPr>
      </w:pPr>
      <w:bookmarkStart w:name="_bookmark62" w:id="72"/>
      <w:bookmarkEnd w:id="72"/>
      <w:r>
        <w:rPr/>
      </w:r>
      <w:r>
        <w:rPr>
          <w:sz w:val="20"/>
        </w:rPr>
        <w:t>Yongming</w:t>
      </w:r>
      <w:r>
        <w:rPr>
          <w:spacing w:val="-10"/>
          <w:sz w:val="20"/>
        </w:rPr>
        <w:t> </w:t>
      </w:r>
      <w:r>
        <w:rPr>
          <w:sz w:val="20"/>
        </w:rPr>
        <w:t>Rao,</w:t>
      </w:r>
      <w:r>
        <w:rPr>
          <w:spacing w:val="-9"/>
          <w:sz w:val="20"/>
        </w:rPr>
        <w:t> </w:t>
      </w:r>
      <w:r>
        <w:rPr>
          <w:sz w:val="20"/>
        </w:rPr>
        <w:t>Zuyan</w:t>
      </w:r>
      <w:r>
        <w:rPr>
          <w:spacing w:val="-10"/>
          <w:sz w:val="20"/>
        </w:rPr>
        <w:t> </w:t>
      </w:r>
      <w:r>
        <w:rPr>
          <w:sz w:val="20"/>
        </w:rPr>
        <w:t>Liu,</w:t>
      </w:r>
      <w:r>
        <w:rPr>
          <w:spacing w:val="-10"/>
          <w:sz w:val="20"/>
        </w:rPr>
        <w:t> </w:t>
      </w:r>
      <w:r>
        <w:rPr>
          <w:sz w:val="20"/>
        </w:rPr>
        <w:t>Wenliang</w:t>
      </w:r>
      <w:r>
        <w:rPr>
          <w:spacing w:val="-9"/>
          <w:sz w:val="20"/>
        </w:rPr>
        <w:t> </w:t>
      </w:r>
      <w:r>
        <w:rPr>
          <w:sz w:val="20"/>
        </w:rPr>
        <w:t>Zhao,</w:t>
      </w:r>
      <w:r>
        <w:rPr>
          <w:spacing w:val="-10"/>
          <w:sz w:val="20"/>
        </w:rPr>
        <w:t> </w:t>
      </w:r>
      <w:r>
        <w:rPr>
          <w:sz w:val="20"/>
        </w:rPr>
        <w:t>Jie</w:t>
      </w:r>
      <w:r>
        <w:rPr>
          <w:spacing w:val="-10"/>
          <w:sz w:val="20"/>
        </w:rPr>
        <w:t> </w:t>
      </w:r>
      <w:r>
        <w:rPr>
          <w:sz w:val="20"/>
        </w:rPr>
        <w:t>Zhou,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Jiwen</w:t>
      </w:r>
      <w:r>
        <w:rPr>
          <w:spacing w:val="-10"/>
          <w:sz w:val="20"/>
        </w:rPr>
        <w:t> </w:t>
      </w:r>
      <w:r>
        <w:rPr>
          <w:sz w:val="20"/>
        </w:rPr>
        <w:t>Lu.</w:t>
      </w:r>
      <w:r>
        <w:rPr>
          <w:spacing w:val="9"/>
          <w:sz w:val="20"/>
        </w:rPr>
        <w:t> </w:t>
      </w:r>
      <w:r>
        <w:rPr>
          <w:sz w:val="20"/>
        </w:rPr>
        <w:t>Dynamic</w:t>
      </w:r>
      <w:r>
        <w:rPr>
          <w:spacing w:val="-10"/>
          <w:sz w:val="20"/>
        </w:rPr>
        <w:t> </w:t>
      </w:r>
      <w:r>
        <w:rPr>
          <w:sz w:val="20"/>
        </w:rPr>
        <w:t>spatial</w:t>
      </w:r>
      <w:r>
        <w:rPr>
          <w:spacing w:val="-10"/>
          <w:sz w:val="20"/>
        </w:rPr>
        <w:t> </w:t>
      </w:r>
      <w:r>
        <w:rPr>
          <w:sz w:val="20"/>
        </w:rPr>
        <w:t>sparsifi- cation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efficient</w:t>
      </w:r>
      <w:r>
        <w:rPr>
          <w:spacing w:val="-8"/>
          <w:sz w:val="20"/>
        </w:rPr>
        <w:t> </w:t>
      </w:r>
      <w:r>
        <w:rPr>
          <w:sz w:val="20"/>
        </w:rPr>
        <w:t>vision</w:t>
      </w:r>
      <w:r>
        <w:rPr>
          <w:spacing w:val="-8"/>
          <w:sz w:val="20"/>
        </w:rPr>
        <w:t> </w:t>
      </w:r>
      <w:r>
        <w:rPr>
          <w:sz w:val="20"/>
        </w:rPr>
        <w:t>transformers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convolutional</w:t>
      </w:r>
      <w:r>
        <w:rPr>
          <w:spacing w:val="-8"/>
          <w:sz w:val="20"/>
        </w:rPr>
        <w:t> </w:t>
      </w:r>
      <w:r>
        <w:rPr>
          <w:sz w:val="20"/>
        </w:rPr>
        <w:t>neural</w:t>
      </w:r>
      <w:r>
        <w:rPr>
          <w:spacing w:val="-8"/>
          <w:sz w:val="20"/>
        </w:rPr>
        <w:t> </w:t>
      </w:r>
      <w:r>
        <w:rPr>
          <w:sz w:val="20"/>
        </w:rPr>
        <w:t>networks.</w:t>
      </w:r>
      <w:r>
        <w:rPr>
          <w:spacing w:val="12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Transactions on Pattern Analysis and Machine Intelligence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67" w:val="left" w:leader="none"/>
          <w:tab w:pos="869" w:val="left" w:leader="none"/>
        </w:tabs>
        <w:spacing w:line="228" w:lineRule="auto" w:before="178" w:after="0"/>
        <w:ind w:left="867" w:right="413" w:hanging="428"/>
        <w:jc w:val="both"/>
        <w:rPr>
          <w:sz w:val="20"/>
        </w:rPr>
      </w:pPr>
      <w:bookmarkStart w:name="_bookmark63" w:id="73"/>
      <w:bookmarkEnd w:id="73"/>
      <w:r>
        <w:rPr/>
      </w:r>
      <w:r>
        <w:rPr>
          <w:sz w:val="20"/>
        </w:rPr>
        <w:tab/>
        <w:t>Li</w:t>
      </w:r>
      <w:r>
        <w:rPr>
          <w:spacing w:val="-3"/>
          <w:sz w:val="20"/>
        </w:rPr>
        <w:t> </w:t>
      </w:r>
      <w:r>
        <w:rPr>
          <w:sz w:val="20"/>
        </w:rPr>
        <w:t>Yuan,</w:t>
      </w:r>
      <w:r>
        <w:rPr>
          <w:spacing w:val="-2"/>
          <w:sz w:val="20"/>
        </w:rPr>
        <w:t> </w:t>
      </w:r>
      <w:r>
        <w:rPr>
          <w:sz w:val="20"/>
        </w:rPr>
        <w:t>Yunpeng</w:t>
      </w:r>
      <w:r>
        <w:rPr>
          <w:spacing w:val="-3"/>
          <w:sz w:val="20"/>
        </w:rPr>
        <w:t> </w:t>
      </w:r>
      <w:r>
        <w:rPr>
          <w:sz w:val="20"/>
        </w:rPr>
        <w:t>Chen,</w:t>
      </w:r>
      <w:r>
        <w:rPr>
          <w:spacing w:val="-2"/>
          <w:sz w:val="20"/>
        </w:rPr>
        <w:t> </w:t>
      </w:r>
      <w:r>
        <w:rPr>
          <w:sz w:val="20"/>
        </w:rPr>
        <w:t>Tao</w:t>
      </w:r>
      <w:r>
        <w:rPr>
          <w:spacing w:val="-3"/>
          <w:sz w:val="20"/>
        </w:rPr>
        <w:t> </w:t>
      </w:r>
      <w:r>
        <w:rPr>
          <w:sz w:val="20"/>
        </w:rPr>
        <w:t>Wang,</w:t>
      </w:r>
      <w:r>
        <w:rPr>
          <w:spacing w:val="-2"/>
          <w:sz w:val="20"/>
        </w:rPr>
        <w:t> </w:t>
      </w:r>
      <w:r>
        <w:rPr>
          <w:sz w:val="20"/>
        </w:rPr>
        <w:t>Weihao</w:t>
      </w:r>
      <w:r>
        <w:rPr>
          <w:spacing w:val="-3"/>
          <w:sz w:val="20"/>
        </w:rPr>
        <w:t> </w:t>
      </w:r>
      <w:r>
        <w:rPr>
          <w:sz w:val="20"/>
        </w:rPr>
        <w:t>Yu,</w:t>
      </w:r>
      <w:r>
        <w:rPr>
          <w:spacing w:val="-2"/>
          <w:sz w:val="20"/>
        </w:rPr>
        <w:t> </w:t>
      </w:r>
      <w:r>
        <w:rPr>
          <w:sz w:val="20"/>
        </w:rPr>
        <w:t>Yujun</w:t>
      </w:r>
      <w:r>
        <w:rPr>
          <w:spacing w:val="-3"/>
          <w:sz w:val="20"/>
        </w:rPr>
        <w:t> </w:t>
      </w:r>
      <w:r>
        <w:rPr>
          <w:sz w:val="20"/>
        </w:rPr>
        <w:t>Shi,</w:t>
      </w:r>
      <w:r>
        <w:rPr>
          <w:spacing w:val="-2"/>
          <w:sz w:val="20"/>
        </w:rPr>
        <w:t> </w:t>
      </w:r>
      <w:r>
        <w:rPr>
          <w:sz w:val="20"/>
        </w:rPr>
        <w:t>Zi-Hang</w:t>
      </w:r>
      <w:r>
        <w:rPr>
          <w:spacing w:val="-3"/>
          <w:sz w:val="20"/>
        </w:rPr>
        <w:t> </w:t>
      </w:r>
      <w:r>
        <w:rPr>
          <w:sz w:val="20"/>
        </w:rPr>
        <w:t>Jiang,</w:t>
      </w:r>
      <w:r>
        <w:rPr>
          <w:spacing w:val="-2"/>
          <w:sz w:val="20"/>
        </w:rPr>
        <w:t> </w:t>
      </w:r>
      <w:r>
        <w:rPr>
          <w:sz w:val="20"/>
        </w:rPr>
        <w:t>Francis</w:t>
      </w:r>
      <w:r>
        <w:rPr>
          <w:spacing w:val="-3"/>
          <w:sz w:val="20"/>
        </w:rPr>
        <w:t> </w:t>
      </w:r>
      <w:r>
        <w:rPr>
          <w:sz w:val="20"/>
        </w:rPr>
        <w:t>EH</w:t>
      </w:r>
      <w:r>
        <w:rPr>
          <w:spacing w:val="-3"/>
          <w:sz w:val="20"/>
        </w:rPr>
        <w:t> </w:t>
      </w:r>
      <w:r>
        <w:rPr>
          <w:sz w:val="20"/>
        </w:rPr>
        <w:t>Tay, </w:t>
      </w:r>
      <w:r>
        <w:rPr>
          <w:spacing w:val="-2"/>
          <w:sz w:val="20"/>
        </w:rPr>
        <w:t>Jiashi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Feng,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Shuicheng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Yan.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Tokens-to-token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vit: Training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vision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transformers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from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scratch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imagenet.</w:t>
      </w:r>
      <w:r>
        <w:rPr>
          <w:spacing w:val="1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Vision</w:t>
      </w:r>
      <w:r>
        <w:rPr>
          <w:sz w:val="20"/>
        </w:rPr>
        <w:t>, pages 558–567, 2021.</w:t>
      </w:r>
    </w:p>
    <w:p>
      <w:pPr>
        <w:pStyle w:val="ListParagraph"/>
        <w:numPr>
          <w:ilvl w:val="0"/>
          <w:numId w:val="3"/>
        </w:numPr>
        <w:tabs>
          <w:tab w:pos="856" w:val="left" w:leader="none"/>
          <w:tab w:pos="869" w:val="left" w:leader="none"/>
        </w:tabs>
        <w:spacing w:line="228" w:lineRule="auto" w:before="178" w:after="0"/>
        <w:ind w:left="856" w:right="403" w:hanging="417"/>
        <w:jc w:val="both"/>
        <w:rPr>
          <w:sz w:val="20"/>
        </w:rPr>
      </w:pPr>
      <w:bookmarkStart w:name="_bookmark64" w:id="74"/>
      <w:bookmarkEnd w:id="74"/>
      <w:r>
        <w:rPr/>
      </w:r>
      <w:r>
        <w:rPr>
          <w:sz w:val="20"/>
        </w:rPr>
        <w:tab/>
        <w:t>Benjamin Graham, Alaaeldin El-Nouby, Hugo Touvron, Pierre Stock, Armand Joulin, Hervé </w:t>
      </w:r>
      <w:r>
        <w:rPr>
          <w:spacing w:val="-2"/>
          <w:sz w:val="20"/>
        </w:rPr>
        <w:t>Jégou,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Matthijs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Douze.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Levit:</w:t>
      </w:r>
      <w:r>
        <w:rPr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vision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transformer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convnet’s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clothing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faster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inference.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Vision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sz w:val="20"/>
        </w:rPr>
        <w:t>pages</w:t>
      </w:r>
      <w:r>
        <w:rPr>
          <w:spacing w:val="-7"/>
          <w:sz w:val="20"/>
        </w:rPr>
        <w:t> </w:t>
      </w:r>
      <w:r>
        <w:rPr>
          <w:sz w:val="20"/>
        </w:rPr>
        <w:t>12259– 12269,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78" w:after="0"/>
        <w:ind w:left="871" w:right="413" w:hanging="432"/>
        <w:jc w:val="both"/>
        <w:rPr>
          <w:sz w:val="20"/>
        </w:rPr>
      </w:pPr>
      <w:bookmarkStart w:name="_bookmark65" w:id="75"/>
      <w:bookmarkEnd w:id="75"/>
      <w:r>
        <w:rPr/>
      </w:r>
      <w:r>
        <w:rPr>
          <w:sz w:val="20"/>
        </w:rPr>
        <w:t>Krzysztof</w:t>
      </w:r>
      <w:r>
        <w:rPr>
          <w:spacing w:val="-13"/>
          <w:sz w:val="20"/>
        </w:rPr>
        <w:t> </w:t>
      </w:r>
      <w:r>
        <w:rPr>
          <w:sz w:val="20"/>
        </w:rPr>
        <w:t>Marcin</w:t>
      </w:r>
      <w:r>
        <w:rPr>
          <w:spacing w:val="-12"/>
          <w:sz w:val="20"/>
        </w:rPr>
        <w:t> </w:t>
      </w:r>
      <w:r>
        <w:rPr>
          <w:sz w:val="20"/>
        </w:rPr>
        <w:t>Choromanski,</w:t>
      </w:r>
      <w:r>
        <w:rPr>
          <w:spacing w:val="-13"/>
          <w:sz w:val="20"/>
        </w:rPr>
        <w:t> </w:t>
      </w:r>
      <w:r>
        <w:rPr>
          <w:sz w:val="20"/>
        </w:rPr>
        <w:t>Valerii</w:t>
      </w:r>
      <w:r>
        <w:rPr>
          <w:spacing w:val="-12"/>
          <w:sz w:val="20"/>
        </w:rPr>
        <w:t> </w:t>
      </w:r>
      <w:r>
        <w:rPr>
          <w:sz w:val="20"/>
        </w:rPr>
        <w:t>Likhosherstov,</w:t>
      </w:r>
      <w:r>
        <w:rPr>
          <w:spacing w:val="-13"/>
          <w:sz w:val="20"/>
        </w:rPr>
        <w:t> </w:t>
      </w:r>
      <w:r>
        <w:rPr>
          <w:sz w:val="20"/>
        </w:rPr>
        <w:t>David</w:t>
      </w:r>
      <w:r>
        <w:rPr>
          <w:spacing w:val="-12"/>
          <w:sz w:val="20"/>
        </w:rPr>
        <w:t> </w:t>
      </w:r>
      <w:r>
        <w:rPr>
          <w:sz w:val="20"/>
        </w:rPr>
        <w:t>Dohan,</w:t>
      </w:r>
      <w:r>
        <w:rPr>
          <w:spacing w:val="-13"/>
          <w:sz w:val="20"/>
        </w:rPr>
        <w:t> </w:t>
      </w:r>
      <w:r>
        <w:rPr>
          <w:sz w:val="20"/>
        </w:rPr>
        <w:t>Xingyou</w:t>
      </w:r>
      <w:r>
        <w:rPr>
          <w:spacing w:val="-12"/>
          <w:sz w:val="20"/>
        </w:rPr>
        <w:t> </w:t>
      </w:r>
      <w:r>
        <w:rPr>
          <w:sz w:val="20"/>
        </w:rPr>
        <w:t>Song,</w:t>
      </w:r>
      <w:r>
        <w:rPr>
          <w:spacing w:val="-13"/>
          <w:sz w:val="20"/>
        </w:rPr>
        <w:t> </w:t>
      </w:r>
      <w:r>
        <w:rPr>
          <w:sz w:val="20"/>
        </w:rPr>
        <w:t>Andreea Gane, Tamas Sarlos, Peter Hawkins, Jared Quincy Davis, Afroz Mohiuddin, Lukasz Kaiser, David Benjamin Belanger, Lucy J Colwell, and Adrian Weller.</w:t>
      </w:r>
      <w:r>
        <w:rPr>
          <w:spacing w:val="40"/>
          <w:sz w:val="20"/>
        </w:rPr>
        <w:t> </w:t>
      </w:r>
      <w:r>
        <w:rPr>
          <w:sz w:val="20"/>
        </w:rPr>
        <w:t>Rethinking attention with performers.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International Conference on Learning Representations</w:t>
      </w:r>
      <w:r>
        <w:rPr>
          <w:sz w:val="20"/>
        </w:rPr>
        <w:t>, 2021.</w:t>
      </w:r>
    </w:p>
    <w:p>
      <w:pPr>
        <w:pStyle w:val="ListParagraph"/>
        <w:numPr>
          <w:ilvl w:val="0"/>
          <w:numId w:val="3"/>
        </w:numPr>
        <w:tabs>
          <w:tab w:pos="870" w:val="left" w:leader="none"/>
        </w:tabs>
        <w:spacing w:line="224" w:lineRule="exact" w:before="168" w:after="0"/>
        <w:ind w:left="870" w:right="0" w:hanging="430"/>
        <w:jc w:val="left"/>
        <w:rPr>
          <w:sz w:val="20"/>
        </w:rPr>
      </w:pPr>
      <w:bookmarkStart w:name="_bookmark66" w:id="76"/>
      <w:bookmarkEnd w:id="76"/>
      <w:r>
        <w:rPr/>
      </w:r>
      <w:r>
        <w:rPr>
          <w:sz w:val="20"/>
        </w:rPr>
        <w:t>Paul</w:t>
      </w:r>
      <w:r>
        <w:rPr>
          <w:spacing w:val="22"/>
          <w:sz w:val="20"/>
        </w:rPr>
        <w:t> </w:t>
      </w:r>
      <w:r>
        <w:rPr>
          <w:sz w:val="20"/>
        </w:rPr>
        <w:t>Michel,</w:t>
      </w:r>
      <w:r>
        <w:rPr>
          <w:spacing w:val="29"/>
          <w:sz w:val="20"/>
        </w:rPr>
        <w:t> </w:t>
      </w:r>
      <w:r>
        <w:rPr>
          <w:sz w:val="20"/>
        </w:rPr>
        <w:t>Omer</w:t>
      </w:r>
      <w:r>
        <w:rPr>
          <w:spacing w:val="23"/>
          <w:sz w:val="20"/>
        </w:rPr>
        <w:t> </w:t>
      </w:r>
      <w:r>
        <w:rPr>
          <w:sz w:val="20"/>
        </w:rPr>
        <w:t>Levy,</w:t>
      </w:r>
      <w:r>
        <w:rPr>
          <w:spacing w:val="29"/>
          <w:sz w:val="20"/>
        </w:rPr>
        <w:t> </w:t>
      </w:r>
      <w:r>
        <w:rPr>
          <w:sz w:val="20"/>
        </w:rPr>
        <w:t>and</w:t>
      </w:r>
      <w:r>
        <w:rPr>
          <w:spacing w:val="23"/>
          <w:sz w:val="20"/>
        </w:rPr>
        <w:t> </w:t>
      </w:r>
      <w:r>
        <w:rPr>
          <w:sz w:val="20"/>
        </w:rPr>
        <w:t>Graham</w:t>
      </w:r>
      <w:r>
        <w:rPr>
          <w:spacing w:val="22"/>
          <w:sz w:val="20"/>
        </w:rPr>
        <w:t> </w:t>
      </w:r>
      <w:r>
        <w:rPr>
          <w:sz w:val="20"/>
        </w:rPr>
        <w:t>Neubig.</w:t>
      </w:r>
      <w:r>
        <w:rPr>
          <w:spacing w:val="70"/>
          <w:w w:val="150"/>
          <w:sz w:val="20"/>
        </w:rPr>
        <w:t> </w:t>
      </w:r>
      <w:r>
        <w:rPr>
          <w:sz w:val="20"/>
        </w:rPr>
        <w:t>Are</w:t>
      </w:r>
      <w:r>
        <w:rPr>
          <w:spacing w:val="22"/>
          <w:sz w:val="20"/>
        </w:rPr>
        <w:t> </w:t>
      </w:r>
      <w:r>
        <w:rPr>
          <w:sz w:val="20"/>
        </w:rPr>
        <w:t>sixteen</w:t>
      </w:r>
      <w:r>
        <w:rPr>
          <w:spacing w:val="23"/>
          <w:sz w:val="20"/>
        </w:rPr>
        <w:t> </w:t>
      </w:r>
      <w:r>
        <w:rPr>
          <w:sz w:val="20"/>
        </w:rPr>
        <w:t>heads</w:t>
      </w:r>
      <w:r>
        <w:rPr>
          <w:spacing w:val="23"/>
          <w:sz w:val="20"/>
        </w:rPr>
        <w:t> </w:t>
      </w:r>
      <w:r>
        <w:rPr>
          <w:sz w:val="20"/>
        </w:rPr>
        <w:t>really</w:t>
      </w:r>
      <w:r>
        <w:rPr>
          <w:spacing w:val="22"/>
          <w:sz w:val="20"/>
        </w:rPr>
        <w:t> </w:t>
      </w:r>
      <w:r>
        <w:rPr>
          <w:sz w:val="20"/>
        </w:rPr>
        <w:t>better</w:t>
      </w:r>
      <w:r>
        <w:rPr>
          <w:spacing w:val="23"/>
          <w:sz w:val="20"/>
        </w:rPr>
        <w:t> </w:t>
      </w:r>
      <w:r>
        <w:rPr>
          <w:sz w:val="20"/>
        </w:rPr>
        <w:t>than</w:t>
      </w:r>
      <w:r>
        <w:rPr>
          <w:spacing w:val="23"/>
          <w:sz w:val="20"/>
        </w:rPr>
        <w:t> </w:t>
      </w:r>
      <w:r>
        <w:rPr>
          <w:spacing w:val="-4"/>
          <w:sz w:val="20"/>
        </w:rPr>
        <w:t>one?</w:t>
      </w:r>
    </w:p>
    <w:p>
      <w:pPr>
        <w:spacing w:line="224" w:lineRule="exact" w:before="0"/>
        <w:ind w:left="859" w:right="0" w:firstLine="0"/>
        <w:jc w:val="left"/>
        <w:rPr>
          <w:sz w:val="20"/>
        </w:rPr>
      </w:pPr>
      <w:r>
        <w:rPr>
          <w:i/>
          <w:sz w:val="20"/>
        </w:rPr>
        <w:t>Advances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Processing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Systems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32,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2019.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9" w:val="left" w:leader="none"/>
        </w:tabs>
        <w:spacing w:line="228" w:lineRule="auto" w:before="177" w:after="0"/>
        <w:ind w:left="860" w:right="404" w:hanging="421"/>
        <w:jc w:val="both"/>
        <w:rPr>
          <w:sz w:val="20"/>
        </w:rPr>
      </w:pPr>
      <w:bookmarkStart w:name="_bookmark67" w:id="77"/>
      <w:bookmarkEnd w:id="77"/>
      <w:r>
        <w:rPr/>
      </w:r>
      <w:r>
        <w:rPr>
          <w:sz w:val="20"/>
        </w:rPr>
        <w:tab/>
        <w:t>Daniel Bolya, Cheng-Yang Fu, Xiaoliang Dai, Peizhao Zhang, and Judy Hoffman.</w:t>
      </w:r>
      <w:r>
        <w:rPr>
          <w:spacing w:val="40"/>
          <w:sz w:val="20"/>
        </w:rPr>
        <w:t> </w:t>
      </w:r>
      <w:r>
        <w:rPr>
          <w:sz w:val="20"/>
        </w:rPr>
        <w:t>Hydra attention: Efficient attention with many heads.</w:t>
      </w:r>
      <w:r>
        <w:rPr>
          <w:spacing w:val="32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Computer Vision–ECCV 2022 Workshops: Tel Aviv, Israel, October 23–27, 2022, Proceedings, Part VII</w:t>
      </w:r>
      <w:r>
        <w:rPr>
          <w:sz w:val="20"/>
        </w:rPr>
        <w:t>, pages 35–49. Springer, 2023.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70" w:val="left" w:leader="none"/>
        </w:tabs>
        <w:spacing w:line="228" w:lineRule="auto" w:before="178" w:after="0"/>
        <w:ind w:left="865" w:right="413" w:hanging="425"/>
        <w:jc w:val="both"/>
        <w:rPr>
          <w:sz w:val="20"/>
        </w:rPr>
      </w:pPr>
      <w:bookmarkStart w:name="_bookmark68" w:id="78"/>
      <w:bookmarkEnd w:id="78"/>
      <w:r>
        <w:rPr/>
      </w:r>
      <w:r>
        <w:rPr>
          <w:sz w:val="20"/>
        </w:rPr>
        <w:tab/>
        <w:t>Zhen Qin, Weixuan Sun, Hui Deng, Dongxu Li, Yunshen Wei, Baohong Lv, Junjie </w:t>
      </w:r>
      <w:r>
        <w:rPr>
          <w:sz w:val="20"/>
        </w:rPr>
        <w:t>Yan, </w:t>
      </w:r>
      <w:r>
        <w:rPr>
          <w:spacing w:val="-2"/>
          <w:sz w:val="20"/>
        </w:rPr>
        <w:t>Lingpeng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Kong,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Yiran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Zhong.</w:t>
      </w:r>
      <w:r>
        <w:rPr>
          <w:sz w:val="20"/>
        </w:rPr>
        <w:t> </w:t>
      </w:r>
      <w:r>
        <w:rPr>
          <w:spacing w:val="-2"/>
          <w:sz w:val="20"/>
        </w:rPr>
        <w:t>cosformer: Rethinking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softmax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attention.</w:t>
      </w:r>
      <w:r>
        <w:rPr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> </w:t>
      </w:r>
      <w:r>
        <w:rPr>
          <w:i/>
          <w:spacing w:val="-2"/>
          <w:sz w:val="20"/>
        </w:rPr>
        <w:t>International </w:t>
      </w:r>
      <w:r>
        <w:rPr>
          <w:i/>
          <w:sz w:val="20"/>
        </w:rPr>
        <w:t>Conference on Learning Representations</w:t>
      </w:r>
      <w:r>
        <w:rPr>
          <w:sz w:val="20"/>
        </w:rPr>
        <w:t>, 2022.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869" w:val="left" w:leader="none"/>
        </w:tabs>
        <w:spacing w:line="228" w:lineRule="auto" w:before="178" w:after="0"/>
        <w:ind w:left="864" w:right="410" w:hanging="425"/>
        <w:jc w:val="both"/>
        <w:rPr>
          <w:sz w:val="20"/>
        </w:rPr>
      </w:pPr>
      <w:bookmarkStart w:name="_bookmark69" w:id="79"/>
      <w:bookmarkEnd w:id="79"/>
      <w:r>
        <w:rPr/>
      </w:r>
      <w:r>
        <w:rPr>
          <w:sz w:val="20"/>
        </w:rPr>
        <w:tab/>
        <w:t>Zhuoran</w:t>
      </w:r>
      <w:r>
        <w:rPr>
          <w:spacing w:val="-13"/>
          <w:sz w:val="20"/>
        </w:rPr>
        <w:t> </w:t>
      </w:r>
      <w:r>
        <w:rPr>
          <w:sz w:val="20"/>
        </w:rPr>
        <w:t>Shen,</w:t>
      </w:r>
      <w:r>
        <w:rPr>
          <w:spacing w:val="-12"/>
          <w:sz w:val="20"/>
        </w:rPr>
        <w:t> </w:t>
      </w:r>
      <w:r>
        <w:rPr>
          <w:sz w:val="20"/>
        </w:rPr>
        <w:t>Mingyuan</w:t>
      </w:r>
      <w:r>
        <w:rPr>
          <w:spacing w:val="-13"/>
          <w:sz w:val="20"/>
        </w:rPr>
        <w:t> </w:t>
      </w:r>
      <w:r>
        <w:rPr>
          <w:sz w:val="20"/>
        </w:rPr>
        <w:t>Zhang,</w:t>
      </w:r>
      <w:r>
        <w:rPr>
          <w:spacing w:val="-12"/>
          <w:sz w:val="20"/>
        </w:rPr>
        <w:t> </w:t>
      </w:r>
      <w:r>
        <w:rPr>
          <w:sz w:val="20"/>
        </w:rPr>
        <w:t>Haiyu</w:t>
      </w:r>
      <w:r>
        <w:rPr>
          <w:spacing w:val="-13"/>
          <w:sz w:val="20"/>
        </w:rPr>
        <w:t> </w:t>
      </w:r>
      <w:r>
        <w:rPr>
          <w:sz w:val="20"/>
        </w:rPr>
        <w:t>Zhao,</w:t>
      </w:r>
      <w:r>
        <w:rPr>
          <w:spacing w:val="-12"/>
          <w:sz w:val="20"/>
        </w:rPr>
        <w:t> </w:t>
      </w:r>
      <w:r>
        <w:rPr>
          <w:sz w:val="20"/>
        </w:rPr>
        <w:t>Shuai</w:t>
      </w:r>
      <w:r>
        <w:rPr>
          <w:spacing w:val="-13"/>
          <w:sz w:val="20"/>
        </w:rPr>
        <w:t> </w:t>
      </w:r>
      <w:r>
        <w:rPr>
          <w:sz w:val="20"/>
        </w:rPr>
        <w:t>Yi,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Hongsheng</w:t>
      </w:r>
      <w:r>
        <w:rPr>
          <w:spacing w:val="-12"/>
          <w:sz w:val="20"/>
        </w:rPr>
        <w:t> </w:t>
      </w:r>
      <w:r>
        <w:rPr>
          <w:sz w:val="20"/>
        </w:rPr>
        <w:t>Li.</w:t>
      </w:r>
      <w:r>
        <w:rPr>
          <w:spacing w:val="-13"/>
          <w:sz w:val="20"/>
        </w:rPr>
        <w:t> </w:t>
      </w:r>
      <w:r>
        <w:rPr>
          <w:sz w:val="20"/>
        </w:rPr>
        <w:t>Efficient</w:t>
      </w:r>
      <w:r>
        <w:rPr>
          <w:spacing w:val="-12"/>
          <w:sz w:val="20"/>
        </w:rPr>
        <w:t> </w:t>
      </w:r>
      <w:r>
        <w:rPr>
          <w:sz w:val="20"/>
        </w:rPr>
        <w:t>attention: Attention with linear complexities.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Proceedings of the IEEE/CVF winter conference on applications of computer vision</w:t>
      </w:r>
      <w:r>
        <w:rPr>
          <w:sz w:val="20"/>
        </w:rPr>
        <w:t>, pages 3531–3539, 2021.</w:t>
      </w:r>
    </w:p>
    <w:p>
      <w:pPr>
        <w:spacing w:after="0" w:line="228" w:lineRule="auto"/>
        <w:jc w:val="both"/>
        <w:rPr>
          <w:sz w:val="20"/>
        </w:rPr>
        <w:sectPr>
          <w:pgSz w:w="12240" w:h="15840"/>
          <w:pgMar w:header="0" w:footer="826" w:top="1380" w:bottom="1020" w:left="1720" w:right="1720"/>
        </w:sectPr>
      </w:pP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82" w:after="0"/>
        <w:ind w:left="871" w:right="403" w:hanging="432"/>
        <w:jc w:val="both"/>
        <w:rPr>
          <w:sz w:val="20"/>
        </w:rPr>
      </w:pPr>
      <w:bookmarkStart w:name="_bookmark70" w:id="80"/>
      <w:bookmarkEnd w:id="80"/>
      <w:r>
        <w:rPr/>
      </w:r>
      <w:r>
        <w:rPr>
          <w:sz w:val="20"/>
        </w:rPr>
        <w:t>Hao</w:t>
      </w:r>
      <w:r>
        <w:rPr>
          <w:spacing w:val="-12"/>
          <w:sz w:val="20"/>
        </w:rPr>
        <w:t> </w:t>
      </w:r>
      <w:r>
        <w:rPr>
          <w:sz w:val="20"/>
        </w:rPr>
        <w:t>Peng,</w:t>
      </w:r>
      <w:r>
        <w:rPr>
          <w:spacing w:val="-12"/>
          <w:sz w:val="20"/>
        </w:rPr>
        <w:t> </w:t>
      </w:r>
      <w:r>
        <w:rPr>
          <w:sz w:val="20"/>
        </w:rPr>
        <w:t>Nikolaos</w:t>
      </w:r>
      <w:r>
        <w:rPr>
          <w:spacing w:val="-12"/>
          <w:sz w:val="20"/>
        </w:rPr>
        <w:t> </w:t>
      </w:r>
      <w:r>
        <w:rPr>
          <w:sz w:val="20"/>
        </w:rPr>
        <w:t>Pappas,</w:t>
      </w:r>
      <w:r>
        <w:rPr>
          <w:spacing w:val="-12"/>
          <w:sz w:val="20"/>
        </w:rPr>
        <w:t> </w:t>
      </w:r>
      <w:r>
        <w:rPr>
          <w:sz w:val="20"/>
        </w:rPr>
        <w:t>Dani</w:t>
      </w:r>
      <w:r>
        <w:rPr>
          <w:spacing w:val="-12"/>
          <w:sz w:val="20"/>
        </w:rPr>
        <w:t> </w:t>
      </w:r>
      <w:r>
        <w:rPr>
          <w:sz w:val="20"/>
        </w:rPr>
        <w:t>Yogatama,</w:t>
      </w:r>
      <w:r>
        <w:rPr>
          <w:spacing w:val="-12"/>
          <w:sz w:val="20"/>
        </w:rPr>
        <w:t> </w:t>
      </w:r>
      <w:r>
        <w:rPr>
          <w:sz w:val="20"/>
        </w:rPr>
        <w:t>Roy</w:t>
      </w:r>
      <w:r>
        <w:rPr>
          <w:spacing w:val="-12"/>
          <w:sz w:val="20"/>
        </w:rPr>
        <w:t> </w:t>
      </w:r>
      <w:r>
        <w:rPr>
          <w:sz w:val="20"/>
        </w:rPr>
        <w:t>Schwartz,</w:t>
      </w:r>
      <w:r>
        <w:rPr>
          <w:spacing w:val="-12"/>
          <w:sz w:val="20"/>
        </w:rPr>
        <w:t> </w:t>
      </w:r>
      <w:r>
        <w:rPr>
          <w:sz w:val="20"/>
        </w:rPr>
        <w:t>Noah</w:t>
      </w:r>
      <w:r>
        <w:rPr>
          <w:spacing w:val="-12"/>
          <w:sz w:val="20"/>
        </w:rPr>
        <w:t> </w:t>
      </w:r>
      <w:r>
        <w:rPr>
          <w:sz w:val="20"/>
        </w:rPr>
        <w:t>Smith,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Lingpeng</w:t>
      </w:r>
      <w:r>
        <w:rPr>
          <w:spacing w:val="-12"/>
          <w:sz w:val="20"/>
        </w:rPr>
        <w:t> </w:t>
      </w:r>
      <w:r>
        <w:rPr>
          <w:sz w:val="20"/>
        </w:rPr>
        <w:t>Kong. Random feature attention.</w:t>
      </w:r>
      <w:r>
        <w:rPr>
          <w:spacing w:val="39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International Conference on Learning Representations</w:t>
      </w:r>
      <w:r>
        <w:rPr>
          <w:sz w:val="20"/>
        </w:rPr>
        <w:t>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81" w:after="0"/>
        <w:ind w:left="871" w:right="413" w:hanging="432"/>
        <w:jc w:val="both"/>
        <w:rPr>
          <w:sz w:val="20"/>
        </w:rPr>
      </w:pPr>
      <w:bookmarkStart w:name="_bookmark71" w:id="81"/>
      <w:bookmarkEnd w:id="81"/>
      <w:r>
        <w:rPr/>
      </w:r>
      <w:r>
        <w:rPr>
          <w:spacing w:val="-2"/>
          <w:sz w:val="20"/>
        </w:rPr>
        <w:t>Abdelrahman Shaker, Muhammad Maaz, Hanoona Rasheed, Salman Khan, Ming-Hsuan </w:t>
      </w:r>
      <w:r>
        <w:rPr>
          <w:spacing w:val="-2"/>
          <w:sz w:val="20"/>
        </w:rPr>
        <w:t>Yang, </w:t>
      </w:r>
      <w:r>
        <w:rPr>
          <w:sz w:val="20"/>
        </w:rPr>
        <w:t>and Fahad Shahbaz Khan.</w:t>
      </w:r>
      <w:r>
        <w:rPr>
          <w:spacing w:val="40"/>
          <w:sz w:val="20"/>
        </w:rPr>
        <w:t> </w:t>
      </w:r>
      <w:r>
        <w:rPr>
          <w:sz w:val="20"/>
        </w:rPr>
        <w:t>Swiftformer: Efficient additive attention for transformer-based real-time mobile vision applications.</w:t>
      </w:r>
      <w:r>
        <w:rPr>
          <w:spacing w:val="40"/>
          <w:sz w:val="20"/>
        </w:rPr>
        <w:t> </w:t>
      </w:r>
      <w:r>
        <w:rPr>
          <w:i/>
          <w:sz w:val="20"/>
        </w:rPr>
        <w:t>arXiv preprint arXiv:2303.15446</w:t>
      </w:r>
      <w:r>
        <w:rPr>
          <w:sz w:val="20"/>
        </w:rPr>
        <w:t>, 2023.</w:t>
      </w:r>
    </w:p>
    <w:p>
      <w:pPr>
        <w:pStyle w:val="ListParagraph"/>
        <w:numPr>
          <w:ilvl w:val="0"/>
          <w:numId w:val="3"/>
        </w:numPr>
        <w:tabs>
          <w:tab w:pos="856" w:val="left" w:leader="none"/>
          <w:tab w:pos="869" w:val="left" w:leader="none"/>
        </w:tabs>
        <w:spacing w:line="228" w:lineRule="auto" w:before="180" w:after="0"/>
        <w:ind w:left="856" w:right="413" w:hanging="417"/>
        <w:jc w:val="both"/>
        <w:rPr>
          <w:sz w:val="20"/>
        </w:rPr>
      </w:pPr>
      <w:bookmarkStart w:name="_bookmark72" w:id="82"/>
      <w:bookmarkEnd w:id="82"/>
      <w:r>
        <w:rPr/>
      </w:r>
      <w:r>
        <w:rPr>
          <w:sz w:val="20"/>
        </w:rPr>
        <w:tab/>
        <w:t>A. L. Hodgkin and A. F. Huxley.</w:t>
      </w:r>
      <w:r>
        <w:rPr>
          <w:spacing w:val="40"/>
          <w:sz w:val="20"/>
        </w:rPr>
        <w:t> </w:t>
      </w:r>
      <w:r>
        <w:rPr>
          <w:sz w:val="20"/>
        </w:rPr>
        <w:t>A quantitative description of membrane current and its application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conduction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excitation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nerve.</w:t>
      </w:r>
      <w:r>
        <w:rPr>
          <w:spacing w:val="10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Physiology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117(4):500–544, </w:t>
      </w:r>
      <w:r>
        <w:rPr>
          <w:spacing w:val="-2"/>
          <w:sz w:val="20"/>
        </w:rPr>
        <w:t>1952.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69" w:val="left" w:leader="none"/>
        </w:tabs>
        <w:spacing w:line="228" w:lineRule="auto" w:before="181" w:after="0"/>
        <w:ind w:left="865" w:right="405" w:hanging="426"/>
        <w:jc w:val="both"/>
        <w:rPr>
          <w:sz w:val="20"/>
        </w:rPr>
      </w:pPr>
      <w:bookmarkStart w:name="_bookmark73" w:id="83"/>
      <w:bookmarkEnd w:id="83"/>
      <w:r>
        <w:rPr/>
      </w:r>
      <w:r>
        <w:rPr>
          <w:sz w:val="20"/>
        </w:rPr>
        <w:tab/>
        <w:t>Kaiming He, Xiangyu Zhang, Shaoqing Ren, and Jian Sun.</w:t>
      </w:r>
      <w:r>
        <w:rPr>
          <w:spacing w:val="40"/>
          <w:sz w:val="20"/>
        </w:rPr>
        <w:t> </w:t>
      </w:r>
      <w:r>
        <w:rPr>
          <w:sz w:val="20"/>
        </w:rPr>
        <w:t>Deep residual learning for im- age recognition.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Proceedings of the IEEE Conference on Computer Vision and Pattern Recognition</w:t>
      </w:r>
      <w:r>
        <w:rPr>
          <w:sz w:val="20"/>
        </w:rPr>
        <w:t>, pages 770–778, 2016.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69" w:val="left" w:leader="none"/>
        </w:tabs>
        <w:spacing w:line="228" w:lineRule="auto" w:before="181" w:after="0"/>
        <w:ind w:left="865" w:right="408" w:hanging="426"/>
        <w:jc w:val="both"/>
        <w:rPr>
          <w:sz w:val="20"/>
        </w:rPr>
      </w:pPr>
      <w:bookmarkStart w:name="_bookmark74" w:id="84"/>
      <w:bookmarkEnd w:id="84"/>
      <w:r>
        <w:rPr/>
      </w:r>
      <w:r>
        <w:rPr>
          <w:sz w:val="20"/>
        </w:rPr>
        <w:tab/>
        <w:t>Kaiming</w:t>
      </w:r>
      <w:r>
        <w:rPr>
          <w:spacing w:val="-7"/>
          <w:sz w:val="20"/>
        </w:rPr>
        <w:t> </w:t>
      </w:r>
      <w:r>
        <w:rPr>
          <w:sz w:val="20"/>
        </w:rPr>
        <w:t>He,</w:t>
      </w:r>
      <w:r>
        <w:rPr>
          <w:spacing w:val="-7"/>
          <w:sz w:val="20"/>
        </w:rPr>
        <w:t> </w:t>
      </w:r>
      <w:r>
        <w:rPr>
          <w:sz w:val="20"/>
        </w:rPr>
        <w:t>Xiangyu</w:t>
      </w:r>
      <w:r>
        <w:rPr>
          <w:spacing w:val="-7"/>
          <w:sz w:val="20"/>
        </w:rPr>
        <w:t> </w:t>
      </w:r>
      <w:r>
        <w:rPr>
          <w:sz w:val="20"/>
        </w:rPr>
        <w:t>Zhang,</w:t>
      </w:r>
      <w:r>
        <w:rPr>
          <w:spacing w:val="-6"/>
          <w:sz w:val="20"/>
        </w:rPr>
        <w:t> </w:t>
      </w:r>
      <w:r>
        <w:rPr>
          <w:sz w:val="20"/>
        </w:rPr>
        <w:t>Shaoqing</w:t>
      </w:r>
      <w:r>
        <w:rPr>
          <w:spacing w:val="-7"/>
          <w:sz w:val="20"/>
        </w:rPr>
        <w:t> </w:t>
      </w:r>
      <w:r>
        <w:rPr>
          <w:sz w:val="20"/>
        </w:rPr>
        <w:t>Ren,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Jian</w:t>
      </w:r>
      <w:r>
        <w:rPr>
          <w:spacing w:val="-7"/>
          <w:sz w:val="20"/>
        </w:rPr>
        <w:t> </w:t>
      </w:r>
      <w:r>
        <w:rPr>
          <w:sz w:val="20"/>
        </w:rPr>
        <w:t>Sun.</w:t>
      </w:r>
      <w:r>
        <w:rPr>
          <w:spacing w:val="12"/>
          <w:sz w:val="20"/>
        </w:rPr>
        <w:t> </w:t>
      </w:r>
      <w:r>
        <w:rPr>
          <w:sz w:val="20"/>
        </w:rPr>
        <w:t>Identity</w:t>
      </w:r>
      <w:r>
        <w:rPr>
          <w:spacing w:val="-7"/>
          <w:sz w:val="20"/>
        </w:rPr>
        <w:t> </w:t>
      </w:r>
      <w:r>
        <w:rPr>
          <w:sz w:val="20"/>
        </w:rPr>
        <w:t>mappings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deep</w:t>
      </w:r>
      <w:r>
        <w:rPr>
          <w:spacing w:val="-7"/>
          <w:sz w:val="20"/>
        </w:rPr>
        <w:t> </w:t>
      </w:r>
      <w:r>
        <w:rPr>
          <w:sz w:val="20"/>
        </w:rPr>
        <w:t>residual </w:t>
      </w:r>
      <w:r>
        <w:rPr>
          <w:spacing w:val="-2"/>
          <w:sz w:val="20"/>
        </w:rPr>
        <w:t>networks.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Bastian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Leibe,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Jiri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Matas,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Nicu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Sebe,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Max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Welling,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editors,</w:t>
      </w:r>
      <w:r>
        <w:rPr>
          <w:spacing w:val="-8"/>
          <w:sz w:val="20"/>
        </w:rPr>
        <w:t> </w:t>
      </w:r>
      <w:r>
        <w:rPr>
          <w:i/>
          <w:spacing w:val="-2"/>
          <w:sz w:val="20"/>
        </w:rPr>
        <w:t>Computer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Vision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– </w:t>
      </w:r>
      <w:r>
        <w:rPr>
          <w:i/>
          <w:sz w:val="20"/>
        </w:rPr>
        <w:t>ECCV 2016</w:t>
      </w:r>
      <w:r>
        <w:rPr>
          <w:sz w:val="20"/>
        </w:rPr>
        <w:t>, pages 630–645, Cham, 2016. Springer International Publishing.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80" w:after="0"/>
        <w:ind w:left="871" w:right="404" w:hanging="432"/>
        <w:jc w:val="both"/>
        <w:rPr>
          <w:sz w:val="20"/>
        </w:rPr>
      </w:pPr>
      <w:bookmarkStart w:name="_bookmark75" w:id="85"/>
      <w:bookmarkEnd w:id="85"/>
      <w:r>
        <w:rPr/>
      </w:r>
      <w:r>
        <w:rPr>
          <w:sz w:val="20"/>
        </w:rPr>
        <w:t>Xingting</w:t>
      </w:r>
      <w:r>
        <w:rPr>
          <w:spacing w:val="-1"/>
          <w:sz w:val="20"/>
        </w:rPr>
        <w:t> </w:t>
      </w:r>
      <w:r>
        <w:rPr>
          <w:sz w:val="20"/>
        </w:rPr>
        <w:t>Yao,</w:t>
      </w:r>
      <w:r>
        <w:rPr>
          <w:spacing w:val="-1"/>
          <w:sz w:val="20"/>
        </w:rPr>
        <w:t> </w:t>
      </w:r>
      <w:r>
        <w:rPr>
          <w:sz w:val="20"/>
        </w:rPr>
        <w:t>Fanrong</w:t>
      </w:r>
      <w:r>
        <w:rPr>
          <w:spacing w:val="-1"/>
          <w:sz w:val="20"/>
        </w:rPr>
        <w:t> </w:t>
      </w:r>
      <w:r>
        <w:rPr>
          <w:sz w:val="20"/>
        </w:rPr>
        <w:t>Li,</w:t>
      </w:r>
      <w:r>
        <w:rPr>
          <w:spacing w:val="-1"/>
          <w:sz w:val="20"/>
        </w:rPr>
        <w:t> </w:t>
      </w:r>
      <w:r>
        <w:rPr>
          <w:sz w:val="20"/>
        </w:rPr>
        <w:t>Zitao</w:t>
      </w:r>
      <w:r>
        <w:rPr>
          <w:spacing w:val="-1"/>
          <w:sz w:val="20"/>
        </w:rPr>
        <w:t> </w:t>
      </w:r>
      <w:r>
        <w:rPr>
          <w:sz w:val="20"/>
        </w:rPr>
        <w:t>Mo,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Jian</w:t>
      </w:r>
      <w:r>
        <w:rPr>
          <w:spacing w:val="-1"/>
          <w:sz w:val="20"/>
        </w:rPr>
        <w:t> </w:t>
      </w:r>
      <w:r>
        <w:rPr>
          <w:sz w:val="20"/>
        </w:rPr>
        <w:t>Cheng.</w:t>
      </w:r>
      <w:r>
        <w:rPr>
          <w:spacing w:val="23"/>
          <w:sz w:val="20"/>
        </w:rPr>
        <w:t> </w:t>
      </w:r>
      <w:r>
        <w:rPr>
          <w:sz w:val="20"/>
        </w:rPr>
        <w:t>GLIF: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unified</w:t>
      </w:r>
      <w:r>
        <w:rPr>
          <w:spacing w:val="-1"/>
          <w:sz w:val="20"/>
        </w:rPr>
        <w:t> </w:t>
      </w:r>
      <w:r>
        <w:rPr>
          <w:sz w:val="20"/>
        </w:rPr>
        <w:t>gated</w:t>
      </w:r>
      <w:r>
        <w:rPr>
          <w:spacing w:val="-1"/>
          <w:sz w:val="20"/>
        </w:rPr>
        <w:t> </w:t>
      </w:r>
      <w:r>
        <w:rPr>
          <w:sz w:val="20"/>
        </w:rPr>
        <w:t>leaky</w:t>
      </w:r>
      <w:r>
        <w:rPr>
          <w:spacing w:val="-1"/>
          <w:sz w:val="20"/>
        </w:rPr>
        <w:t> </w:t>
      </w:r>
      <w:r>
        <w:rPr>
          <w:sz w:val="20"/>
        </w:rPr>
        <w:t>integrate- </w:t>
      </w:r>
      <w:r>
        <w:rPr>
          <w:spacing w:val="-2"/>
          <w:sz w:val="20"/>
        </w:rPr>
        <w:t>and-fire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neuron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spiking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neural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networks.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Alice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H.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Oh,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Alekh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Agarwal,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Danielle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Belgrave, </w:t>
      </w:r>
      <w:r>
        <w:rPr>
          <w:sz w:val="20"/>
        </w:rPr>
        <w:t>and Kyunghyun Cho, editors, </w:t>
      </w:r>
      <w:r>
        <w:rPr>
          <w:i/>
          <w:sz w:val="20"/>
        </w:rPr>
        <w:t>Advances in Neural Information Processing Systems</w:t>
      </w:r>
      <w:r>
        <w:rPr>
          <w:sz w:val="20"/>
        </w:rPr>
        <w:t>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81" w:after="0"/>
        <w:ind w:left="871" w:right="413" w:hanging="432"/>
        <w:jc w:val="both"/>
        <w:rPr>
          <w:sz w:val="20"/>
        </w:rPr>
      </w:pPr>
      <w:bookmarkStart w:name="_bookmark76" w:id="86"/>
      <w:bookmarkEnd w:id="86"/>
      <w:r>
        <w:rPr/>
      </w:r>
      <w:r>
        <w:rPr>
          <w:sz w:val="20"/>
        </w:rPr>
        <w:t>Bojian Yin, Federico Corradi, and Sander M Bohté.</w:t>
      </w:r>
      <w:r>
        <w:rPr>
          <w:spacing w:val="40"/>
          <w:sz w:val="20"/>
        </w:rPr>
        <w:t> </w:t>
      </w:r>
      <w:r>
        <w:rPr>
          <w:sz w:val="20"/>
        </w:rPr>
        <w:t>Accurate and efficient time-domain classification with adaptive spiking recurrent neural networks.</w:t>
      </w:r>
      <w:r>
        <w:rPr>
          <w:spacing w:val="37"/>
          <w:sz w:val="20"/>
        </w:rPr>
        <w:t> </w:t>
      </w:r>
      <w:r>
        <w:rPr>
          <w:i/>
          <w:sz w:val="20"/>
        </w:rPr>
        <w:t>Nature Machine Intelligence</w:t>
      </w:r>
      <w:r>
        <w:rPr>
          <w:sz w:val="20"/>
        </w:rPr>
        <w:t>, 3(10):905–913, 2021.</w:t>
      </w:r>
    </w:p>
    <w:p>
      <w:pPr>
        <w:pStyle w:val="ListParagraph"/>
        <w:numPr>
          <w:ilvl w:val="0"/>
          <w:numId w:val="3"/>
        </w:numPr>
        <w:tabs>
          <w:tab w:pos="868" w:val="left" w:leader="none"/>
        </w:tabs>
        <w:spacing w:line="228" w:lineRule="auto" w:before="181" w:after="0"/>
        <w:ind w:left="868" w:right="437" w:hanging="429"/>
        <w:jc w:val="both"/>
        <w:rPr>
          <w:sz w:val="20"/>
        </w:rPr>
      </w:pPr>
      <w:bookmarkStart w:name="_bookmark77" w:id="87"/>
      <w:bookmarkEnd w:id="87"/>
      <w:r>
        <w:rPr/>
      </w:r>
      <w:r>
        <w:rPr>
          <w:sz w:val="20"/>
        </w:rPr>
        <w:t>Yufei Guo, Yuanpei Chen, Liwen Zhang, Xiaode Liu, Yinglei Wang, Xuhui Huang, and Zhe Ma. Im-loss: information</w:t>
      </w:r>
      <w:r>
        <w:rPr>
          <w:spacing w:val="-6"/>
          <w:sz w:val="20"/>
        </w:rPr>
        <w:t> </w:t>
      </w:r>
      <w:r>
        <w:rPr>
          <w:sz w:val="20"/>
        </w:rPr>
        <w:t>maximization</w:t>
      </w:r>
      <w:r>
        <w:rPr>
          <w:spacing w:val="-6"/>
          <w:sz w:val="20"/>
        </w:rPr>
        <w:t> </w:t>
      </w:r>
      <w:r>
        <w:rPr>
          <w:sz w:val="20"/>
        </w:rPr>
        <w:t>loss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spiking</w:t>
      </w:r>
      <w:r>
        <w:rPr>
          <w:spacing w:val="-6"/>
          <w:sz w:val="20"/>
        </w:rPr>
        <w:t> </w:t>
      </w:r>
      <w:r>
        <w:rPr>
          <w:sz w:val="20"/>
        </w:rPr>
        <w:t>neural</w:t>
      </w:r>
      <w:r>
        <w:rPr>
          <w:spacing w:val="-6"/>
          <w:sz w:val="20"/>
        </w:rPr>
        <w:t> </w:t>
      </w:r>
      <w:r>
        <w:rPr>
          <w:sz w:val="20"/>
        </w:rPr>
        <w:t>networks. </w:t>
      </w:r>
      <w:r>
        <w:rPr>
          <w:i/>
          <w:sz w:val="20"/>
        </w:rPr>
        <w:t>Advances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Neural Information Processing Systems</w:t>
      </w:r>
      <w:r>
        <w:rPr>
          <w:sz w:val="20"/>
        </w:rPr>
        <w:t>, 35:156–166, 2022.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9" w:val="left" w:leader="none"/>
        </w:tabs>
        <w:spacing w:line="228" w:lineRule="auto" w:before="181" w:after="0"/>
        <w:ind w:left="860" w:right="437" w:hanging="421"/>
        <w:jc w:val="both"/>
        <w:rPr>
          <w:sz w:val="20"/>
        </w:rPr>
      </w:pPr>
      <w:bookmarkStart w:name="_bookmark78" w:id="88"/>
      <w:bookmarkEnd w:id="88"/>
      <w:r>
        <w:rPr/>
      </w:r>
      <w:r>
        <w:rPr>
          <w:sz w:val="20"/>
        </w:rPr>
        <w:tab/>
        <w:t>Zhaodong Chen, Lei Deng, Bangyan Wang, Guoqi Li, and Yuan Xie.</w:t>
      </w:r>
      <w:r>
        <w:rPr>
          <w:spacing w:val="35"/>
          <w:sz w:val="20"/>
        </w:rPr>
        <w:t> </w:t>
      </w:r>
      <w:r>
        <w:rPr>
          <w:sz w:val="20"/>
        </w:rPr>
        <w:t>A comprehensive and modularized statistical framework for gradient norm equality in deep neural networks.</w:t>
      </w:r>
      <w:r>
        <w:rPr>
          <w:spacing w:val="29"/>
          <w:sz w:val="20"/>
        </w:rPr>
        <w:t> </w:t>
      </w:r>
      <w:r>
        <w:rPr>
          <w:i/>
          <w:sz w:val="20"/>
        </w:rPr>
        <w:t>IEEE Transactions on Pattern Analysis and Machine Intelligence</w:t>
      </w:r>
      <w:r>
        <w:rPr>
          <w:sz w:val="20"/>
        </w:rPr>
        <w:t>, 44(1):13–31, 2022.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  <w:tab w:pos="869" w:val="left" w:leader="none"/>
        </w:tabs>
        <w:spacing w:line="228" w:lineRule="auto" w:before="180" w:after="0"/>
        <w:ind w:left="866" w:right="405" w:hanging="427"/>
        <w:jc w:val="both"/>
        <w:rPr>
          <w:sz w:val="20"/>
        </w:rPr>
      </w:pPr>
      <w:bookmarkStart w:name="_bookmark79" w:id="89"/>
      <w:bookmarkEnd w:id="89"/>
      <w:r>
        <w:rPr/>
      </w:r>
      <w:r>
        <w:rPr>
          <w:sz w:val="20"/>
        </w:rPr>
        <w:tab/>
        <w:t>Lechao Xiao, Yasaman Bahri, Jascha Sohl-Dickstein, Samuel Schoenholz, and Jeffrey Pen- nington.</w:t>
      </w:r>
      <w:r>
        <w:rPr>
          <w:spacing w:val="40"/>
          <w:sz w:val="20"/>
        </w:rPr>
        <w:t> </w:t>
      </w:r>
      <w:r>
        <w:rPr>
          <w:sz w:val="20"/>
        </w:rPr>
        <w:t>Dynamical isometry and a mean field theory of cnns: How to train 10,000-layer </w:t>
      </w:r>
      <w:r>
        <w:rPr>
          <w:spacing w:val="-2"/>
          <w:sz w:val="20"/>
        </w:rPr>
        <w:t>vanilla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convolutional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neural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networks.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8"/>
          <w:sz w:val="20"/>
        </w:rPr>
        <w:t> </w:t>
      </w:r>
      <w:r>
        <w:rPr>
          <w:i/>
          <w:spacing w:val="-2"/>
          <w:sz w:val="20"/>
        </w:rPr>
        <w:t>International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Conference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on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Machine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Learning</w:t>
      </w:r>
      <w:r>
        <w:rPr>
          <w:spacing w:val="-2"/>
          <w:sz w:val="20"/>
        </w:rPr>
        <w:t>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pages </w:t>
      </w:r>
      <w:r>
        <w:rPr>
          <w:sz w:val="20"/>
        </w:rPr>
        <w:t>5393–5402. PMLR, 2018.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81" w:after="0"/>
        <w:ind w:left="871" w:right="403" w:hanging="432"/>
        <w:jc w:val="both"/>
        <w:rPr>
          <w:sz w:val="20"/>
        </w:rPr>
      </w:pPr>
      <w:bookmarkStart w:name="_bookmark80" w:id="90"/>
      <w:bookmarkEnd w:id="90"/>
      <w:r>
        <w:rPr/>
      </w:r>
      <w:r>
        <w:rPr>
          <w:sz w:val="20"/>
        </w:rPr>
        <w:t>Hongyu Wang, Shuming Ma, Li Dong, Shaohan Huang, Dongdong Zhang, and Furu Wei. Deepnet: Scaling transformers to 1,000 layers.</w:t>
      </w:r>
      <w:r>
        <w:rPr>
          <w:spacing w:val="39"/>
          <w:sz w:val="20"/>
        </w:rPr>
        <w:t> </w:t>
      </w:r>
      <w:r>
        <w:rPr>
          <w:i/>
          <w:sz w:val="20"/>
        </w:rPr>
        <w:t>arXiv preprint arXiv:2203.00555</w:t>
      </w:r>
      <w:r>
        <w:rPr>
          <w:sz w:val="20"/>
        </w:rPr>
        <w:t>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81" w:after="0"/>
        <w:ind w:left="871" w:right="413" w:hanging="432"/>
        <w:jc w:val="both"/>
        <w:rPr>
          <w:sz w:val="20"/>
        </w:rPr>
      </w:pPr>
      <w:bookmarkStart w:name="_bookmark81" w:id="91"/>
      <w:bookmarkEnd w:id="91"/>
      <w:r>
        <w:rPr/>
      </w:r>
      <w:r>
        <w:rPr>
          <w:spacing w:val="-4"/>
          <w:sz w:val="20"/>
        </w:rPr>
        <w:t>Meng-Hao Guo, Tian-Xing Xu, Jiang-Jiang Liu, Zheng-Ning Liu, Peng-Tao Jiang, Tai-Jiang Mu, </w:t>
      </w:r>
      <w:r>
        <w:rPr>
          <w:sz w:val="20"/>
        </w:rPr>
        <w:t>Song-Hai</w:t>
      </w:r>
      <w:r>
        <w:rPr>
          <w:spacing w:val="-12"/>
          <w:sz w:val="20"/>
        </w:rPr>
        <w:t> </w:t>
      </w:r>
      <w:r>
        <w:rPr>
          <w:sz w:val="20"/>
        </w:rPr>
        <w:t>Zhang,</w:t>
      </w:r>
      <w:r>
        <w:rPr>
          <w:spacing w:val="-11"/>
          <w:sz w:val="20"/>
        </w:rPr>
        <w:t> </w:t>
      </w:r>
      <w:r>
        <w:rPr>
          <w:sz w:val="20"/>
        </w:rPr>
        <w:t>Ralph</w:t>
      </w:r>
      <w:r>
        <w:rPr>
          <w:spacing w:val="-12"/>
          <w:sz w:val="20"/>
        </w:rPr>
        <w:t> </w:t>
      </w:r>
      <w:r>
        <w:rPr>
          <w:sz w:val="20"/>
        </w:rPr>
        <w:t>R</w:t>
      </w:r>
      <w:r>
        <w:rPr>
          <w:spacing w:val="-12"/>
          <w:sz w:val="20"/>
        </w:rPr>
        <w:t> </w:t>
      </w:r>
      <w:r>
        <w:rPr>
          <w:sz w:val="20"/>
        </w:rPr>
        <w:t>Martin,</w:t>
      </w:r>
      <w:r>
        <w:rPr>
          <w:spacing w:val="-11"/>
          <w:sz w:val="20"/>
        </w:rPr>
        <w:t> </w:t>
      </w:r>
      <w:r>
        <w:rPr>
          <w:sz w:val="20"/>
        </w:rPr>
        <w:t>Ming-Ming</w:t>
      </w:r>
      <w:r>
        <w:rPr>
          <w:spacing w:val="-12"/>
          <w:sz w:val="20"/>
        </w:rPr>
        <w:t> </w:t>
      </w:r>
      <w:r>
        <w:rPr>
          <w:sz w:val="20"/>
        </w:rPr>
        <w:t>Cheng,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Shi-Min</w:t>
      </w:r>
      <w:r>
        <w:rPr>
          <w:spacing w:val="-12"/>
          <w:sz w:val="20"/>
        </w:rPr>
        <w:t> </w:t>
      </w:r>
      <w:r>
        <w:rPr>
          <w:sz w:val="20"/>
        </w:rPr>
        <w:t>Hu.</w:t>
      </w:r>
      <w:r>
        <w:rPr>
          <w:spacing w:val="6"/>
          <w:sz w:val="20"/>
        </w:rPr>
        <w:t> </w:t>
      </w:r>
      <w:r>
        <w:rPr>
          <w:sz w:val="20"/>
        </w:rPr>
        <w:t>Attention</w:t>
      </w:r>
      <w:r>
        <w:rPr>
          <w:spacing w:val="-11"/>
          <w:sz w:val="20"/>
        </w:rPr>
        <w:t> </w:t>
      </w:r>
      <w:r>
        <w:rPr>
          <w:sz w:val="20"/>
        </w:rPr>
        <w:t>mechanisms in computer vision: A survey.</w:t>
      </w:r>
      <w:r>
        <w:rPr>
          <w:spacing w:val="36"/>
          <w:sz w:val="20"/>
        </w:rPr>
        <w:t> </w:t>
      </w:r>
      <w:r>
        <w:rPr>
          <w:i/>
          <w:sz w:val="20"/>
        </w:rPr>
        <w:t>Computational Visual Media</w:t>
      </w:r>
      <w:r>
        <w:rPr>
          <w:sz w:val="20"/>
        </w:rPr>
        <w:t>, 8(3):331–368,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81" w:after="0"/>
        <w:ind w:left="871" w:right="437" w:hanging="432"/>
        <w:jc w:val="both"/>
        <w:rPr>
          <w:sz w:val="20"/>
        </w:rPr>
      </w:pPr>
      <w:bookmarkStart w:name="_bookmark82" w:id="92"/>
      <w:bookmarkEnd w:id="92"/>
      <w:r>
        <w:rPr/>
      </w:r>
      <w:r>
        <w:rPr>
          <w:sz w:val="20"/>
        </w:rPr>
        <w:t>Jia</w:t>
      </w:r>
      <w:r>
        <w:rPr>
          <w:spacing w:val="-13"/>
          <w:sz w:val="20"/>
        </w:rPr>
        <w:t> </w:t>
      </w:r>
      <w:r>
        <w:rPr>
          <w:sz w:val="20"/>
        </w:rPr>
        <w:t>Deng,</w:t>
      </w:r>
      <w:r>
        <w:rPr>
          <w:spacing w:val="-12"/>
          <w:sz w:val="20"/>
        </w:rPr>
        <w:t> </w:t>
      </w:r>
      <w:r>
        <w:rPr>
          <w:sz w:val="20"/>
        </w:rPr>
        <w:t>Wei</w:t>
      </w:r>
      <w:r>
        <w:rPr>
          <w:spacing w:val="-13"/>
          <w:sz w:val="20"/>
        </w:rPr>
        <w:t> </w:t>
      </w:r>
      <w:r>
        <w:rPr>
          <w:sz w:val="20"/>
        </w:rPr>
        <w:t>Dong,</w:t>
      </w:r>
      <w:r>
        <w:rPr>
          <w:spacing w:val="-12"/>
          <w:sz w:val="20"/>
        </w:rPr>
        <w:t> </w:t>
      </w:r>
      <w:r>
        <w:rPr>
          <w:sz w:val="20"/>
        </w:rPr>
        <w:t>Richard</w:t>
      </w:r>
      <w:r>
        <w:rPr>
          <w:spacing w:val="-13"/>
          <w:sz w:val="20"/>
        </w:rPr>
        <w:t> </w:t>
      </w:r>
      <w:r>
        <w:rPr>
          <w:sz w:val="20"/>
        </w:rPr>
        <w:t>Socher,</w:t>
      </w:r>
      <w:r>
        <w:rPr>
          <w:spacing w:val="-12"/>
          <w:sz w:val="20"/>
        </w:rPr>
        <w:t> </w:t>
      </w:r>
      <w:r>
        <w:rPr>
          <w:sz w:val="20"/>
        </w:rPr>
        <w:t>Li-Jia</w:t>
      </w:r>
      <w:r>
        <w:rPr>
          <w:spacing w:val="-13"/>
          <w:sz w:val="20"/>
        </w:rPr>
        <w:t> </w:t>
      </w:r>
      <w:r>
        <w:rPr>
          <w:sz w:val="20"/>
        </w:rPr>
        <w:t>Li,</w:t>
      </w:r>
      <w:r>
        <w:rPr>
          <w:spacing w:val="-12"/>
          <w:sz w:val="20"/>
        </w:rPr>
        <w:t> </w:t>
      </w:r>
      <w:r>
        <w:rPr>
          <w:sz w:val="20"/>
        </w:rPr>
        <w:t>Kai</w:t>
      </w:r>
      <w:r>
        <w:rPr>
          <w:spacing w:val="-13"/>
          <w:sz w:val="20"/>
        </w:rPr>
        <w:t> </w:t>
      </w:r>
      <w:r>
        <w:rPr>
          <w:sz w:val="20"/>
        </w:rPr>
        <w:t>Li,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Li</w:t>
      </w:r>
      <w:r>
        <w:rPr>
          <w:spacing w:val="-12"/>
          <w:sz w:val="20"/>
        </w:rPr>
        <w:t> </w:t>
      </w:r>
      <w:r>
        <w:rPr>
          <w:sz w:val="20"/>
        </w:rPr>
        <w:t>Fei-Fei.</w:t>
      </w:r>
      <w:r>
        <w:rPr>
          <w:spacing w:val="-13"/>
          <w:sz w:val="20"/>
        </w:rPr>
        <w:t> </w:t>
      </w:r>
      <w:r>
        <w:rPr>
          <w:sz w:val="20"/>
        </w:rPr>
        <w:t>Imagenet: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large-scale hierarchical</w:t>
      </w:r>
      <w:r>
        <w:rPr>
          <w:spacing w:val="-13"/>
          <w:sz w:val="20"/>
        </w:rPr>
        <w:t> </w:t>
      </w:r>
      <w:r>
        <w:rPr>
          <w:sz w:val="20"/>
        </w:rPr>
        <w:t>image</w:t>
      </w:r>
      <w:r>
        <w:rPr>
          <w:spacing w:val="-12"/>
          <w:sz w:val="20"/>
        </w:rPr>
        <w:t> </w:t>
      </w:r>
      <w:r>
        <w:rPr>
          <w:sz w:val="20"/>
        </w:rPr>
        <w:t>database.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Vision and Pattern Recognition (CVPR)</w:t>
      </w:r>
      <w:r>
        <w:rPr>
          <w:sz w:val="20"/>
        </w:rPr>
        <w:t>, pages 248–255, 2009.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80" w:after="0"/>
        <w:ind w:left="871" w:right="403" w:hanging="432"/>
        <w:jc w:val="both"/>
        <w:rPr>
          <w:sz w:val="20"/>
        </w:rPr>
      </w:pPr>
      <w:bookmarkStart w:name="_bookmark83" w:id="93"/>
      <w:bookmarkEnd w:id="93"/>
      <w:r>
        <w:rPr/>
      </w:r>
      <w:r>
        <w:rPr>
          <w:sz w:val="20"/>
        </w:rPr>
        <w:t>Alex</w:t>
      </w:r>
      <w:r>
        <w:rPr>
          <w:spacing w:val="-13"/>
          <w:sz w:val="20"/>
        </w:rPr>
        <w:t> </w:t>
      </w:r>
      <w:r>
        <w:rPr>
          <w:sz w:val="20"/>
        </w:rPr>
        <w:t>Krizhevsky,</w:t>
      </w:r>
      <w:r>
        <w:rPr>
          <w:spacing w:val="-12"/>
          <w:sz w:val="20"/>
        </w:rPr>
        <w:t> </w:t>
      </w:r>
      <w:r>
        <w:rPr>
          <w:sz w:val="20"/>
        </w:rPr>
        <w:t>Geoffrey</w:t>
      </w:r>
      <w:r>
        <w:rPr>
          <w:spacing w:val="-13"/>
          <w:sz w:val="20"/>
        </w:rPr>
        <w:t> </w:t>
      </w:r>
      <w:r>
        <w:rPr>
          <w:sz w:val="20"/>
        </w:rPr>
        <w:t>Hinton,</w:t>
      </w:r>
      <w:r>
        <w:rPr>
          <w:spacing w:val="-12"/>
          <w:sz w:val="20"/>
        </w:rPr>
        <w:t> </w:t>
      </w:r>
      <w:r>
        <w:rPr>
          <w:sz w:val="20"/>
        </w:rPr>
        <w:t>et</w:t>
      </w:r>
      <w:r>
        <w:rPr>
          <w:spacing w:val="-13"/>
          <w:sz w:val="20"/>
        </w:rPr>
        <w:t> </w:t>
      </w:r>
      <w:r>
        <w:rPr>
          <w:sz w:val="20"/>
        </w:rPr>
        <w:t>al.</w:t>
      </w:r>
      <w:r>
        <w:rPr>
          <w:spacing w:val="-12"/>
          <w:sz w:val="20"/>
        </w:rPr>
        <w:t> </w:t>
      </w:r>
      <w:r>
        <w:rPr>
          <w:sz w:val="20"/>
        </w:rPr>
        <w:t>Learning</w:t>
      </w:r>
      <w:r>
        <w:rPr>
          <w:spacing w:val="-13"/>
          <w:sz w:val="20"/>
        </w:rPr>
        <w:t> </w:t>
      </w:r>
      <w:r>
        <w:rPr>
          <w:sz w:val="20"/>
        </w:rPr>
        <w:t>multiple</w:t>
      </w:r>
      <w:r>
        <w:rPr>
          <w:spacing w:val="-12"/>
          <w:sz w:val="20"/>
        </w:rPr>
        <w:t> </w:t>
      </w:r>
      <w:r>
        <w:rPr>
          <w:sz w:val="20"/>
        </w:rPr>
        <w:t>layers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features</w:t>
      </w:r>
      <w:r>
        <w:rPr>
          <w:spacing w:val="-13"/>
          <w:sz w:val="20"/>
        </w:rPr>
        <w:t> </w:t>
      </w:r>
      <w:r>
        <w:rPr>
          <w:sz w:val="20"/>
        </w:rPr>
        <w:t>from</w:t>
      </w:r>
      <w:r>
        <w:rPr>
          <w:spacing w:val="-12"/>
          <w:sz w:val="20"/>
        </w:rPr>
        <w:t> </w:t>
      </w:r>
      <w:r>
        <w:rPr>
          <w:sz w:val="20"/>
        </w:rPr>
        <w:t>tiny</w:t>
      </w:r>
      <w:r>
        <w:rPr>
          <w:spacing w:val="-13"/>
          <w:sz w:val="20"/>
        </w:rPr>
        <w:t> </w:t>
      </w:r>
      <w:r>
        <w:rPr>
          <w:sz w:val="20"/>
        </w:rPr>
        <w:t>images. </w:t>
      </w:r>
      <w:r>
        <w:rPr>
          <w:spacing w:val="-2"/>
          <w:sz w:val="20"/>
        </w:rPr>
        <w:t>2009.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81" w:after="0"/>
        <w:ind w:left="871" w:right="405" w:hanging="432"/>
        <w:jc w:val="both"/>
        <w:rPr>
          <w:sz w:val="20"/>
        </w:rPr>
      </w:pPr>
      <w:bookmarkStart w:name="_bookmark84" w:id="94"/>
      <w:bookmarkEnd w:id="94"/>
      <w:r>
        <w:rPr/>
      </w:r>
      <w:r>
        <w:rPr>
          <w:sz w:val="20"/>
        </w:rPr>
        <w:t>Hongmin Li, Hanchao Liu, Xiangyang Ji, Guoqi Li, and Luping Shi.</w:t>
      </w:r>
      <w:r>
        <w:rPr>
          <w:spacing w:val="37"/>
          <w:sz w:val="20"/>
        </w:rPr>
        <w:t> </w:t>
      </w:r>
      <w:r>
        <w:rPr>
          <w:sz w:val="20"/>
        </w:rPr>
        <w:t>Cifar10-dvs: an event- stream dataset for object classification.</w:t>
      </w:r>
      <w:r>
        <w:rPr>
          <w:spacing w:val="35"/>
          <w:sz w:val="20"/>
        </w:rPr>
        <w:t> </w:t>
      </w:r>
      <w:r>
        <w:rPr>
          <w:i/>
          <w:sz w:val="20"/>
        </w:rPr>
        <w:t>Frontiers in Neuroscience</w:t>
      </w:r>
      <w:r>
        <w:rPr>
          <w:sz w:val="20"/>
        </w:rPr>
        <w:t>, 11:309, 2017.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70" w:val="left" w:leader="none"/>
        </w:tabs>
        <w:spacing w:line="228" w:lineRule="auto" w:before="181" w:after="0"/>
        <w:ind w:left="865" w:right="413" w:hanging="425"/>
        <w:jc w:val="both"/>
        <w:rPr>
          <w:sz w:val="20"/>
        </w:rPr>
      </w:pPr>
      <w:bookmarkStart w:name="_bookmark85" w:id="95"/>
      <w:bookmarkEnd w:id="95"/>
      <w:r>
        <w:rPr/>
      </w:r>
      <w:r>
        <w:rPr>
          <w:sz w:val="20"/>
        </w:rPr>
        <w:tab/>
        <w:t>Arnon</w:t>
      </w:r>
      <w:r>
        <w:rPr>
          <w:spacing w:val="-13"/>
          <w:sz w:val="20"/>
        </w:rPr>
        <w:t> </w:t>
      </w:r>
      <w:r>
        <w:rPr>
          <w:sz w:val="20"/>
        </w:rPr>
        <w:t>Amir,</w:t>
      </w:r>
      <w:r>
        <w:rPr>
          <w:spacing w:val="-12"/>
          <w:sz w:val="20"/>
        </w:rPr>
        <w:t> </w:t>
      </w:r>
      <w:r>
        <w:rPr>
          <w:sz w:val="20"/>
        </w:rPr>
        <w:t>Brian</w:t>
      </w:r>
      <w:r>
        <w:rPr>
          <w:spacing w:val="-13"/>
          <w:sz w:val="20"/>
        </w:rPr>
        <w:t> </w:t>
      </w:r>
      <w:r>
        <w:rPr>
          <w:sz w:val="20"/>
        </w:rPr>
        <w:t>Taba,</w:t>
      </w:r>
      <w:r>
        <w:rPr>
          <w:spacing w:val="-12"/>
          <w:sz w:val="20"/>
        </w:rPr>
        <w:t> </w:t>
      </w:r>
      <w:r>
        <w:rPr>
          <w:sz w:val="20"/>
        </w:rPr>
        <w:t>David</w:t>
      </w:r>
      <w:r>
        <w:rPr>
          <w:spacing w:val="-13"/>
          <w:sz w:val="20"/>
        </w:rPr>
        <w:t> </w:t>
      </w:r>
      <w:r>
        <w:rPr>
          <w:sz w:val="20"/>
        </w:rPr>
        <w:t>Berg,</w:t>
      </w:r>
      <w:r>
        <w:rPr>
          <w:spacing w:val="-12"/>
          <w:sz w:val="20"/>
        </w:rPr>
        <w:t> </w:t>
      </w:r>
      <w:r>
        <w:rPr>
          <w:sz w:val="20"/>
        </w:rPr>
        <w:t>Timothy</w:t>
      </w:r>
      <w:r>
        <w:rPr>
          <w:spacing w:val="-13"/>
          <w:sz w:val="20"/>
        </w:rPr>
        <w:t> </w:t>
      </w:r>
      <w:r>
        <w:rPr>
          <w:sz w:val="20"/>
        </w:rPr>
        <w:t>Melano,</w:t>
      </w:r>
      <w:r>
        <w:rPr>
          <w:spacing w:val="-12"/>
          <w:sz w:val="20"/>
        </w:rPr>
        <w:t> </w:t>
      </w:r>
      <w:r>
        <w:rPr>
          <w:sz w:val="20"/>
        </w:rPr>
        <w:t>Jeffrey</w:t>
      </w:r>
      <w:r>
        <w:rPr>
          <w:spacing w:val="-13"/>
          <w:sz w:val="20"/>
        </w:rPr>
        <w:t> </w:t>
      </w:r>
      <w:r>
        <w:rPr>
          <w:sz w:val="20"/>
        </w:rPr>
        <w:t>McKinstry,</w:t>
      </w:r>
      <w:r>
        <w:rPr>
          <w:spacing w:val="-12"/>
          <w:sz w:val="20"/>
        </w:rPr>
        <w:t> </w:t>
      </w:r>
      <w:r>
        <w:rPr>
          <w:sz w:val="20"/>
        </w:rPr>
        <w:t>Carmelo</w:t>
      </w:r>
      <w:r>
        <w:rPr>
          <w:spacing w:val="-13"/>
          <w:sz w:val="20"/>
        </w:rPr>
        <w:t> </w:t>
      </w:r>
      <w:r>
        <w:rPr>
          <w:sz w:val="20"/>
        </w:rPr>
        <w:t>Di</w:t>
      </w:r>
      <w:r>
        <w:rPr>
          <w:spacing w:val="-12"/>
          <w:sz w:val="20"/>
        </w:rPr>
        <w:t> </w:t>
      </w:r>
      <w:r>
        <w:rPr>
          <w:sz w:val="20"/>
        </w:rPr>
        <w:t>Nolfo, Tapan</w:t>
      </w:r>
      <w:r>
        <w:rPr>
          <w:spacing w:val="-2"/>
          <w:sz w:val="20"/>
        </w:rPr>
        <w:t> </w:t>
      </w:r>
      <w:r>
        <w:rPr>
          <w:sz w:val="20"/>
        </w:rPr>
        <w:t>Nayak,</w:t>
      </w:r>
      <w:r>
        <w:rPr>
          <w:spacing w:val="-2"/>
          <w:sz w:val="20"/>
        </w:rPr>
        <w:t> </w:t>
      </w:r>
      <w:r>
        <w:rPr>
          <w:sz w:val="20"/>
        </w:rPr>
        <w:t>Alexander</w:t>
      </w:r>
      <w:r>
        <w:rPr>
          <w:spacing w:val="-2"/>
          <w:sz w:val="20"/>
        </w:rPr>
        <w:t> </w:t>
      </w:r>
      <w:r>
        <w:rPr>
          <w:sz w:val="20"/>
        </w:rPr>
        <w:t>Andreopoulos,</w:t>
      </w:r>
      <w:r>
        <w:rPr>
          <w:spacing w:val="-2"/>
          <w:sz w:val="20"/>
        </w:rPr>
        <w:t> </w:t>
      </w:r>
      <w:r>
        <w:rPr>
          <w:sz w:val="20"/>
        </w:rPr>
        <w:t>Guillaume</w:t>
      </w:r>
      <w:r>
        <w:rPr>
          <w:spacing w:val="-2"/>
          <w:sz w:val="20"/>
        </w:rPr>
        <w:t> </w:t>
      </w:r>
      <w:r>
        <w:rPr>
          <w:sz w:val="20"/>
        </w:rPr>
        <w:t>Garreau,</w:t>
      </w:r>
      <w:r>
        <w:rPr>
          <w:spacing w:val="-2"/>
          <w:sz w:val="20"/>
        </w:rPr>
        <w:t> </w:t>
      </w:r>
      <w:r>
        <w:rPr>
          <w:sz w:val="20"/>
        </w:rPr>
        <w:t>Marcela</w:t>
      </w:r>
      <w:r>
        <w:rPr>
          <w:spacing w:val="-2"/>
          <w:sz w:val="20"/>
        </w:rPr>
        <w:t> </w:t>
      </w:r>
      <w:r>
        <w:rPr>
          <w:sz w:val="20"/>
        </w:rPr>
        <w:t>Mendoza,</w:t>
      </w:r>
      <w:r>
        <w:rPr>
          <w:spacing w:val="-2"/>
          <w:sz w:val="20"/>
        </w:rPr>
        <w:t> </w:t>
      </w:r>
      <w:r>
        <w:rPr>
          <w:sz w:val="20"/>
        </w:rPr>
        <w:t>Jeff</w:t>
      </w:r>
      <w:r>
        <w:rPr>
          <w:spacing w:val="-2"/>
          <w:sz w:val="20"/>
        </w:rPr>
        <w:t> </w:t>
      </w:r>
      <w:r>
        <w:rPr>
          <w:sz w:val="20"/>
        </w:rPr>
        <w:t>Kusnitz, Michael Debole, Steve Esser, Tobi Delbruck, Myron Flickner, and Dharmendra Modha.</w:t>
      </w:r>
      <w:r>
        <w:rPr>
          <w:spacing w:val="40"/>
          <w:sz w:val="20"/>
        </w:rPr>
        <w:t> </w:t>
      </w:r>
      <w:r>
        <w:rPr>
          <w:sz w:val="20"/>
        </w:rPr>
        <w:t>A low power, fully event-based gesture recognition system.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Proceedings of the IEEE/CVF Conference on Computer Vision and Pattern Recognition (CVPR)</w:t>
      </w:r>
      <w:r>
        <w:rPr>
          <w:sz w:val="20"/>
        </w:rPr>
        <w:t>, pages 7243–7252, 2017.</w:t>
      </w:r>
    </w:p>
    <w:p>
      <w:pPr>
        <w:spacing w:after="0" w:line="228" w:lineRule="auto"/>
        <w:jc w:val="both"/>
        <w:rPr>
          <w:sz w:val="20"/>
        </w:rPr>
        <w:sectPr>
          <w:pgSz w:w="12240" w:h="15840"/>
          <w:pgMar w:header="0" w:footer="826" w:top="1380" w:bottom="1020" w:left="1720" w:right="1720"/>
        </w:sectPr>
      </w:pP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82" w:after="0"/>
        <w:ind w:left="871" w:right="438" w:hanging="432"/>
        <w:jc w:val="both"/>
        <w:rPr>
          <w:sz w:val="20"/>
        </w:rPr>
      </w:pPr>
      <w:bookmarkStart w:name="_bookmark86" w:id="96"/>
      <w:bookmarkEnd w:id="96"/>
      <w:r>
        <w:rPr/>
      </w:r>
      <w:r>
        <w:rPr>
          <w:sz w:val="20"/>
        </w:rPr>
        <w:t>Jie</w:t>
      </w:r>
      <w:r>
        <w:rPr>
          <w:spacing w:val="-10"/>
          <w:sz w:val="20"/>
        </w:rPr>
        <w:t> </w:t>
      </w:r>
      <w:r>
        <w:rPr>
          <w:sz w:val="20"/>
        </w:rPr>
        <w:t>Hu,</w:t>
      </w:r>
      <w:r>
        <w:rPr>
          <w:spacing w:val="-10"/>
          <w:sz w:val="20"/>
        </w:rPr>
        <w:t> </w:t>
      </w:r>
      <w:r>
        <w:rPr>
          <w:sz w:val="20"/>
        </w:rPr>
        <w:t>Li</w:t>
      </w:r>
      <w:r>
        <w:rPr>
          <w:spacing w:val="-10"/>
          <w:sz w:val="20"/>
        </w:rPr>
        <w:t> </w:t>
      </w:r>
      <w:r>
        <w:rPr>
          <w:sz w:val="20"/>
        </w:rPr>
        <w:t>Shen,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Gang</w:t>
      </w:r>
      <w:r>
        <w:rPr>
          <w:spacing w:val="-10"/>
          <w:sz w:val="20"/>
        </w:rPr>
        <w:t> </w:t>
      </w:r>
      <w:r>
        <w:rPr>
          <w:sz w:val="20"/>
        </w:rPr>
        <w:t>Sun.</w:t>
      </w:r>
      <w:r>
        <w:rPr>
          <w:spacing w:val="9"/>
          <w:sz w:val="20"/>
        </w:rPr>
        <w:t> </w:t>
      </w:r>
      <w:r>
        <w:rPr>
          <w:sz w:val="20"/>
        </w:rPr>
        <w:t>Squeeze-and-excitation</w:t>
      </w:r>
      <w:r>
        <w:rPr>
          <w:spacing w:val="-10"/>
          <w:sz w:val="20"/>
        </w:rPr>
        <w:t> </w:t>
      </w:r>
      <w:r>
        <w:rPr>
          <w:sz w:val="20"/>
        </w:rPr>
        <w:t>networks.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IEEE conference on Computer Vision and Pattern Recognition</w:t>
      </w:r>
      <w:r>
        <w:rPr>
          <w:sz w:val="20"/>
        </w:rPr>
        <w:t>, pages 7132–7141, 2018.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22" w:after="0"/>
        <w:ind w:left="871" w:right="413" w:hanging="432"/>
        <w:jc w:val="both"/>
        <w:rPr>
          <w:sz w:val="20"/>
        </w:rPr>
      </w:pPr>
      <w:bookmarkStart w:name="_bookmark87" w:id="97"/>
      <w:bookmarkEnd w:id="97"/>
      <w:r>
        <w:rPr/>
      </w:r>
      <w:r>
        <w:rPr>
          <w:spacing w:val="-2"/>
          <w:sz w:val="20"/>
        </w:rPr>
        <w:t>Sanghyun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Woo,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Jongchan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Park,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Joon-Young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Lee,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Kweon.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Cbam: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Convolutional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block </w:t>
      </w:r>
      <w:r>
        <w:rPr>
          <w:sz w:val="20"/>
        </w:rPr>
        <w:t>attention module.</w:t>
      </w:r>
      <w:r>
        <w:rPr>
          <w:spacing w:val="36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Proceedings of the European Conference on Computer Vision (ECCV)</w:t>
      </w:r>
      <w:r>
        <w:rPr>
          <w:sz w:val="20"/>
        </w:rPr>
        <w:t>, pages 3–19, 2018.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23" w:after="0"/>
        <w:ind w:left="871" w:right="403" w:hanging="432"/>
        <w:jc w:val="both"/>
        <w:rPr>
          <w:sz w:val="20"/>
        </w:rPr>
      </w:pPr>
      <w:bookmarkStart w:name="_bookmark88" w:id="98"/>
      <w:bookmarkEnd w:id="98"/>
      <w:r>
        <w:rPr/>
      </w:r>
      <w:r>
        <w:rPr>
          <w:sz w:val="20"/>
        </w:rPr>
        <w:t>Nitin</w:t>
      </w:r>
      <w:r>
        <w:rPr>
          <w:spacing w:val="-13"/>
          <w:sz w:val="20"/>
        </w:rPr>
        <w:t> </w:t>
      </w:r>
      <w:r>
        <w:rPr>
          <w:sz w:val="20"/>
        </w:rPr>
        <w:t>Rathi,</w:t>
      </w:r>
      <w:r>
        <w:rPr>
          <w:spacing w:val="-12"/>
          <w:sz w:val="20"/>
        </w:rPr>
        <w:t> </w:t>
      </w:r>
      <w:r>
        <w:rPr>
          <w:sz w:val="20"/>
        </w:rPr>
        <w:t>Gopalakrishnan</w:t>
      </w:r>
      <w:r>
        <w:rPr>
          <w:spacing w:val="-13"/>
          <w:sz w:val="20"/>
        </w:rPr>
        <w:t> </w:t>
      </w:r>
      <w:r>
        <w:rPr>
          <w:sz w:val="20"/>
        </w:rPr>
        <w:t>Srinivasan,</w:t>
      </w:r>
      <w:r>
        <w:rPr>
          <w:spacing w:val="-12"/>
          <w:sz w:val="20"/>
        </w:rPr>
        <w:t> </w:t>
      </w:r>
      <w:r>
        <w:rPr>
          <w:sz w:val="20"/>
        </w:rPr>
        <w:t>Priyadarshini</w:t>
      </w:r>
      <w:r>
        <w:rPr>
          <w:spacing w:val="-13"/>
          <w:sz w:val="20"/>
        </w:rPr>
        <w:t> </w:t>
      </w:r>
      <w:r>
        <w:rPr>
          <w:sz w:val="20"/>
        </w:rPr>
        <w:t>Panda,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Kaushik</w:t>
      </w:r>
      <w:r>
        <w:rPr>
          <w:spacing w:val="-12"/>
          <w:sz w:val="20"/>
        </w:rPr>
        <w:t> </w:t>
      </w:r>
      <w:r>
        <w:rPr>
          <w:sz w:val="20"/>
        </w:rPr>
        <w:t>Roy.</w:t>
      </w:r>
      <w:r>
        <w:rPr>
          <w:spacing w:val="1"/>
          <w:sz w:val="20"/>
        </w:rPr>
        <w:t> </w:t>
      </w:r>
      <w:r>
        <w:rPr>
          <w:sz w:val="20"/>
        </w:rPr>
        <w:t>Enabling</w:t>
      </w:r>
      <w:r>
        <w:rPr>
          <w:spacing w:val="-12"/>
          <w:sz w:val="20"/>
        </w:rPr>
        <w:t> </w:t>
      </w:r>
      <w:r>
        <w:rPr>
          <w:sz w:val="20"/>
        </w:rPr>
        <w:t>deep spiking</w:t>
      </w:r>
      <w:r>
        <w:rPr>
          <w:spacing w:val="-3"/>
          <w:sz w:val="20"/>
        </w:rPr>
        <w:t> </w:t>
      </w:r>
      <w:r>
        <w:rPr>
          <w:sz w:val="20"/>
        </w:rPr>
        <w:t>neural</w:t>
      </w:r>
      <w:r>
        <w:rPr>
          <w:spacing w:val="-3"/>
          <w:sz w:val="20"/>
        </w:rPr>
        <w:t> </w:t>
      </w:r>
      <w:r>
        <w:rPr>
          <w:sz w:val="20"/>
        </w:rPr>
        <w:t>networks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hybrid</w:t>
      </w:r>
      <w:r>
        <w:rPr>
          <w:spacing w:val="-3"/>
          <w:sz w:val="20"/>
        </w:rPr>
        <w:t> </w:t>
      </w:r>
      <w:r>
        <w:rPr>
          <w:sz w:val="20"/>
        </w:rPr>
        <w:t>conversion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spike</w:t>
      </w:r>
      <w:r>
        <w:rPr>
          <w:spacing w:val="-3"/>
          <w:sz w:val="20"/>
        </w:rPr>
        <w:t> </w:t>
      </w:r>
      <w:r>
        <w:rPr>
          <w:sz w:val="20"/>
        </w:rPr>
        <w:t>timing</w:t>
      </w:r>
      <w:r>
        <w:rPr>
          <w:spacing w:val="-3"/>
          <w:sz w:val="20"/>
        </w:rPr>
        <w:t> </w:t>
      </w:r>
      <w:r>
        <w:rPr>
          <w:sz w:val="20"/>
        </w:rPr>
        <w:t>dependent</w:t>
      </w:r>
      <w:r>
        <w:rPr>
          <w:spacing w:val="-3"/>
          <w:sz w:val="20"/>
        </w:rPr>
        <w:t> </w:t>
      </w:r>
      <w:r>
        <w:rPr>
          <w:sz w:val="20"/>
        </w:rPr>
        <w:t>backpropagation. </w:t>
      </w:r>
      <w:r>
        <w:rPr>
          <w:i/>
          <w:sz w:val="20"/>
        </w:rPr>
        <w:t>arXiv preprint arXiv:2005.01807</w:t>
      </w:r>
      <w:r>
        <w:rPr>
          <w:sz w:val="20"/>
        </w:rPr>
        <w:t>, 2020.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69" w:val="left" w:leader="none"/>
        </w:tabs>
        <w:spacing w:line="228" w:lineRule="auto" w:before="123" w:after="0"/>
        <w:ind w:left="865" w:right="437" w:hanging="426"/>
        <w:jc w:val="both"/>
        <w:rPr>
          <w:sz w:val="20"/>
        </w:rPr>
      </w:pPr>
      <w:bookmarkStart w:name="_bookmark89" w:id="99"/>
      <w:bookmarkEnd w:id="99"/>
      <w:r>
        <w:rPr/>
      </w:r>
      <w:r>
        <w:rPr>
          <w:sz w:val="20"/>
        </w:rPr>
        <w:tab/>
        <w:t>Shikuang Deng, Yuhang Li, Shanghang Zhang, and Shi Gu.</w:t>
      </w:r>
      <w:r>
        <w:rPr>
          <w:spacing w:val="40"/>
          <w:sz w:val="20"/>
        </w:rPr>
        <w:t> </w:t>
      </w:r>
      <w:r>
        <w:rPr>
          <w:sz w:val="20"/>
        </w:rPr>
        <w:t>Temporal efficient training of spiking neural network via gradient re-weighting.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International Conference on Learning Representations</w:t>
      </w:r>
      <w:r>
        <w:rPr>
          <w:sz w:val="20"/>
        </w:rPr>
        <w:t>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22" w:after="0"/>
        <w:ind w:left="871" w:right="438" w:hanging="432"/>
        <w:jc w:val="both"/>
        <w:rPr>
          <w:sz w:val="20"/>
        </w:rPr>
      </w:pPr>
      <w:bookmarkStart w:name="_bookmark90" w:id="100"/>
      <w:bookmarkEnd w:id="100"/>
      <w:r>
        <w:rPr/>
      </w:r>
      <w:r>
        <w:rPr>
          <w:sz w:val="20"/>
        </w:rPr>
        <w:t>Yangfan</w:t>
      </w:r>
      <w:r>
        <w:rPr>
          <w:spacing w:val="-12"/>
          <w:sz w:val="20"/>
        </w:rPr>
        <w:t> </w:t>
      </w:r>
      <w:r>
        <w:rPr>
          <w:sz w:val="20"/>
        </w:rPr>
        <w:t>Hu,</w:t>
      </w:r>
      <w:r>
        <w:rPr>
          <w:spacing w:val="-12"/>
          <w:sz w:val="20"/>
        </w:rPr>
        <w:t> </w:t>
      </w:r>
      <w:r>
        <w:rPr>
          <w:sz w:val="20"/>
        </w:rPr>
        <w:t>Huajin</w:t>
      </w:r>
      <w:r>
        <w:rPr>
          <w:spacing w:val="-12"/>
          <w:sz w:val="20"/>
        </w:rPr>
        <w:t> </w:t>
      </w:r>
      <w:r>
        <w:rPr>
          <w:sz w:val="20"/>
        </w:rPr>
        <w:t>Tang,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Gang</w:t>
      </w:r>
      <w:r>
        <w:rPr>
          <w:spacing w:val="-12"/>
          <w:sz w:val="20"/>
        </w:rPr>
        <w:t> </w:t>
      </w:r>
      <w:r>
        <w:rPr>
          <w:sz w:val="20"/>
        </w:rPr>
        <w:t>Pan.</w:t>
      </w:r>
      <w:r>
        <w:rPr>
          <w:spacing w:val="5"/>
          <w:sz w:val="20"/>
        </w:rPr>
        <w:t> </w:t>
      </w:r>
      <w:r>
        <w:rPr>
          <w:sz w:val="20"/>
        </w:rPr>
        <w:t>Spiking</w:t>
      </w:r>
      <w:r>
        <w:rPr>
          <w:spacing w:val="-12"/>
          <w:sz w:val="20"/>
        </w:rPr>
        <w:t> </w:t>
      </w:r>
      <w:r>
        <w:rPr>
          <w:sz w:val="20"/>
        </w:rPr>
        <w:t>deep</w:t>
      </w:r>
      <w:r>
        <w:rPr>
          <w:spacing w:val="-12"/>
          <w:sz w:val="20"/>
        </w:rPr>
        <w:t> </w:t>
      </w:r>
      <w:r>
        <w:rPr>
          <w:sz w:val="20"/>
        </w:rPr>
        <w:t>residual</w:t>
      </w:r>
      <w:r>
        <w:rPr>
          <w:spacing w:val="-12"/>
          <w:sz w:val="20"/>
        </w:rPr>
        <w:t> </w:t>
      </w:r>
      <w:r>
        <w:rPr>
          <w:sz w:val="20"/>
        </w:rPr>
        <w:t>networks.</w:t>
      </w:r>
      <w:r>
        <w:rPr>
          <w:spacing w:val="5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Transactions on Neural Networks and Learning Systems</w:t>
      </w:r>
      <w:r>
        <w:rPr>
          <w:sz w:val="20"/>
        </w:rPr>
        <w:t>, pages 1–6,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23" w:after="0"/>
        <w:ind w:left="871" w:right="403" w:hanging="432"/>
        <w:jc w:val="both"/>
        <w:rPr>
          <w:sz w:val="20"/>
        </w:rPr>
      </w:pPr>
      <w:bookmarkStart w:name="_bookmark91" w:id="101"/>
      <w:bookmarkEnd w:id="101"/>
      <w:r>
        <w:rPr/>
      </w:r>
      <w:r>
        <w:rPr>
          <w:sz w:val="20"/>
        </w:rPr>
        <w:t>Sayeed Shafayet Chowdhury, Nitin Rathi, and Kaushik Roy.</w:t>
      </w:r>
      <w:r>
        <w:rPr>
          <w:spacing w:val="40"/>
          <w:sz w:val="20"/>
        </w:rPr>
        <w:t> </w:t>
      </w:r>
      <w:r>
        <w:rPr>
          <w:sz w:val="20"/>
        </w:rPr>
        <w:t>One timestep is all you need: </w:t>
      </w:r>
      <w:r>
        <w:rPr>
          <w:spacing w:val="-2"/>
          <w:sz w:val="20"/>
        </w:rPr>
        <w:t>training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spiking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neural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networks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ultra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low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latency.</w:t>
      </w:r>
      <w:r>
        <w:rPr>
          <w:spacing w:val="13"/>
          <w:sz w:val="20"/>
        </w:rPr>
        <w:t> </w:t>
      </w:r>
      <w:r>
        <w:rPr>
          <w:i/>
          <w:spacing w:val="-2"/>
          <w:sz w:val="20"/>
        </w:rPr>
        <w:t>arXiv</w:t>
      </w:r>
      <w:r>
        <w:rPr>
          <w:i/>
          <w:spacing w:val="-7"/>
          <w:sz w:val="20"/>
        </w:rPr>
        <w:t> </w:t>
      </w:r>
      <w:r>
        <w:rPr>
          <w:i/>
          <w:spacing w:val="-2"/>
          <w:sz w:val="20"/>
        </w:rPr>
        <w:t>preprint</w:t>
      </w:r>
      <w:r>
        <w:rPr>
          <w:i/>
          <w:spacing w:val="-7"/>
          <w:sz w:val="20"/>
        </w:rPr>
        <w:t> </w:t>
      </w:r>
      <w:r>
        <w:rPr>
          <w:i/>
          <w:spacing w:val="-2"/>
          <w:sz w:val="20"/>
        </w:rPr>
        <w:t>arXiv:2110.05929</w:t>
      </w:r>
      <w:r>
        <w:rPr>
          <w:spacing w:val="-2"/>
          <w:sz w:val="20"/>
        </w:rPr>
        <w:t>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23" w:after="0"/>
        <w:ind w:left="871" w:right="403" w:hanging="432"/>
        <w:jc w:val="both"/>
        <w:rPr>
          <w:sz w:val="20"/>
        </w:rPr>
      </w:pPr>
      <w:bookmarkStart w:name="_bookmark92" w:id="102"/>
      <w:bookmarkEnd w:id="102"/>
      <w:r>
        <w:rPr/>
      </w:r>
      <w:r>
        <w:rPr>
          <w:sz w:val="20"/>
        </w:rPr>
        <w:t>Wei</w:t>
      </w:r>
      <w:r>
        <w:rPr>
          <w:spacing w:val="-12"/>
          <w:sz w:val="20"/>
        </w:rPr>
        <w:t> </w:t>
      </w:r>
      <w:r>
        <w:rPr>
          <w:sz w:val="20"/>
        </w:rPr>
        <w:t>Fang,</w:t>
      </w:r>
      <w:r>
        <w:rPr>
          <w:spacing w:val="-12"/>
          <w:sz w:val="20"/>
        </w:rPr>
        <w:t> </w:t>
      </w:r>
      <w:r>
        <w:rPr>
          <w:sz w:val="20"/>
        </w:rPr>
        <w:t>Zhaofei</w:t>
      </w:r>
      <w:r>
        <w:rPr>
          <w:spacing w:val="-12"/>
          <w:sz w:val="20"/>
        </w:rPr>
        <w:t> </w:t>
      </w:r>
      <w:r>
        <w:rPr>
          <w:sz w:val="20"/>
        </w:rPr>
        <w:t>Yu,</w:t>
      </w:r>
      <w:r>
        <w:rPr>
          <w:spacing w:val="-12"/>
          <w:sz w:val="20"/>
        </w:rPr>
        <w:t> </w:t>
      </w:r>
      <w:r>
        <w:rPr>
          <w:sz w:val="20"/>
        </w:rPr>
        <w:t>Yanqi</w:t>
      </w:r>
      <w:r>
        <w:rPr>
          <w:spacing w:val="-12"/>
          <w:sz w:val="20"/>
        </w:rPr>
        <w:t> </w:t>
      </w:r>
      <w:r>
        <w:rPr>
          <w:sz w:val="20"/>
        </w:rPr>
        <w:t>Chen,</w:t>
      </w:r>
      <w:r>
        <w:rPr>
          <w:spacing w:val="-12"/>
          <w:sz w:val="20"/>
        </w:rPr>
        <w:t> </w:t>
      </w:r>
      <w:r>
        <w:rPr>
          <w:sz w:val="20"/>
        </w:rPr>
        <w:t>Timothée</w:t>
      </w:r>
      <w:r>
        <w:rPr>
          <w:spacing w:val="-12"/>
          <w:sz w:val="20"/>
        </w:rPr>
        <w:t> </w:t>
      </w:r>
      <w:r>
        <w:rPr>
          <w:sz w:val="20"/>
        </w:rPr>
        <w:t>Masquelier,</w:t>
      </w:r>
      <w:r>
        <w:rPr>
          <w:spacing w:val="-12"/>
          <w:sz w:val="20"/>
        </w:rPr>
        <w:t> </w:t>
      </w:r>
      <w:r>
        <w:rPr>
          <w:sz w:val="20"/>
        </w:rPr>
        <w:t>Tiejun</w:t>
      </w:r>
      <w:r>
        <w:rPr>
          <w:spacing w:val="-12"/>
          <w:sz w:val="20"/>
        </w:rPr>
        <w:t> </w:t>
      </w:r>
      <w:r>
        <w:rPr>
          <w:sz w:val="20"/>
        </w:rPr>
        <w:t>Huang,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Yonghong</w:t>
      </w:r>
      <w:r>
        <w:rPr>
          <w:spacing w:val="-12"/>
          <w:sz w:val="20"/>
        </w:rPr>
        <w:t> </w:t>
      </w:r>
      <w:r>
        <w:rPr>
          <w:sz w:val="20"/>
        </w:rPr>
        <w:t>Tian. </w:t>
      </w:r>
      <w:r>
        <w:rPr>
          <w:spacing w:val="-2"/>
          <w:sz w:val="20"/>
        </w:rPr>
        <w:t>Incorporating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learnable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membrane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time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constant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enhance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learning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spiking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neural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networks.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Vision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(ICCV)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sz w:val="20"/>
        </w:rPr>
        <w:t>pages 2661–2671, 2021.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  <w:tab w:pos="869" w:val="left" w:leader="none"/>
        </w:tabs>
        <w:spacing w:line="228" w:lineRule="auto" w:before="122" w:after="0"/>
        <w:ind w:left="866" w:right="404" w:hanging="427"/>
        <w:jc w:val="both"/>
        <w:rPr>
          <w:sz w:val="20"/>
        </w:rPr>
      </w:pPr>
      <w:bookmarkStart w:name="_bookmark93" w:id="103"/>
      <w:bookmarkEnd w:id="103"/>
      <w:r>
        <w:rPr/>
      </w:r>
      <w:r>
        <w:rPr>
          <w:sz w:val="20"/>
        </w:rPr>
        <w:tab/>
        <w:t>Yuhang</w:t>
      </w:r>
      <w:r>
        <w:rPr>
          <w:spacing w:val="-10"/>
          <w:sz w:val="20"/>
        </w:rPr>
        <w:t> </w:t>
      </w:r>
      <w:r>
        <w:rPr>
          <w:sz w:val="20"/>
        </w:rPr>
        <w:t>Li,</w:t>
      </w:r>
      <w:r>
        <w:rPr>
          <w:spacing w:val="-10"/>
          <w:sz w:val="20"/>
        </w:rPr>
        <w:t> </w:t>
      </w:r>
      <w:r>
        <w:rPr>
          <w:sz w:val="20"/>
        </w:rPr>
        <w:t>Yufei</w:t>
      </w:r>
      <w:r>
        <w:rPr>
          <w:spacing w:val="-11"/>
          <w:sz w:val="20"/>
        </w:rPr>
        <w:t> </w:t>
      </w:r>
      <w:r>
        <w:rPr>
          <w:sz w:val="20"/>
        </w:rPr>
        <w:t>Guo,</w:t>
      </w:r>
      <w:r>
        <w:rPr>
          <w:spacing w:val="-10"/>
          <w:sz w:val="20"/>
        </w:rPr>
        <w:t> </w:t>
      </w:r>
      <w:r>
        <w:rPr>
          <w:sz w:val="20"/>
        </w:rPr>
        <w:t>Shanghang</w:t>
      </w:r>
      <w:r>
        <w:rPr>
          <w:spacing w:val="-10"/>
          <w:sz w:val="20"/>
        </w:rPr>
        <w:t> </w:t>
      </w:r>
      <w:r>
        <w:rPr>
          <w:sz w:val="20"/>
        </w:rPr>
        <w:t>Zhang,</w:t>
      </w:r>
      <w:r>
        <w:rPr>
          <w:spacing w:val="-11"/>
          <w:sz w:val="20"/>
        </w:rPr>
        <w:t> </w:t>
      </w:r>
      <w:r>
        <w:rPr>
          <w:sz w:val="20"/>
        </w:rPr>
        <w:t>Shikuang</w:t>
      </w:r>
      <w:r>
        <w:rPr>
          <w:spacing w:val="-10"/>
          <w:sz w:val="20"/>
        </w:rPr>
        <w:t> </w:t>
      </w:r>
      <w:r>
        <w:rPr>
          <w:sz w:val="20"/>
        </w:rPr>
        <w:t>Deng,</w:t>
      </w:r>
      <w:r>
        <w:rPr>
          <w:spacing w:val="-10"/>
          <w:sz w:val="20"/>
        </w:rPr>
        <w:t> </w:t>
      </w:r>
      <w:r>
        <w:rPr>
          <w:sz w:val="20"/>
        </w:rPr>
        <w:t>Yongqing</w:t>
      </w:r>
      <w:r>
        <w:rPr>
          <w:spacing w:val="-10"/>
          <w:sz w:val="20"/>
        </w:rPr>
        <w:t> </w:t>
      </w:r>
      <w:r>
        <w:rPr>
          <w:sz w:val="20"/>
        </w:rPr>
        <w:t>Hai,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Shi</w:t>
      </w:r>
      <w:r>
        <w:rPr>
          <w:spacing w:val="-10"/>
          <w:sz w:val="20"/>
        </w:rPr>
        <w:t> </w:t>
      </w:r>
      <w:r>
        <w:rPr>
          <w:sz w:val="20"/>
        </w:rPr>
        <w:t>Gu.</w:t>
      </w:r>
      <w:r>
        <w:rPr>
          <w:spacing w:val="8"/>
          <w:sz w:val="20"/>
        </w:rPr>
        <w:t> </w:t>
      </w:r>
      <w:r>
        <w:rPr>
          <w:sz w:val="20"/>
        </w:rPr>
        <w:t>Differ- entiable Spike: Rethinking Gradient-Descent for Training Spiking Neural Networks.</w:t>
      </w:r>
      <w:r>
        <w:rPr>
          <w:spacing w:val="3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Pro- </w:t>
      </w:r>
      <w:r>
        <w:rPr>
          <w:i/>
          <w:spacing w:val="-2"/>
          <w:sz w:val="20"/>
        </w:rPr>
        <w:t>ceedings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International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Conference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on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Neural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Information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Processing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Systems</w:t>
      </w:r>
      <w:r>
        <w:rPr>
          <w:i/>
          <w:spacing w:val="-3"/>
          <w:sz w:val="20"/>
        </w:rPr>
        <w:t> </w:t>
      </w:r>
      <w:r>
        <w:rPr>
          <w:i/>
          <w:spacing w:val="-2"/>
          <w:sz w:val="20"/>
        </w:rPr>
        <w:t>(NeurIPS)</w:t>
      </w:r>
      <w:r>
        <w:rPr>
          <w:spacing w:val="-2"/>
          <w:sz w:val="20"/>
        </w:rPr>
        <w:t>, </w:t>
      </w:r>
      <w:r>
        <w:rPr>
          <w:sz w:val="20"/>
        </w:rPr>
        <w:t>volume 34, pages 23426–23439, 2021.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69" w:val="left" w:leader="none"/>
        </w:tabs>
        <w:spacing w:line="228" w:lineRule="auto" w:before="122" w:after="0"/>
        <w:ind w:left="865" w:right="403" w:hanging="426"/>
        <w:jc w:val="both"/>
        <w:rPr>
          <w:sz w:val="20"/>
        </w:rPr>
      </w:pPr>
      <w:bookmarkStart w:name="_bookmark94" w:id="104"/>
      <w:bookmarkEnd w:id="104"/>
      <w:r>
        <w:rPr/>
      </w:r>
      <w:r>
        <w:rPr>
          <w:sz w:val="20"/>
        </w:rPr>
        <w:tab/>
        <w:t>Qingyan Meng, Mingqing Xiao, Shen Yan, Yisen Wang, Zhouchen Lin, and Zhi-Quan Luo. Training high-performance low-latency spiking neural networks by differentiation on spike representation.</w:t>
      </w:r>
      <w:r>
        <w:rPr>
          <w:spacing w:val="18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Vision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Pattern Recognition</w:t>
      </w:r>
      <w:r>
        <w:rPr>
          <w:sz w:val="20"/>
        </w:rPr>
        <w:t>, pages 12444–12453, 2022.</w:t>
      </w:r>
    </w:p>
    <w:p>
      <w:pPr>
        <w:pStyle w:val="ListParagraph"/>
        <w:numPr>
          <w:ilvl w:val="0"/>
          <w:numId w:val="3"/>
        </w:numPr>
        <w:tabs>
          <w:tab w:pos="866" w:val="left" w:leader="none"/>
          <w:tab w:pos="870" w:val="left" w:leader="none"/>
        </w:tabs>
        <w:spacing w:line="228" w:lineRule="auto" w:before="122" w:after="0"/>
        <w:ind w:left="866" w:right="438" w:hanging="426"/>
        <w:jc w:val="both"/>
        <w:rPr>
          <w:sz w:val="20"/>
        </w:rPr>
      </w:pPr>
      <w:bookmarkStart w:name="_bookmark95" w:id="105"/>
      <w:bookmarkEnd w:id="105"/>
      <w:r>
        <w:rPr/>
      </w:r>
      <w:r>
        <w:rPr>
          <w:sz w:val="20"/>
        </w:rPr>
        <w:tab/>
        <w:t>Nitin</w:t>
      </w:r>
      <w:r>
        <w:rPr>
          <w:spacing w:val="-13"/>
          <w:sz w:val="20"/>
        </w:rPr>
        <w:t> </w:t>
      </w:r>
      <w:r>
        <w:rPr>
          <w:sz w:val="20"/>
        </w:rPr>
        <w:t>Rathi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Kaushik</w:t>
      </w:r>
      <w:r>
        <w:rPr>
          <w:spacing w:val="-12"/>
          <w:sz w:val="20"/>
        </w:rPr>
        <w:t> </w:t>
      </w:r>
      <w:r>
        <w:rPr>
          <w:sz w:val="20"/>
        </w:rPr>
        <w:t>Roy.</w:t>
      </w:r>
      <w:r>
        <w:rPr>
          <w:spacing w:val="-13"/>
          <w:sz w:val="20"/>
        </w:rPr>
        <w:t> </w:t>
      </w:r>
      <w:r>
        <w:rPr>
          <w:sz w:val="20"/>
        </w:rPr>
        <w:t>Diet-snn: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low-latency</w:t>
      </w:r>
      <w:r>
        <w:rPr>
          <w:spacing w:val="-12"/>
          <w:sz w:val="20"/>
        </w:rPr>
        <w:t> </w:t>
      </w:r>
      <w:r>
        <w:rPr>
          <w:sz w:val="20"/>
        </w:rPr>
        <w:t>spiking</w:t>
      </w:r>
      <w:r>
        <w:rPr>
          <w:spacing w:val="-13"/>
          <w:sz w:val="20"/>
        </w:rPr>
        <w:t> </w:t>
      </w:r>
      <w:r>
        <w:rPr>
          <w:sz w:val="20"/>
        </w:rPr>
        <w:t>neural</w:t>
      </w:r>
      <w:r>
        <w:rPr>
          <w:spacing w:val="-12"/>
          <w:sz w:val="20"/>
        </w:rPr>
        <w:t> </w:t>
      </w:r>
      <w:r>
        <w:rPr>
          <w:sz w:val="20"/>
        </w:rPr>
        <w:t>network</w:t>
      </w:r>
      <w:r>
        <w:rPr>
          <w:spacing w:val="-13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direct</w:t>
      </w:r>
      <w:r>
        <w:rPr>
          <w:spacing w:val="-13"/>
          <w:sz w:val="20"/>
        </w:rPr>
        <w:t> </w:t>
      </w:r>
      <w:r>
        <w:rPr>
          <w:sz w:val="20"/>
        </w:rPr>
        <w:t>input encoding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leakage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threshold</w:t>
      </w:r>
      <w:r>
        <w:rPr>
          <w:spacing w:val="-11"/>
          <w:sz w:val="20"/>
        </w:rPr>
        <w:t> </w:t>
      </w:r>
      <w:r>
        <w:rPr>
          <w:sz w:val="20"/>
        </w:rPr>
        <w:t>optimization.</w:t>
      </w:r>
      <w:r>
        <w:rPr>
          <w:spacing w:val="5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Transactions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Networks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and Learning Systems</w:t>
      </w:r>
      <w:r>
        <w:rPr>
          <w:sz w:val="20"/>
        </w:rPr>
        <w:t>, pages 1–9, 2021.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  <w:tab w:pos="869" w:val="left" w:leader="none"/>
        </w:tabs>
        <w:spacing w:line="228" w:lineRule="auto" w:before="123" w:after="0"/>
        <w:ind w:left="865" w:right="437" w:hanging="426"/>
        <w:jc w:val="both"/>
        <w:rPr>
          <w:sz w:val="20"/>
        </w:rPr>
      </w:pPr>
      <w:bookmarkStart w:name="_bookmark96" w:id="106"/>
      <w:bookmarkEnd w:id="106"/>
      <w:r>
        <w:rPr/>
      </w:r>
      <w:r>
        <w:rPr>
          <w:sz w:val="20"/>
        </w:rPr>
        <w:tab/>
      </w:r>
      <w:r>
        <w:rPr>
          <w:spacing w:val="-4"/>
          <w:sz w:val="20"/>
        </w:rPr>
        <w:t>Pavlo Molchanov, Stephen Tyree, Tero Karras, Timo Aila, and Jan Kautz.</w:t>
      </w:r>
      <w:r>
        <w:rPr>
          <w:spacing w:val="13"/>
          <w:sz w:val="20"/>
        </w:rPr>
        <w:t> </w:t>
      </w:r>
      <w:r>
        <w:rPr>
          <w:spacing w:val="-4"/>
          <w:sz w:val="20"/>
        </w:rPr>
        <w:t>Pruning convolutional </w:t>
      </w:r>
      <w:r>
        <w:rPr>
          <w:sz w:val="20"/>
        </w:rPr>
        <w:t>neural networks for resource efficient inference.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International Conference on Learning Representations</w:t>
      </w:r>
      <w:r>
        <w:rPr>
          <w:sz w:val="20"/>
        </w:rPr>
        <w:t>, 2017.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23" w:after="0"/>
        <w:ind w:left="871" w:right="437" w:hanging="432"/>
        <w:jc w:val="both"/>
        <w:rPr>
          <w:sz w:val="20"/>
        </w:rPr>
      </w:pPr>
      <w:bookmarkStart w:name="_bookmark97" w:id="107"/>
      <w:bookmarkEnd w:id="107"/>
      <w:r>
        <w:rPr/>
      </w:r>
      <w:r>
        <w:rPr>
          <w:sz w:val="20"/>
        </w:rPr>
        <w:t>Souvik Kundu, Massoud Pedram, and Peter A Beerel.</w:t>
      </w:r>
      <w:r>
        <w:rPr>
          <w:spacing w:val="40"/>
          <w:sz w:val="20"/>
        </w:rPr>
        <w:t> </w:t>
      </w:r>
      <w:r>
        <w:rPr>
          <w:sz w:val="20"/>
        </w:rPr>
        <w:t>Hire-snn: Harnessing the inherent robustness of energy-efficient deep spiking neural networks by training with crafted input noise.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Vision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pages 5209–5218, 2021.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22" w:after="0"/>
        <w:ind w:left="871" w:right="413" w:hanging="432"/>
        <w:jc w:val="both"/>
        <w:rPr>
          <w:sz w:val="20"/>
        </w:rPr>
      </w:pPr>
      <w:bookmarkStart w:name="_bookmark98" w:id="108"/>
      <w:bookmarkEnd w:id="108"/>
      <w:r>
        <w:rPr/>
      </w:r>
      <w:r>
        <w:rPr>
          <w:sz w:val="20"/>
        </w:rPr>
        <w:t>Priyadarshini Panda, Sai Aparna Aketi, and Kaushik Roy.</w:t>
      </w:r>
      <w:r>
        <w:rPr>
          <w:spacing w:val="40"/>
          <w:sz w:val="20"/>
        </w:rPr>
        <w:t> </w:t>
      </w:r>
      <w:r>
        <w:rPr>
          <w:sz w:val="20"/>
        </w:rPr>
        <w:t>Toward scalable, efficient, and accurate</w:t>
      </w:r>
      <w:r>
        <w:rPr>
          <w:spacing w:val="-13"/>
          <w:sz w:val="20"/>
        </w:rPr>
        <w:t> </w:t>
      </w:r>
      <w:r>
        <w:rPr>
          <w:sz w:val="20"/>
        </w:rPr>
        <w:t>deep</w:t>
      </w:r>
      <w:r>
        <w:rPr>
          <w:spacing w:val="-12"/>
          <w:sz w:val="20"/>
        </w:rPr>
        <w:t> </w:t>
      </w:r>
      <w:r>
        <w:rPr>
          <w:sz w:val="20"/>
        </w:rPr>
        <w:t>spiking</w:t>
      </w:r>
      <w:r>
        <w:rPr>
          <w:spacing w:val="-13"/>
          <w:sz w:val="20"/>
        </w:rPr>
        <w:t> </w:t>
      </w:r>
      <w:r>
        <w:rPr>
          <w:sz w:val="20"/>
        </w:rPr>
        <w:t>neural</w:t>
      </w:r>
      <w:r>
        <w:rPr>
          <w:spacing w:val="-12"/>
          <w:sz w:val="20"/>
        </w:rPr>
        <w:t> </w:t>
      </w:r>
      <w:r>
        <w:rPr>
          <w:sz w:val="20"/>
        </w:rPr>
        <w:t>networks</w:t>
      </w:r>
      <w:r>
        <w:rPr>
          <w:spacing w:val="-13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backward</w:t>
      </w:r>
      <w:r>
        <w:rPr>
          <w:spacing w:val="-13"/>
          <w:sz w:val="20"/>
        </w:rPr>
        <w:t> </w:t>
      </w:r>
      <w:r>
        <w:rPr>
          <w:sz w:val="20"/>
        </w:rPr>
        <w:t>residual</w:t>
      </w:r>
      <w:r>
        <w:rPr>
          <w:spacing w:val="-12"/>
          <w:sz w:val="20"/>
        </w:rPr>
        <w:t> </w:t>
      </w:r>
      <w:r>
        <w:rPr>
          <w:sz w:val="20"/>
        </w:rPr>
        <w:t>connections,</w:t>
      </w:r>
      <w:r>
        <w:rPr>
          <w:spacing w:val="-13"/>
          <w:sz w:val="20"/>
        </w:rPr>
        <w:t> </w:t>
      </w:r>
      <w:r>
        <w:rPr>
          <w:sz w:val="20"/>
        </w:rPr>
        <w:t>stochastic</w:t>
      </w:r>
      <w:r>
        <w:rPr>
          <w:spacing w:val="-12"/>
          <w:sz w:val="20"/>
        </w:rPr>
        <w:t> </w:t>
      </w:r>
      <w:r>
        <w:rPr>
          <w:sz w:val="20"/>
        </w:rPr>
        <w:t>softmax, and hybridization.</w:t>
      </w:r>
      <w:r>
        <w:rPr>
          <w:spacing w:val="40"/>
          <w:sz w:val="20"/>
        </w:rPr>
        <w:t> </w:t>
      </w:r>
      <w:r>
        <w:rPr>
          <w:i/>
          <w:sz w:val="20"/>
        </w:rPr>
        <w:t>Frontiers in Neuroscience</w:t>
      </w:r>
      <w:r>
        <w:rPr>
          <w:sz w:val="20"/>
        </w:rPr>
        <w:t>, 14:653, 2020.</w:t>
      </w:r>
    </w:p>
    <w:p>
      <w:pPr>
        <w:pStyle w:val="ListParagraph"/>
        <w:numPr>
          <w:ilvl w:val="0"/>
          <w:numId w:val="3"/>
        </w:numPr>
        <w:tabs>
          <w:tab w:pos="868" w:val="left" w:leader="none"/>
        </w:tabs>
        <w:spacing w:line="228" w:lineRule="auto" w:before="122" w:after="0"/>
        <w:ind w:left="868" w:right="403" w:hanging="429"/>
        <w:jc w:val="both"/>
        <w:rPr>
          <w:sz w:val="20"/>
        </w:rPr>
      </w:pPr>
      <w:bookmarkStart w:name="_bookmark99" w:id="109"/>
      <w:bookmarkEnd w:id="109"/>
      <w:r>
        <w:rPr/>
      </w:r>
      <w:r>
        <w:rPr>
          <w:sz w:val="20"/>
        </w:rPr>
        <w:t>Mark</w:t>
      </w:r>
      <w:r>
        <w:rPr>
          <w:spacing w:val="-9"/>
          <w:sz w:val="20"/>
        </w:rPr>
        <w:t> </w:t>
      </w:r>
      <w:r>
        <w:rPr>
          <w:sz w:val="20"/>
        </w:rPr>
        <w:t>Horowitz.</w:t>
      </w:r>
      <w:r>
        <w:rPr>
          <w:spacing w:val="10"/>
          <w:sz w:val="20"/>
        </w:rPr>
        <w:t> </w:t>
      </w:r>
      <w:r>
        <w:rPr>
          <w:sz w:val="20"/>
        </w:rPr>
        <w:t>1.1</w:t>
      </w:r>
      <w:r>
        <w:rPr>
          <w:spacing w:val="-9"/>
          <w:sz w:val="20"/>
        </w:rPr>
        <w:t> </w:t>
      </w:r>
      <w:r>
        <w:rPr>
          <w:sz w:val="20"/>
        </w:rPr>
        <w:t>computing’s</w:t>
      </w:r>
      <w:r>
        <w:rPr>
          <w:spacing w:val="-9"/>
          <w:sz w:val="20"/>
        </w:rPr>
        <w:t> </w:t>
      </w:r>
      <w:r>
        <w:rPr>
          <w:sz w:val="20"/>
        </w:rPr>
        <w:t>energy</w:t>
      </w:r>
      <w:r>
        <w:rPr>
          <w:spacing w:val="-9"/>
          <w:sz w:val="20"/>
        </w:rPr>
        <w:t> </w:t>
      </w:r>
      <w:r>
        <w:rPr>
          <w:sz w:val="20"/>
        </w:rPr>
        <w:t>problem</w:t>
      </w:r>
      <w:r>
        <w:rPr>
          <w:spacing w:val="-9"/>
          <w:sz w:val="20"/>
        </w:rPr>
        <w:t> </w:t>
      </w:r>
      <w:r>
        <w:rPr>
          <w:sz w:val="20"/>
        </w:rPr>
        <w:t>(and</w:t>
      </w:r>
      <w:r>
        <w:rPr>
          <w:spacing w:val="-9"/>
          <w:sz w:val="20"/>
        </w:rPr>
        <w:t> </w:t>
      </w:r>
      <w:r>
        <w:rPr>
          <w:sz w:val="20"/>
        </w:rPr>
        <w:t>what</w:t>
      </w:r>
      <w:r>
        <w:rPr>
          <w:spacing w:val="-9"/>
          <w:sz w:val="20"/>
        </w:rPr>
        <w:t> </w:t>
      </w:r>
      <w:r>
        <w:rPr>
          <w:sz w:val="20"/>
        </w:rPr>
        <w:t>we</w:t>
      </w:r>
      <w:r>
        <w:rPr>
          <w:spacing w:val="-9"/>
          <w:sz w:val="20"/>
        </w:rPr>
        <w:t> </w:t>
      </w:r>
      <w:r>
        <w:rPr>
          <w:sz w:val="20"/>
        </w:rPr>
        <w:t>can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about</w:t>
      </w:r>
      <w:r>
        <w:rPr>
          <w:spacing w:val="-9"/>
          <w:sz w:val="20"/>
        </w:rPr>
        <w:t> </w:t>
      </w:r>
      <w:r>
        <w:rPr>
          <w:sz w:val="20"/>
        </w:rPr>
        <w:t>it).</w:t>
      </w:r>
      <w:r>
        <w:rPr>
          <w:spacing w:val="10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i/>
          <w:sz w:val="20"/>
        </w:rPr>
        <w:t>2014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IEEE </w:t>
      </w:r>
      <w:r>
        <w:rPr>
          <w:i/>
          <w:spacing w:val="-2"/>
          <w:sz w:val="20"/>
        </w:rPr>
        <w:t>International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Solid-State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Circuits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Conference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Digest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Technical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Papers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(ISSCC)</w:t>
      </w:r>
      <w:r>
        <w:rPr>
          <w:spacing w:val="-2"/>
          <w:sz w:val="20"/>
        </w:rPr>
        <w:t>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pages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10–14. </w:t>
      </w:r>
      <w:r>
        <w:rPr>
          <w:sz w:val="20"/>
        </w:rPr>
        <w:t>IEEE, 2014.</w:t>
      </w:r>
    </w:p>
    <w:p>
      <w:pPr>
        <w:pStyle w:val="ListParagraph"/>
        <w:numPr>
          <w:ilvl w:val="0"/>
          <w:numId w:val="3"/>
        </w:numPr>
        <w:tabs>
          <w:tab w:pos="863" w:val="left" w:leader="none"/>
          <w:tab w:pos="869" w:val="left" w:leader="none"/>
        </w:tabs>
        <w:spacing w:line="228" w:lineRule="auto" w:before="123" w:after="0"/>
        <w:ind w:left="863" w:right="437" w:hanging="424"/>
        <w:jc w:val="both"/>
        <w:rPr>
          <w:sz w:val="20"/>
        </w:rPr>
      </w:pPr>
      <w:bookmarkStart w:name="_bookmark100" w:id="110"/>
      <w:bookmarkEnd w:id="110"/>
      <w:r>
        <w:rPr/>
      </w:r>
      <w:r>
        <w:rPr>
          <w:sz w:val="20"/>
        </w:rPr>
        <w:tab/>
        <w:t>Guillermo Gallego, Tobi Delbrück, Garrick Orchard, Chiara Bartolozzi, Brian Taba, </w:t>
      </w:r>
      <w:r>
        <w:rPr>
          <w:sz w:val="20"/>
        </w:rPr>
        <w:t>Andrea Censi, Stefan Leutenegger, Andrew J. Davison, Jörg Conradt, Kostas Daniilidis, and Davide Scaramuzza.</w:t>
      </w:r>
      <w:r>
        <w:rPr>
          <w:spacing w:val="40"/>
          <w:sz w:val="20"/>
        </w:rPr>
        <w:t> </w:t>
      </w:r>
      <w:r>
        <w:rPr>
          <w:sz w:val="20"/>
        </w:rPr>
        <w:t>Event-based vision: A survey.</w:t>
      </w:r>
      <w:r>
        <w:rPr>
          <w:spacing w:val="40"/>
          <w:sz w:val="20"/>
        </w:rPr>
        <w:t> </w:t>
      </w:r>
      <w:r>
        <w:rPr>
          <w:i/>
          <w:sz w:val="20"/>
        </w:rPr>
        <w:t>IEEE Transactions on Pattern Analysis and Machine Intelligence</w:t>
      </w:r>
      <w:r>
        <w:rPr>
          <w:sz w:val="20"/>
        </w:rPr>
        <w:t>, 44(1):154–180, 2022.</w:t>
      </w:r>
    </w:p>
    <w:p>
      <w:pPr>
        <w:pStyle w:val="ListParagraph"/>
        <w:numPr>
          <w:ilvl w:val="0"/>
          <w:numId w:val="3"/>
        </w:numPr>
        <w:tabs>
          <w:tab w:pos="869" w:val="left" w:leader="none"/>
          <w:tab w:pos="871" w:val="left" w:leader="none"/>
        </w:tabs>
        <w:spacing w:line="228" w:lineRule="auto" w:before="122" w:after="0"/>
        <w:ind w:left="871" w:right="437" w:hanging="432"/>
        <w:jc w:val="both"/>
        <w:rPr>
          <w:sz w:val="20"/>
        </w:rPr>
      </w:pPr>
      <w:bookmarkStart w:name="_bookmark101" w:id="111"/>
      <w:bookmarkEnd w:id="111"/>
      <w:r>
        <w:rPr/>
      </w:r>
      <w:r>
        <w:rPr>
          <w:sz w:val="20"/>
        </w:rPr>
        <w:t>Ramprasaath R Selvaraju, Michael Cogswell, Abhishek Das, Ramakrishna Vedantam, Devi </w:t>
      </w:r>
      <w:r>
        <w:rPr>
          <w:spacing w:val="-2"/>
          <w:sz w:val="20"/>
        </w:rPr>
        <w:t>Parikh,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Dhruv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Batra.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Grad-cam: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Visual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explanations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from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deep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networks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via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gradient-based </w:t>
      </w:r>
      <w:r>
        <w:rPr>
          <w:sz w:val="20"/>
        </w:rPr>
        <w:t>localization.</w:t>
      </w:r>
      <w:r>
        <w:rPr>
          <w:spacing w:val="27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Proceedings of the IEEE international conference on computer vision</w:t>
      </w:r>
      <w:r>
        <w:rPr>
          <w:sz w:val="20"/>
        </w:rPr>
        <w:t>, pages 618–626, 2017.</w:t>
      </w:r>
    </w:p>
    <w:p>
      <w:pPr>
        <w:spacing w:after="0" w:line="228" w:lineRule="auto"/>
        <w:jc w:val="both"/>
        <w:rPr>
          <w:sz w:val="20"/>
        </w:rPr>
        <w:sectPr>
          <w:pgSz w:w="12240" w:h="15840"/>
          <w:pgMar w:header="0" w:footer="826" w:top="1380" w:bottom="1020" w:left="1720" w:right="1720"/>
        </w:sectPr>
      </w:pPr>
    </w:p>
    <w:p>
      <w:pPr>
        <w:pStyle w:val="Heading1"/>
        <w:spacing w:before="95"/>
        <w:ind w:left="440" w:firstLine="0"/>
        <w:jc w:val="both"/>
      </w:pPr>
      <w:bookmarkStart w:name="Energy Consumption Analysis Details" w:id="112"/>
      <w:bookmarkEnd w:id="112"/>
      <w:r>
        <w:rPr>
          <w:b w:val="0"/>
        </w:rPr>
      </w:r>
      <w:r>
        <w:rPr/>
        <w:t>S1</w:t>
      </w:r>
      <w:r>
        <w:rPr>
          <w:spacing w:val="49"/>
        </w:rPr>
        <w:t>  </w:t>
      </w:r>
      <w:r>
        <w:rPr/>
        <w:t>Energy</w:t>
      </w:r>
      <w:r>
        <w:rPr>
          <w:spacing w:val="-6"/>
        </w:rPr>
        <w:t> </w:t>
      </w:r>
      <w:r>
        <w:rPr/>
        <w:t>Consumption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>
          <w:spacing w:val="-2"/>
        </w:rPr>
        <w:t>Details</w:t>
      </w:r>
    </w:p>
    <w:p>
      <w:pPr>
        <w:pStyle w:val="BodyText"/>
        <w:spacing w:line="220" w:lineRule="auto" w:before="233"/>
        <w:ind w:left="433" w:right="438" w:hanging="4"/>
        <w:jc w:val="both"/>
      </w:pPr>
      <w:r>
        <w:rPr/>
        <w:t>We show the theoretical energy consumption estimation method of the proposed Spike-driven </w:t>
      </w:r>
      <w:r>
        <w:rPr>
          <w:spacing w:val="-2"/>
        </w:rPr>
        <w:t>Transformer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Table</w:t>
      </w:r>
      <w:r>
        <w:rPr>
          <w:spacing w:val="-10"/>
        </w:rPr>
        <w:t> </w:t>
      </w:r>
      <w:hyperlink w:history="true" w:anchor="_bookmark11">
        <w:r>
          <w:rPr>
            <w:spacing w:val="-2"/>
          </w:rPr>
          <w:t>1</w:t>
        </w:r>
      </w:hyperlink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main</w:t>
      </w:r>
      <w:r>
        <w:rPr>
          <w:spacing w:val="-10"/>
        </w:rPr>
        <w:t> </w:t>
      </w:r>
      <w:r>
        <w:rPr>
          <w:spacing w:val="-2"/>
        </w:rPr>
        <w:t>text.</w:t>
      </w:r>
      <w:r>
        <w:rPr>
          <w:spacing w:val="3"/>
        </w:rPr>
        <w:t> </w:t>
      </w:r>
      <w:r>
        <w:rPr>
          <w:spacing w:val="-2"/>
        </w:rPr>
        <w:t>Compared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vanilla</w:t>
      </w:r>
      <w:r>
        <w:rPr>
          <w:spacing w:val="-10"/>
        </w:rPr>
        <w:t> </w:t>
      </w:r>
      <w:r>
        <w:rPr>
          <w:spacing w:val="-2"/>
        </w:rPr>
        <w:t>Transformer</w:t>
      </w:r>
      <w:r>
        <w:rPr>
          <w:spacing w:val="-10"/>
        </w:rPr>
        <w:t> </w:t>
      </w:r>
      <w:r>
        <w:rPr>
          <w:spacing w:val="-2"/>
        </w:rPr>
        <w:t>counterpart,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spiking </w:t>
      </w:r>
      <w:r>
        <w:rPr/>
        <w:t>version requires information on timesteps </w:t>
      </w:r>
      <w:r>
        <w:rPr>
          <w:rFonts w:ascii="Calibri"/>
          <w:i/>
        </w:rPr>
        <w:t>T</w:t>
      </w:r>
      <w:r>
        <w:rPr>
          <w:rFonts w:ascii="Calibri"/>
          <w:i/>
          <w:spacing w:val="40"/>
        </w:rPr>
        <w:t> </w:t>
      </w:r>
      <w:r>
        <w:rPr/>
        <w:t>and spike firing rates (</w:t>
      </w:r>
      <w:r>
        <w:rPr>
          <w:rFonts w:ascii="Calibri"/>
          <w:i/>
        </w:rPr>
        <w:t>R</w:t>
      </w:r>
      <w:r>
        <w:rPr/>
        <w:t>). Therefore, we only need to evaluate the FLOPs of the vanilla Transformer, and </w:t>
      </w:r>
      <w:r>
        <w:rPr>
          <w:rFonts w:ascii="Calibri"/>
          <w:i/>
        </w:rPr>
        <w:t>T</w:t>
      </w:r>
      <w:r>
        <w:rPr>
          <w:rFonts w:ascii="Calibri"/>
          <w:i/>
          <w:spacing w:val="37"/>
        </w:rPr>
        <w:t> </w:t>
      </w:r>
      <w:r>
        <w:rPr/>
        <w:t>and </w:t>
      </w:r>
      <w:r>
        <w:rPr>
          <w:rFonts w:ascii="Calibri"/>
          <w:i/>
          <w:w w:val="110"/>
        </w:rPr>
        <w:t>R </w:t>
      </w:r>
      <w:r>
        <w:rPr/>
        <w:t>are known, we can get the theoretical energy consumption of spike-driven Transformer.</w:t>
      </w:r>
    </w:p>
    <w:p>
      <w:pPr>
        <w:pStyle w:val="BodyText"/>
        <w:spacing w:before="98"/>
        <w:ind w:left="433"/>
        <w:jc w:val="both"/>
      </w:pPr>
      <w:r>
        <w:rPr/>
        <w:t>The</w:t>
      </w:r>
      <w:r>
        <w:rPr>
          <w:spacing w:val="-4"/>
        </w:rPr>
        <w:t> </w:t>
      </w:r>
      <w:r>
        <w:rPr/>
        <w:t>FLOPs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alibri"/>
          <w:i/>
        </w:rPr>
        <w:t>n</w:t>
      </w:r>
      <w:r>
        <w:rPr/>
        <w:t>-th</w:t>
      </w:r>
      <w:r>
        <w:rPr>
          <w:spacing w:val="-4"/>
        </w:rPr>
        <w:t> </w:t>
      </w:r>
      <w:r>
        <w:rPr/>
        <w:t>Conv</w:t>
      </w:r>
      <w:r>
        <w:rPr>
          <w:spacing w:val="-3"/>
        </w:rPr>
        <w:t> </w:t>
      </w:r>
      <w:r>
        <w:rPr/>
        <w:t>layer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ANNs</w:t>
      </w:r>
      <w:r>
        <w:rPr>
          <w:spacing w:val="-4"/>
        </w:rPr>
        <w:t> </w:t>
      </w:r>
      <w:hyperlink w:history="true" w:anchor="_bookmark96">
        <w:r>
          <w:rPr/>
          <w:t>[90]</w:t>
        </w:r>
      </w:hyperlink>
      <w:r>
        <w:rPr>
          <w:spacing w:val="-3"/>
        </w:rPr>
        <w:t> </w:t>
      </w:r>
      <w:r>
        <w:rPr>
          <w:spacing w:val="-4"/>
        </w:rPr>
        <w:t>are:</w:t>
      </w:r>
    </w:p>
    <w:p>
      <w:pPr>
        <w:tabs>
          <w:tab w:pos="8030" w:val="left" w:leader="none"/>
        </w:tabs>
        <w:spacing w:before="56"/>
        <w:ind w:left="432" w:right="0" w:firstLine="2413"/>
        <w:jc w:val="left"/>
        <w:rPr>
          <w:sz w:val="20"/>
        </w:rPr>
      </w:pPr>
      <w:r>
        <w:rPr>
          <w:rFonts w:ascii="Calibri" w:hAnsi="Calibri"/>
          <w:i/>
          <w:w w:val="125"/>
          <w:sz w:val="20"/>
        </w:rPr>
        <w:t>FL</w:t>
      </w:r>
      <w:r>
        <w:rPr>
          <w:rFonts w:ascii="Calibri" w:hAnsi="Calibri"/>
          <w:i/>
          <w:w w:val="125"/>
          <w:sz w:val="20"/>
          <w:vertAlign w:val="subscript"/>
        </w:rPr>
        <w:t>Conv</w:t>
      </w:r>
      <w:r>
        <w:rPr>
          <w:rFonts w:ascii="Calibri" w:hAnsi="Calibri"/>
          <w:i/>
          <w:spacing w:val="3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=</w:t>
      </w:r>
      <w:r>
        <w:rPr>
          <w:rFonts w:ascii="Calibri" w:hAnsi="Calibri"/>
          <w:spacing w:val="-4"/>
          <w:w w:val="125"/>
          <w:sz w:val="20"/>
          <w:vertAlign w:val="baseline"/>
        </w:rPr>
        <w:t> </w:t>
      </w:r>
      <w:r>
        <w:rPr>
          <w:rFonts w:ascii="Calibri" w:hAnsi="Calibri"/>
          <w:w w:val="125"/>
          <w:sz w:val="20"/>
          <w:vertAlign w:val="baseline"/>
        </w:rPr>
        <w:t>(</w:t>
      </w:r>
      <w:r>
        <w:rPr>
          <w:rFonts w:ascii="Calibri" w:hAnsi="Calibri"/>
          <w:i/>
          <w:w w:val="125"/>
          <w:sz w:val="20"/>
          <w:vertAlign w:val="baseline"/>
        </w:rPr>
        <w:t>k</w:t>
      </w:r>
      <w:r>
        <w:rPr>
          <w:rFonts w:ascii="Calibri" w:hAnsi="Calibri"/>
          <w:i/>
          <w:w w:val="125"/>
          <w:sz w:val="20"/>
          <w:vertAlign w:val="subscript"/>
        </w:rPr>
        <w:t>n</w:t>
      </w:r>
      <w:r>
        <w:rPr>
          <w:rFonts w:ascii="Calibri" w:hAnsi="Calibri"/>
          <w:w w:val="125"/>
          <w:sz w:val="20"/>
          <w:vertAlign w:val="baseline"/>
        </w:rPr>
        <w:t>)</w:t>
      </w:r>
      <w:r>
        <w:rPr>
          <w:rFonts w:ascii="Calibri" w:hAnsi="Calibri"/>
          <w:w w:val="125"/>
          <w:sz w:val="20"/>
          <w:vertAlign w:val="superscript"/>
        </w:rPr>
        <w:t>2</w:t>
      </w:r>
      <w:r>
        <w:rPr>
          <w:rFonts w:ascii="Calibri" w:hAnsi="Calibri"/>
          <w:spacing w:val="-4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7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h</w:t>
      </w:r>
      <w:r>
        <w:rPr>
          <w:rFonts w:ascii="Calibri" w:hAnsi="Calibri"/>
          <w:i/>
          <w:w w:val="125"/>
          <w:sz w:val="20"/>
          <w:vertAlign w:val="subscript"/>
        </w:rPr>
        <w:t>n</w:t>
      </w:r>
      <w:r>
        <w:rPr>
          <w:rFonts w:ascii="Calibri" w:hAnsi="Calibri"/>
          <w:i/>
          <w:spacing w:val="-4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w</w:t>
      </w:r>
      <w:r>
        <w:rPr>
          <w:rFonts w:ascii="Calibri" w:hAnsi="Calibri"/>
          <w:i/>
          <w:w w:val="125"/>
          <w:sz w:val="20"/>
          <w:vertAlign w:val="subscript"/>
        </w:rPr>
        <w:t>n</w:t>
      </w:r>
      <w:r>
        <w:rPr>
          <w:rFonts w:ascii="Calibri" w:hAnsi="Calibri"/>
          <w:i/>
          <w:spacing w:val="-5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w w:val="125"/>
          <w:sz w:val="20"/>
          <w:vertAlign w:val="baseline"/>
        </w:rPr>
        <w:t>c</w:t>
      </w:r>
      <w:r>
        <w:rPr>
          <w:rFonts w:ascii="Calibri" w:hAnsi="Calibri"/>
          <w:i/>
          <w:w w:val="125"/>
          <w:sz w:val="20"/>
          <w:vertAlign w:val="subscript"/>
        </w:rPr>
        <w:t>n</w:t>
      </w:r>
      <w:r>
        <w:rPr>
          <w:rFonts w:ascii="Cambria" w:hAnsi="Cambria"/>
          <w:w w:val="125"/>
          <w:sz w:val="20"/>
          <w:vertAlign w:val="subscript"/>
        </w:rPr>
        <w:t>−</w:t>
      </w:r>
      <w:r>
        <w:rPr>
          <w:rFonts w:ascii="Calibri" w:hAnsi="Calibri"/>
          <w:w w:val="125"/>
          <w:sz w:val="20"/>
          <w:vertAlign w:val="subscript"/>
        </w:rPr>
        <w:t>1</w:t>
      </w:r>
      <w:r>
        <w:rPr>
          <w:rFonts w:ascii="Calibri" w:hAnsi="Calibri"/>
          <w:spacing w:val="-5"/>
          <w:w w:val="12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6"/>
          <w:w w:val="80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25"/>
          <w:sz w:val="20"/>
          <w:vertAlign w:val="baseline"/>
        </w:rPr>
        <w:t>c</w:t>
      </w:r>
      <w:r>
        <w:rPr>
          <w:rFonts w:ascii="Calibri" w:hAnsi="Calibri"/>
          <w:i/>
          <w:spacing w:val="-5"/>
          <w:w w:val="125"/>
          <w:sz w:val="20"/>
          <w:vertAlign w:val="subscript"/>
        </w:rPr>
        <w:t>n</w:t>
      </w:r>
      <w:r>
        <w:rPr>
          <w:rFonts w:ascii="Calibri" w:hAnsi="Calibri"/>
          <w:i/>
          <w:spacing w:val="-5"/>
          <w:w w:val="125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4"/>
          <w:sz w:val="20"/>
          <w:vertAlign w:val="baseline"/>
        </w:rPr>
        <w:t>(S1)</w:t>
      </w:r>
    </w:p>
    <w:p>
      <w:pPr>
        <w:pStyle w:val="BodyText"/>
        <w:spacing w:line="213" w:lineRule="auto" w:before="71"/>
        <w:ind w:left="440" w:right="438" w:hanging="8"/>
        <w:jc w:val="both"/>
      </w:pPr>
      <w:r>
        <w:rPr/>
        <w:t>where </w:t>
      </w:r>
      <w:r>
        <w:rPr>
          <w:rFonts w:ascii="Calibri" w:hAnsi="Calibri"/>
          <w:i/>
        </w:rPr>
        <w:t>k</w:t>
      </w:r>
      <w:r>
        <w:rPr>
          <w:rFonts w:ascii="Calibri" w:hAnsi="Calibri"/>
          <w:i/>
          <w:vertAlign w:val="subscript"/>
        </w:rPr>
        <w:t>n</w:t>
      </w:r>
      <w:r>
        <w:rPr>
          <w:rFonts w:ascii="Calibri" w:hAnsi="Calibri"/>
          <w:i/>
          <w:spacing w:val="37"/>
          <w:vertAlign w:val="baseline"/>
        </w:rPr>
        <w:t> </w:t>
      </w:r>
      <w:r>
        <w:rPr>
          <w:vertAlign w:val="baseline"/>
        </w:rPr>
        <w:t>is the kernel size, </w:t>
      </w:r>
      <w:r>
        <w:rPr>
          <w:rFonts w:ascii="Calibri" w:hAnsi="Calibri"/>
          <w:vertAlign w:val="baseline"/>
        </w:rPr>
        <w:t>(</w:t>
      </w:r>
      <w:r>
        <w:rPr>
          <w:rFonts w:ascii="Calibri" w:hAnsi="Calibri"/>
          <w:i/>
          <w:vertAlign w:val="baseline"/>
        </w:rPr>
        <w:t>h</w:t>
      </w:r>
      <w:r>
        <w:rPr>
          <w:rFonts w:ascii="Calibri" w:hAnsi="Calibri"/>
          <w:i/>
          <w:vertAlign w:val="subscript"/>
        </w:rPr>
        <w:t>n</w:t>
      </w:r>
      <w:r>
        <w:rPr>
          <w:rFonts w:ascii="Calibri" w:hAnsi="Calibri"/>
          <w:i/>
          <w:vertAlign w:val="baseline"/>
        </w:rPr>
        <w:t>, w</w:t>
      </w:r>
      <w:r>
        <w:rPr>
          <w:rFonts w:ascii="Calibri" w:hAnsi="Calibri"/>
          <w:i/>
          <w:vertAlign w:val="subscript"/>
        </w:rPr>
        <w:t>n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is the output feature map size, </w:t>
      </w:r>
      <w:r>
        <w:rPr>
          <w:rFonts w:ascii="Calibri" w:hAnsi="Calibri"/>
          <w:i/>
          <w:vertAlign w:val="baseline"/>
        </w:rPr>
        <w:t>c</w:t>
      </w:r>
      <w:r>
        <w:rPr>
          <w:rFonts w:ascii="Calibri" w:hAnsi="Calibri"/>
          <w:i/>
          <w:vertAlign w:val="subscript"/>
        </w:rPr>
        <w:t>n</w:t>
      </w:r>
      <w:r>
        <w:rPr>
          <w:rFonts w:ascii="Cambria" w:hAnsi="Cambria"/>
          <w:vertAlign w:val="subscript"/>
        </w:rPr>
        <w:t>−</w:t>
      </w:r>
      <w:r>
        <w:rPr>
          <w:rFonts w:ascii="Calibri" w:hAnsi="Calibri"/>
          <w:vertAlign w:val="subscript"/>
        </w:rPr>
        <w:t>1</w:t>
      </w:r>
      <w:r>
        <w:rPr>
          <w:rFonts w:ascii="Calibri" w:hAnsi="Calibri"/>
          <w:spacing w:val="37"/>
          <w:vertAlign w:val="baseline"/>
        </w:rPr>
        <w:t> </w:t>
      </w:r>
      <w:r>
        <w:rPr>
          <w:vertAlign w:val="baseline"/>
        </w:rPr>
        <w:t>and </w:t>
      </w:r>
      <w:r>
        <w:rPr>
          <w:rFonts w:ascii="Calibri" w:hAnsi="Calibri"/>
          <w:i/>
          <w:vertAlign w:val="baseline"/>
        </w:rPr>
        <w:t>c</w:t>
      </w:r>
      <w:r>
        <w:rPr>
          <w:rFonts w:ascii="Calibri" w:hAnsi="Calibri"/>
          <w:i/>
          <w:vertAlign w:val="subscript"/>
        </w:rPr>
        <w:t>n</w:t>
      </w:r>
      <w:r>
        <w:rPr>
          <w:rFonts w:ascii="Calibri" w:hAnsi="Calibri"/>
          <w:i/>
          <w:spacing w:val="37"/>
          <w:vertAlign w:val="baseline"/>
        </w:rPr>
        <w:t> </w:t>
      </w:r>
      <w:r>
        <w:rPr>
          <w:vertAlign w:val="baseline"/>
        </w:rPr>
        <w:t>are the input and output channel numbers, respectively. The FLOPs of the </w:t>
      </w:r>
      <w:r>
        <w:rPr>
          <w:rFonts w:ascii="Calibri" w:hAnsi="Calibri"/>
          <w:i/>
          <w:vertAlign w:val="baseline"/>
        </w:rPr>
        <w:t>m</w:t>
      </w:r>
      <w:r>
        <w:rPr>
          <w:vertAlign w:val="baseline"/>
        </w:rPr>
        <w:t>-th MLP layer in ANNs are:</w:t>
      </w:r>
    </w:p>
    <w:p>
      <w:pPr>
        <w:tabs>
          <w:tab w:pos="8030" w:val="left" w:leader="none"/>
        </w:tabs>
        <w:spacing w:before="62"/>
        <w:ind w:left="3583" w:right="0" w:firstLine="0"/>
        <w:jc w:val="left"/>
        <w:rPr>
          <w:sz w:val="20"/>
        </w:rPr>
      </w:pPr>
      <w:r>
        <w:rPr>
          <w:rFonts w:ascii="Calibri" w:hAnsi="Calibri"/>
          <w:i/>
          <w:w w:val="145"/>
          <w:sz w:val="20"/>
        </w:rPr>
        <w:t>FL</w:t>
      </w:r>
      <w:r>
        <w:rPr>
          <w:rFonts w:ascii="Calibri" w:hAnsi="Calibri"/>
          <w:i/>
          <w:w w:val="145"/>
          <w:sz w:val="20"/>
          <w:vertAlign w:val="subscript"/>
        </w:rPr>
        <w:t>MLP</w:t>
      </w:r>
      <w:r>
        <w:rPr>
          <w:rFonts w:ascii="Calibri" w:hAnsi="Calibri"/>
          <w:i/>
          <w:spacing w:val="30"/>
          <w:w w:val="145"/>
          <w:sz w:val="20"/>
          <w:vertAlign w:val="baseline"/>
        </w:rPr>
        <w:t> </w:t>
      </w:r>
      <w:r>
        <w:rPr>
          <w:rFonts w:ascii="Calibri" w:hAnsi="Calibri"/>
          <w:w w:val="145"/>
          <w:sz w:val="20"/>
          <w:vertAlign w:val="baseline"/>
        </w:rPr>
        <w:t>=</w:t>
      </w:r>
      <w:r>
        <w:rPr>
          <w:rFonts w:ascii="Calibri" w:hAnsi="Calibri"/>
          <w:spacing w:val="-4"/>
          <w:w w:val="145"/>
          <w:sz w:val="20"/>
          <w:vertAlign w:val="baseline"/>
        </w:rPr>
        <w:t> </w:t>
      </w:r>
      <w:r>
        <w:rPr>
          <w:rFonts w:ascii="Calibri" w:hAnsi="Calibri"/>
          <w:i/>
          <w:w w:val="145"/>
          <w:sz w:val="20"/>
          <w:vertAlign w:val="baseline"/>
        </w:rPr>
        <w:t>i</w:t>
      </w:r>
      <w:r>
        <w:rPr>
          <w:rFonts w:ascii="Calibri" w:hAnsi="Calibri"/>
          <w:i/>
          <w:w w:val="145"/>
          <w:sz w:val="20"/>
          <w:vertAlign w:val="subscript"/>
        </w:rPr>
        <w:t>m</w:t>
      </w:r>
      <w:r>
        <w:rPr>
          <w:rFonts w:ascii="Calibri" w:hAnsi="Calibri"/>
          <w:i/>
          <w:spacing w:val="-5"/>
          <w:w w:val="145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·</w:t>
      </w:r>
      <w:r>
        <w:rPr>
          <w:rFonts w:ascii="Lucida Sans Unicode" w:hAnsi="Lucida Sans Unicode"/>
          <w:spacing w:val="-1"/>
          <w:w w:val="80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15"/>
          <w:sz w:val="20"/>
          <w:vertAlign w:val="baseline"/>
        </w:rPr>
        <w:t>o</w:t>
      </w:r>
      <w:r>
        <w:rPr>
          <w:rFonts w:ascii="Calibri" w:hAnsi="Calibri"/>
          <w:i/>
          <w:spacing w:val="-5"/>
          <w:w w:val="115"/>
          <w:sz w:val="20"/>
          <w:vertAlign w:val="subscript"/>
        </w:rPr>
        <w:t>m</w:t>
      </w:r>
      <w:r>
        <w:rPr>
          <w:rFonts w:ascii="Calibri" w:hAnsi="Calibri"/>
          <w:i/>
          <w:spacing w:val="-5"/>
          <w:w w:val="115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r>
        <w:rPr>
          <w:spacing w:val="-4"/>
          <w:w w:val="115"/>
          <w:sz w:val="20"/>
          <w:vertAlign w:val="baseline"/>
        </w:rPr>
        <w:t>(S2)</w:t>
      </w:r>
    </w:p>
    <w:p>
      <w:pPr>
        <w:pStyle w:val="BodyText"/>
        <w:spacing w:before="50"/>
        <w:ind w:left="432"/>
      </w:pPr>
      <w:r>
        <w:rPr/>
        <w:t>where</w:t>
      </w:r>
      <w:r>
        <w:rPr>
          <w:spacing w:val="1"/>
        </w:rPr>
        <w:t> </w:t>
      </w:r>
      <w:r>
        <w:rPr>
          <w:rFonts w:ascii="Calibri"/>
          <w:i/>
        </w:rPr>
        <w:t>i</w:t>
      </w:r>
      <w:r>
        <w:rPr>
          <w:rFonts w:ascii="Calibri"/>
          <w:i/>
          <w:vertAlign w:val="subscript"/>
        </w:rPr>
        <w:t>m</w:t>
      </w:r>
      <w:r>
        <w:rPr>
          <w:rFonts w:ascii="Calibri"/>
          <w:i/>
          <w:spacing w:val="17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rFonts w:ascii="Calibri"/>
          <w:i/>
          <w:vertAlign w:val="baseline"/>
        </w:rPr>
        <w:t>o</w:t>
      </w:r>
      <w:r>
        <w:rPr>
          <w:rFonts w:ascii="Calibri"/>
          <w:i/>
          <w:vertAlign w:val="subscript"/>
        </w:rPr>
        <w:t>m</w:t>
      </w:r>
      <w:r>
        <w:rPr>
          <w:rFonts w:ascii="Calibri"/>
          <w:i/>
          <w:spacing w:val="17"/>
          <w:vertAlign w:val="baseline"/>
        </w:rPr>
        <w:t> </w:t>
      </w:r>
      <w:r>
        <w:rPr>
          <w:vertAlign w:val="baseline"/>
        </w:rPr>
        <w:t>are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input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output</w:t>
      </w:r>
      <w:r>
        <w:rPr>
          <w:spacing w:val="1"/>
          <w:vertAlign w:val="baseline"/>
        </w:rPr>
        <w:t> </w:t>
      </w:r>
      <w:r>
        <w:rPr>
          <w:vertAlign w:val="baseline"/>
        </w:rPr>
        <w:t>dimensions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MLP</w:t>
      </w:r>
      <w:r>
        <w:rPr>
          <w:spacing w:val="2"/>
          <w:vertAlign w:val="baseline"/>
        </w:rPr>
        <w:t> </w:t>
      </w:r>
      <w:r>
        <w:rPr>
          <w:vertAlign w:val="baseline"/>
        </w:rPr>
        <w:t>layer,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respectively.</w:t>
      </w:r>
    </w:p>
    <w:p>
      <w:pPr>
        <w:pStyle w:val="BodyText"/>
        <w:spacing w:line="228" w:lineRule="auto" w:before="97"/>
        <w:ind w:left="432" w:right="254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1371600</wp:posOffset>
                </wp:positionH>
                <wp:positionV relativeFrom="paragraph">
                  <wp:posOffset>372058</wp:posOffset>
                </wp:positionV>
                <wp:extent cx="97155" cy="1270"/>
                <wp:effectExtent l="0" t="0" r="0" b="0"/>
                <wp:wrapTopAndBottom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97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155" h="0">
                              <a:moveTo>
                                <a:pt x="0" y="0"/>
                              </a:moveTo>
                              <a:lnTo>
                                <a:pt x="9704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pt;margin-top:29.295929pt;width:7.65pt;height:.1pt;mso-position-horizontal-relative:page;mso-position-vertical-relative:paragraph;z-index:-15703040;mso-wrap-distance-left:0;mso-wrap-distance-right:0" id="docshape151" coordorigin="2160,586" coordsize="153,0" path="m2160,586l2313,58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3328">
                <wp:simplePos x="0" y="0"/>
                <wp:positionH relativeFrom="page">
                  <wp:posOffset>5446572</wp:posOffset>
                </wp:positionH>
                <wp:positionV relativeFrom="paragraph">
                  <wp:posOffset>349351</wp:posOffset>
                </wp:positionV>
                <wp:extent cx="70485" cy="24193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70485" cy="241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sz w:val="20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864014pt;margin-top:27.50798pt;width:5.55pt;height:19.05pt;mso-position-horizontal-relative:page;mso-position-vertical-relative:paragraph;z-index:-17713152" type="#_x0000_t202" id="docshape152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-10"/>
                          <w:sz w:val="20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spike</w:t>
      </w:r>
      <w:r>
        <w:rPr>
          <w:spacing w:val="-7"/>
        </w:rPr>
        <w:t> </w:t>
      </w:r>
      <w:r>
        <w:rPr>
          <w:spacing w:val="-2"/>
        </w:rPr>
        <w:t>firing</w:t>
      </w:r>
      <w:r>
        <w:rPr>
          <w:spacing w:val="-7"/>
        </w:rPr>
        <w:t> </w:t>
      </w:r>
      <w:r>
        <w:rPr>
          <w:spacing w:val="-2"/>
        </w:rPr>
        <w:t>rate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defined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proportion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non-zero</w:t>
      </w:r>
      <w:r>
        <w:rPr>
          <w:spacing w:val="-7"/>
        </w:rPr>
        <w:t> </w:t>
      </w:r>
      <w:r>
        <w:rPr>
          <w:spacing w:val="-2"/>
        </w:rPr>
        <w:t>elements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spike</w:t>
      </w:r>
      <w:r>
        <w:rPr>
          <w:spacing w:val="-7"/>
        </w:rPr>
        <w:t> </w:t>
      </w:r>
      <w:r>
        <w:rPr>
          <w:spacing w:val="-2"/>
        </w:rPr>
        <w:t>tensor.</w:t>
      </w:r>
      <w:r>
        <w:rPr/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Table</w:t>
      </w:r>
      <w:r>
        <w:rPr>
          <w:spacing w:val="-7"/>
        </w:rPr>
        <w:t> </w:t>
      </w:r>
      <w:hyperlink w:history="true" w:anchor="_bookmark11">
        <w:r>
          <w:rPr>
            <w:spacing w:val="-2"/>
          </w:rPr>
          <w:t>S1,</w:t>
        </w:r>
      </w:hyperlink>
      <w:r>
        <w:rPr>
          <w:spacing w:val="-2"/>
        </w:rPr>
        <w:t> we</w:t>
      </w:r>
      <w:r>
        <w:rPr>
          <w:spacing w:val="-10"/>
        </w:rPr>
        <w:t> </w:t>
      </w:r>
      <w:r>
        <w:rPr>
          <w:spacing w:val="-2"/>
        </w:rPr>
        <w:t>present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spike</w:t>
      </w:r>
      <w:r>
        <w:rPr>
          <w:spacing w:val="-10"/>
        </w:rPr>
        <w:t> </w:t>
      </w:r>
      <w:r>
        <w:rPr>
          <w:spacing w:val="-2"/>
        </w:rPr>
        <w:t>firing</w:t>
      </w:r>
      <w:r>
        <w:rPr>
          <w:spacing w:val="-9"/>
        </w:rPr>
        <w:t> </w:t>
      </w:r>
      <w:r>
        <w:rPr>
          <w:spacing w:val="-2"/>
        </w:rPr>
        <w:t>rates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spiking</w:t>
      </w:r>
      <w:r>
        <w:rPr>
          <w:spacing w:val="-9"/>
        </w:rPr>
        <w:t> </w:t>
      </w:r>
      <w:r>
        <w:rPr>
          <w:spacing w:val="-2"/>
        </w:rPr>
        <w:t>tensors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spike-driven</w:t>
      </w:r>
      <w:r>
        <w:rPr>
          <w:spacing w:val="-9"/>
        </w:rPr>
        <w:t> </w:t>
      </w:r>
      <w:r>
        <w:rPr>
          <w:spacing w:val="-2"/>
        </w:rPr>
        <w:t>Transformer-8-512.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addition,</w:t>
      </w:r>
    </w:p>
    <w:p>
      <w:pPr>
        <w:pStyle w:val="BodyText"/>
        <w:spacing w:line="213" w:lineRule="auto"/>
        <w:ind w:left="440" w:right="254"/>
      </w:pPr>
      <w:r>
        <w:rPr>
          <w:rFonts w:ascii="Calibri"/>
          <w:i/>
          <w:w w:val="120"/>
        </w:rPr>
        <w:t>R</w:t>
      </w:r>
      <w:r>
        <w:rPr>
          <w:rFonts w:ascii="Calibri"/>
          <w:i/>
          <w:spacing w:val="-4"/>
          <w:w w:val="120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Table</w:t>
      </w:r>
      <w:r>
        <w:rPr>
          <w:spacing w:val="-5"/>
          <w:w w:val="105"/>
        </w:rPr>
        <w:t> </w:t>
      </w:r>
      <w:hyperlink w:history="true" w:anchor="_bookmark11">
        <w:r>
          <w:rPr>
            <w:w w:val="105"/>
          </w:rPr>
          <w:t>1</w:t>
        </w:r>
      </w:hyperlink>
      <w:r>
        <w:rPr>
          <w:spacing w:val="-5"/>
          <w:w w:val="105"/>
        </w:rPr>
        <w:t> </w:t>
      </w:r>
      <w:r>
        <w:rPr>
          <w:w w:val="105"/>
        </w:rPr>
        <w:t>indicates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average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spike</w:t>
      </w:r>
      <w:r>
        <w:rPr>
          <w:spacing w:val="-5"/>
          <w:w w:val="105"/>
        </w:rPr>
        <w:t> </w:t>
      </w:r>
      <w:r>
        <w:rPr>
          <w:w w:val="105"/>
        </w:rPr>
        <w:t>firing</w:t>
      </w:r>
      <w:r>
        <w:rPr>
          <w:spacing w:val="-5"/>
          <w:w w:val="105"/>
        </w:rPr>
        <w:t> </w:t>
      </w:r>
      <w:r>
        <w:rPr>
          <w:w w:val="105"/>
        </w:rPr>
        <w:t>rates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rFonts w:ascii="Calibri"/>
          <w:i/>
          <w:w w:val="105"/>
        </w:rPr>
        <w:t>Q</w:t>
      </w:r>
      <w:r>
        <w:rPr>
          <w:rFonts w:ascii="Calibri"/>
          <w:i/>
          <w:w w:val="105"/>
          <w:vertAlign w:val="subscript"/>
        </w:rPr>
        <w:t>S</w:t>
      </w:r>
      <w:r>
        <w:rPr>
          <w:w w:val="105"/>
          <w:vertAlign w:val="baseline"/>
        </w:rPr>
        <w:t>,</w:t>
      </w:r>
      <w:r>
        <w:rPr>
          <w:spacing w:val="-5"/>
          <w:w w:val="105"/>
          <w:vertAlign w:val="baseline"/>
        </w:rPr>
        <w:t> </w:t>
      </w:r>
      <w:r>
        <w:rPr>
          <w:rFonts w:ascii="Calibri"/>
          <w:i/>
          <w:w w:val="120"/>
          <w:vertAlign w:val="baseline"/>
        </w:rPr>
        <w:t>K</w:t>
      </w:r>
      <w:r>
        <w:rPr>
          <w:rFonts w:ascii="Calibri"/>
          <w:i/>
          <w:w w:val="120"/>
          <w:vertAlign w:val="subscript"/>
        </w:rPr>
        <w:t>S</w:t>
      </w:r>
      <w:r>
        <w:rPr>
          <w:w w:val="120"/>
          <w:vertAlign w:val="baseline"/>
        </w:rPr>
        <w:t>,</w:t>
      </w:r>
      <w:r>
        <w:rPr>
          <w:spacing w:val="-12"/>
          <w:w w:val="12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V</w:t>
      </w:r>
      <w:r>
        <w:rPr>
          <w:rFonts w:ascii="Calibri"/>
          <w:i/>
          <w:w w:val="105"/>
          <w:vertAlign w:val="subscript"/>
        </w:rPr>
        <w:t>S</w:t>
      </w:r>
      <w:r>
        <w:rPr>
          <w:w w:val="105"/>
          <w:vertAlign w:val="baseline"/>
        </w:rPr>
        <w:t>. </w:t>
      </w:r>
      <w:r>
        <w:rPr>
          <w:rFonts w:ascii="Calibri"/>
          <w:i/>
          <w:w w:val="120"/>
          <w:vertAlign w:val="baseline"/>
        </w:rPr>
        <w:t>R</w:t>
      </w:r>
      <w:r>
        <w:rPr>
          <w:rFonts w:ascii="Calibri"/>
          <w:i/>
          <w:spacing w:val="-4"/>
          <w:w w:val="12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sum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 spike firing rates of </w:t>
      </w:r>
      <w:r>
        <w:rPr>
          <w:rFonts w:ascii="Calibri"/>
          <w:i/>
          <w:w w:val="120"/>
          <w:vertAlign w:val="baseline"/>
        </w:rPr>
        <w:t>Q</w:t>
      </w:r>
      <w:r>
        <w:rPr>
          <w:rFonts w:ascii="Calibri"/>
          <w:i/>
          <w:w w:val="120"/>
          <w:vertAlign w:val="subscript"/>
        </w:rPr>
        <w:t>S</w:t>
      </w:r>
      <w:r>
        <w:rPr>
          <w:rFonts w:ascii="Calibri"/>
          <w:i/>
          <w:w w:val="120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Calibri"/>
          <w:i/>
          <w:w w:val="120"/>
          <w:vertAlign w:val="baseline"/>
        </w:rPr>
        <w:t>K</w:t>
      </w:r>
      <w:r>
        <w:rPr>
          <w:rFonts w:ascii="Calibri"/>
          <w:i/>
          <w:w w:val="120"/>
          <w:vertAlign w:val="subscript"/>
        </w:rPr>
        <w:t>S</w:t>
      </w:r>
      <w:r>
        <w:rPr>
          <w:w w:val="120"/>
          <w:vertAlign w:val="baseline"/>
        </w:rPr>
        <w:t>.</w:t>
      </w:r>
    </w:p>
    <w:p>
      <w:pPr>
        <w:pStyle w:val="BodyText"/>
        <w:spacing w:line="206" w:lineRule="auto" w:before="111"/>
        <w:ind w:left="440" w:right="403"/>
        <w:jc w:val="both"/>
      </w:pPr>
      <w:r>
        <w:rPr/>
        <w:t>Refer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previous</w:t>
      </w:r>
      <w:r>
        <w:rPr>
          <w:spacing w:val="-13"/>
        </w:rPr>
        <w:t> </w:t>
      </w:r>
      <w:r>
        <w:rPr/>
        <w:t>works[</w:t>
      </w:r>
      <w:hyperlink w:history="true" w:anchor="_bookmark97">
        <w:r>
          <w:rPr/>
          <w:t>91</w:t>
        </w:r>
      </w:hyperlink>
      <w:r>
        <w:rPr/>
        <w:t>,</w:t>
      </w:r>
      <w:r>
        <w:rPr>
          <w:spacing w:val="-12"/>
        </w:rPr>
        <w:t> </w:t>
      </w:r>
      <w:hyperlink w:history="true" w:anchor="_bookmark76">
        <w:r>
          <w:rPr/>
          <w:t>70</w:t>
        </w:r>
      </w:hyperlink>
      <w:r>
        <w:rPr/>
        <w:t>,</w:t>
      </w:r>
      <w:r>
        <w:rPr>
          <w:spacing w:val="-13"/>
        </w:rPr>
        <w:t> </w:t>
      </w:r>
      <w:hyperlink w:history="true" w:anchor="_bookmark98">
        <w:r>
          <w:rPr/>
          <w:t>92</w:t>
        </w:r>
      </w:hyperlink>
      <w:r>
        <w:rPr/>
        <w:t>,</w:t>
      </w:r>
      <w:r>
        <w:rPr>
          <w:spacing w:val="-12"/>
        </w:rPr>
        <w:t> </w:t>
      </w:r>
      <w:hyperlink w:history="true" w:anchor="_bookmark35">
        <w:r>
          <w:rPr/>
          <w:t>27</w:t>
        </w:r>
      </w:hyperlink>
      <w:r>
        <w:rPr/>
        <w:t>],</w:t>
      </w:r>
      <w:r>
        <w:rPr>
          <w:spacing w:val="-13"/>
        </w:rPr>
        <w:t> </w:t>
      </w:r>
      <w:r>
        <w:rPr/>
        <w:t>we</w:t>
      </w:r>
      <w:r>
        <w:rPr>
          <w:spacing w:val="-12"/>
        </w:rPr>
        <w:t> </w:t>
      </w:r>
      <w:r>
        <w:rPr/>
        <w:t>assume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operations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32-bit</w:t>
      </w:r>
      <w:r>
        <w:rPr>
          <w:spacing w:val="-12"/>
        </w:rPr>
        <w:t> </w:t>
      </w:r>
      <w:r>
        <w:rPr/>
        <w:t>floating </w:t>
      </w:r>
      <w:r>
        <w:rPr>
          <w:w w:val="110"/>
        </w:rPr>
        <w:t>point implementation in 45nm technology [</w:t>
      </w:r>
      <w:hyperlink w:history="true" w:anchor="_bookmark99">
        <w:r>
          <w:rPr>
            <w:w w:val="110"/>
          </w:rPr>
          <w:t>93</w:t>
        </w:r>
      </w:hyperlink>
      <w:r>
        <w:rPr>
          <w:w w:val="110"/>
        </w:rPr>
        <w:t>],</w:t>
      </w:r>
      <w:r>
        <w:rPr>
          <w:w w:val="110"/>
        </w:rPr>
        <w:t> in which </w:t>
      </w:r>
      <w:r>
        <w:rPr>
          <w:rFonts w:ascii="Calibri" w:hAnsi="Calibri"/>
          <w:i/>
          <w:w w:val="130"/>
        </w:rPr>
        <w:t>E</w:t>
      </w:r>
      <w:r>
        <w:rPr>
          <w:rFonts w:ascii="Calibri" w:hAnsi="Calibri"/>
          <w:i/>
          <w:w w:val="130"/>
          <w:vertAlign w:val="subscript"/>
        </w:rPr>
        <w:t>MAC</w:t>
      </w:r>
      <w:r>
        <w:rPr>
          <w:rFonts w:ascii="Calibri" w:hAnsi="Calibri"/>
          <w:i/>
          <w:w w:val="130"/>
          <w:vertAlign w:val="baseline"/>
        </w:rPr>
        <w:t> </w:t>
      </w:r>
      <w:r>
        <w:rPr>
          <w:rFonts w:ascii="Calibri" w:hAnsi="Calibri"/>
          <w:w w:val="130"/>
          <w:vertAlign w:val="baseline"/>
        </w:rPr>
        <w:t>=</w:t>
      </w:r>
      <w:r>
        <w:rPr>
          <w:rFonts w:ascii="Calibri" w:hAnsi="Calibri"/>
          <w:w w:val="13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4</w:t>
      </w:r>
      <w:r>
        <w:rPr>
          <w:rFonts w:ascii="Calibri" w:hAnsi="Calibri"/>
          <w:i/>
          <w:w w:val="110"/>
          <w:vertAlign w:val="baseline"/>
        </w:rPr>
        <w:t>.</w:t>
      </w:r>
      <w:r>
        <w:rPr>
          <w:rFonts w:ascii="Calibri" w:hAnsi="Calibri"/>
          <w:w w:val="110"/>
          <w:vertAlign w:val="baseline"/>
        </w:rPr>
        <w:t>6</w:t>
      </w:r>
      <w:r>
        <w:rPr>
          <w:rFonts w:ascii="Calibri" w:hAnsi="Calibri"/>
          <w:i/>
          <w:w w:val="110"/>
          <w:vertAlign w:val="baseline"/>
        </w:rPr>
        <w:t>pJ </w:t>
      </w:r>
      <w:r>
        <w:rPr>
          <w:w w:val="110"/>
          <w:vertAlign w:val="baseline"/>
        </w:rPr>
        <w:t>and </w:t>
      </w:r>
      <w:r>
        <w:rPr>
          <w:rFonts w:ascii="Calibri" w:hAnsi="Calibri"/>
          <w:i/>
          <w:w w:val="130"/>
          <w:vertAlign w:val="baseline"/>
        </w:rPr>
        <w:t>E</w:t>
      </w:r>
      <w:r>
        <w:rPr>
          <w:rFonts w:ascii="Calibri" w:hAnsi="Calibri"/>
          <w:i/>
          <w:w w:val="130"/>
          <w:vertAlign w:val="subscript"/>
        </w:rPr>
        <w:t>AC</w:t>
      </w:r>
      <w:r>
        <w:rPr>
          <w:rFonts w:ascii="Calibri" w:hAnsi="Calibri"/>
          <w:i/>
          <w:w w:val="130"/>
          <w:vertAlign w:val="baseline"/>
        </w:rPr>
        <w:t> </w:t>
      </w:r>
      <w:r>
        <w:rPr>
          <w:rFonts w:ascii="Calibri" w:hAnsi="Calibri"/>
          <w:w w:val="130"/>
          <w:vertAlign w:val="baseline"/>
        </w:rPr>
        <w:t>=</w:t>
      </w:r>
      <w:r>
        <w:rPr>
          <w:rFonts w:ascii="Calibri" w:hAnsi="Calibri"/>
          <w:w w:val="13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0</w:t>
      </w:r>
      <w:r>
        <w:rPr>
          <w:rFonts w:ascii="Calibri" w:hAnsi="Calibri"/>
          <w:i/>
          <w:w w:val="110"/>
          <w:vertAlign w:val="baseline"/>
        </w:rPr>
        <w:t>.</w:t>
      </w:r>
      <w:r>
        <w:rPr>
          <w:rFonts w:ascii="Calibri" w:hAnsi="Calibri"/>
          <w:w w:val="110"/>
          <w:vertAlign w:val="baseline"/>
        </w:rPr>
        <w:t>9</w:t>
      </w:r>
      <w:r>
        <w:rPr>
          <w:rFonts w:ascii="Calibri" w:hAnsi="Calibri"/>
          <w:i/>
          <w:w w:val="110"/>
          <w:vertAlign w:val="baseline"/>
        </w:rPr>
        <w:t>pJ</w:t>
      </w:r>
      <w:r>
        <w:rPr>
          <w:w w:val="110"/>
          <w:vertAlign w:val="baseline"/>
        </w:rPr>
        <w:t>. </w:t>
      </w:r>
      <w:r>
        <w:rPr>
          <w:vertAlign w:val="baseline"/>
        </w:rPr>
        <w:t>Overall,</w:t>
      </w:r>
      <w:r>
        <w:rPr>
          <w:spacing w:val="29"/>
          <w:vertAlign w:val="baseline"/>
        </w:rPr>
        <w:t> </w:t>
      </w:r>
      <w:r>
        <w:rPr>
          <w:vertAlign w:val="baseline"/>
        </w:rPr>
        <w:t>for</w:t>
      </w:r>
      <w:r>
        <w:rPr>
          <w:spacing w:val="26"/>
          <w:vertAlign w:val="baseline"/>
        </w:rPr>
        <w:t> </w:t>
      </w:r>
      <w:r>
        <w:rPr>
          <w:vertAlign w:val="baseline"/>
        </w:rPr>
        <w:t>the</w:t>
      </w:r>
      <w:r>
        <w:rPr>
          <w:spacing w:val="27"/>
          <w:vertAlign w:val="baseline"/>
        </w:rPr>
        <w:t> </w:t>
      </w:r>
      <w:r>
        <w:rPr>
          <w:vertAlign w:val="baseline"/>
        </w:rPr>
        <w:t>same</w:t>
      </w:r>
      <w:r>
        <w:rPr>
          <w:spacing w:val="26"/>
          <w:vertAlign w:val="baseline"/>
        </w:rPr>
        <w:t> </w:t>
      </w:r>
      <w:r>
        <w:rPr>
          <w:vertAlign w:val="baseline"/>
        </w:rPr>
        <w:t>operator</w:t>
      </w:r>
      <w:r>
        <w:rPr>
          <w:spacing w:val="26"/>
          <w:vertAlign w:val="baseline"/>
        </w:rPr>
        <w:t> </w:t>
      </w:r>
      <w:r>
        <w:rPr>
          <w:vertAlign w:val="baseline"/>
        </w:rPr>
        <w:t>(Conv,</w:t>
      </w:r>
      <w:r>
        <w:rPr>
          <w:spacing w:val="30"/>
          <w:vertAlign w:val="baseline"/>
        </w:rPr>
        <w:t> </w:t>
      </w:r>
      <w:r>
        <w:rPr>
          <w:vertAlign w:val="baseline"/>
        </w:rPr>
        <w:t>MLP,</w:t>
      </w:r>
      <w:r>
        <w:rPr>
          <w:spacing w:val="26"/>
          <w:vertAlign w:val="baseline"/>
        </w:rPr>
        <w:t> </w:t>
      </w:r>
      <w:r>
        <w:rPr>
          <w:vertAlign w:val="baseline"/>
        </w:rPr>
        <w:t>Self-attention),</w:t>
      </w:r>
      <w:r>
        <w:rPr>
          <w:spacing w:val="30"/>
          <w:vertAlign w:val="baseline"/>
        </w:rPr>
        <w:t> </w:t>
      </w:r>
      <w:r>
        <w:rPr>
          <w:vertAlign w:val="baseline"/>
        </w:rPr>
        <w:t>as</w:t>
      </w:r>
      <w:r>
        <w:rPr>
          <w:spacing w:val="26"/>
          <w:vertAlign w:val="baseline"/>
        </w:rPr>
        <w:t> </w:t>
      </w:r>
      <w:r>
        <w:rPr>
          <w:vertAlign w:val="baseline"/>
        </w:rPr>
        <w:t>long</w:t>
      </w:r>
      <w:r>
        <w:rPr>
          <w:spacing w:val="26"/>
          <w:vertAlign w:val="baseline"/>
        </w:rPr>
        <w:t> </w:t>
      </w:r>
      <w:r>
        <w:rPr>
          <w:vertAlign w:val="baseline"/>
        </w:rPr>
        <w:t>as</w:t>
      </w:r>
      <w:r>
        <w:rPr>
          <w:spacing w:val="26"/>
          <w:vertAlign w:val="baseline"/>
        </w:rPr>
        <w:t> </w:t>
      </w:r>
      <w:r>
        <w:rPr>
          <w:rFonts w:ascii="Calibri" w:hAnsi="Calibri"/>
          <w:i/>
          <w:vertAlign w:val="baseline"/>
        </w:rPr>
        <w:t>E</w:t>
      </w:r>
      <w:r>
        <w:rPr>
          <w:rFonts w:ascii="Calibri" w:hAnsi="Calibri"/>
          <w:i/>
          <w:vertAlign w:val="subscript"/>
        </w:rPr>
        <w:t>AC</w:t>
      </w:r>
      <w:r>
        <w:rPr>
          <w:rFonts w:ascii="Calibri" w:hAnsi="Calibri"/>
          <w:i/>
          <w:spacing w:val="4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spacing w:val="5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rFonts w:ascii="Calibri" w:hAnsi="Calibri"/>
          <w:i/>
          <w:vertAlign w:val="baseline"/>
        </w:rPr>
        <w:t>R</w:t>
      </w:r>
      <w:r>
        <w:rPr>
          <w:rFonts w:ascii="Calibri" w:hAnsi="Calibri"/>
          <w:i/>
          <w:spacing w:val="51"/>
          <w:vertAlign w:val="baseline"/>
        </w:rPr>
        <w:t> </w:t>
      </w:r>
      <w:r>
        <w:rPr>
          <w:rFonts w:ascii="Calibri" w:hAnsi="Calibri"/>
          <w:i/>
          <w:vertAlign w:val="baseline"/>
        </w:rPr>
        <w:t>&lt;</w:t>
      </w:r>
      <w:r>
        <w:rPr>
          <w:rFonts w:ascii="Calibri" w:hAnsi="Calibri"/>
          <w:i/>
          <w:spacing w:val="49"/>
          <w:vertAlign w:val="baseline"/>
        </w:rPr>
        <w:t> </w:t>
      </w:r>
      <w:r>
        <w:rPr>
          <w:rFonts w:ascii="Calibri" w:hAnsi="Calibri"/>
          <w:i/>
          <w:spacing w:val="-2"/>
          <w:vertAlign w:val="baseline"/>
        </w:rPr>
        <w:t>E</w:t>
      </w:r>
      <w:r>
        <w:rPr>
          <w:rFonts w:ascii="Calibri" w:hAnsi="Calibri"/>
          <w:i/>
          <w:spacing w:val="-2"/>
          <w:vertAlign w:val="subscript"/>
        </w:rPr>
        <w:t>MAC</w:t>
      </w:r>
      <w:r>
        <w:rPr>
          <w:spacing w:val="-2"/>
          <w:vertAlign w:val="baseline"/>
        </w:rPr>
        <w:t>,</w:t>
      </w:r>
    </w:p>
    <w:p>
      <w:pPr>
        <w:pStyle w:val="BodyText"/>
        <w:spacing w:line="201" w:lineRule="exact"/>
        <w:ind w:left="440"/>
        <w:jc w:val="both"/>
      </w:pPr>
      <w:r>
        <w:rPr/>
        <w:t>SNNs</w:t>
      </w:r>
      <w:r>
        <w:rPr>
          <w:spacing w:val="-13"/>
        </w:rPr>
        <w:t> </w:t>
      </w:r>
      <w:r>
        <w:rPr/>
        <w:t>are</w:t>
      </w:r>
      <w:r>
        <w:rPr>
          <w:spacing w:val="-11"/>
        </w:rPr>
        <w:t> </w:t>
      </w:r>
      <w:r>
        <w:rPr/>
        <w:t>theoretically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energy</w:t>
      </w:r>
      <w:r>
        <w:rPr>
          <w:spacing w:val="-9"/>
        </w:rPr>
        <w:t> </w:t>
      </w:r>
      <w:r>
        <w:rPr/>
        <w:t>efficient</w:t>
      </w:r>
      <w:r>
        <w:rPr>
          <w:spacing w:val="-8"/>
        </w:rPr>
        <w:t> </w:t>
      </w:r>
      <w:r>
        <w:rPr/>
        <w:t>than</w:t>
      </w:r>
      <w:r>
        <w:rPr>
          <w:spacing w:val="-9"/>
        </w:rPr>
        <w:t> </w:t>
      </w:r>
      <w:r>
        <w:rPr/>
        <w:t>counterpart</w:t>
      </w:r>
      <w:r>
        <w:rPr>
          <w:spacing w:val="-8"/>
        </w:rPr>
        <w:t> </w:t>
      </w:r>
      <w:r>
        <w:rPr/>
        <w:t>ANNs.</w:t>
      </w:r>
      <w:r>
        <w:rPr>
          <w:spacing w:val="-13"/>
          <w:w w:val="130"/>
        </w:rPr>
        <w:t> </w:t>
      </w:r>
      <w:r>
        <w:rPr>
          <w:rFonts w:ascii="Calibri" w:hAnsi="Calibri"/>
          <w:i/>
          <w:w w:val="130"/>
        </w:rPr>
        <w:t>E</w:t>
      </w:r>
      <w:r>
        <w:rPr>
          <w:rFonts w:ascii="Calibri" w:hAnsi="Calibri"/>
          <w:i/>
          <w:w w:val="130"/>
          <w:vertAlign w:val="subscript"/>
        </w:rPr>
        <w:t>AC</w:t>
      </w:r>
      <w:r>
        <w:rPr>
          <w:rFonts w:ascii="Calibri" w:hAnsi="Calibri"/>
          <w:i/>
          <w:spacing w:val="-6"/>
          <w:w w:val="13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20"/>
          <w:vertAlign w:val="baseline"/>
        </w:rPr>
        <w:t>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usually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constant,</w:t>
      </w:r>
    </w:p>
    <w:p>
      <w:pPr>
        <w:pStyle w:val="BodyText"/>
        <w:spacing w:line="214" w:lineRule="exact"/>
        <w:ind w:left="440"/>
        <w:jc w:val="both"/>
      </w:pPr>
      <w:r>
        <w:rPr/>
        <w:t>thus</w:t>
      </w:r>
      <w:r>
        <w:rPr>
          <w:spacing w:val="-2"/>
        </w:rPr>
        <w:t> </w:t>
      </w:r>
      <w:r>
        <w:rPr/>
        <w:t>sparser</w:t>
      </w:r>
      <w:r>
        <w:rPr>
          <w:spacing w:val="-2"/>
        </w:rPr>
        <w:t> </w:t>
      </w:r>
      <w:r>
        <w:rPr/>
        <w:t>spikes</w:t>
      </w:r>
      <w:r>
        <w:rPr>
          <w:spacing w:val="-1"/>
        </w:rPr>
        <w:t> </w:t>
      </w:r>
      <w:r>
        <w:rPr/>
        <w:t>(smaller</w:t>
      </w:r>
      <w:r>
        <w:rPr>
          <w:spacing w:val="-2"/>
        </w:rPr>
        <w:t> </w:t>
      </w:r>
      <w:r>
        <w:rPr>
          <w:rFonts w:ascii="Calibri"/>
          <w:i/>
        </w:rPr>
        <w:t>R</w:t>
      </w:r>
      <w:r>
        <w:rPr/>
        <w:t>)</w:t>
      </w:r>
      <w:r>
        <w:rPr>
          <w:spacing w:val="-1"/>
        </w:rPr>
        <w:t> </w:t>
      </w:r>
      <w:r>
        <w:rPr/>
        <w:t>result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lower</w:t>
      </w:r>
      <w:r>
        <w:rPr>
          <w:spacing w:val="-2"/>
        </w:rPr>
        <w:t> </w:t>
      </w:r>
      <w:r>
        <w:rPr/>
        <w:t>energy</w:t>
      </w:r>
      <w:r>
        <w:rPr>
          <w:spacing w:val="-1"/>
        </w:rPr>
        <w:t> </w:t>
      </w:r>
      <w:r>
        <w:rPr>
          <w:spacing w:val="-2"/>
        </w:rPr>
        <w:t>cost.</w:t>
      </w:r>
    </w:p>
    <w:p>
      <w:pPr>
        <w:pStyle w:val="BodyText"/>
        <w:spacing w:before="54"/>
      </w:pPr>
    </w:p>
    <w:p>
      <w:pPr>
        <w:pStyle w:val="Heading1"/>
        <w:tabs>
          <w:tab w:pos="931" w:val="left" w:leader="none"/>
        </w:tabs>
        <w:ind w:left="439" w:firstLine="0"/>
      </w:pPr>
      <w:bookmarkStart w:name="Experiment Details" w:id="113"/>
      <w:bookmarkEnd w:id="113"/>
      <w:r>
        <w:rPr>
          <w:b w:val="0"/>
        </w:rPr>
      </w:r>
      <w:r>
        <w:rPr>
          <w:spacing w:val="-5"/>
        </w:rPr>
        <w:t>S2</w:t>
      </w:r>
      <w:r>
        <w:rPr/>
        <w:tab/>
        <w:t>Experiment</w:t>
      </w:r>
      <w:r>
        <w:rPr>
          <w:spacing w:val="-14"/>
        </w:rPr>
        <w:t> </w:t>
      </w:r>
      <w:r>
        <w:rPr>
          <w:spacing w:val="-2"/>
        </w:rPr>
        <w:t>Details</w:t>
      </w:r>
    </w:p>
    <w:p>
      <w:pPr>
        <w:pStyle w:val="BodyText"/>
        <w:spacing w:line="228" w:lineRule="auto" w:before="228"/>
        <w:ind w:left="440" w:right="405"/>
        <w:jc w:val="both"/>
      </w:pPr>
      <w:r>
        <w:rPr>
          <w:b/>
        </w:rPr>
        <w:t>Datasets.</w:t>
      </w:r>
      <w:r>
        <w:rPr>
          <w:b/>
          <w:spacing w:val="-1"/>
        </w:rPr>
        <w:t> </w:t>
      </w:r>
      <w:r>
        <w:rPr/>
        <w:t>We</w:t>
      </w:r>
      <w:r>
        <w:rPr>
          <w:spacing w:val="-10"/>
        </w:rPr>
        <w:t> </w:t>
      </w:r>
      <w:r>
        <w:rPr/>
        <w:t>employ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datasets:</w:t>
      </w:r>
      <w:r>
        <w:rPr>
          <w:spacing w:val="-1"/>
        </w:rPr>
        <w:t> </w:t>
      </w:r>
      <w:r>
        <w:rPr/>
        <w:t>static</w:t>
      </w:r>
      <w:r>
        <w:rPr>
          <w:spacing w:val="-10"/>
        </w:rPr>
        <w:t> </w:t>
      </w:r>
      <w:r>
        <w:rPr/>
        <w:t>image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neuromorphic</w:t>
      </w:r>
      <w:r>
        <w:rPr>
          <w:spacing w:val="-10"/>
        </w:rPr>
        <w:t> </w:t>
      </w:r>
      <w:r>
        <w:rPr/>
        <w:t>classifica- </w:t>
      </w:r>
      <w:r>
        <w:rPr>
          <w:spacing w:val="-2"/>
        </w:rPr>
        <w:t>tion.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former</w:t>
      </w:r>
      <w:r>
        <w:rPr>
          <w:spacing w:val="-10"/>
        </w:rPr>
        <w:t> </w:t>
      </w:r>
      <w:r>
        <w:rPr>
          <w:spacing w:val="-2"/>
        </w:rPr>
        <w:t>includes</w:t>
      </w:r>
      <w:r>
        <w:rPr>
          <w:spacing w:val="-10"/>
        </w:rPr>
        <w:t> </w:t>
      </w:r>
      <w:r>
        <w:rPr>
          <w:spacing w:val="-2"/>
        </w:rPr>
        <w:t>ImageNet-1K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82">
        <w:r>
          <w:rPr>
            <w:spacing w:val="-2"/>
          </w:rPr>
          <w:t>76</w:t>
        </w:r>
      </w:hyperlink>
      <w:r>
        <w:rPr>
          <w:spacing w:val="-2"/>
        </w:rPr>
        <w:t>],</w:t>
      </w:r>
      <w:r>
        <w:rPr>
          <w:spacing w:val="-9"/>
        </w:rPr>
        <w:t> </w:t>
      </w:r>
      <w:r>
        <w:rPr>
          <w:spacing w:val="-2"/>
        </w:rPr>
        <w:t>CIFAR-10/100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83">
        <w:r>
          <w:rPr>
            <w:spacing w:val="-2"/>
          </w:rPr>
          <w:t>77</w:t>
        </w:r>
      </w:hyperlink>
      <w:r>
        <w:rPr>
          <w:spacing w:val="-2"/>
        </w:rPr>
        <w:t>].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latter</w:t>
      </w:r>
      <w:r>
        <w:rPr>
          <w:spacing w:val="-10"/>
        </w:rPr>
        <w:t> </w:t>
      </w:r>
      <w:r>
        <w:rPr>
          <w:spacing w:val="-2"/>
        </w:rPr>
        <w:t>contains</w:t>
      </w:r>
      <w:r>
        <w:rPr>
          <w:spacing w:val="-10"/>
        </w:rPr>
        <w:t> </w:t>
      </w:r>
      <w:r>
        <w:rPr>
          <w:spacing w:val="-2"/>
        </w:rPr>
        <w:t>CIFAR10-DVS</w:t>
      </w:r>
    </w:p>
    <w:p>
      <w:pPr>
        <w:pStyle w:val="BodyText"/>
        <w:spacing w:line="220" w:lineRule="exact"/>
        <w:ind w:left="440"/>
        <w:jc w:val="both"/>
      </w:pPr>
      <w:hyperlink w:history="true" w:anchor="_bookmark84">
        <w:r>
          <w:rPr/>
          <w:t>[78]</w:t>
        </w:r>
      </w:hyperlink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DVS128</w:t>
      </w:r>
      <w:r>
        <w:rPr>
          <w:spacing w:val="-8"/>
        </w:rPr>
        <w:t> </w:t>
      </w:r>
      <w:r>
        <w:rPr/>
        <w:t>Gesture</w:t>
      </w:r>
      <w:r>
        <w:rPr>
          <w:spacing w:val="-8"/>
        </w:rPr>
        <w:t> </w:t>
      </w:r>
      <w:hyperlink w:history="true" w:anchor="_bookmark85">
        <w:r>
          <w:rPr>
            <w:spacing w:val="-2"/>
          </w:rPr>
          <w:t>[79].</w:t>
        </w:r>
      </w:hyperlink>
    </w:p>
    <w:p>
      <w:pPr>
        <w:pStyle w:val="BodyText"/>
        <w:spacing w:line="228" w:lineRule="auto" w:before="107"/>
        <w:ind w:left="440" w:right="432"/>
        <w:jc w:val="both"/>
      </w:pPr>
      <w:r>
        <w:rPr/>
        <w:t>ImageNet-1K is the most typical static image dataset, which is widely used in the field of image classification. It offers a large-scale natural image dataset of 1.28 million training images and 50k test</w:t>
      </w:r>
      <w:r>
        <w:rPr>
          <w:spacing w:val="-9"/>
        </w:rPr>
        <w:t> </w:t>
      </w:r>
      <w:r>
        <w:rPr/>
        <w:t>images,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1,000</w:t>
      </w:r>
      <w:r>
        <w:rPr>
          <w:spacing w:val="-9"/>
        </w:rPr>
        <w:t> </w:t>
      </w:r>
      <w:r>
        <w:rPr/>
        <w:t>categories. CIFAR10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CIFAR100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smaller</w:t>
      </w:r>
      <w:r>
        <w:rPr>
          <w:spacing w:val="-9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image </w:t>
      </w:r>
      <w:r>
        <w:rPr>
          <w:spacing w:val="-2"/>
        </w:rPr>
        <w:t>classification</w:t>
      </w:r>
      <w:r>
        <w:rPr>
          <w:spacing w:val="-7"/>
        </w:rPr>
        <w:t> </w:t>
      </w:r>
      <w:r>
        <w:rPr>
          <w:spacing w:val="-2"/>
        </w:rPr>
        <w:t>tasks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often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testing.</w:t>
      </w:r>
      <w:r>
        <w:rPr/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CIFAR-10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7"/>
        </w:rPr>
        <w:t> </w:t>
      </w:r>
      <w:r>
        <w:rPr>
          <w:spacing w:val="-2"/>
        </w:rPr>
        <w:t>consists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60,000 images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10</w:t>
      </w:r>
      <w:r>
        <w:rPr>
          <w:spacing w:val="-8"/>
        </w:rPr>
        <w:t> </w:t>
      </w:r>
      <w:r>
        <w:rPr>
          <w:spacing w:val="-2"/>
        </w:rPr>
        <w:t>classes,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6,000</w:t>
      </w:r>
      <w:r>
        <w:rPr>
          <w:spacing w:val="-8"/>
        </w:rPr>
        <w:t> </w:t>
      </w:r>
      <w:r>
        <w:rPr>
          <w:spacing w:val="-2"/>
        </w:rPr>
        <w:t>images</w:t>
      </w:r>
      <w:r>
        <w:rPr>
          <w:spacing w:val="-8"/>
        </w:rPr>
        <w:t> </w:t>
      </w:r>
      <w:r>
        <w:rPr>
          <w:spacing w:val="-2"/>
        </w:rPr>
        <w:t>per</w:t>
      </w:r>
      <w:r>
        <w:rPr>
          <w:spacing w:val="-8"/>
        </w:rPr>
        <w:t> </w:t>
      </w:r>
      <w:r>
        <w:rPr>
          <w:spacing w:val="-2"/>
        </w:rPr>
        <w:t>class.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CIFAR-100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60,000</w:t>
      </w:r>
      <w:r>
        <w:rPr>
          <w:spacing w:val="-8"/>
        </w:rPr>
        <w:t> </w:t>
      </w:r>
      <w:r>
        <w:rPr>
          <w:spacing w:val="-2"/>
        </w:rPr>
        <w:t>images</w:t>
      </w:r>
      <w:r>
        <w:rPr>
          <w:spacing w:val="-8"/>
        </w:rPr>
        <w:t> </w:t>
      </w:r>
      <w:r>
        <w:rPr>
          <w:spacing w:val="-2"/>
        </w:rPr>
        <w:t>divided </w:t>
      </w:r>
      <w:r>
        <w:rPr/>
        <w:t>into 100 classes, each with 600 images.</w:t>
      </w:r>
    </w:p>
    <w:p>
      <w:pPr>
        <w:pStyle w:val="BodyText"/>
        <w:spacing w:line="218" w:lineRule="auto" w:before="116"/>
        <w:ind w:left="440" w:right="437"/>
        <w:jc w:val="both"/>
      </w:pPr>
      <w:r>
        <w:rPr/>
        <w:t>CIFAR10-DVS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event-based</w:t>
      </w:r>
      <w:r>
        <w:rPr>
          <w:spacing w:val="-11"/>
        </w:rPr>
        <w:t> </w:t>
      </w:r>
      <w:r>
        <w:rPr/>
        <w:t>neuromorphic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converted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CIFAR10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scanning</w:t>
      </w:r>
      <w:r>
        <w:rPr>
          <w:spacing w:val="-11"/>
        </w:rPr>
        <w:t> </w:t>
      </w:r>
      <w:r>
        <w:rPr/>
        <w:t>each image with repeated closed-loop motion in front of a Dynamic Vision Sensor (DVS). There are a </w:t>
      </w:r>
      <w:r>
        <w:rPr>
          <w:spacing w:val="-2"/>
        </w:rPr>
        <w:t>total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10,000</w:t>
      </w:r>
      <w:r>
        <w:rPr>
          <w:spacing w:val="-6"/>
        </w:rPr>
        <w:t> </w:t>
      </w:r>
      <w:r>
        <w:rPr>
          <w:spacing w:val="-2"/>
        </w:rPr>
        <w:t>samples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CIFAR10-DVS,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sample</w:t>
      </w:r>
      <w:r>
        <w:rPr>
          <w:spacing w:val="-6"/>
        </w:rPr>
        <w:t> </w:t>
      </w:r>
      <w:r>
        <w:rPr>
          <w:spacing w:val="-2"/>
        </w:rPr>
        <w:t>lasting</w:t>
      </w:r>
      <w:r>
        <w:rPr>
          <w:spacing w:val="-6"/>
        </w:rPr>
        <w:t> </w:t>
      </w:r>
      <w:r>
        <w:rPr>
          <w:spacing w:val="-2"/>
        </w:rPr>
        <w:t>300ms.</w:t>
      </w:r>
      <w:r>
        <w:rPr/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temporal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spatial </w:t>
      </w:r>
      <w:r>
        <w:rPr>
          <w:spacing w:val="-4"/>
        </w:rPr>
        <w:t>resolutions</w:t>
      </w:r>
      <w:r>
        <w:rPr>
          <w:spacing w:val="-2"/>
        </w:rPr>
        <w:t> </w:t>
      </w:r>
      <w:r>
        <w:rPr>
          <w:spacing w:val="-4"/>
        </w:rPr>
        <w:t>are</w:t>
      </w:r>
      <w:r>
        <w:rPr>
          <w:spacing w:val="-1"/>
        </w:rPr>
        <w:t> </w:t>
      </w:r>
      <w:r>
        <w:rPr>
          <w:spacing w:val="-4"/>
        </w:rPr>
        <w:t>µs</w:t>
      </w:r>
      <w:r>
        <w:rPr>
          <w:spacing w:val="-1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rFonts w:ascii="Calibri" w:hAnsi="Calibri"/>
          <w:spacing w:val="-4"/>
        </w:rPr>
        <w:t>128</w:t>
      </w:r>
      <w:r>
        <w:rPr>
          <w:rFonts w:ascii="Calibri" w:hAnsi="Calibri"/>
          <w:spacing w:val="-14"/>
        </w:rPr>
        <w:t> </w:t>
      </w:r>
      <w:r>
        <w:rPr>
          <w:rFonts w:ascii="Lucida Sans Unicode" w:hAnsi="Lucida Sans Unicode"/>
          <w:spacing w:val="-4"/>
        </w:rPr>
        <w:t>×</w:t>
      </w:r>
      <w:r>
        <w:rPr>
          <w:rFonts w:ascii="Lucida Sans Unicode" w:hAnsi="Lucida Sans Unicode"/>
          <w:spacing w:val="-33"/>
        </w:rPr>
        <w:t> </w:t>
      </w:r>
      <w:r>
        <w:rPr>
          <w:rFonts w:ascii="Calibri" w:hAnsi="Calibri"/>
          <w:spacing w:val="-4"/>
        </w:rPr>
        <w:t>128</w:t>
      </w:r>
      <w:r>
        <w:rPr>
          <w:spacing w:val="-4"/>
        </w:rPr>
        <w:t>,</w:t>
      </w:r>
      <w:r>
        <w:rPr/>
        <w:t> </w:t>
      </w:r>
      <w:r>
        <w:rPr>
          <w:spacing w:val="-4"/>
        </w:rPr>
        <w:t>respectively.</w:t>
      </w:r>
      <w:r>
        <w:rPr>
          <w:spacing w:val="16"/>
        </w:rPr>
        <w:t> </w:t>
      </w:r>
      <w:r>
        <w:rPr>
          <w:spacing w:val="-4"/>
        </w:rPr>
        <w:t>DVS128</w:t>
      </w:r>
      <w:r>
        <w:rPr>
          <w:spacing w:val="-2"/>
        </w:rPr>
        <w:t> </w:t>
      </w:r>
      <w:r>
        <w:rPr>
          <w:spacing w:val="-4"/>
        </w:rPr>
        <w:t>Gesture</w:t>
      </w:r>
      <w:r>
        <w:rPr>
          <w:spacing w:val="-1"/>
        </w:rPr>
        <w:t> </w:t>
      </w:r>
      <w:r>
        <w:rPr>
          <w:spacing w:val="-4"/>
        </w:rPr>
        <w:t>is</w:t>
      </w:r>
      <w:r>
        <w:rPr>
          <w:spacing w:val="-1"/>
        </w:rPr>
        <w:t> </w:t>
      </w:r>
      <w:r>
        <w:rPr>
          <w:spacing w:val="-4"/>
        </w:rPr>
        <w:t>an</w:t>
      </w:r>
      <w:r>
        <w:rPr>
          <w:spacing w:val="-1"/>
        </w:rPr>
        <w:t> </w:t>
      </w:r>
      <w:r>
        <w:rPr>
          <w:spacing w:val="-4"/>
        </w:rPr>
        <w:t>event-based</w:t>
      </w:r>
      <w:r>
        <w:rPr>
          <w:spacing w:val="-1"/>
        </w:rPr>
        <w:t> </w:t>
      </w:r>
      <w:r>
        <w:rPr>
          <w:spacing w:val="-4"/>
        </w:rPr>
        <w:t>gesture</w:t>
      </w:r>
      <w:r>
        <w:rPr>
          <w:spacing w:val="-1"/>
        </w:rPr>
        <w:t> </w:t>
      </w:r>
      <w:r>
        <w:rPr>
          <w:spacing w:val="-4"/>
        </w:rPr>
        <w:t>recognition</w:t>
      </w:r>
    </w:p>
    <w:p>
      <w:pPr>
        <w:pStyle w:val="BodyText"/>
        <w:spacing w:line="195" w:lineRule="exact"/>
        <w:ind w:left="440"/>
        <w:jc w:val="both"/>
      </w:pPr>
      <w:r>
        <w:rPr/>
        <w:t>dataset,</w:t>
      </w:r>
      <w:r>
        <w:rPr>
          <w:spacing w:val="4"/>
        </w:rPr>
        <w:t> </w:t>
      </w:r>
      <w:r>
        <w:rPr/>
        <w:t>which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temporal</w:t>
      </w:r>
      <w:r>
        <w:rPr>
          <w:spacing w:val="4"/>
        </w:rPr>
        <w:t> </w:t>
      </w:r>
      <w:r>
        <w:rPr/>
        <w:t>resolution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µs</w:t>
      </w:r>
      <w:r>
        <w:rPr>
          <w:spacing w:val="4"/>
        </w:rPr>
        <w:t> </w:t>
      </w:r>
      <w:r>
        <w:rPr/>
        <w:t>level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>
          <w:rFonts w:ascii="Calibri" w:hAnsi="Calibri"/>
        </w:rPr>
        <w:t>128</w:t>
      </w:r>
      <w:r>
        <w:rPr>
          <w:rFonts w:ascii="Calibri" w:hAnsi="Calibri"/>
          <w:spacing w:val="2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7"/>
        </w:rPr>
        <w:t> </w:t>
      </w:r>
      <w:r>
        <w:rPr>
          <w:rFonts w:ascii="Calibri" w:hAnsi="Calibri"/>
        </w:rPr>
        <w:t>128</w:t>
      </w:r>
      <w:r>
        <w:rPr>
          <w:rFonts w:ascii="Calibri" w:hAnsi="Calibri"/>
          <w:spacing w:val="9"/>
        </w:rPr>
        <w:t> </w:t>
      </w:r>
      <w:r>
        <w:rPr/>
        <w:t>spatial</w:t>
      </w:r>
      <w:r>
        <w:rPr>
          <w:spacing w:val="4"/>
        </w:rPr>
        <w:t> </w:t>
      </w:r>
      <w:r>
        <w:rPr/>
        <w:t>resolution.</w:t>
      </w:r>
      <w:r>
        <w:rPr>
          <w:spacing w:val="23"/>
        </w:rPr>
        <w:t> </w:t>
      </w:r>
      <w:r>
        <w:rPr/>
        <w:t>It</w:t>
      </w:r>
      <w:r>
        <w:rPr>
          <w:spacing w:val="4"/>
        </w:rPr>
        <w:t> </w:t>
      </w:r>
      <w:r>
        <w:rPr>
          <w:spacing w:val="-2"/>
        </w:rPr>
        <w:t>records</w:t>
      </w:r>
    </w:p>
    <w:p>
      <w:pPr>
        <w:pStyle w:val="BodyText"/>
        <w:spacing w:line="202" w:lineRule="exact"/>
        <w:ind w:left="425"/>
        <w:jc w:val="both"/>
      </w:pPr>
      <w:r>
        <w:rPr/>
        <w:t>1342</w:t>
      </w:r>
      <w:r>
        <w:rPr>
          <w:spacing w:val="-6"/>
        </w:rPr>
        <w:t> </w:t>
      </w:r>
      <w:r>
        <w:rPr/>
        <w:t>samples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11</w:t>
      </w:r>
      <w:r>
        <w:rPr>
          <w:spacing w:val="-6"/>
        </w:rPr>
        <w:t> </w:t>
      </w:r>
      <w:r>
        <w:rPr/>
        <w:t>gestures,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gesture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average</w:t>
      </w:r>
      <w:r>
        <w:rPr>
          <w:spacing w:val="-5"/>
        </w:rPr>
        <w:t> </w:t>
      </w:r>
      <w:r>
        <w:rPr/>
        <w:t>duration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6</w:t>
      </w:r>
      <w:r>
        <w:rPr>
          <w:spacing w:val="-5"/>
        </w:rPr>
        <w:t> </w:t>
      </w:r>
      <w:r>
        <w:rPr>
          <w:spacing w:val="-2"/>
        </w:rPr>
        <w:t>seconds.</w:t>
      </w:r>
    </w:p>
    <w:p>
      <w:pPr>
        <w:pStyle w:val="BodyText"/>
        <w:spacing w:line="228" w:lineRule="auto" w:before="107"/>
        <w:ind w:left="432" w:right="437" w:firstLine="7"/>
        <w:jc w:val="both"/>
      </w:pPr>
      <w:r>
        <w:rPr>
          <w:b/>
        </w:rPr>
        <w:t>Data Preprocessing. </w:t>
      </w:r>
      <w:r>
        <w:rPr/>
        <w:t>SNNs are a kind of spatio-temporal dynamic network that can naturally deal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temporal</w:t>
      </w:r>
      <w:r>
        <w:rPr>
          <w:spacing w:val="-4"/>
        </w:rPr>
        <w:t> </w:t>
      </w:r>
      <w:r>
        <w:rPr>
          <w:spacing w:val="-2"/>
        </w:rPr>
        <w:t>tasks.</w:t>
      </w:r>
      <w:r>
        <w:rPr/>
        <w:t> </w:t>
      </w: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working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static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classification</w:t>
      </w:r>
      <w:r>
        <w:rPr>
          <w:spacing w:val="-4"/>
        </w:rPr>
        <w:t> </w:t>
      </w:r>
      <w:r>
        <w:rPr>
          <w:spacing w:val="-2"/>
        </w:rPr>
        <w:t>datasets,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common</w:t>
      </w:r>
      <w:r>
        <w:rPr>
          <w:spacing w:val="-4"/>
        </w:rPr>
        <w:t> </w:t>
      </w:r>
      <w:r>
        <w:rPr>
          <w:spacing w:val="-2"/>
        </w:rPr>
        <w:t>practice</w:t>
      </w:r>
      <w:r>
        <w:rPr>
          <w:spacing w:val="-4"/>
        </w:rPr>
        <w:t> </w:t>
      </w:r>
      <w:r>
        <w:rPr>
          <w:spacing w:val="-2"/>
        </w:rPr>
        <w:t>in the</w:t>
      </w:r>
      <w:r>
        <w:rPr>
          <w:spacing w:val="-6"/>
        </w:rPr>
        <w:t> </w:t>
      </w:r>
      <w:r>
        <w:rPr>
          <w:spacing w:val="-2"/>
        </w:rPr>
        <w:t>field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repeatedly</w:t>
      </w:r>
      <w:r>
        <w:rPr>
          <w:spacing w:val="-6"/>
        </w:rPr>
        <w:t> </w:t>
      </w:r>
      <w:r>
        <w:rPr>
          <w:spacing w:val="-2"/>
        </w:rPr>
        <w:t>input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-6"/>
        </w:rPr>
        <w:t> </w:t>
      </w:r>
      <w:r>
        <w:rPr>
          <w:spacing w:val="-2"/>
        </w:rPr>
        <w:t>image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timestep.</w:t>
      </w:r>
      <w:r>
        <w:rPr/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Table</w:t>
      </w:r>
      <w:r>
        <w:rPr>
          <w:spacing w:val="-6"/>
        </w:rPr>
        <w:t> </w:t>
      </w:r>
      <w:hyperlink w:history="true" w:anchor="_bookmark13">
        <w:r>
          <w:rPr>
            <w:spacing w:val="-2"/>
          </w:rPr>
          <w:t>3</w:t>
        </w:r>
      </w:hyperlink>
      <w:r>
        <w:rPr>
          <w:spacing w:val="-6"/>
        </w:rPr>
        <w:t> </w:t>
      </w:r>
      <w:r>
        <w:rPr>
          <w:spacing w:val="-2"/>
        </w:rPr>
        <w:t>show,</w:t>
      </w:r>
      <w:r>
        <w:rPr>
          <w:spacing w:val="-6"/>
        </w:rPr>
        <w:t> </w:t>
      </w:r>
      <w:r>
        <w:rPr>
          <w:spacing w:val="-2"/>
        </w:rPr>
        <w:t>multiple </w:t>
      </w:r>
      <w:r>
        <w:rPr/>
        <w:t>timesteps lead to better accuracy, but also require more training time and computing hardware requirements, as well as greater inference energy consumption.</w:t>
      </w:r>
    </w:p>
    <w:p>
      <w:pPr>
        <w:pStyle w:val="BodyText"/>
        <w:spacing w:line="228" w:lineRule="auto" w:before="108"/>
        <w:ind w:left="440" w:right="403"/>
        <w:jc w:val="both"/>
      </w:pPr>
      <w:r>
        <w:rPr/>
        <w:t>By</w:t>
      </w:r>
      <w:r>
        <w:rPr>
          <w:spacing w:val="-5"/>
        </w:rPr>
        <w:t> </w:t>
      </w:r>
      <w:r>
        <w:rPr/>
        <w:t>contrast,</w:t>
      </w:r>
      <w:r>
        <w:rPr>
          <w:spacing w:val="-5"/>
        </w:rPr>
        <w:t> </w:t>
      </w:r>
      <w:r>
        <w:rPr/>
        <w:t>neuromorphic</w:t>
      </w:r>
      <w:r>
        <w:rPr>
          <w:spacing w:val="-5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(i.e.,</w:t>
      </w:r>
      <w:r>
        <w:rPr>
          <w:spacing w:val="-5"/>
        </w:rPr>
        <w:t> </w:t>
      </w:r>
      <w:r>
        <w:rPr/>
        <w:t>event-based</w:t>
      </w:r>
      <w:r>
        <w:rPr>
          <w:spacing w:val="-5"/>
        </w:rPr>
        <w:t> </w:t>
      </w:r>
      <w:r>
        <w:rPr/>
        <w:t>datasets)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fully</w:t>
      </w:r>
      <w:r>
        <w:rPr>
          <w:spacing w:val="-5"/>
        </w:rPr>
        <w:t> </w:t>
      </w:r>
      <w:r>
        <w:rPr/>
        <w:t>exploit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energy-efficient </w:t>
      </w:r>
      <w:r>
        <w:rPr>
          <w:spacing w:val="-2"/>
        </w:rPr>
        <w:t>advantages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SNNs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spatio-temporal</w:t>
      </w:r>
      <w:r>
        <w:rPr>
          <w:spacing w:val="-11"/>
        </w:rPr>
        <w:t> </w:t>
      </w:r>
      <w:r>
        <w:rPr>
          <w:spacing w:val="-2"/>
        </w:rPr>
        <w:t>dynamics.</w:t>
      </w:r>
      <w:r>
        <w:rPr>
          <w:spacing w:val="-10"/>
        </w:rPr>
        <w:t> </w:t>
      </w:r>
      <w:r>
        <w:rPr>
          <w:spacing w:val="-2"/>
        </w:rPr>
        <w:t>Specifically,</w:t>
      </w:r>
      <w:r>
        <w:rPr>
          <w:spacing w:val="-11"/>
        </w:rPr>
        <w:t> </w:t>
      </w:r>
      <w:r>
        <w:rPr>
          <w:spacing w:val="-2"/>
        </w:rPr>
        <w:t>neuromorphic</w:t>
      </w:r>
      <w:r>
        <w:rPr>
          <w:spacing w:val="-10"/>
        </w:rPr>
        <w:t> </w:t>
      </w:r>
      <w:r>
        <w:rPr>
          <w:spacing w:val="-2"/>
        </w:rPr>
        <w:t>datasets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produced </w:t>
      </w:r>
      <w:r>
        <w:rPr/>
        <w:t>by</w:t>
      </w:r>
      <w:r>
        <w:rPr>
          <w:spacing w:val="-1"/>
        </w:rPr>
        <w:t> </w:t>
      </w:r>
      <w:r>
        <w:rPr/>
        <w:t>event-based</w:t>
      </w:r>
      <w:r>
        <w:rPr>
          <w:spacing w:val="-1"/>
        </w:rPr>
        <w:t> </w:t>
      </w:r>
      <w:r>
        <w:rPr/>
        <w:t>(neuromorphic)</w:t>
      </w:r>
      <w:r>
        <w:rPr>
          <w:spacing w:val="-1"/>
        </w:rPr>
        <w:t> </w:t>
      </w:r>
      <w:r>
        <w:rPr/>
        <w:t>cameras,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DVS</w:t>
      </w:r>
      <w:r>
        <w:rPr>
          <w:spacing w:val="-1"/>
        </w:rPr>
        <w:t> </w:t>
      </w:r>
      <w:r>
        <w:rPr/>
        <w:t>[</w:t>
      </w:r>
      <w:hyperlink w:history="true" w:anchor="_bookmark100">
        <w:r>
          <w:rPr/>
          <w:t>94</w:t>
        </w:r>
      </w:hyperlink>
      <w:r>
        <w:rPr/>
        <w:t>]. Compared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conventional</w:t>
      </w:r>
      <w:r>
        <w:rPr>
          <w:spacing w:val="-1"/>
        </w:rPr>
        <w:t> </w:t>
      </w:r>
      <w:r>
        <w:rPr/>
        <w:t>cameras, DVS</w:t>
      </w:r>
      <w:r>
        <w:rPr>
          <w:spacing w:val="-5"/>
        </w:rPr>
        <w:t> </w:t>
      </w:r>
      <w:r>
        <w:rPr/>
        <w:t>poses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paradigm</w:t>
      </w:r>
      <w:r>
        <w:rPr>
          <w:spacing w:val="-5"/>
        </w:rPr>
        <w:t> </w:t>
      </w:r>
      <w:r>
        <w:rPr/>
        <w:t>shift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visual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acquisition,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encode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time,</w:t>
      </w:r>
      <w:r>
        <w:rPr>
          <w:spacing w:val="-5"/>
        </w:rPr>
        <w:t> </w:t>
      </w:r>
      <w:r>
        <w:rPr/>
        <w:t>location, and polarity of the brightness changes for each pixel into event streams with a µs level temporal resolution.</w:t>
      </w:r>
      <w:r>
        <w:rPr>
          <w:spacing w:val="-13"/>
        </w:rPr>
        <w:t> </w:t>
      </w:r>
      <w:r>
        <w:rPr/>
        <w:t>Events</w:t>
      </w:r>
      <w:r>
        <w:rPr>
          <w:spacing w:val="-12"/>
        </w:rPr>
        <w:t> </w:t>
      </w:r>
      <w:r>
        <w:rPr/>
        <w:t>(spike</w:t>
      </w:r>
      <w:r>
        <w:rPr>
          <w:spacing w:val="-13"/>
        </w:rPr>
        <w:t> </w:t>
      </w:r>
      <w:r>
        <w:rPr/>
        <w:t>signals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address</w:t>
      </w:r>
      <w:r>
        <w:rPr>
          <w:spacing w:val="-12"/>
        </w:rPr>
        <w:t> </w:t>
      </w:r>
      <w:r>
        <w:rPr/>
        <w:t>information)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generated</w:t>
      </w:r>
      <w:r>
        <w:rPr>
          <w:spacing w:val="-13"/>
        </w:rPr>
        <w:t> </w:t>
      </w:r>
      <w:r>
        <w:rPr/>
        <w:t>only</w:t>
      </w:r>
      <w:r>
        <w:rPr>
          <w:spacing w:val="-12"/>
        </w:rPr>
        <w:t> </w:t>
      </w:r>
      <w:r>
        <w:rPr/>
        <w:t>when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brightness</w:t>
      </w:r>
      <w:r>
        <w:rPr>
          <w:spacing w:val="-13"/>
        </w:rPr>
        <w:t> </w:t>
      </w:r>
      <w:r>
        <w:rPr/>
        <w:t>of the</w:t>
      </w:r>
      <w:r>
        <w:rPr>
          <w:spacing w:val="-5"/>
        </w:rPr>
        <w:t> </w:t>
      </w:r>
      <w:r>
        <w:rPr/>
        <w:t>visual</w:t>
      </w:r>
      <w:r>
        <w:rPr>
          <w:spacing w:val="-6"/>
        </w:rPr>
        <w:t> </w:t>
      </w:r>
      <w:r>
        <w:rPr/>
        <w:t>scene</w:t>
      </w:r>
      <w:r>
        <w:rPr>
          <w:spacing w:val="-5"/>
        </w:rPr>
        <w:t> </w:t>
      </w:r>
      <w:r>
        <w:rPr/>
        <w:t>changes. This</w:t>
      </w:r>
      <w:r>
        <w:rPr>
          <w:spacing w:val="-5"/>
        </w:rPr>
        <w:t> </w:t>
      </w:r>
      <w:r>
        <w:rPr/>
        <w:t>fits</w:t>
      </w:r>
      <w:r>
        <w:rPr>
          <w:spacing w:val="-5"/>
        </w:rPr>
        <w:t> </w:t>
      </w:r>
      <w:r>
        <w:rPr/>
        <w:t>naturally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event-driven</w:t>
      </w:r>
      <w:r>
        <w:rPr>
          <w:spacing w:val="-5"/>
        </w:rPr>
        <w:t> </w:t>
      </w:r>
      <w:r>
        <w:rPr/>
        <w:t>nature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SNNs. Only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there is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event</w:t>
      </w:r>
      <w:r>
        <w:rPr>
          <w:spacing w:val="-6"/>
        </w:rPr>
        <w:t> </w:t>
      </w:r>
      <w:r>
        <w:rPr/>
        <w:t>input,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spiking</w:t>
      </w:r>
      <w:r>
        <w:rPr>
          <w:spacing w:val="-6"/>
        </w:rPr>
        <w:t> </w:t>
      </w:r>
      <w:r>
        <w:rPr/>
        <w:t>neurons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SNNs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triggered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participate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computation.</w:t>
      </w:r>
    </w:p>
    <w:p>
      <w:pPr>
        <w:spacing w:after="0" w:line="228" w:lineRule="auto"/>
        <w:jc w:val="both"/>
        <w:sectPr>
          <w:pgSz w:w="12240" w:h="15840"/>
          <w:pgMar w:header="0" w:footer="826" w:top="1320" w:bottom="1020" w:left="1720" w:right="1720"/>
        </w:sectPr>
      </w:pPr>
    </w:p>
    <w:p>
      <w:pPr>
        <w:pStyle w:val="BodyText"/>
        <w:spacing w:line="228" w:lineRule="auto" w:before="82"/>
        <w:ind w:left="440" w:right="437" w:hanging="7"/>
        <w:jc w:val="both"/>
      </w:pPr>
      <w:r>
        <w:rPr/>
        <w:t>Typically, event streams are preprocessed into frame sequences as input to SNNs.</w:t>
      </w:r>
      <w:r>
        <w:rPr>
          <w:spacing w:val="35"/>
        </w:rPr>
        <w:t> </w:t>
      </w:r>
      <w:r>
        <w:rPr/>
        <w:t>Details can be referred to previous work </w:t>
      </w:r>
      <w:hyperlink w:history="true" w:anchor="_bookmark43">
        <w:r>
          <w:rPr/>
          <w:t>[35].</w:t>
        </w:r>
      </w:hyperlink>
    </w:p>
    <w:p>
      <w:pPr>
        <w:pStyle w:val="BodyText"/>
        <w:spacing w:line="225" w:lineRule="auto" w:before="110"/>
        <w:ind w:left="440" w:right="404"/>
        <w:jc w:val="both"/>
      </w:pPr>
      <w:r>
        <w:rPr>
          <w:b/>
        </w:rPr>
        <w:t>Experimental</w:t>
      </w:r>
      <w:r>
        <w:rPr>
          <w:b/>
          <w:spacing w:val="-11"/>
        </w:rPr>
        <w:t> </w:t>
      </w:r>
      <w:r>
        <w:rPr>
          <w:b/>
        </w:rPr>
        <w:t>Steup.</w:t>
      </w:r>
      <w:r>
        <w:rPr>
          <w:b/>
          <w:spacing w:val="-1"/>
        </w:rPr>
        <w:t> </w:t>
      </w:r>
      <w:r>
        <w:rPr/>
        <w:t>The</w:t>
      </w:r>
      <w:r>
        <w:rPr>
          <w:spacing w:val="-11"/>
        </w:rPr>
        <w:t> </w:t>
      </w:r>
      <w:r>
        <w:rPr/>
        <w:t>experimental</w:t>
      </w:r>
      <w:r>
        <w:rPr>
          <w:spacing w:val="-11"/>
        </w:rPr>
        <w:t> </w:t>
      </w:r>
      <w:r>
        <w:rPr/>
        <w:t>setup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work</w:t>
      </w:r>
      <w:r>
        <w:rPr>
          <w:spacing w:val="-11"/>
        </w:rPr>
        <w:t> </w:t>
      </w:r>
      <w:r>
        <w:rPr/>
        <w:t>generally</w:t>
      </w:r>
      <w:r>
        <w:rPr>
          <w:spacing w:val="-11"/>
        </w:rPr>
        <w:t> </w:t>
      </w:r>
      <w:r>
        <w:rPr/>
        <w:t>follows</w:t>
      </w:r>
      <w:r>
        <w:rPr>
          <w:spacing w:val="-11"/>
        </w:rPr>
        <w:t> </w:t>
      </w:r>
      <w:r>
        <w:rPr/>
        <w:t>[</w:t>
      </w:r>
      <w:hyperlink w:history="true" w:anchor="_bookmark29">
        <w:r>
          <w:rPr/>
          <w:t>20</w:t>
        </w:r>
      </w:hyperlink>
      <w:r>
        <w:rPr/>
        <w:t>].</w:t>
      </w:r>
      <w:r>
        <w:rPr>
          <w:spacing w:val="-1"/>
        </w:rPr>
        <w:t> </w:t>
      </w:r>
      <w:r>
        <w:rPr/>
        <w:t>The</w:t>
      </w:r>
      <w:r>
        <w:rPr>
          <w:spacing w:val="-11"/>
        </w:rPr>
        <w:t> </w:t>
      </w:r>
      <w:r>
        <w:rPr/>
        <w:t>experimental settings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ImageNet-1K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10"/>
        </w:rPr>
        <w:t> </w:t>
      </w:r>
      <w:r>
        <w:rPr/>
        <w:t>text. Here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give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settings on four small datasets. As shown in Table </w:t>
      </w:r>
      <w:hyperlink w:history="true" w:anchor="_bookmark15">
        <w:r>
          <w:rPr/>
          <w:t>5,</w:t>
        </w:r>
      </w:hyperlink>
      <w:r>
        <w:rPr/>
        <w:t> we employ timesteps </w:t>
      </w:r>
      <w:r>
        <w:rPr>
          <w:rFonts w:ascii="Calibri"/>
          <w:i/>
        </w:rPr>
        <w:t>T</w:t>
      </w:r>
      <w:r>
        <w:rPr>
          <w:rFonts w:ascii="Calibri"/>
          <w:i/>
          <w:spacing w:val="38"/>
          <w:w w:val="125"/>
        </w:rPr>
        <w:t> </w:t>
      </w:r>
      <w:r>
        <w:rPr>
          <w:rFonts w:ascii="Calibri"/>
          <w:w w:val="125"/>
        </w:rPr>
        <w:t>= </w:t>
      </w:r>
      <w:r>
        <w:rPr>
          <w:rFonts w:ascii="Calibri"/>
        </w:rPr>
        <w:t>4 </w:t>
      </w:r>
      <w:r>
        <w:rPr/>
        <w:t>on static CIFAR-10 and CIFAR-100,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Calibri"/>
          <w:i/>
        </w:rPr>
        <w:t>T</w:t>
      </w:r>
      <w:r>
        <w:rPr>
          <w:rFonts w:ascii="Calibri"/>
          <w:i/>
          <w:spacing w:val="10"/>
          <w:w w:val="125"/>
        </w:rPr>
        <w:t> </w:t>
      </w:r>
      <w:r>
        <w:rPr>
          <w:rFonts w:ascii="Calibri"/>
          <w:w w:val="125"/>
        </w:rPr>
        <w:t>=</w:t>
      </w:r>
      <w:r>
        <w:rPr>
          <w:rFonts w:ascii="Calibri"/>
          <w:spacing w:val="-12"/>
          <w:w w:val="125"/>
        </w:rPr>
        <w:t> </w:t>
      </w:r>
      <w:r>
        <w:rPr>
          <w:rFonts w:ascii="Calibri"/>
        </w:rPr>
        <w:t>16</w:t>
      </w:r>
      <w:r>
        <w:rPr>
          <w:rFonts w:ascii="Calibri"/>
          <w:spacing w:val="-5"/>
        </w:rPr>
        <w:t> </w:t>
      </w:r>
      <w:r>
        <w:rPr/>
        <w:t>on</w:t>
      </w:r>
      <w:r>
        <w:rPr>
          <w:spacing w:val="-10"/>
        </w:rPr>
        <w:t> </w:t>
      </w:r>
      <w:r>
        <w:rPr/>
        <w:t>neuromorphic</w:t>
      </w:r>
      <w:r>
        <w:rPr>
          <w:spacing w:val="-10"/>
        </w:rPr>
        <w:t> </w:t>
      </w:r>
      <w:r>
        <w:rPr/>
        <w:t>CIFAR10-DVS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Gesture.</w:t>
      </w:r>
      <w:r>
        <w:rPr>
          <w:spacing w:val="-1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epoch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these four</w:t>
      </w:r>
      <w:r>
        <w:rPr>
          <w:spacing w:val="-8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200. The</w:t>
      </w:r>
      <w:r>
        <w:rPr>
          <w:spacing w:val="-8"/>
        </w:rPr>
        <w:t> </w:t>
      </w:r>
      <w:r>
        <w:rPr/>
        <w:t>batch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32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CIFAR10/100,</w:t>
      </w:r>
      <w:r>
        <w:rPr>
          <w:spacing w:val="-8"/>
        </w:rPr>
        <w:t> </w:t>
      </w:r>
      <w:r>
        <w:rPr/>
        <w:t>16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Gesture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CIFAR10-DVS.</w:t>
      </w:r>
      <w:r>
        <w:rPr>
          <w:spacing w:val="-8"/>
        </w:rPr>
        <w:t> </w:t>
      </w:r>
      <w:r>
        <w:rPr/>
        <w:t>The learning rate is initialized to 0.0005 for CIFAR10/100, 0.0003 for Gesture, and 0.01 for CIFAR10- DVS. All of them are reduced with cosine decay.</w:t>
      </w:r>
      <w:r>
        <w:rPr>
          <w:spacing w:val="40"/>
        </w:rPr>
        <w:t> </w:t>
      </w:r>
      <w:r>
        <w:rPr/>
        <w:t>We follow [</w:t>
      </w:r>
      <w:hyperlink w:history="true" w:anchor="_bookmark29">
        <w:r>
          <w:rPr/>
          <w:t>20</w:t>
        </w:r>
      </w:hyperlink>
      <w:r>
        <w:rPr/>
        <w:t>] to apply data augmentation on Gesture and CIFAR10-DVS. In addition, the network structures used in CIFAR-10, CIFAR-100, CIFAR10-DVS,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Gesture</w:t>
      </w:r>
      <w:r>
        <w:rPr>
          <w:spacing w:val="-13"/>
        </w:rPr>
        <w:t> </w:t>
      </w:r>
      <w:r>
        <w:rPr/>
        <w:t>are:</w:t>
      </w:r>
      <w:r>
        <w:rPr>
          <w:spacing w:val="-12"/>
        </w:rPr>
        <w:t> </w:t>
      </w:r>
      <w:r>
        <w:rPr/>
        <w:t>spike-driven</w:t>
      </w:r>
      <w:r>
        <w:rPr>
          <w:spacing w:val="-13"/>
        </w:rPr>
        <w:t> </w:t>
      </w:r>
      <w:r>
        <w:rPr/>
        <w:t>Transformer-2-512,</w:t>
      </w:r>
      <w:r>
        <w:rPr>
          <w:spacing w:val="-12"/>
        </w:rPr>
        <w:t> </w:t>
      </w:r>
      <w:r>
        <w:rPr/>
        <w:t>spike-driven</w:t>
      </w:r>
      <w:r>
        <w:rPr>
          <w:spacing w:val="-13"/>
        </w:rPr>
        <w:t> </w:t>
      </w:r>
      <w:r>
        <w:rPr/>
        <w:t>Transformer-2-512, spike-driven Transformer-2-256, spike-driven Transformer-2-256.</w:t>
      </w:r>
    </w:p>
    <w:p>
      <w:pPr>
        <w:pStyle w:val="BodyText"/>
        <w:spacing w:before="65"/>
      </w:pPr>
    </w:p>
    <w:p>
      <w:pPr>
        <w:pStyle w:val="Heading1"/>
        <w:ind w:left="440" w:firstLine="0"/>
        <w:jc w:val="both"/>
      </w:pPr>
      <w:bookmarkStart w:name="Attention Map" w:id="114"/>
      <w:bookmarkEnd w:id="114"/>
      <w:r>
        <w:rPr>
          <w:b w:val="0"/>
        </w:rPr>
      </w:r>
      <w:r>
        <w:rPr/>
        <w:t>S3</w:t>
      </w:r>
      <w:r>
        <w:rPr>
          <w:spacing w:val="54"/>
        </w:rPr>
        <w:t>  </w:t>
      </w:r>
      <w:r>
        <w:rPr/>
        <w:t>Attention</w:t>
      </w:r>
      <w:r>
        <w:rPr>
          <w:spacing w:val="-3"/>
        </w:rPr>
        <w:t> </w:t>
      </w:r>
      <w:r>
        <w:rPr>
          <w:spacing w:val="-5"/>
        </w:rPr>
        <w:t>Map</w:t>
      </w:r>
    </w:p>
    <w:p>
      <w:pPr>
        <w:pStyle w:val="BodyText"/>
        <w:spacing w:line="192" w:lineRule="auto" w:before="261"/>
        <w:ind w:left="440" w:right="404"/>
        <w:jc w:val="both"/>
      </w:pPr>
      <w:r>
        <w:rPr>
          <w:b/>
        </w:rPr>
        <w:t>Spike-Driven</w:t>
      </w:r>
      <w:r>
        <w:rPr>
          <w:b/>
          <w:spacing w:val="-2"/>
        </w:rPr>
        <w:t> </w:t>
      </w:r>
      <w:r>
        <w:rPr>
          <w:b/>
        </w:rPr>
        <w:t>Self-Attention</w:t>
      </w:r>
      <w:r>
        <w:rPr>
          <w:b/>
          <w:spacing w:val="-2"/>
        </w:rPr>
        <w:t> </w:t>
      </w:r>
      <w:r>
        <w:rPr>
          <w:b/>
        </w:rPr>
        <w:t>(SDSA).</w:t>
      </w:r>
      <w:r>
        <w:rPr>
          <w:b/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briefly</w:t>
      </w:r>
      <w:r>
        <w:rPr>
          <w:spacing w:val="-2"/>
        </w:rPr>
        <w:t> </w:t>
      </w:r>
      <w:r>
        <w:rPr/>
        <w:t>review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spike-driven</w:t>
      </w:r>
      <w:r>
        <w:rPr>
          <w:spacing w:val="-2"/>
        </w:rPr>
        <w:t> </w:t>
      </w:r>
      <w:r>
        <w:rPr/>
        <w:t>self- </w:t>
      </w:r>
      <w:r>
        <w:rPr>
          <w:w w:val="110"/>
        </w:rPr>
        <w:t>attention.</w:t>
      </w:r>
      <w:r>
        <w:rPr>
          <w:spacing w:val="-14"/>
          <w:w w:val="110"/>
        </w:rPr>
        <w:t> </w:t>
      </w:r>
      <w:r>
        <w:rPr>
          <w:w w:val="110"/>
        </w:rPr>
        <w:t>Given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single</w:t>
      </w:r>
      <w:r>
        <w:rPr>
          <w:spacing w:val="-13"/>
          <w:w w:val="110"/>
        </w:rPr>
        <w:t> </w:t>
      </w:r>
      <w:r>
        <w:rPr>
          <w:w w:val="110"/>
        </w:rPr>
        <w:t>head</w:t>
      </w:r>
      <w:r>
        <w:rPr>
          <w:spacing w:val="-14"/>
          <w:w w:val="110"/>
        </w:rPr>
        <w:t> </w:t>
      </w:r>
      <w:r>
        <w:rPr>
          <w:w w:val="110"/>
        </w:rPr>
        <w:t>spike</w:t>
      </w:r>
      <w:r>
        <w:rPr>
          <w:spacing w:val="-14"/>
          <w:w w:val="110"/>
        </w:rPr>
        <w:t> </w:t>
      </w:r>
      <w:r>
        <w:rPr>
          <w:w w:val="110"/>
        </w:rPr>
        <w:t>input</w:t>
      </w:r>
      <w:r>
        <w:rPr>
          <w:spacing w:val="-14"/>
          <w:w w:val="110"/>
        </w:rPr>
        <w:t> </w:t>
      </w:r>
      <w:r>
        <w:rPr>
          <w:w w:val="110"/>
        </w:rPr>
        <w:t>feature</w:t>
      </w:r>
      <w:r>
        <w:rPr>
          <w:spacing w:val="-13"/>
          <w:w w:val="110"/>
        </w:rPr>
        <w:t> </w:t>
      </w:r>
      <w:r>
        <w:rPr>
          <w:w w:val="110"/>
        </w:rPr>
        <w:t>sequence</w:t>
      </w:r>
      <w:r>
        <w:rPr>
          <w:spacing w:val="-14"/>
          <w:w w:val="110"/>
        </w:rPr>
        <w:t> </w:t>
      </w:r>
      <w:r>
        <w:rPr>
          <w:rFonts w:ascii="Calibri" w:hAnsi="Calibri"/>
          <w:i/>
          <w:w w:val="110"/>
        </w:rPr>
        <w:t>S</w:t>
      </w:r>
      <w:r>
        <w:rPr>
          <w:rFonts w:ascii="Calibri" w:hAnsi="Calibri"/>
          <w:i/>
          <w:spacing w:val="-13"/>
          <w:w w:val="110"/>
        </w:rPr>
        <w:t> </w:t>
      </w:r>
      <w:r>
        <w:rPr>
          <w:rFonts w:ascii="Lucida Sans Unicode" w:hAnsi="Lucida Sans Unicode"/>
          <w:w w:val="105"/>
        </w:rPr>
        <w:t>∈</w:t>
      </w:r>
      <w:r>
        <w:rPr>
          <w:rFonts w:ascii="Lucida Sans Unicode" w:hAnsi="Lucida Sans Unicode"/>
          <w:spacing w:val="-16"/>
          <w:w w:val="105"/>
        </w:rPr>
        <w:t> </w:t>
      </w:r>
      <w:r>
        <w:rPr>
          <w:rFonts w:ascii="Arial MT" w:hAnsi="Arial MT"/>
          <w:w w:val="110"/>
        </w:rPr>
        <w:t>R</w:t>
      </w:r>
      <w:r>
        <w:rPr>
          <w:rFonts w:ascii="Calibri" w:hAnsi="Calibri"/>
          <w:i/>
          <w:w w:val="110"/>
          <w:vertAlign w:val="superscript"/>
        </w:rPr>
        <w:t>T</w:t>
      </w:r>
      <w:r>
        <w:rPr>
          <w:rFonts w:ascii="Calibri" w:hAnsi="Calibri"/>
          <w:i/>
          <w:spacing w:val="-13"/>
          <w:w w:val="110"/>
          <w:vertAlign w:val="baseline"/>
        </w:rPr>
        <w:t> </w:t>
      </w:r>
      <w:r>
        <w:rPr>
          <w:rFonts w:ascii="Cambria" w:hAnsi="Cambria"/>
          <w:w w:val="115"/>
          <w:vertAlign w:val="superscript"/>
        </w:rPr>
        <w:t>×</w:t>
      </w:r>
      <w:r>
        <w:rPr>
          <w:rFonts w:ascii="Calibri" w:hAnsi="Calibri"/>
          <w:i/>
          <w:w w:val="115"/>
          <w:vertAlign w:val="superscript"/>
        </w:rPr>
        <w:t>N</w:t>
      </w:r>
      <w:r>
        <w:rPr>
          <w:rFonts w:ascii="Cambria" w:hAnsi="Cambria"/>
          <w:w w:val="115"/>
          <w:vertAlign w:val="superscript"/>
        </w:rPr>
        <w:t>×</w:t>
      </w:r>
      <w:r>
        <w:rPr>
          <w:rFonts w:ascii="Calibri" w:hAnsi="Calibri"/>
          <w:i/>
          <w:w w:val="115"/>
          <w:vertAlign w:val="superscript"/>
        </w:rPr>
        <w:t>D</w:t>
      </w:r>
      <w:r>
        <w:rPr>
          <w:w w:val="115"/>
          <w:vertAlign w:val="baseline"/>
        </w:rPr>
        <w:t>,</w:t>
      </w:r>
      <w:r>
        <w:rPr>
          <w:spacing w:val="-14"/>
          <w:w w:val="115"/>
          <w:vertAlign w:val="baseline"/>
        </w:rPr>
        <w:t> </w:t>
      </w:r>
      <w:r>
        <w:rPr>
          <w:w w:val="110"/>
          <w:vertAlign w:val="baseline"/>
        </w:rPr>
        <w:t>float-point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Q</w:t>
      </w:r>
      <w:r>
        <w:rPr>
          <w:w w:val="110"/>
          <w:vertAlign w:val="baseline"/>
        </w:rPr>
        <w:t>,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K</w:t>
      </w:r>
      <w:r>
        <w:rPr>
          <w:w w:val="110"/>
          <w:vertAlign w:val="baseline"/>
        </w:rPr>
        <w:t>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i/>
          <w:spacing w:val="40"/>
          <w:vertAlign w:val="baseline"/>
        </w:rPr>
        <w:t> </w:t>
      </w:r>
      <w:r>
        <w:rPr>
          <w:vertAlign w:val="baseline"/>
        </w:rPr>
        <w:t>in </w:t>
      </w:r>
      <w:r>
        <w:rPr>
          <w:rFonts w:ascii="Arial MT" w:hAnsi="Arial MT"/>
          <w:vertAlign w:val="baseline"/>
        </w:rPr>
        <w:t>R</w:t>
      </w:r>
      <w:r>
        <w:rPr>
          <w:rFonts w:ascii="Calibri" w:hAnsi="Calibri"/>
          <w:i/>
          <w:vertAlign w:val="superscript"/>
        </w:rPr>
        <w:t>T</w:t>
      </w:r>
      <w:r>
        <w:rPr>
          <w:rFonts w:ascii="Calibri" w:hAnsi="Calibri"/>
          <w:i/>
          <w:spacing w:val="-12"/>
          <w:vertAlign w:val="baseline"/>
        </w:rPr>
        <w:t> </w:t>
      </w:r>
      <w:r>
        <w:rPr>
          <w:rFonts w:ascii="Cambria" w:hAnsi="Cambria"/>
          <w:vertAlign w:val="superscript"/>
        </w:rPr>
        <w:t>×</w:t>
      </w:r>
      <w:r>
        <w:rPr>
          <w:rFonts w:ascii="Calibri" w:hAnsi="Calibri"/>
          <w:i/>
          <w:vertAlign w:val="superscript"/>
        </w:rPr>
        <w:t>N</w:t>
      </w:r>
      <w:r>
        <w:rPr>
          <w:rFonts w:ascii="Cambria" w:hAnsi="Cambria"/>
          <w:vertAlign w:val="superscript"/>
        </w:rPr>
        <w:t>×</w:t>
      </w:r>
      <w:r>
        <w:rPr>
          <w:rFonts w:ascii="Calibri" w:hAnsi="Calibri"/>
          <w:i/>
          <w:vertAlign w:val="superscript"/>
        </w:rPr>
        <w:t>D</w:t>
      </w:r>
      <w:r>
        <w:rPr>
          <w:rFonts w:ascii="Calibri" w:hAnsi="Calibri"/>
          <w:i/>
          <w:spacing w:val="38"/>
          <w:vertAlign w:val="baseline"/>
        </w:rPr>
        <w:t> </w:t>
      </w:r>
      <w:r>
        <w:rPr>
          <w:vertAlign w:val="baseline"/>
        </w:rPr>
        <w:t>are calculated by three learnable linear matrices, respectively.</w:t>
      </w:r>
      <w:r>
        <w:rPr>
          <w:spacing w:val="30"/>
          <w:vertAlign w:val="baseline"/>
        </w:rPr>
        <w:t> </w:t>
      </w:r>
      <w:r>
        <w:rPr>
          <w:vertAlign w:val="baseline"/>
        </w:rPr>
        <w:t>A spike neuron layer </w:t>
      </w:r>
      <w:r>
        <w:rPr>
          <w:rFonts w:ascii="Lucida Sans Unicode" w:hAnsi="Lucida Sans Unicode"/>
          <w:w w:val="110"/>
          <w:vertAlign w:val="baseline"/>
        </w:rPr>
        <w:t>SN</w:t>
      </w:r>
      <w:r>
        <w:rPr>
          <w:rFonts w:ascii="Lucida Sans Unicode" w:hAnsi="Lucida Sans Unicode"/>
          <w:spacing w:val="-18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(</w:t>
      </w:r>
      <w:r>
        <w:rPr>
          <w:rFonts w:ascii="Lucida Sans Unicode" w:hAnsi="Lucida Sans Unicode"/>
          <w:w w:val="110"/>
          <w:vertAlign w:val="baseline"/>
        </w:rPr>
        <w:t>·</w:t>
      </w:r>
      <w:r>
        <w:rPr>
          <w:rFonts w:ascii="Calibri" w:hAnsi="Calibri"/>
          <w:w w:val="110"/>
          <w:vertAlign w:val="baseline"/>
        </w:rPr>
        <w:t>)</w:t>
      </w:r>
      <w:r>
        <w:rPr>
          <w:rFonts w:ascii="Calibri" w:hAnsi="Calibri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follows,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converting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float-point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Q</w:t>
      </w:r>
      <w:r>
        <w:rPr>
          <w:w w:val="110"/>
          <w:vertAlign w:val="baseline"/>
        </w:rPr>
        <w:t>,</w:t>
      </w:r>
      <w:r>
        <w:rPr>
          <w:spacing w:val="-13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K</w:t>
      </w:r>
      <w:r>
        <w:rPr>
          <w:w w:val="110"/>
          <w:vertAlign w:val="baseline"/>
        </w:rPr>
        <w:t>,</w:t>
      </w:r>
      <w:r>
        <w:rPr>
          <w:spacing w:val="-14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V</w:t>
      </w:r>
      <w:r>
        <w:rPr>
          <w:rFonts w:ascii="Calibri" w:hAnsi="Calibri"/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into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spike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tensor</w:t>
      </w:r>
      <w:r>
        <w:rPr>
          <w:spacing w:val="-13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Q</w:t>
      </w:r>
      <w:r>
        <w:rPr>
          <w:rFonts w:ascii="Calibri" w:hAnsi="Calibri"/>
          <w:i/>
          <w:w w:val="110"/>
          <w:vertAlign w:val="subscript"/>
        </w:rPr>
        <w:t>S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rFonts w:ascii="Calibri" w:hAnsi="Calibri"/>
          <w:i/>
          <w:w w:val="140"/>
          <w:vertAlign w:val="baseline"/>
        </w:rPr>
        <w:t>K</w:t>
      </w:r>
      <w:r>
        <w:rPr>
          <w:rFonts w:ascii="Calibri" w:hAnsi="Calibri"/>
          <w:i/>
          <w:w w:val="140"/>
          <w:vertAlign w:val="subscript"/>
        </w:rPr>
        <w:t>S</w:t>
      </w:r>
      <w:r>
        <w:rPr>
          <w:w w:val="140"/>
          <w:vertAlign w:val="baseline"/>
        </w:rPr>
        <w:t>,</w:t>
      </w:r>
      <w:r>
        <w:rPr>
          <w:spacing w:val="-18"/>
          <w:w w:val="14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3"/>
          <w:w w:val="110"/>
          <w:vertAlign w:val="baseline"/>
        </w:rPr>
        <w:t> </w:t>
      </w:r>
      <w:r>
        <w:rPr>
          <w:rFonts w:ascii="Calibri" w:hAnsi="Calibri"/>
          <w:i/>
          <w:w w:val="110"/>
          <w:vertAlign w:val="baseline"/>
        </w:rPr>
        <w:t>V</w:t>
      </w:r>
      <w:r>
        <w:rPr>
          <w:rFonts w:ascii="Calibri" w:hAnsi="Calibri"/>
          <w:i/>
          <w:w w:val="110"/>
          <w:vertAlign w:val="subscript"/>
        </w:rPr>
        <w:t>S</w:t>
      </w:r>
      <w:r>
        <w:rPr>
          <w:w w:val="110"/>
          <w:vertAlign w:val="baseline"/>
        </w:rPr>
        <w:t>.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Spike-driven </w:t>
      </w:r>
      <w:r>
        <w:rPr>
          <w:vertAlign w:val="baseline"/>
        </w:rPr>
        <w:t>self-attention is presented as:</w:t>
      </w:r>
    </w:p>
    <w:p>
      <w:pPr>
        <w:tabs>
          <w:tab w:pos="8030" w:val="left" w:leader="none"/>
        </w:tabs>
        <w:spacing w:before="118"/>
        <w:ind w:left="1243" w:right="0" w:firstLine="0"/>
        <w:jc w:val="left"/>
        <w:rPr>
          <w:sz w:val="20"/>
        </w:rPr>
      </w:pPr>
      <w:r>
        <w:rPr>
          <w:rFonts w:ascii="Calibri" w:hAnsi="Calibri"/>
          <w:i/>
          <w:w w:val="120"/>
          <w:sz w:val="20"/>
        </w:rPr>
        <w:t>V</w:t>
      </w:r>
      <w:r>
        <w:rPr>
          <w:rFonts w:ascii="Calibri" w:hAnsi="Calibri"/>
          <w:w w:val="120"/>
          <w:position w:val="5"/>
          <w:sz w:val="20"/>
        </w:rPr>
        <w:t>ˆ</w:t>
      </w:r>
      <w:r>
        <w:rPr>
          <w:rFonts w:ascii="Calibri" w:hAnsi="Calibri"/>
          <w:i/>
          <w:w w:val="120"/>
          <w:position w:val="-2"/>
          <w:sz w:val="14"/>
        </w:rPr>
        <w:t>S</w:t>
      </w:r>
      <w:r>
        <w:rPr>
          <w:rFonts w:ascii="Calibri" w:hAnsi="Calibri"/>
          <w:i/>
          <w:spacing w:val="35"/>
          <w:w w:val="130"/>
          <w:position w:val="-2"/>
          <w:sz w:val="14"/>
        </w:rPr>
        <w:t> </w:t>
      </w:r>
      <w:r>
        <w:rPr>
          <w:rFonts w:ascii="Calibri" w:hAnsi="Calibri"/>
          <w:w w:val="130"/>
          <w:sz w:val="20"/>
        </w:rPr>
        <w:t>=</w:t>
      </w:r>
      <w:r>
        <w:rPr>
          <w:rFonts w:ascii="Calibri" w:hAnsi="Calibri"/>
          <w:spacing w:val="1"/>
          <w:w w:val="130"/>
          <w:sz w:val="20"/>
        </w:rPr>
        <w:t> </w:t>
      </w:r>
      <w:r>
        <w:rPr>
          <w:rFonts w:ascii="Calibri" w:hAnsi="Calibri"/>
          <w:w w:val="120"/>
          <w:sz w:val="20"/>
        </w:rPr>
        <w:t>SDSA(</w:t>
      </w:r>
      <w:r>
        <w:rPr>
          <w:rFonts w:ascii="Calibri" w:hAnsi="Calibri"/>
          <w:i/>
          <w:w w:val="120"/>
          <w:sz w:val="20"/>
        </w:rPr>
        <w:t>Q,</w:t>
      </w:r>
      <w:r>
        <w:rPr>
          <w:rFonts w:ascii="Calibri" w:hAnsi="Calibri"/>
          <w:i/>
          <w:spacing w:val="-19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K,</w:t>
      </w:r>
      <w:r>
        <w:rPr>
          <w:rFonts w:ascii="Calibri" w:hAnsi="Calibri"/>
          <w:i/>
          <w:spacing w:val="-18"/>
          <w:w w:val="120"/>
          <w:sz w:val="20"/>
        </w:rPr>
        <w:t> </w:t>
      </w:r>
      <w:r>
        <w:rPr>
          <w:rFonts w:ascii="Calibri" w:hAnsi="Calibri"/>
          <w:i/>
          <w:w w:val="120"/>
          <w:sz w:val="20"/>
        </w:rPr>
        <w:t>V</w:t>
      </w:r>
      <w:r>
        <w:rPr>
          <w:rFonts w:ascii="Calibri" w:hAnsi="Calibri"/>
          <w:i/>
          <w:spacing w:val="-7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)</w:t>
      </w:r>
      <w:r>
        <w:rPr>
          <w:rFonts w:ascii="Calibri" w:hAnsi="Calibri"/>
          <w:spacing w:val="1"/>
          <w:w w:val="130"/>
          <w:sz w:val="20"/>
        </w:rPr>
        <w:t> </w:t>
      </w:r>
      <w:r>
        <w:rPr>
          <w:rFonts w:ascii="Calibri" w:hAnsi="Calibri"/>
          <w:w w:val="130"/>
          <w:sz w:val="20"/>
        </w:rPr>
        <w:t>= </w:t>
      </w:r>
      <w:r>
        <w:rPr>
          <w:rFonts w:ascii="Calibri" w:hAnsi="Calibri"/>
          <w:i/>
          <w:w w:val="120"/>
          <w:sz w:val="20"/>
        </w:rPr>
        <w:t>g</w:t>
      </w:r>
      <w:r>
        <w:rPr>
          <w:rFonts w:ascii="Calibri" w:hAnsi="Calibri"/>
          <w:w w:val="120"/>
          <w:sz w:val="20"/>
        </w:rPr>
        <w:t>(</w:t>
      </w:r>
      <w:r>
        <w:rPr>
          <w:rFonts w:ascii="Calibri" w:hAnsi="Calibri"/>
          <w:i/>
          <w:w w:val="120"/>
          <w:sz w:val="20"/>
        </w:rPr>
        <w:t>Q</w:t>
      </w:r>
      <w:r>
        <w:rPr>
          <w:rFonts w:ascii="Calibri" w:hAnsi="Calibri"/>
          <w:i/>
          <w:w w:val="120"/>
          <w:sz w:val="20"/>
          <w:vertAlign w:val="subscript"/>
        </w:rPr>
        <w:t>S</w:t>
      </w:r>
      <w:r>
        <w:rPr>
          <w:rFonts w:ascii="Calibri" w:hAnsi="Calibri"/>
          <w:i/>
          <w:w w:val="120"/>
          <w:sz w:val="20"/>
          <w:vertAlign w:val="baseline"/>
        </w:rPr>
        <w:t>,</w:t>
      </w:r>
      <w:r>
        <w:rPr>
          <w:rFonts w:ascii="Calibri" w:hAnsi="Calibri"/>
          <w:i/>
          <w:spacing w:val="-18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i/>
          <w:w w:val="130"/>
          <w:sz w:val="20"/>
          <w:vertAlign w:val="subscript"/>
        </w:rPr>
        <w:t>S</w:t>
      </w:r>
      <w:r>
        <w:rPr>
          <w:rFonts w:ascii="Calibri" w:hAnsi="Calibri"/>
          <w:w w:val="130"/>
          <w:sz w:val="20"/>
          <w:vertAlign w:val="baseline"/>
        </w:rPr>
        <w:t>)</w:t>
      </w:r>
      <w:r>
        <w:rPr>
          <w:rFonts w:ascii="Calibri" w:hAnsi="Calibri"/>
          <w:spacing w:val="-12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28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20"/>
          <w:sz w:val="20"/>
          <w:vertAlign w:val="baseline"/>
        </w:rPr>
        <w:t>V</w:t>
      </w:r>
      <w:r>
        <w:rPr>
          <w:rFonts w:ascii="Calibri" w:hAnsi="Calibri"/>
          <w:i/>
          <w:w w:val="120"/>
          <w:sz w:val="20"/>
          <w:vertAlign w:val="subscript"/>
        </w:rPr>
        <w:t>S</w:t>
      </w:r>
      <w:r>
        <w:rPr>
          <w:rFonts w:ascii="Calibri" w:hAnsi="Calibri"/>
          <w:i/>
          <w:spacing w:val="19"/>
          <w:w w:val="130"/>
          <w:sz w:val="20"/>
          <w:vertAlign w:val="baseline"/>
        </w:rPr>
        <w:t> </w:t>
      </w:r>
      <w:r>
        <w:rPr>
          <w:rFonts w:ascii="Calibri" w:hAnsi="Calibri"/>
          <w:w w:val="130"/>
          <w:sz w:val="20"/>
          <w:vertAlign w:val="baseline"/>
        </w:rPr>
        <w:t>=</w:t>
      </w:r>
      <w:r>
        <w:rPr>
          <w:rFonts w:ascii="Calibri" w:hAnsi="Calibri"/>
          <w:spacing w:val="1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SN</w:t>
      </w:r>
      <w:r>
        <w:rPr>
          <w:rFonts w:ascii="Lucida Sans Unicode" w:hAnsi="Lucida Sans Unicode"/>
          <w:spacing w:val="-9"/>
          <w:w w:val="120"/>
          <w:sz w:val="20"/>
          <w:vertAlign w:val="baseline"/>
        </w:rPr>
        <w:t> </w:t>
      </w:r>
      <w:r>
        <w:rPr>
          <w:rFonts w:ascii="Calibri" w:hAnsi="Calibri"/>
          <w:w w:val="120"/>
          <w:sz w:val="20"/>
          <w:vertAlign w:val="baseline"/>
        </w:rPr>
        <w:t>(SUM</w:t>
      </w:r>
      <w:r>
        <w:rPr>
          <w:rFonts w:ascii="Calibri" w:hAnsi="Calibri"/>
          <w:w w:val="120"/>
          <w:sz w:val="20"/>
          <w:vertAlign w:val="subscript"/>
        </w:rPr>
        <w:t>c</w:t>
      </w:r>
      <w:r>
        <w:rPr>
          <w:rFonts w:ascii="Calibri" w:hAnsi="Calibri"/>
          <w:spacing w:val="-8"/>
          <w:w w:val="120"/>
          <w:sz w:val="20"/>
          <w:vertAlign w:val="baseline"/>
        </w:rPr>
        <w:t> </w:t>
      </w:r>
      <w:r>
        <w:rPr>
          <w:rFonts w:ascii="Calibri" w:hAnsi="Calibri"/>
          <w:w w:val="120"/>
          <w:sz w:val="20"/>
          <w:vertAlign w:val="baseline"/>
        </w:rPr>
        <w:t>(</w:t>
      </w:r>
      <w:r>
        <w:rPr>
          <w:rFonts w:ascii="Calibri" w:hAnsi="Calibri"/>
          <w:i/>
          <w:w w:val="120"/>
          <w:sz w:val="20"/>
          <w:vertAlign w:val="baseline"/>
        </w:rPr>
        <w:t>Q</w:t>
      </w:r>
      <w:r>
        <w:rPr>
          <w:rFonts w:ascii="Calibri" w:hAnsi="Calibri"/>
          <w:i/>
          <w:w w:val="120"/>
          <w:sz w:val="20"/>
          <w:vertAlign w:val="subscript"/>
        </w:rPr>
        <w:t>S</w:t>
      </w:r>
      <w:r>
        <w:rPr>
          <w:rFonts w:ascii="Calibri" w:hAnsi="Calibri"/>
          <w:i/>
          <w:spacing w:val="11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28"/>
          <w:w w:val="120"/>
          <w:sz w:val="20"/>
          <w:vertAlign w:val="baseline"/>
        </w:rPr>
        <w:t> </w:t>
      </w:r>
      <w:r>
        <w:rPr>
          <w:rFonts w:ascii="Calibri" w:hAnsi="Calibri"/>
          <w:i/>
          <w:w w:val="130"/>
          <w:sz w:val="20"/>
          <w:vertAlign w:val="baseline"/>
        </w:rPr>
        <w:t>K</w:t>
      </w:r>
      <w:r>
        <w:rPr>
          <w:rFonts w:ascii="Calibri" w:hAnsi="Calibri"/>
          <w:i/>
          <w:w w:val="130"/>
          <w:sz w:val="20"/>
          <w:vertAlign w:val="subscript"/>
        </w:rPr>
        <w:t>S</w:t>
      </w:r>
      <w:r>
        <w:rPr>
          <w:rFonts w:ascii="Calibri" w:hAnsi="Calibri"/>
          <w:w w:val="130"/>
          <w:sz w:val="20"/>
          <w:vertAlign w:val="baseline"/>
        </w:rPr>
        <w:t>))</w:t>
      </w:r>
      <w:r>
        <w:rPr>
          <w:rFonts w:ascii="Calibri" w:hAnsi="Calibri"/>
          <w:spacing w:val="-11"/>
          <w:w w:val="130"/>
          <w:sz w:val="20"/>
          <w:vertAlign w:val="baseline"/>
        </w:rPr>
        <w:t> </w:t>
      </w:r>
      <w:r>
        <w:rPr>
          <w:rFonts w:ascii="Lucida Sans Unicode" w:hAnsi="Lucida Sans Unicode"/>
          <w:w w:val="120"/>
          <w:sz w:val="20"/>
          <w:vertAlign w:val="baseline"/>
        </w:rPr>
        <w:t>⊗</w:t>
      </w:r>
      <w:r>
        <w:rPr>
          <w:rFonts w:ascii="Lucida Sans Unicode" w:hAnsi="Lucida Sans Unicode"/>
          <w:spacing w:val="-29"/>
          <w:w w:val="120"/>
          <w:sz w:val="20"/>
          <w:vertAlign w:val="baseline"/>
        </w:rPr>
        <w:t> </w:t>
      </w:r>
      <w:r>
        <w:rPr>
          <w:rFonts w:ascii="Calibri" w:hAnsi="Calibri"/>
          <w:i/>
          <w:spacing w:val="-5"/>
          <w:w w:val="120"/>
          <w:sz w:val="20"/>
          <w:vertAlign w:val="baseline"/>
        </w:rPr>
        <w:t>V</w:t>
      </w:r>
      <w:r>
        <w:rPr>
          <w:rFonts w:ascii="Calibri" w:hAnsi="Calibri"/>
          <w:i/>
          <w:spacing w:val="-5"/>
          <w:w w:val="120"/>
          <w:sz w:val="20"/>
          <w:vertAlign w:val="subscript"/>
        </w:rPr>
        <w:t>S</w:t>
      </w:r>
      <w:r>
        <w:rPr>
          <w:rFonts w:ascii="Calibri" w:hAnsi="Calibri"/>
          <w:i/>
          <w:spacing w:val="-5"/>
          <w:w w:val="120"/>
          <w:sz w:val="20"/>
          <w:vertAlign w:val="baseline"/>
        </w:rPr>
        <w:t>,</w:t>
      </w:r>
      <w:r>
        <w:rPr>
          <w:rFonts w:ascii="Calibri" w:hAnsi="Calibri"/>
          <w:i/>
          <w:sz w:val="20"/>
          <w:vertAlign w:val="baseline"/>
        </w:rPr>
        <w:tab/>
      </w:r>
      <w:bookmarkStart w:name="_bookmark102" w:id="115"/>
      <w:bookmarkEnd w:id="115"/>
      <w:r>
        <w:rPr>
          <w:rFonts w:ascii="Calibri" w:hAnsi="Calibri"/>
          <w:i/>
          <w:sz w:val="20"/>
          <w:vertAlign w:val="baseline"/>
        </w:rPr>
      </w:r>
      <w:r>
        <w:rPr>
          <w:spacing w:val="-4"/>
          <w:w w:val="120"/>
          <w:sz w:val="20"/>
          <w:vertAlign w:val="baseline"/>
        </w:rPr>
        <w:t>(S3)</w:t>
      </w:r>
    </w:p>
    <w:p>
      <w:pPr>
        <w:pStyle w:val="BodyText"/>
        <w:spacing w:line="189" w:lineRule="auto" w:before="96"/>
        <w:ind w:left="440" w:right="437" w:hanging="8"/>
        <w:jc w:val="both"/>
      </w:pPr>
      <w:r>
        <w:rPr/>
        <w:t>where</w:t>
      </w:r>
      <w:r>
        <w:rPr>
          <w:spacing w:val="-13"/>
        </w:rPr>
        <w:t> </w:t>
      </w:r>
      <w:r>
        <w:rPr>
          <w:rFonts w:ascii="Lucida Sans Unicode" w:hAnsi="Lucida Sans Unicode"/>
        </w:rPr>
        <w:t>⊗</w:t>
      </w:r>
      <w:r>
        <w:rPr>
          <w:rFonts w:ascii="Lucida Sans Unicode" w:hAnsi="Lucida Sans Unicode"/>
          <w:spacing w:val="-16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Hadamard</w:t>
      </w:r>
      <w:r>
        <w:rPr>
          <w:spacing w:val="-12"/>
        </w:rPr>
        <w:t> </w:t>
      </w:r>
      <w:r>
        <w:rPr/>
        <w:t>product,</w:t>
      </w:r>
      <w:r>
        <w:rPr>
          <w:spacing w:val="-13"/>
        </w:rPr>
        <w:t> </w:t>
      </w:r>
      <w:r>
        <w:rPr>
          <w:rFonts w:ascii="Calibri" w:hAnsi="Calibri"/>
          <w:i/>
        </w:rPr>
        <w:t>g</w:t>
      </w:r>
      <w:r>
        <w:rPr>
          <w:rFonts w:ascii="Calibri" w:hAnsi="Calibri"/>
        </w:rPr>
        <w:t>(</w:t>
      </w:r>
      <w:r>
        <w:rPr>
          <w:rFonts w:ascii="Lucida Sans Unicode" w:hAnsi="Lucida Sans Unicode"/>
        </w:rPr>
        <w:t>·</w:t>
      </w:r>
      <w:r>
        <w:rPr>
          <w:rFonts w:ascii="Calibri" w:hAnsi="Calibri"/>
        </w:rPr>
        <w:t>)</w:t>
      </w:r>
      <w:r>
        <w:rPr>
          <w:rFonts w:ascii="Calibri" w:hAnsi="Calibri"/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compute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attention</w:t>
      </w:r>
      <w:r>
        <w:rPr>
          <w:spacing w:val="-12"/>
        </w:rPr>
        <w:t> </w:t>
      </w:r>
      <w:r>
        <w:rPr/>
        <w:t>map,</w:t>
      </w:r>
      <w:r>
        <w:rPr>
          <w:spacing w:val="-13"/>
        </w:rPr>
        <w:t> </w:t>
      </w:r>
      <w:r>
        <w:rPr>
          <w:rFonts w:ascii="Calibri" w:hAnsi="Calibri"/>
        </w:rPr>
        <w:t>SUM</w:t>
      </w:r>
      <w:r>
        <w:rPr>
          <w:rFonts w:ascii="Calibri" w:hAnsi="Calibri"/>
          <w:vertAlign w:val="subscript"/>
        </w:rPr>
        <w:t>c</w:t>
      </w:r>
      <w:r>
        <w:rPr>
          <w:rFonts w:ascii="Calibri" w:hAnsi="Calibri"/>
          <w:vertAlign w:val="baseline"/>
        </w:rPr>
        <w:t>(</w:t>
      </w:r>
      <w:r>
        <w:rPr>
          <w:rFonts w:ascii="Lucida Sans Unicode" w:hAnsi="Lucida Sans Unicode"/>
          <w:vertAlign w:val="baseline"/>
        </w:rPr>
        <w:t>·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-11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 </w:t>
      </w:r>
      <w:r>
        <w:rPr>
          <w:w w:val="105"/>
          <w:vertAlign w:val="baseline"/>
        </w:rPr>
        <w:t>sum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column.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outputs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-13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g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Lucida Sans Unicode" w:hAnsi="Lucida Sans Unicode"/>
          <w:w w:val="105"/>
          <w:vertAlign w:val="baseline"/>
        </w:rPr>
        <w:t>·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Calibri" w:hAnsi="Calibri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4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SUM</w:t>
      </w:r>
      <w:r>
        <w:rPr>
          <w:rFonts w:ascii="Calibri" w:hAnsi="Calibri"/>
          <w:w w:val="105"/>
          <w:vertAlign w:val="subscript"/>
        </w:rPr>
        <w:t>c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Lucida Sans Unicode" w:hAnsi="Lucida Sans Unicode"/>
          <w:w w:val="105"/>
          <w:vertAlign w:val="baseline"/>
        </w:rPr>
        <w:t>·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Calibri" w:hAnsi="Calibri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D</w:t>
      </w:r>
      <w:r>
        <w:rPr>
          <w:w w:val="105"/>
          <w:vertAlign w:val="baseline"/>
        </w:rPr>
        <w:t>-dimensional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row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vectors. The </w:t>
      </w:r>
      <w:r>
        <w:rPr>
          <w:vertAlign w:val="baseline"/>
        </w:rPr>
        <w:t>Hadamard</w:t>
      </w:r>
      <w:r>
        <w:rPr>
          <w:spacing w:val="-7"/>
          <w:vertAlign w:val="baseline"/>
        </w:rPr>
        <w:t> </w:t>
      </w:r>
      <w:r>
        <w:rPr>
          <w:vertAlign w:val="baseline"/>
        </w:rPr>
        <w:t>product</w:t>
      </w:r>
      <w:r>
        <w:rPr>
          <w:spacing w:val="-7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7"/>
          <w:vertAlign w:val="baseline"/>
        </w:rPr>
        <w:t> </w:t>
      </w:r>
      <w:r>
        <w:rPr>
          <w:vertAlign w:val="baseline"/>
        </w:rPr>
        <w:t>spike</w:t>
      </w:r>
      <w:r>
        <w:rPr>
          <w:spacing w:val="-7"/>
          <w:vertAlign w:val="baseline"/>
        </w:rPr>
        <w:t> </w:t>
      </w:r>
      <w:r>
        <w:rPr>
          <w:vertAlign w:val="baseline"/>
        </w:rPr>
        <w:t>tensors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equivalent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mask</w:t>
      </w:r>
      <w:r>
        <w:rPr>
          <w:spacing w:val="-7"/>
          <w:vertAlign w:val="baseline"/>
        </w:rPr>
        <w:t> </w:t>
      </w:r>
      <w:r>
        <w:rPr>
          <w:vertAlign w:val="baseline"/>
        </w:rPr>
        <w:t>operation. We</w:t>
      </w:r>
      <w:r>
        <w:rPr>
          <w:spacing w:val="-7"/>
          <w:vertAlign w:val="baseline"/>
        </w:rPr>
        <w:t> </w:t>
      </w:r>
      <w:r>
        <w:rPr>
          <w:vertAlign w:val="baseline"/>
        </w:rPr>
        <w:t>denote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output </w:t>
      </w:r>
      <w:r>
        <w:rPr>
          <w:w w:val="105"/>
          <w:vertAlign w:val="baseline"/>
        </w:rPr>
        <w:t>of </w:t>
      </w:r>
      <w:r>
        <w:rPr>
          <w:rFonts w:ascii="Calibri" w:hAnsi="Calibri"/>
          <w:w w:val="105"/>
          <w:vertAlign w:val="baseline"/>
        </w:rPr>
        <w:t>SDSA(</w:t>
      </w:r>
      <w:r>
        <w:rPr>
          <w:rFonts w:ascii="Calibri" w:hAnsi="Calibri"/>
          <w:i/>
          <w:w w:val="105"/>
          <w:vertAlign w:val="baseline"/>
        </w:rPr>
        <w:t>Q, K, V </w:t>
      </w:r>
      <w:r>
        <w:rPr>
          <w:rFonts w:ascii="Calibri" w:hAnsi="Calibri"/>
          <w:w w:val="105"/>
          <w:vertAlign w:val="baseline"/>
        </w:rPr>
        <w:t>) </w:t>
      </w:r>
      <w:r>
        <w:rPr>
          <w:w w:val="105"/>
          <w:vertAlign w:val="baseline"/>
        </w:rPr>
        <w:t>as </w:t>
      </w:r>
      <w:r>
        <w:rPr>
          <w:rFonts w:ascii="Calibri" w:hAnsi="Calibri"/>
          <w:i/>
          <w:w w:val="105"/>
          <w:vertAlign w:val="baseline"/>
        </w:rPr>
        <w:t>V</w:t>
      </w:r>
      <w:r>
        <w:rPr>
          <w:rFonts w:ascii="Calibri" w:hAnsi="Calibri"/>
          <w:w w:val="105"/>
          <w:position w:val="5"/>
          <w:vertAlign w:val="baseline"/>
        </w:rPr>
        <w:t>ˆ</w:t>
      </w:r>
      <w:r>
        <w:rPr>
          <w:rFonts w:ascii="Calibri" w:hAnsi="Calibri"/>
          <w:i/>
          <w:w w:val="105"/>
          <w:position w:val="-2"/>
          <w:sz w:val="14"/>
          <w:vertAlign w:val="baseline"/>
        </w:rPr>
        <w:t>S</w:t>
      </w:r>
      <w:r>
        <w:rPr>
          <w:rFonts w:ascii="Calibri" w:hAnsi="Calibri"/>
          <w:i/>
          <w:spacing w:val="-1"/>
          <w:w w:val="105"/>
          <w:position w:val="-2"/>
          <w:sz w:val="14"/>
          <w:vertAlign w:val="baseline"/>
        </w:rPr>
        <w:t> </w:t>
      </w:r>
      <w:r>
        <w:rPr>
          <w:w w:val="105"/>
          <w:vertAlign w:val="baseline"/>
        </w:rPr>
        <w:t>.</w:t>
      </w:r>
    </w:p>
    <w:p>
      <w:pPr>
        <w:pStyle w:val="BodyText"/>
        <w:spacing w:line="220" w:lineRule="auto" w:before="94"/>
        <w:ind w:left="440" w:right="413"/>
        <w:jc w:val="both"/>
      </w:pPr>
      <w:r>
        <w:rPr>
          <w:w w:val="105"/>
        </w:rPr>
        <w:t>Self-attention</w:t>
      </w:r>
      <w:r>
        <w:rPr>
          <w:spacing w:val="-7"/>
          <w:w w:val="105"/>
        </w:rPr>
        <w:t> </w:t>
      </w:r>
      <w:r>
        <w:rPr>
          <w:w w:val="105"/>
        </w:rPr>
        <w:t>mechanism</w:t>
      </w:r>
      <w:r>
        <w:rPr>
          <w:spacing w:val="-7"/>
          <w:w w:val="105"/>
        </w:rPr>
        <w:t> </w:t>
      </w:r>
      <w:r>
        <w:rPr>
          <w:w w:val="105"/>
        </w:rPr>
        <w:t>allows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model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capture</w:t>
      </w:r>
      <w:r>
        <w:rPr>
          <w:spacing w:val="-7"/>
          <w:w w:val="105"/>
        </w:rPr>
        <w:t> </w:t>
      </w:r>
      <w:r>
        <w:rPr>
          <w:w w:val="105"/>
        </w:rPr>
        <w:t>long-range</w:t>
      </w:r>
      <w:r>
        <w:rPr>
          <w:spacing w:val="-7"/>
          <w:w w:val="105"/>
        </w:rPr>
        <w:t> </w:t>
      </w:r>
      <w:r>
        <w:rPr>
          <w:w w:val="105"/>
        </w:rPr>
        <w:t>dependencies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attending</w:t>
      </w:r>
      <w:r>
        <w:rPr>
          <w:spacing w:val="-7"/>
          <w:w w:val="105"/>
        </w:rPr>
        <w:t> </w:t>
      </w:r>
      <w:r>
        <w:rPr>
          <w:w w:val="105"/>
        </w:rPr>
        <w:t>to </w:t>
      </w:r>
      <w:r>
        <w:rPr/>
        <w:t>relevant</w:t>
      </w:r>
      <w:r>
        <w:rPr>
          <w:spacing w:val="-13"/>
        </w:rPr>
        <w:t> </w:t>
      </w:r>
      <w:r>
        <w:rPr/>
        <w:t>parts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input</w:t>
      </w:r>
      <w:r>
        <w:rPr>
          <w:spacing w:val="-13"/>
        </w:rPr>
        <w:t> </w:t>
      </w:r>
      <w:r>
        <w:rPr/>
        <w:t>sequence</w:t>
      </w:r>
      <w:r>
        <w:rPr>
          <w:spacing w:val="-12"/>
        </w:rPr>
        <w:t> </w:t>
      </w:r>
      <w:r>
        <w:rPr/>
        <w:t>regardless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distance</w:t>
      </w:r>
      <w:r>
        <w:rPr>
          <w:spacing w:val="-12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them.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Eq.</w:t>
      </w:r>
      <w:r>
        <w:rPr>
          <w:spacing w:val="-12"/>
        </w:rPr>
        <w:t> </w:t>
      </w:r>
      <w:hyperlink w:history="true" w:anchor="_bookmark102">
        <w:r>
          <w:rPr/>
          <w:t>S3,</w:t>
        </w:r>
      </w:hyperlink>
      <w:r>
        <w:rPr>
          <w:spacing w:val="-13"/>
        </w:rPr>
        <w:t> </w:t>
      </w:r>
      <w:r>
        <w:rPr/>
        <w:t>SDSA</w:t>
      </w:r>
      <w:r>
        <w:rPr>
          <w:spacing w:val="-12"/>
        </w:rPr>
        <w:t> </w:t>
      </w:r>
      <w:r>
        <w:rPr/>
        <w:t>adopts hard attention. The output of attention map </w:t>
      </w:r>
      <w:r>
        <w:rPr>
          <w:rFonts w:ascii="Calibri"/>
          <w:i/>
        </w:rPr>
        <w:t>g</w:t>
      </w:r>
      <w:r>
        <w:rPr>
          <w:rFonts w:ascii="Calibri"/>
        </w:rPr>
        <w:t>(</w:t>
      </w:r>
      <w:r>
        <w:rPr>
          <w:rFonts w:ascii="Calibri"/>
          <w:i/>
        </w:rPr>
        <w:t>Q</w:t>
      </w:r>
      <w:r>
        <w:rPr>
          <w:rFonts w:ascii="Calibri"/>
          <w:i/>
          <w:vertAlign w:val="subscript"/>
        </w:rPr>
        <w:t>S</w:t>
      </w:r>
      <w:r>
        <w:rPr>
          <w:rFonts w:ascii="Calibri"/>
          <w:i/>
          <w:vertAlign w:val="baseline"/>
        </w:rPr>
        <w:t>,</w:t>
      </w:r>
      <w:r>
        <w:rPr>
          <w:rFonts w:ascii="Calibri"/>
          <w:i/>
          <w:spacing w:val="-8"/>
          <w:vertAlign w:val="baseline"/>
        </w:rPr>
        <w:t> </w:t>
      </w:r>
      <w:r>
        <w:rPr>
          <w:rFonts w:ascii="Calibri"/>
          <w:i/>
          <w:vertAlign w:val="baseline"/>
        </w:rPr>
        <w:t>K</w:t>
      </w:r>
      <w:r>
        <w:rPr>
          <w:rFonts w:ascii="Calibri"/>
          <w:i/>
          <w:vertAlign w:val="subscript"/>
        </w:rPr>
        <w:t>S</w:t>
      </w:r>
      <w:r>
        <w:rPr>
          <w:rFonts w:ascii="Calibri"/>
          <w:vertAlign w:val="baseline"/>
        </w:rPr>
        <w:t>) </w:t>
      </w:r>
      <w:r>
        <w:rPr>
          <w:vertAlign w:val="baseline"/>
        </w:rPr>
        <w:t>is a vector containing only 0 or 1. Therefore,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whole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spike-driven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self-attention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can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understood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masking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unimportant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channels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Value </w:t>
      </w:r>
      <w:r>
        <w:rPr>
          <w:w w:val="105"/>
          <w:vertAlign w:val="baseline"/>
        </w:rPr>
        <w:t>tensor</w:t>
      </w:r>
      <w:r>
        <w:rPr>
          <w:spacing w:val="-11"/>
          <w:w w:val="105"/>
          <w:vertAlign w:val="baseline"/>
        </w:rPr>
        <w:t> </w:t>
      </w:r>
      <w:r>
        <w:rPr>
          <w:rFonts w:ascii="Calibri"/>
          <w:i/>
          <w:w w:val="105"/>
          <w:vertAlign w:val="baseline"/>
        </w:rPr>
        <w:t>V</w:t>
      </w:r>
      <w:r>
        <w:rPr>
          <w:rFonts w:ascii="Calibri"/>
          <w:i/>
          <w:w w:val="105"/>
          <w:vertAlign w:val="subscript"/>
        </w:rPr>
        <w:t>S</w:t>
      </w:r>
      <w:r>
        <w:rPr>
          <w:w w:val="105"/>
          <w:vertAlign w:val="baseline"/>
        </w:rPr>
        <w:t>.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Note,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instead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scale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softmax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operations,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exploit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Hadamard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product,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column element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sum,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spiking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neuron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layer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generate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binary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attention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scores.</w:t>
      </w:r>
      <w:r>
        <w:rPr>
          <w:spacing w:val="6"/>
          <w:w w:val="135"/>
          <w:vertAlign w:val="baseline"/>
        </w:rPr>
        <w:t> </w:t>
      </w:r>
      <w:r>
        <w:rPr>
          <w:rFonts w:ascii="Calibri"/>
          <w:i/>
          <w:w w:val="135"/>
          <w:vertAlign w:val="baseline"/>
        </w:rPr>
        <w:t>Q</w:t>
      </w:r>
      <w:r>
        <w:rPr>
          <w:rFonts w:ascii="Calibri"/>
          <w:i/>
          <w:w w:val="135"/>
          <w:vertAlign w:val="subscript"/>
        </w:rPr>
        <w:t>S</w:t>
      </w:r>
      <w:r>
        <w:rPr>
          <w:rFonts w:ascii="Calibri"/>
          <w:i/>
          <w:w w:val="13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rFonts w:ascii="Calibri"/>
          <w:i/>
          <w:w w:val="135"/>
          <w:vertAlign w:val="baseline"/>
        </w:rPr>
        <w:t>K</w:t>
      </w:r>
      <w:r>
        <w:rPr>
          <w:rFonts w:ascii="Calibri"/>
          <w:i/>
          <w:w w:val="135"/>
          <w:vertAlign w:val="subscript"/>
        </w:rPr>
        <w:t>S</w:t>
      </w:r>
      <w:r>
        <w:rPr>
          <w:rFonts w:ascii="Calibri"/>
          <w:i/>
          <w:w w:val="13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very</w:t>
      </w:r>
    </w:p>
    <w:p>
      <w:pPr>
        <w:pStyle w:val="BodyText"/>
        <w:spacing w:line="189" w:lineRule="auto"/>
        <w:ind w:left="440" w:right="438"/>
        <w:jc w:val="both"/>
      </w:pPr>
      <w:r>
        <w:rPr>
          <w:spacing w:val="-2"/>
          <w:w w:val="105"/>
        </w:rPr>
        <w:t>sparse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(typically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less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than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0.01,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see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Table</w:t>
      </w:r>
      <w:r>
        <w:rPr>
          <w:spacing w:val="-9"/>
          <w:w w:val="105"/>
        </w:rPr>
        <w:t> </w:t>
      </w:r>
      <w:hyperlink w:history="true" w:anchor="_bookmark11">
        <w:r>
          <w:rPr>
            <w:spacing w:val="-2"/>
            <w:w w:val="105"/>
          </w:rPr>
          <w:t>S1),</w:t>
        </w:r>
      </w:hyperlink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value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summing</w:t>
      </w:r>
      <w:r>
        <w:rPr>
          <w:spacing w:val="-9"/>
          <w:w w:val="105"/>
        </w:rPr>
        <w:t> </w:t>
      </w:r>
      <w:r>
        <w:rPr>
          <w:rFonts w:ascii="Calibri" w:hAnsi="Calibri"/>
          <w:i/>
          <w:spacing w:val="-2"/>
          <w:w w:val="125"/>
        </w:rPr>
        <w:t>Q</w:t>
      </w:r>
      <w:r>
        <w:rPr>
          <w:rFonts w:ascii="Calibri" w:hAnsi="Calibri"/>
          <w:i/>
          <w:spacing w:val="-2"/>
          <w:w w:val="125"/>
          <w:vertAlign w:val="subscript"/>
        </w:rPr>
        <w:t>S</w:t>
      </w:r>
      <w:r>
        <w:rPr>
          <w:rFonts w:ascii="Calibri" w:hAnsi="Calibri"/>
          <w:i/>
          <w:spacing w:val="-3"/>
          <w:w w:val="125"/>
          <w:vertAlign w:val="baseline"/>
        </w:rPr>
        <w:t> </w:t>
      </w:r>
      <w:r>
        <w:rPr>
          <w:rFonts w:ascii="Lucida Sans Unicode" w:hAnsi="Lucida Sans Unicode"/>
          <w:spacing w:val="-2"/>
          <w:w w:val="105"/>
          <w:vertAlign w:val="baseline"/>
        </w:rPr>
        <w:t>⊗</w:t>
      </w:r>
      <w:r>
        <w:rPr>
          <w:rFonts w:ascii="Lucida Sans Unicode" w:hAnsi="Lucida Sans Unicode"/>
          <w:spacing w:val="-15"/>
          <w:w w:val="105"/>
          <w:vertAlign w:val="baseline"/>
        </w:rPr>
        <w:t> </w:t>
      </w:r>
      <w:r>
        <w:rPr>
          <w:rFonts w:ascii="Calibri" w:hAnsi="Calibri"/>
          <w:i/>
          <w:spacing w:val="-2"/>
          <w:w w:val="125"/>
          <w:vertAlign w:val="baseline"/>
        </w:rPr>
        <w:t>K</w:t>
      </w:r>
      <w:r>
        <w:rPr>
          <w:rFonts w:ascii="Calibri" w:hAnsi="Calibri"/>
          <w:i/>
          <w:spacing w:val="-2"/>
          <w:w w:val="125"/>
          <w:vertAlign w:val="subscript"/>
        </w:rPr>
        <w:t>S</w:t>
      </w:r>
      <w:r>
        <w:rPr>
          <w:rFonts w:ascii="Calibri" w:hAnsi="Calibri"/>
          <w:i/>
          <w:spacing w:val="3"/>
          <w:w w:val="125"/>
          <w:vertAlign w:val="baseline"/>
        </w:rPr>
        <w:t> </w:t>
      </w:r>
      <w:r>
        <w:rPr>
          <w:spacing w:val="-2"/>
          <w:w w:val="105"/>
          <w:vertAlign w:val="baseline"/>
        </w:rPr>
        <w:t>column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by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column </w:t>
      </w:r>
      <w:r>
        <w:rPr>
          <w:w w:val="105"/>
          <w:vertAlign w:val="baseline"/>
        </w:rPr>
        <w:t>does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fluctuate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much,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thus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scale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operation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needed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here.</w:t>
      </w:r>
    </w:p>
    <w:p>
      <w:pPr>
        <w:pStyle w:val="BodyText"/>
        <w:spacing w:line="201" w:lineRule="auto" w:before="115"/>
        <w:ind w:left="440" w:right="438" w:hanging="8"/>
        <w:jc w:val="both"/>
      </w:pPr>
      <w:r>
        <w:rPr>
          <w:b/>
        </w:rPr>
        <w:t>Attention</w:t>
      </w:r>
      <w:r>
        <w:rPr>
          <w:b/>
          <w:spacing w:val="-10"/>
        </w:rPr>
        <w:t> </w:t>
      </w:r>
      <w:r>
        <w:rPr>
          <w:b/>
        </w:rPr>
        <w:t>Map.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spike-driven</w:t>
      </w:r>
      <w:r>
        <w:rPr>
          <w:spacing w:val="-10"/>
        </w:rPr>
        <w:t> </w:t>
      </w:r>
      <w:r>
        <w:rPr/>
        <w:t>self-attention</w:t>
      </w:r>
      <w:r>
        <w:rPr>
          <w:spacing w:val="-10"/>
        </w:rPr>
        <w:t> </w:t>
      </w:r>
      <w:r>
        <w:rPr/>
        <w:t>layer,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Calibri" w:hAnsi="Calibri"/>
          <w:i/>
        </w:rPr>
        <w:t>V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i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position w:val="5"/>
          <w:vertAlign w:val="baseline"/>
        </w:rPr>
        <w:t>ˆ</w:t>
      </w:r>
      <w:r>
        <w:rPr>
          <w:rFonts w:ascii="Calibri" w:hAnsi="Calibri"/>
          <w:i/>
          <w:position w:val="-2"/>
          <w:sz w:val="14"/>
          <w:vertAlign w:val="baseline"/>
        </w:rPr>
        <w:t>S</w:t>
      </w:r>
      <w:r>
        <w:rPr>
          <w:rFonts w:ascii="Calibri" w:hAnsi="Calibri"/>
          <w:i/>
          <w:spacing w:val="24"/>
          <w:position w:val="-2"/>
          <w:sz w:val="14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spacing w:val="19"/>
          <w:vertAlign w:val="baseline"/>
        </w:rPr>
        <w:t> </w:t>
      </w:r>
      <w:r>
        <w:rPr>
          <w:vertAlign w:val="baseline"/>
        </w:rPr>
        <w:t>timesteps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Calibri" w:hAnsi="Calibri"/>
          <w:i/>
          <w:vertAlign w:val="baseline"/>
        </w:rPr>
        <w:t>H </w:t>
      </w:r>
      <w:r>
        <w:rPr>
          <w:vertAlign w:val="baseline"/>
        </w:rPr>
        <w:t>heads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 averaged.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new</w:t>
      </w:r>
      <w:r>
        <w:rPr>
          <w:spacing w:val="-12"/>
          <w:vertAlign w:val="baseline"/>
        </w:rPr>
        <w:t>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i/>
          <w:vertAlign w:val="subscript"/>
        </w:rPr>
        <w:t>S</w:t>
      </w:r>
      <w:r>
        <w:rPr>
          <w:rFonts w:ascii="Calibri" w:hAnsi="Calibri"/>
          <w:i/>
          <w:spacing w:val="7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rFonts w:ascii="Calibri" w:hAnsi="Calibri"/>
          <w:i/>
          <w:vertAlign w:val="baseline"/>
        </w:rPr>
        <w:t>V</w:t>
      </w:r>
      <w:r>
        <w:rPr>
          <w:rFonts w:ascii="Calibri" w:hAnsi="Calibri"/>
          <w:position w:val="5"/>
          <w:vertAlign w:val="baseline"/>
        </w:rPr>
        <w:t>ˆ</w:t>
      </w:r>
      <w:r>
        <w:rPr>
          <w:rFonts w:ascii="Calibri" w:hAnsi="Calibri"/>
          <w:i/>
          <w:position w:val="-2"/>
          <w:sz w:val="14"/>
          <w:vertAlign w:val="baseline"/>
        </w:rPr>
        <w:t>S</w:t>
      </w:r>
      <w:r>
        <w:rPr>
          <w:rFonts w:ascii="Calibri" w:hAnsi="Calibri"/>
          <w:i/>
          <w:spacing w:val="20"/>
          <w:position w:val="-2"/>
          <w:sz w:val="14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spike</w:t>
      </w:r>
      <w:r>
        <w:rPr>
          <w:spacing w:val="-12"/>
          <w:vertAlign w:val="baseline"/>
        </w:rPr>
        <w:t> </w:t>
      </w:r>
      <w:r>
        <w:rPr>
          <w:vertAlign w:val="baseline"/>
        </w:rPr>
        <w:t>firing</w:t>
      </w:r>
      <w:r>
        <w:rPr>
          <w:spacing w:val="-12"/>
          <w:vertAlign w:val="baseline"/>
        </w:rPr>
        <w:t> </w:t>
      </w:r>
      <w:r>
        <w:rPr>
          <w:vertAlign w:val="baseline"/>
        </w:rPr>
        <w:t>rate,</w:t>
      </w:r>
      <w:r>
        <w:rPr>
          <w:spacing w:val="-1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2"/>
          <w:vertAlign w:val="baseline"/>
        </w:rPr>
        <w:t> </w:t>
      </w:r>
      <w:r>
        <w:rPr>
          <w:vertAlign w:val="baseline"/>
        </w:rPr>
        <w:t>we</w:t>
      </w:r>
      <w:r>
        <w:rPr>
          <w:spacing w:val="-12"/>
          <w:vertAlign w:val="baseline"/>
        </w:rPr>
        <w:t> </w:t>
      </w:r>
      <w:r>
        <w:rPr>
          <w:vertAlign w:val="baseline"/>
        </w:rPr>
        <w:t>plot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Fig.</w:t>
      </w:r>
      <w:r>
        <w:rPr>
          <w:spacing w:val="-12"/>
          <w:vertAlign w:val="baseline"/>
        </w:rPr>
        <w:t> </w:t>
      </w:r>
      <w:hyperlink w:history="true" w:anchor="_bookmark0">
        <w:r>
          <w:rPr>
            <w:vertAlign w:val="baseline"/>
          </w:rPr>
          <w:t>S1.</w:t>
        </w:r>
      </w:hyperlink>
      <w:r>
        <w:rPr>
          <w:spacing w:val="-2"/>
          <w:vertAlign w:val="baseline"/>
        </w:rPr>
        <w:t> </w:t>
      </w:r>
      <w:r>
        <w:rPr>
          <w:vertAlign w:val="baseline"/>
        </w:rPr>
        <w:t>This</w:t>
      </w:r>
      <w:r>
        <w:rPr>
          <w:spacing w:val="-12"/>
          <w:vertAlign w:val="baseline"/>
        </w:rPr>
        <w:t> </w:t>
      </w:r>
      <w:r>
        <w:rPr>
          <w:vertAlign w:val="baseline"/>
        </w:rPr>
        <w:t>allows</w:t>
      </w:r>
      <w:r>
        <w:rPr>
          <w:spacing w:val="-12"/>
          <w:vertAlign w:val="baseline"/>
        </w:rPr>
        <w:t> </w:t>
      </w:r>
      <w:r>
        <w:rPr>
          <w:vertAlign w:val="baseline"/>
        </w:rPr>
        <w:t>us to observe how the attention score modulates spike firing.</w:t>
      </w:r>
    </w:p>
    <w:p>
      <w:pPr>
        <w:spacing w:after="0" w:line="201" w:lineRule="auto"/>
        <w:jc w:val="both"/>
        <w:sectPr>
          <w:pgSz w:w="12240" w:h="15840"/>
          <w:pgMar w:header="0" w:footer="826" w:top="1380" w:bottom="1020" w:left="1720" w:right="1720"/>
        </w:sectPr>
      </w:pPr>
    </w:p>
    <w:p>
      <w:pPr>
        <w:pStyle w:val="BodyText"/>
        <w:spacing w:before="79"/>
        <w:ind w:left="1550" w:right="1417"/>
        <w:jc w:val="center"/>
      </w:pPr>
      <w:r>
        <w:rPr/>
        <w:t>Table</w:t>
      </w:r>
      <w:r>
        <w:rPr>
          <w:spacing w:val="-13"/>
        </w:rPr>
        <w:t> </w:t>
      </w:r>
      <w:r>
        <w:rPr/>
        <w:t>S1:</w:t>
      </w:r>
      <w:r>
        <w:rPr>
          <w:spacing w:val="-4"/>
        </w:rPr>
        <w:t> </w:t>
      </w:r>
      <w:r>
        <w:rPr/>
        <w:t>Spike</w:t>
      </w:r>
      <w:r>
        <w:rPr>
          <w:spacing w:val="-13"/>
        </w:rPr>
        <w:t> </w:t>
      </w:r>
      <w:r>
        <w:rPr/>
        <w:t>Firing</w:t>
      </w:r>
      <w:r>
        <w:rPr>
          <w:spacing w:val="-12"/>
        </w:rPr>
        <w:t> </w:t>
      </w:r>
      <w:r>
        <w:rPr/>
        <w:t>Rates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Spike-driven</w:t>
      </w:r>
      <w:r>
        <w:rPr>
          <w:spacing w:val="-13"/>
        </w:rPr>
        <w:t> </w:t>
      </w:r>
      <w:r>
        <w:rPr/>
        <w:t>Transformer-8-</w:t>
      </w:r>
      <w:r>
        <w:rPr>
          <w:spacing w:val="-4"/>
        </w:rPr>
        <w:t>512.</w:t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4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9"/>
        <w:gridCol w:w="753"/>
        <w:gridCol w:w="2127"/>
        <w:gridCol w:w="891"/>
        <w:gridCol w:w="887"/>
        <w:gridCol w:w="887"/>
        <w:gridCol w:w="791"/>
        <w:gridCol w:w="900"/>
      </w:tblGrid>
      <w:tr>
        <w:trPr>
          <w:trHeight w:val="320" w:hRule="atLeast"/>
        </w:trPr>
        <w:tc>
          <w:tcPr>
            <w:tcW w:w="8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right="1"/>
              <w:rPr>
                <w:rFonts w:ascii="Calibri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</w:t>
            </w:r>
            <w:r>
              <w:rPr>
                <w:rFonts w:ascii="Calibri"/>
                <w:i/>
                <w:spacing w:val="35"/>
                <w:w w:val="135"/>
                <w:sz w:val="20"/>
              </w:rPr>
              <w:t> </w:t>
            </w:r>
            <w:r>
              <w:rPr>
                <w:rFonts w:ascii="Calibri"/>
                <w:w w:val="135"/>
                <w:sz w:val="20"/>
              </w:rPr>
              <w:t>=</w:t>
            </w:r>
            <w:r>
              <w:rPr>
                <w:rFonts w:ascii="Calibri"/>
                <w:spacing w:val="4"/>
                <w:w w:val="135"/>
                <w:sz w:val="20"/>
              </w:rPr>
              <w:t> </w:t>
            </w:r>
            <w:r>
              <w:rPr>
                <w:rFonts w:ascii="Calibri"/>
                <w:spacing w:val="-10"/>
                <w:w w:val="115"/>
                <w:sz w:val="20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" w:right="2"/>
              <w:rPr>
                <w:rFonts w:ascii="Calibri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</w:t>
            </w:r>
            <w:r>
              <w:rPr>
                <w:rFonts w:ascii="Calibri"/>
                <w:i/>
                <w:spacing w:val="35"/>
                <w:w w:val="135"/>
                <w:sz w:val="20"/>
              </w:rPr>
              <w:t> </w:t>
            </w:r>
            <w:r>
              <w:rPr>
                <w:rFonts w:ascii="Calibri"/>
                <w:w w:val="135"/>
                <w:sz w:val="20"/>
              </w:rPr>
              <w:t>=</w:t>
            </w:r>
            <w:r>
              <w:rPr>
                <w:rFonts w:ascii="Calibri"/>
                <w:spacing w:val="4"/>
                <w:w w:val="135"/>
                <w:sz w:val="20"/>
              </w:rPr>
              <w:t> </w:t>
            </w:r>
            <w:r>
              <w:rPr>
                <w:rFonts w:ascii="Calibri"/>
                <w:spacing w:val="-10"/>
                <w:w w:val="115"/>
                <w:sz w:val="20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right="2"/>
              <w:rPr>
                <w:rFonts w:ascii="Calibri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</w:t>
            </w:r>
            <w:r>
              <w:rPr>
                <w:rFonts w:ascii="Calibri"/>
                <w:i/>
                <w:spacing w:val="35"/>
                <w:w w:val="135"/>
                <w:sz w:val="20"/>
              </w:rPr>
              <w:t> </w:t>
            </w:r>
            <w:r>
              <w:rPr>
                <w:rFonts w:ascii="Calibri"/>
                <w:w w:val="135"/>
                <w:sz w:val="20"/>
              </w:rPr>
              <w:t>=</w:t>
            </w:r>
            <w:r>
              <w:rPr>
                <w:rFonts w:ascii="Calibri"/>
                <w:spacing w:val="4"/>
                <w:w w:val="135"/>
                <w:sz w:val="20"/>
              </w:rPr>
              <w:t> </w:t>
            </w:r>
            <w:r>
              <w:rPr>
                <w:rFonts w:ascii="Calibri"/>
                <w:spacing w:val="-10"/>
                <w:w w:val="115"/>
                <w:sz w:val="20"/>
              </w:rPr>
              <w:t>3</w:t>
            </w:r>
          </w:p>
        </w:tc>
        <w:tc>
          <w:tcPr>
            <w:tcW w:w="79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right="1"/>
              <w:rPr>
                <w:rFonts w:ascii="Calibri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</w:t>
            </w:r>
            <w:r>
              <w:rPr>
                <w:rFonts w:ascii="Calibri"/>
                <w:i/>
                <w:spacing w:val="35"/>
                <w:w w:val="135"/>
                <w:sz w:val="20"/>
              </w:rPr>
              <w:t> </w:t>
            </w:r>
            <w:r>
              <w:rPr>
                <w:rFonts w:ascii="Calibri"/>
                <w:w w:val="135"/>
                <w:sz w:val="20"/>
              </w:rPr>
              <w:t>=</w:t>
            </w:r>
            <w:r>
              <w:rPr>
                <w:rFonts w:ascii="Calibri"/>
                <w:spacing w:val="4"/>
                <w:w w:val="135"/>
                <w:sz w:val="20"/>
              </w:rPr>
              <w:t> </w:t>
            </w:r>
            <w:r>
              <w:rPr>
                <w:rFonts w:ascii="Calibri"/>
                <w:spacing w:val="-10"/>
                <w:w w:val="115"/>
                <w:sz w:val="20"/>
              </w:rPr>
              <w:t>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Average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4"/>
                <w:sz w:val="20"/>
              </w:rPr>
              <w:t>Conv1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0.0665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0.1260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0.1004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0.1451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0.1095</w:t>
            </w:r>
          </w:p>
        </w:tc>
      </w:tr>
      <w:tr>
        <w:trPr>
          <w:trHeight w:val="645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79"/>
              <w:ind w:left="101" w:right="101"/>
              <w:rPr>
                <w:sz w:val="20"/>
              </w:rPr>
            </w:pPr>
            <w:r>
              <w:rPr>
                <w:spacing w:val="-5"/>
                <w:sz w:val="20"/>
              </w:rPr>
              <w:t>SPS</w:t>
            </w:r>
          </w:p>
        </w:tc>
        <w:tc>
          <w:tcPr>
            <w:tcW w:w="2880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4"/>
                <w:sz w:val="20"/>
              </w:rPr>
              <w:t>Conv2</w:t>
            </w:r>
          </w:p>
          <w:p>
            <w:pPr>
              <w:pStyle w:val="TableParagraph"/>
              <w:spacing w:before="93"/>
              <w:ind w:right="1"/>
              <w:rPr>
                <w:sz w:val="20"/>
              </w:rPr>
            </w:pPr>
            <w:r>
              <w:rPr>
                <w:spacing w:val="-4"/>
                <w:sz w:val="20"/>
              </w:rPr>
              <w:t>Conv3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0.0465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0.0333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0.0689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0.0453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0.0597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0.0368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0.0541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0.0394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0.0573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0.0387</w:t>
            </w:r>
          </w:p>
        </w:tc>
      </w:tr>
      <w:tr>
        <w:trPr>
          <w:trHeight w:val="321" w:hRule="atLeast"/>
        </w:trPr>
        <w:tc>
          <w:tcPr>
            <w:tcW w:w="86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880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0"/>
              </w:rPr>
            </w:pPr>
            <w:r>
              <w:rPr>
                <w:spacing w:val="-4"/>
                <w:sz w:val="20"/>
              </w:rPr>
              <w:t>Conv4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0.0948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0.1864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0.1792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0.1885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0.1622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Input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0.2873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0.3590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0.3630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0.3625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0.3430</w:t>
            </w:r>
          </w:p>
        </w:tc>
      </w:tr>
      <w:tr>
        <w:trPr>
          <w:trHeight w:val="327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6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5"/>
                <w:w w:val="135"/>
                <w:sz w:val="20"/>
              </w:rPr>
              <w:t>V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0.2629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0.3094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0.3011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0.3104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0.2959</w:t>
            </w:r>
          </w:p>
        </w:tc>
      </w:tr>
      <w:tr>
        <w:trPr>
          <w:trHeight w:val="960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spacing w:before="37"/>
              <w:jc w:val="left"/>
              <w:rPr>
                <w:sz w:val="20"/>
              </w:rPr>
            </w:pPr>
          </w:p>
          <w:p>
            <w:pPr>
              <w:pStyle w:val="TableParagraph"/>
              <w:spacing w:before="1"/>
              <w:ind w:left="101" w:right="10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5"/>
              <w:rPr>
                <w:sz w:val="20"/>
              </w:rPr>
            </w:pPr>
            <w:r>
              <w:rPr>
                <w:spacing w:val="-4"/>
                <w:sz w:val="20"/>
              </w:rPr>
              <w:t>SDSA</w:t>
            </w: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316" w:lineRule="auto" w:before="30"/>
              <w:ind w:left="823" w:right="839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6"/>
                <w:w w:val="140"/>
                <w:sz w:val="20"/>
              </w:rPr>
              <w:t>Q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subscript"/>
              </w:rPr>
              <w:t>S</w:t>
            </w:r>
          </w:p>
          <w:p>
            <w:pPr>
              <w:pStyle w:val="TableParagraph"/>
              <w:spacing w:before="2"/>
              <w:ind w:left="15" w:right="1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spacing w:val="2"/>
                <w:w w:val="115"/>
                <w:sz w:val="20"/>
              </w:rPr>
              <w:t>g</w:t>
            </w:r>
            <w:r>
              <w:rPr>
                <w:rFonts w:ascii="Calibri"/>
                <w:spacing w:val="2"/>
                <w:w w:val="115"/>
                <w:sz w:val="20"/>
              </w:rPr>
              <w:t>(</w:t>
            </w:r>
            <w:r>
              <w:rPr>
                <w:rFonts w:ascii="Calibri"/>
                <w:i/>
                <w:spacing w:val="2"/>
                <w:w w:val="115"/>
                <w:sz w:val="20"/>
              </w:rPr>
              <w:t>Q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baseline"/>
              </w:rPr>
              <w:t>,</w:t>
            </w:r>
            <w:r>
              <w:rPr>
                <w:rFonts w:ascii="Calibri"/>
                <w:i/>
                <w:w w:val="135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  <w:r>
              <w:rPr>
                <w:rFonts w:ascii="Calibri"/>
                <w:spacing w:val="-5"/>
                <w:w w:val="135"/>
                <w:sz w:val="20"/>
                <w:vertAlign w:val="baseline"/>
              </w:rPr>
              <w:t>)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0.0142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0.0144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0.0792</w:t>
            </w:r>
          </w:p>
        </w:tc>
        <w:tc>
          <w:tcPr>
            <w:tcW w:w="887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0.0202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0.0227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0.1143</w:t>
            </w:r>
          </w:p>
        </w:tc>
        <w:tc>
          <w:tcPr>
            <w:tcW w:w="887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0.0218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0.0234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0.1294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0.0219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0.0246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0.1328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0.0195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0.0213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0.1139</w:t>
            </w:r>
          </w:p>
        </w:tc>
      </w:tr>
      <w:tr>
        <w:trPr>
          <w:trHeight w:val="32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right="16"/>
              <w:rPr>
                <w:rFonts w:ascii="Calibri" w:hAnsi="Calibri"/>
                <w:i/>
                <w:sz w:val="14"/>
              </w:rPr>
            </w:pPr>
            <w:r>
              <w:rPr>
                <w:sz w:val="20"/>
              </w:rPr>
              <w:t>Output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SDSA(</w:t>
            </w:r>
            <w:r>
              <w:rPr>
                <w:rFonts w:ascii="Lucida Sans Unicode" w:hAnsi="Lucida Sans Unicode"/>
                <w:sz w:val="20"/>
              </w:rPr>
              <w:t>·</w:t>
            </w:r>
            <w:r>
              <w:rPr>
                <w:rFonts w:ascii="Calibri" w:hAnsi="Calibri"/>
                <w:sz w:val="20"/>
              </w:rPr>
              <w:t>)</w:t>
            </w:r>
            <w:r>
              <w:rPr>
                <w:sz w:val="20"/>
              </w:rPr>
              <w:t>,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i/>
                <w:spacing w:val="-5"/>
                <w:sz w:val="20"/>
              </w:rPr>
              <w:t>V</w:t>
            </w:r>
            <w:r>
              <w:rPr>
                <w:rFonts w:ascii="Calibri" w:hAnsi="Calibri"/>
                <w:spacing w:val="-5"/>
                <w:position w:val="5"/>
                <w:sz w:val="20"/>
              </w:rPr>
              <w:t>ˆ</w:t>
            </w:r>
            <w:r>
              <w:rPr>
                <w:rFonts w:ascii="Calibri" w:hAnsi="Calibri"/>
                <w:i/>
                <w:spacing w:val="-5"/>
                <w:position w:val="-2"/>
                <w:sz w:val="14"/>
              </w:rPr>
              <w:t>S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0.0297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0.0414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0.0456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0.0508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0.0419</w:t>
            </w:r>
          </w:p>
        </w:tc>
      </w:tr>
      <w:tr>
        <w:trPr>
          <w:trHeight w:val="31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24" w:lineRule="exact" w:before="171"/>
              <w:rPr>
                <w:sz w:val="20"/>
              </w:rPr>
            </w:pPr>
            <w:r>
              <w:rPr>
                <w:spacing w:val="-5"/>
                <w:sz w:val="20"/>
              </w:rPr>
              <w:t>MLP</w:t>
            </w: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0.3675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0.4263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0.4505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0.4555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0.4250</w:t>
            </w:r>
          </w:p>
        </w:tc>
      </w:tr>
      <w:tr>
        <w:trPr>
          <w:trHeight w:val="321" w:hRule="atLeast"/>
        </w:trPr>
        <w:tc>
          <w:tcPr>
            <w:tcW w:w="86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0.0463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0.0532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0.0520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0.0541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0.0514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Input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0.3493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0.4002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0.4320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0.4391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0.4051</w:t>
            </w:r>
          </w:p>
        </w:tc>
      </w:tr>
      <w:tr>
        <w:trPr>
          <w:trHeight w:val="327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6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5"/>
                <w:w w:val="135"/>
                <w:sz w:val="20"/>
              </w:rPr>
              <w:t>V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0.2582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0.2761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0.2476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0.2237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0.2514</w:t>
            </w:r>
          </w:p>
        </w:tc>
      </w:tr>
      <w:tr>
        <w:trPr>
          <w:trHeight w:val="960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spacing w:before="37"/>
              <w:jc w:val="left"/>
              <w:rPr>
                <w:sz w:val="20"/>
              </w:rPr>
            </w:pPr>
          </w:p>
          <w:p>
            <w:pPr>
              <w:pStyle w:val="TableParagraph"/>
              <w:spacing w:before="1"/>
              <w:ind w:left="101" w:right="10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5"/>
              <w:rPr>
                <w:sz w:val="20"/>
              </w:rPr>
            </w:pPr>
            <w:r>
              <w:rPr>
                <w:spacing w:val="-4"/>
                <w:sz w:val="20"/>
              </w:rPr>
              <w:t>SDSA</w:t>
            </w: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316" w:lineRule="auto" w:before="30"/>
              <w:ind w:left="823" w:right="839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6"/>
                <w:w w:val="140"/>
                <w:sz w:val="20"/>
              </w:rPr>
              <w:t>Q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subscript"/>
              </w:rPr>
              <w:t>S</w:t>
            </w:r>
          </w:p>
          <w:p>
            <w:pPr>
              <w:pStyle w:val="TableParagraph"/>
              <w:spacing w:before="2"/>
              <w:ind w:left="15" w:right="1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spacing w:val="2"/>
                <w:w w:val="115"/>
                <w:sz w:val="20"/>
              </w:rPr>
              <w:t>g</w:t>
            </w:r>
            <w:r>
              <w:rPr>
                <w:rFonts w:ascii="Calibri"/>
                <w:spacing w:val="2"/>
                <w:w w:val="115"/>
                <w:sz w:val="20"/>
              </w:rPr>
              <w:t>(</w:t>
            </w:r>
            <w:r>
              <w:rPr>
                <w:rFonts w:ascii="Calibri"/>
                <w:i/>
                <w:spacing w:val="2"/>
                <w:w w:val="115"/>
                <w:sz w:val="20"/>
              </w:rPr>
              <w:t>Q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baseline"/>
              </w:rPr>
              <w:t>,</w:t>
            </w:r>
            <w:r>
              <w:rPr>
                <w:rFonts w:ascii="Calibri"/>
                <w:i/>
                <w:w w:val="135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  <w:r>
              <w:rPr>
                <w:rFonts w:ascii="Calibri"/>
                <w:spacing w:val="-5"/>
                <w:w w:val="135"/>
                <w:sz w:val="20"/>
                <w:vertAlign w:val="baseline"/>
              </w:rPr>
              <w:t>)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0.0147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0.0128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0.1033</w:t>
            </w:r>
          </w:p>
        </w:tc>
        <w:tc>
          <w:tcPr>
            <w:tcW w:w="887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0.0191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0.0172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0.1347</w:t>
            </w:r>
          </w:p>
        </w:tc>
        <w:tc>
          <w:tcPr>
            <w:tcW w:w="887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0.0195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0.0186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0.1357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0.0190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0.0199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0.1202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0.0181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0.0171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0.1235</w:t>
            </w:r>
          </w:p>
        </w:tc>
      </w:tr>
      <w:tr>
        <w:trPr>
          <w:trHeight w:val="32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right="16"/>
              <w:rPr>
                <w:rFonts w:ascii="Calibri" w:hAnsi="Calibri"/>
                <w:i/>
                <w:sz w:val="14"/>
              </w:rPr>
            </w:pPr>
            <w:r>
              <w:rPr>
                <w:sz w:val="20"/>
              </w:rPr>
              <w:t>Output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SDSA(</w:t>
            </w:r>
            <w:r>
              <w:rPr>
                <w:rFonts w:ascii="Lucida Sans Unicode" w:hAnsi="Lucida Sans Unicode"/>
                <w:sz w:val="20"/>
              </w:rPr>
              <w:t>·</w:t>
            </w:r>
            <w:r>
              <w:rPr>
                <w:rFonts w:ascii="Calibri" w:hAnsi="Calibri"/>
                <w:sz w:val="20"/>
              </w:rPr>
              <w:t>)</w:t>
            </w:r>
            <w:r>
              <w:rPr>
                <w:sz w:val="20"/>
              </w:rPr>
              <w:t>,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i/>
                <w:spacing w:val="-5"/>
                <w:sz w:val="20"/>
              </w:rPr>
              <w:t>V</w:t>
            </w:r>
            <w:r>
              <w:rPr>
                <w:rFonts w:ascii="Calibri" w:hAnsi="Calibri"/>
                <w:spacing w:val="-5"/>
                <w:position w:val="5"/>
                <w:sz w:val="20"/>
              </w:rPr>
              <w:t>ˆ</w:t>
            </w:r>
            <w:r>
              <w:rPr>
                <w:rFonts w:ascii="Calibri" w:hAnsi="Calibri"/>
                <w:i/>
                <w:spacing w:val="-5"/>
                <w:position w:val="-2"/>
                <w:sz w:val="14"/>
              </w:rPr>
              <w:t>S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0.03318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0.04373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0.03913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0.0324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0.0371</w:t>
            </w:r>
          </w:p>
        </w:tc>
      </w:tr>
      <w:tr>
        <w:trPr>
          <w:trHeight w:val="31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24" w:lineRule="exact" w:before="171"/>
              <w:rPr>
                <w:sz w:val="20"/>
              </w:rPr>
            </w:pPr>
            <w:r>
              <w:rPr>
                <w:spacing w:val="-5"/>
                <w:sz w:val="20"/>
              </w:rPr>
              <w:t>MLP</w:t>
            </w: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0.3484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0.3944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0.4259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0.4340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0.4007</w:t>
            </w:r>
          </w:p>
        </w:tc>
      </w:tr>
      <w:tr>
        <w:trPr>
          <w:trHeight w:val="321" w:hRule="atLeast"/>
        </w:trPr>
        <w:tc>
          <w:tcPr>
            <w:tcW w:w="86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0.0317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0.0404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0.0417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0.0433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0.0393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Input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0.3454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0.3890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0.4240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0.4292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0.3969</w:t>
            </w:r>
          </w:p>
        </w:tc>
      </w:tr>
      <w:tr>
        <w:trPr>
          <w:trHeight w:val="327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6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5"/>
                <w:w w:val="135"/>
                <w:sz w:val="20"/>
              </w:rPr>
              <w:t>V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0.3018</w:t>
            </w:r>
          </w:p>
        </w:tc>
        <w:tc>
          <w:tcPr>
            <w:tcW w:w="887" w:type="dxa"/>
          </w:tcPr>
          <w:p>
            <w:pPr>
              <w:pStyle w:val="TableParagraph"/>
              <w:spacing w:before="39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0.3055</w:t>
            </w:r>
          </w:p>
        </w:tc>
        <w:tc>
          <w:tcPr>
            <w:tcW w:w="887" w:type="dxa"/>
          </w:tcPr>
          <w:p>
            <w:pPr>
              <w:pStyle w:val="TableParagraph"/>
              <w:spacing w:before="39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0.2614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0.2193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9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0.2720</w:t>
            </w:r>
          </w:p>
        </w:tc>
      </w:tr>
      <w:tr>
        <w:trPr>
          <w:trHeight w:val="960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spacing w:before="37"/>
              <w:jc w:val="left"/>
              <w:rPr>
                <w:sz w:val="20"/>
              </w:rPr>
            </w:pPr>
          </w:p>
          <w:p>
            <w:pPr>
              <w:pStyle w:val="TableParagraph"/>
              <w:spacing w:before="1"/>
              <w:ind w:left="101" w:right="10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5"/>
              <w:rPr>
                <w:sz w:val="20"/>
              </w:rPr>
            </w:pPr>
            <w:r>
              <w:rPr>
                <w:spacing w:val="-4"/>
                <w:sz w:val="20"/>
              </w:rPr>
              <w:t>SDSA</w:t>
            </w: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316" w:lineRule="auto" w:before="30"/>
              <w:ind w:left="823" w:right="839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6"/>
                <w:w w:val="140"/>
                <w:sz w:val="20"/>
              </w:rPr>
              <w:t>Q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subscript"/>
              </w:rPr>
              <w:t>S</w:t>
            </w:r>
          </w:p>
          <w:p>
            <w:pPr>
              <w:pStyle w:val="TableParagraph"/>
              <w:spacing w:before="2"/>
              <w:ind w:left="15" w:right="1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spacing w:val="2"/>
                <w:w w:val="115"/>
                <w:sz w:val="20"/>
              </w:rPr>
              <w:t>g</w:t>
            </w:r>
            <w:r>
              <w:rPr>
                <w:rFonts w:ascii="Calibri"/>
                <w:spacing w:val="2"/>
                <w:w w:val="115"/>
                <w:sz w:val="20"/>
              </w:rPr>
              <w:t>(</w:t>
            </w:r>
            <w:r>
              <w:rPr>
                <w:rFonts w:ascii="Calibri"/>
                <w:i/>
                <w:spacing w:val="2"/>
                <w:w w:val="115"/>
                <w:sz w:val="20"/>
              </w:rPr>
              <w:t>Q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baseline"/>
              </w:rPr>
              <w:t>,</w:t>
            </w:r>
            <w:r>
              <w:rPr>
                <w:rFonts w:ascii="Calibri"/>
                <w:i/>
                <w:w w:val="135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  <w:r>
              <w:rPr>
                <w:rFonts w:ascii="Calibri"/>
                <w:spacing w:val="-5"/>
                <w:w w:val="135"/>
                <w:sz w:val="20"/>
                <w:vertAlign w:val="baseline"/>
              </w:rPr>
              <w:t>)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0.0108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0.0113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0.1273</w:t>
            </w:r>
          </w:p>
        </w:tc>
        <w:tc>
          <w:tcPr>
            <w:tcW w:w="887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0.0151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0.0152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0.1600</w:t>
            </w:r>
          </w:p>
        </w:tc>
        <w:tc>
          <w:tcPr>
            <w:tcW w:w="887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0.0158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0.0151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0.1569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0.0160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0.0144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0.1375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0.0144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0.0140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0.1454</w:t>
            </w:r>
          </w:p>
        </w:tc>
      </w:tr>
      <w:tr>
        <w:trPr>
          <w:trHeight w:val="32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right="16"/>
              <w:rPr>
                <w:rFonts w:ascii="Calibri" w:hAnsi="Calibri"/>
                <w:i/>
                <w:sz w:val="14"/>
              </w:rPr>
            </w:pPr>
            <w:r>
              <w:rPr>
                <w:sz w:val="20"/>
              </w:rPr>
              <w:t>Output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SDSA(</w:t>
            </w:r>
            <w:r>
              <w:rPr>
                <w:rFonts w:ascii="Lucida Sans Unicode" w:hAnsi="Lucida Sans Unicode"/>
                <w:sz w:val="20"/>
              </w:rPr>
              <w:t>·</w:t>
            </w:r>
            <w:r>
              <w:rPr>
                <w:rFonts w:ascii="Calibri" w:hAnsi="Calibri"/>
                <w:sz w:val="20"/>
              </w:rPr>
              <w:t>)</w:t>
            </w:r>
            <w:r>
              <w:rPr>
                <w:sz w:val="20"/>
              </w:rPr>
              <w:t>,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i/>
                <w:spacing w:val="-5"/>
                <w:sz w:val="20"/>
              </w:rPr>
              <w:t>V</w:t>
            </w:r>
            <w:r>
              <w:rPr>
                <w:rFonts w:ascii="Calibri" w:hAnsi="Calibri"/>
                <w:spacing w:val="-5"/>
                <w:position w:val="5"/>
                <w:sz w:val="20"/>
              </w:rPr>
              <w:t>ˆ</w:t>
            </w:r>
            <w:r>
              <w:rPr>
                <w:rFonts w:ascii="Calibri" w:hAnsi="Calibri"/>
                <w:i/>
                <w:spacing w:val="-5"/>
                <w:position w:val="-2"/>
                <w:sz w:val="14"/>
              </w:rPr>
              <w:t>S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0.0446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0.0562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0.0462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0.0344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0.0453</w:t>
            </w:r>
          </w:p>
        </w:tc>
      </w:tr>
      <w:tr>
        <w:trPr>
          <w:trHeight w:val="31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24" w:lineRule="exact" w:before="171"/>
              <w:rPr>
                <w:sz w:val="20"/>
              </w:rPr>
            </w:pPr>
            <w:r>
              <w:rPr>
                <w:spacing w:val="-5"/>
                <w:sz w:val="20"/>
              </w:rPr>
              <w:t>MLP</w:t>
            </w: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0.3436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0.3825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0.4147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0.4203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0.3903</w:t>
            </w:r>
          </w:p>
        </w:tc>
      </w:tr>
      <w:tr>
        <w:trPr>
          <w:trHeight w:val="321" w:hRule="atLeast"/>
        </w:trPr>
        <w:tc>
          <w:tcPr>
            <w:tcW w:w="86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0.0261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0.0334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0.0347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0.0352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0.0323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Input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0.3458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0.3855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0.4191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0.4283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0.3947</w:t>
            </w:r>
          </w:p>
        </w:tc>
      </w:tr>
      <w:tr>
        <w:trPr>
          <w:trHeight w:val="327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6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5"/>
                <w:w w:val="135"/>
                <w:sz w:val="20"/>
              </w:rPr>
              <w:t>V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0.2112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0.2241</w:t>
            </w:r>
          </w:p>
        </w:tc>
        <w:tc>
          <w:tcPr>
            <w:tcW w:w="887" w:type="dxa"/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0.1941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0.1728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0.2005</w:t>
            </w:r>
          </w:p>
        </w:tc>
      </w:tr>
      <w:tr>
        <w:trPr>
          <w:trHeight w:val="960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spacing w:before="37"/>
              <w:jc w:val="left"/>
              <w:rPr>
                <w:sz w:val="20"/>
              </w:rPr>
            </w:pPr>
          </w:p>
          <w:p>
            <w:pPr>
              <w:pStyle w:val="TableParagraph"/>
              <w:spacing w:before="1"/>
              <w:ind w:left="101" w:right="10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5"/>
              <w:rPr>
                <w:sz w:val="20"/>
              </w:rPr>
            </w:pPr>
            <w:r>
              <w:rPr>
                <w:spacing w:val="-4"/>
                <w:sz w:val="20"/>
              </w:rPr>
              <w:t>SDSA</w:t>
            </w: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316" w:lineRule="auto" w:before="30"/>
              <w:ind w:left="823" w:right="839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6"/>
                <w:w w:val="140"/>
                <w:sz w:val="20"/>
              </w:rPr>
              <w:t>Q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subscript"/>
              </w:rPr>
              <w:t>S</w:t>
            </w:r>
          </w:p>
          <w:p>
            <w:pPr>
              <w:pStyle w:val="TableParagraph"/>
              <w:spacing w:before="2"/>
              <w:ind w:left="15" w:right="1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spacing w:val="2"/>
                <w:w w:val="115"/>
                <w:sz w:val="20"/>
              </w:rPr>
              <w:t>g</w:t>
            </w:r>
            <w:r>
              <w:rPr>
                <w:rFonts w:ascii="Calibri"/>
                <w:spacing w:val="2"/>
                <w:w w:val="115"/>
                <w:sz w:val="20"/>
              </w:rPr>
              <w:t>(</w:t>
            </w:r>
            <w:r>
              <w:rPr>
                <w:rFonts w:ascii="Calibri"/>
                <w:i/>
                <w:spacing w:val="2"/>
                <w:w w:val="115"/>
                <w:sz w:val="20"/>
              </w:rPr>
              <w:t>Q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baseline"/>
              </w:rPr>
              <w:t>,</w:t>
            </w:r>
            <w:r>
              <w:rPr>
                <w:rFonts w:ascii="Calibri"/>
                <w:i/>
                <w:w w:val="135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  <w:r>
              <w:rPr>
                <w:rFonts w:ascii="Calibri"/>
                <w:spacing w:val="-5"/>
                <w:w w:val="135"/>
                <w:sz w:val="20"/>
                <w:vertAlign w:val="baseline"/>
              </w:rPr>
              <w:t>)</w:t>
            </w:r>
          </w:p>
        </w:tc>
        <w:tc>
          <w:tcPr>
            <w:tcW w:w="89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0.0062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0.0061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0.0762</w:t>
            </w:r>
          </w:p>
        </w:tc>
        <w:tc>
          <w:tcPr>
            <w:tcW w:w="887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0.0101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0.0095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0.0979</w:t>
            </w:r>
          </w:p>
        </w:tc>
        <w:tc>
          <w:tcPr>
            <w:tcW w:w="887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0.0113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0.0107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0.0981</w:t>
            </w:r>
          </w:p>
        </w:tc>
        <w:tc>
          <w:tcPr>
            <w:tcW w:w="79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0.0117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0.0120</w:t>
            </w:r>
          </w:p>
          <w:p>
            <w:pPr>
              <w:pStyle w:val="TableParagraph"/>
              <w:spacing w:before="93"/>
              <w:ind w:left="11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0.0967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0.0099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0.0096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0.0922</w:t>
            </w:r>
          </w:p>
        </w:tc>
      </w:tr>
      <w:tr>
        <w:trPr>
          <w:trHeight w:val="32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right="16"/>
              <w:rPr>
                <w:rFonts w:ascii="Calibri" w:hAnsi="Calibri"/>
                <w:i/>
                <w:sz w:val="14"/>
              </w:rPr>
            </w:pPr>
            <w:r>
              <w:rPr>
                <w:sz w:val="20"/>
              </w:rPr>
              <w:t>Output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SDSA(</w:t>
            </w:r>
            <w:r>
              <w:rPr>
                <w:rFonts w:ascii="Lucida Sans Unicode" w:hAnsi="Lucida Sans Unicode"/>
                <w:sz w:val="20"/>
              </w:rPr>
              <w:t>·</w:t>
            </w:r>
            <w:r>
              <w:rPr>
                <w:rFonts w:ascii="Calibri" w:hAnsi="Calibri"/>
                <w:sz w:val="20"/>
              </w:rPr>
              <w:t>)</w:t>
            </w:r>
            <w:r>
              <w:rPr>
                <w:sz w:val="20"/>
              </w:rPr>
              <w:t>,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i/>
                <w:spacing w:val="-5"/>
                <w:sz w:val="20"/>
              </w:rPr>
              <w:t>V</w:t>
            </w:r>
            <w:r>
              <w:rPr>
                <w:rFonts w:ascii="Calibri" w:hAnsi="Calibri"/>
                <w:spacing w:val="-5"/>
                <w:position w:val="5"/>
                <w:sz w:val="20"/>
              </w:rPr>
              <w:t>ˆ</w:t>
            </w:r>
            <w:r>
              <w:rPr>
                <w:rFonts w:ascii="Calibri" w:hAnsi="Calibri"/>
                <w:i/>
                <w:spacing w:val="-5"/>
                <w:position w:val="-2"/>
                <w:sz w:val="14"/>
              </w:rPr>
              <w:t>S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0.0214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0.0289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0.0245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0.0220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0.0242</w:t>
            </w:r>
          </w:p>
        </w:tc>
      </w:tr>
      <w:tr>
        <w:trPr>
          <w:trHeight w:val="31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24" w:lineRule="exact" w:before="171"/>
              <w:rPr>
                <w:sz w:val="20"/>
              </w:rPr>
            </w:pPr>
            <w:r>
              <w:rPr>
                <w:spacing w:val="-5"/>
                <w:sz w:val="20"/>
              </w:rPr>
              <w:t>MLP</w:t>
            </w: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0.3460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0.3837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0.4146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0.4228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0.3918</w:t>
            </w:r>
          </w:p>
        </w:tc>
      </w:tr>
      <w:tr>
        <w:trPr>
          <w:trHeight w:val="320" w:hRule="atLeast"/>
        </w:trPr>
        <w:tc>
          <w:tcPr>
            <w:tcW w:w="869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91" w:type="dxa"/>
            <w:tcBorders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0.0208</w:t>
            </w:r>
          </w:p>
        </w:tc>
        <w:tc>
          <w:tcPr>
            <w:tcW w:w="8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8"/>
              <w:ind w:left="1" w:right="2"/>
              <w:rPr>
                <w:sz w:val="20"/>
              </w:rPr>
            </w:pPr>
            <w:r>
              <w:rPr>
                <w:spacing w:val="-2"/>
                <w:sz w:val="20"/>
              </w:rPr>
              <w:t>0.0258</w:t>
            </w:r>
          </w:p>
        </w:tc>
        <w:tc>
          <w:tcPr>
            <w:tcW w:w="8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8"/>
              <w:ind w:right="2"/>
              <w:rPr>
                <w:sz w:val="20"/>
              </w:rPr>
            </w:pPr>
            <w:r>
              <w:rPr>
                <w:spacing w:val="-2"/>
                <w:sz w:val="20"/>
              </w:rPr>
              <w:t>0.0261</w:t>
            </w:r>
          </w:p>
        </w:tc>
        <w:tc>
          <w:tcPr>
            <w:tcW w:w="791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0.0259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0.0247</w:t>
            </w:r>
          </w:p>
        </w:tc>
      </w:tr>
    </w:tbl>
    <w:p>
      <w:pPr>
        <w:pStyle w:val="BodyText"/>
        <w:spacing w:before="55"/>
        <w:ind w:right="374"/>
        <w:jc w:val="right"/>
      </w:pPr>
      <w:r>
        <w:rPr/>
        <w:t>Continued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next</w:t>
      </w:r>
      <w:r>
        <w:rPr>
          <w:spacing w:val="-6"/>
        </w:rPr>
        <w:t> </w:t>
      </w:r>
      <w:r>
        <w:rPr>
          <w:spacing w:val="-4"/>
        </w:rPr>
        <w:t>page</w:t>
      </w:r>
    </w:p>
    <w:p>
      <w:pPr>
        <w:spacing w:after="0"/>
        <w:jc w:val="right"/>
        <w:sectPr>
          <w:pgSz w:w="12240" w:h="15840"/>
          <w:pgMar w:header="0" w:footer="826" w:top="1400" w:bottom="1020" w:left="1720" w:right="1720"/>
        </w:sectPr>
      </w:pPr>
    </w:p>
    <w:p>
      <w:pPr>
        <w:pStyle w:val="Heading2"/>
        <w:spacing w:before="79" w:after="50"/>
        <w:ind w:left="1550" w:right="1367" w:firstLine="0"/>
        <w:jc w:val="center"/>
      </w:pPr>
      <w:r>
        <w:rPr/>
        <w:t>Table</w:t>
      </w:r>
      <w:r>
        <w:rPr>
          <w:spacing w:val="-13"/>
        </w:rPr>
        <w:t> </w:t>
      </w:r>
      <w:r>
        <w:rPr/>
        <w:t>S1</w:t>
      </w:r>
      <w:r>
        <w:rPr>
          <w:spacing w:val="-11"/>
        </w:rPr>
        <w:t> </w:t>
      </w:r>
      <w:r>
        <w:rPr/>
        <w:t>–</w:t>
      </w:r>
      <w:r>
        <w:rPr>
          <w:spacing w:val="-10"/>
        </w:rPr>
        <w:t> </w:t>
      </w:r>
      <w:r>
        <w:rPr/>
        <w:t>continued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previous</w:t>
      </w:r>
      <w:r>
        <w:rPr>
          <w:spacing w:val="-10"/>
        </w:rPr>
        <w:t> </w:t>
      </w:r>
      <w:r>
        <w:rPr>
          <w:spacing w:val="-4"/>
        </w:rPr>
        <w:t>page</w:t>
      </w:r>
    </w:p>
    <w:tbl>
      <w:tblPr>
        <w:tblW w:w="0" w:type="auto"/>
        <w:jc w:val="left"/>
        <w:tblInd w:w="4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9"/>
        <w:gridCol w:w="753"/>
        <w:gridCol w:w="2127"/>
        <w:gridCol w:w="916"/>
        <w:gridCol w:w="862"/>
        <w:gridCol w:w="862"/>
        <w:gridCol w:w="816"/>
        <w:gridCol w:w="900"/>
      </w:tblGrid>
      <w:tr>
        <w:trPr>
          <w:trHeight w:val="320" w:hRule="atLeast"/>
        </w:trPr>
        <w:tc>
          <w:tcPr>
            <w:tcW w:w="8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0" w:right="3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</w:t>
            </w:r>
            <w:r>
              <w:rPr>
                <w:rFonts w:ascii="Calibri"/>
                <w:i/>
                <w:spacing w:val="35"/>
                <w:w w:val="135"/>
                <w:sz w:val="20"/>
              </w:rPr>
              <w:t> </w:t>
            </w:r>
            <w:r>
              <w:rPr>
                <w:rFonts w:ascii="Calibri"/>
                <w:w w:val="135"/>
                <w:sz w:val="20"/>
              </w:rPr>
              <w:t>=</w:t>
            </w:r>
            <w:r>
              <w:rPr>
                <w:rFonts w:ascii="Calibri"/>
                <w:spacing w:val="4"/>
                <w:w w:val="135"/>
                <w:sz w:val="20"/>
              </w:rPr>
              <w:t> </w:t>
            </w:r>
            <w:r>
              <w:rPr>
                <w:rFonts w:ascii="Calibri"/>
                <w:spacing w:val="-10"/>
                <w:w w:val="115"/>
                <w:sz w:val="20"/>
              </w:rPr>
              <w:t>1</w:t>
            </w:r>
          </w:p>
        </w:tc>
        <w:tc>
          <w:tcPr>
            <w:tcW w:w="8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20" w:right="4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</w:t>
            </w:r>
            <w:r>
              <w:rPr>
                <w:rFonts w:ascii="Calibri"/>
                <w:i/>
                <w:spacing w:val="35"/>
                <w:w w:val="135"/>
                <w:sz w:val="20"/>
              </w:rPr>
              <w:t> </w:t>
            </w:r>
            <w:r>
              <w:rPr>
                <w:rFonts w:ascii="Calibri"/>
                <w:w w:val="135"/>
                <w:sz w:val="20"/>
              </w:rPr>
              <w:t>=</w:t>
            </w:r>
            <w:r>
              <w:rPr>
                <w:rFonts w:ascii="Calibri"/>
                <w:spacing w:val="4"/>
                <w:w w:val="135"/>
                <w:sz w:val="20"/>
              </w:rPr>
              <w:t> </w:t>
            </w:r>
            <w:r>
              <w:rPr>
                <w:rFonts w:ascii="Calibri"/>
                <w:spacing w:val="-10"/>
                <w:w w:val="115"/>
                <w:sz w:val="20"/>
              </w:rPr>
              <w:t>2</w:t>
            </w:r>
          </w:p>
        </w:tc>
        <w:tc>
          <w:tcPr>
            <w:tcW w:w="8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46" w:right="2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</w:t>
            </w:r>
            <w:r>
              <w:rPr>
                <w:rFonts w:ascii="Calibri"/>
                <w:i/>
                <w:spacing w:val="35"/>
                <w:w w:val="135"/>
                <w:sz w:val="20"/>
              </w:rPr>
              <w:t> </w:t>
            </w:r>
            <w:r>
              <w:rPr>
                <w:rFonts w:ascii="Calibri"/>
                <w:w w:val="135"/>
                <w:sz w:val="20"/>
              </w:rPr>
              <w:t>=</w:t>
            </w:r>
            <w:r>
              <w:rPr>
                <w:rFonts w:ascii="Calibri"/>
                <w:spacing w:val="4"/>
                <w:w w:val="135"/>
                <w:sz w:val="20"/>
              </w:rPr>
              <w:t> </w:t>
            </w:r>
            <w:r>
              <w:rPr>
                <w:rFonts w:ascii="Calibri"/>
                <w:spacing w:val="-10"/>
                <w:w w:val="115"/>
                <w:sz w:val="20"/>
              </w:rPr>
              <w:t>3</w:t>
            </w:r>
          </w:p>
        </w:tc>
        <w:tc>
          <w:tcPr>
            <w:tcW w:w="8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21"/>
              <w:rPr>
                <w:rFonts w:ascii="Calibri"/>
                <w:sz w:val="20"/>
              </w:rPr>
            </w:pPr>
            <w:r>
              <w:rPr>
                <w:rFonts w:ascii="Calibri"/>
                <w:i/>
                <w:w w:val="115"/>
                <w:sz w:val="20"/>
              </w:rPr>
              <w:t>T</w:t>
            </w:r>
            <w:r>
              <w:rPr>
                <w:rFonts w:ascii="Calibri"/>
                <w:i/>
                <w:spacing w:val="35"/>
                <w:w w:val="135"/>
                <w:sz w:val="20"/>
              </w:rPr>
              <w:t> </w:t>
            </w:r>
            <w:r>
              <w:rPr>
                <w:rFonts w:ascii="Calibri"/>
                <w:w w:val="135"/>
                <w:sz w:val="20"/>
              </w:rPr>
              <w:t>=</w:t>
            </w:r>
            <w:r>
              <w:rPr>
                <w:rFonts w:ascii="Calibri"/>
                <w:spacing w:val="4"/>
                <w:w w:val="135"/>
                <w:sz w:val="20"/>
              </w:rPr>
              <w:t> </w:t>
            </w:r>
            <w:r>
              <w:rPr>
                <w:rFonts w:ascii="Calibri"/>
                <w:spacing w:val="-10"/>
                <w:w w:val="115"/>
                <w:sz w:val="20"/>
              </w:rPr>
              <w:t>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Average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Input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0.3491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0.3908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0.4228</w:t>
            </w:r>
          </w:p>
        </w:tc>
        <w:tc>
          <w:tcPr>
            <w:tcW w:w="81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0.4306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0.3984</w:t>
            </w:r>
          </w:p>
        </w:tc>
      </w:tr>
      <w:tr>
        <w:trPr>
          <w:trHeight w:val="327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6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5"/>
                <w:w w:val="135"/>
                <w:sz w:val="20"/>
              </w:rPr>
              <w:t>V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</w:p>
        </w:tc>
        <w:tc>
          <w:tcPr>
            <w:tcW w:w="9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9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0.1493</w:t>
            </w:r>
          </w:p>
        </w:tc>
        <w:tc>
          <w:tcPr>
            <w:tcW w:w="862" w:type="dxa"/>
          </w:tcPr>
          <w:p>
            <w:pPr>
              <w:pStyle w:val="TableParagraph"/>
              <w:spacing w:before="39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0.1654</w:t>
            </w:r>
          </w:p>
        </w:tc>
        <w:tc>
          <w:tcPr>
            <w:tcW w:w="862" w:type="dxa"/>
          </w:tcPr>
          <w:p>
            <w:pPr>
              <w:pStyle w:val="TableParagraph"/>
              <w:spacing w:before="39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0.1491</w:t>
            </w:r>
          </w:p>
        </w:tc>
        <w:tc>
          <w:tcPr>
            <w:tcW w:w="81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0.1395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9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0.1508</w:t>
            </w:r>
          </w:p>
        </w:tc>
      </w:tr>
      <w:tr>
        <w:trPr>
          <w:trHeight w:val="960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37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1" w:right="10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5"/>
              <w:rPr>
                <w:sz w:val="20"/>
              </w:rPr>
            </w:pPr>
            <w:r>
              <w:rPr>
                <w:spacing w:val="-4"/>
                <w:sz w:val="20"/>
              </w:rPr>
              <w:t>SDSA</w:t>
            </w: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316" w:lineRule="auto" w:before="30"/>
              <w:ind w:left="823" w:right="839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6"/>
                <w:w w:val="140"/>
                <w:sz w:val="20"/>
              </w:rPr>
              <w:t>Q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subscript"/>
              </w:rPr>
              <w:t>S</w:t>
            </w:r>
          </w:p>
          <w:p>
            <w:pPr>
              <w:pStyle w:val="TableParagraph"/>
              <w:spacing w:before="2"/>
              <w:ind w:left="15" w:right="1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spacing w:val="2"/>
                <w:w w:val="115"/>
                <w:sz w:val="20"/>
              </w:rPr>
              <w:t>g</w:t>
            </w:r>
            <w:r>
              <w:rPr>
                <w:rFonts w:ascii="Calibri"/>
                <w:spacing w:val="2"/>
                <w:w w:val="115"/>
                <w:sz w:val="20"/>
              </w:rPr>
              <w:t>(</w:t>
            </w:r>
            <w:r>
              <w:rPr>
                <w:rFonts w:ascii="Calibri"/>
                <w:i/>
                <w:spacing w:val="2"/>
                <w:w w:val="115"/>
                <w:sz w:val="20"/>
              </w:rPr>
              <w:t>Q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baseline"/>
              </w:rPr>
              <w:t>,</w:t>
            </w:r>
            <w:r>
              <w:rPr>
                <w:rFonts w:ascii="Calibri"/>
                <w:i/>
                <w:w w:val="135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  <w:r>
              <w:rPr>
                <w:rFonts w:ascii="Calibri"/>
                <w:spacing w:val="-5"/>
                <w:w w:val="135"/>
                <w:sz w:val="20"/>
                <w:vertAlign w:val="baseline"/>
              </w:rPr>
              <w:t>)</w:t>
            </w:r>
          </w:p>
        </w:tc>
        <w:tc>
          <w:tcPr>
            <w:tcW w:w="9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0.0048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0.0042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0.0473</w:t>
            </w:r>
          </w:p>
        </w:tc>
        <w:tc>
          <w:tcPr>
            <w:tcW w:w="862" w:type="dxa"/>
          </w:tcPr>
          <w:p>
            <w:pPr>
              <w:pStyle w:val="TableParagraph"/>
              <w:spacing w:before="34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0.0080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0.0071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0.0698</w:t>
            </w:r>
          </w:p>
        </w:tc>
        <w:tc>
          <w:tcPr>
            <w:tcW w:w="862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0.0090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0.0081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0.0740</w:t>
            </w:r>
          </w:p>
        </w:tc>
        <w:tc>
          <w:tcPr>
            <w:tcW w:w="81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0.0093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0.0082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0.0749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0.0078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0.0069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0.0665</w:t>
            </w:r>
          </w:p>
        </w:tc>
      </w:tr>
      <w:tr>
        <w:trPr>
          <w:trHeight w:val="32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right="16"/>
              <w:rPr>
                <w:rFonts w:ascii="Calibri" w:hAnsi="Calibri"/>
                <w:i/>
                <w:sz w:val="14"/>
              </w:rPr>
            </w:pPr>
            <w:r>
              <w:rPr>
                <w:sz w:val="20"/>
              </w:rPr>
              <w:t>Output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SDSA(</w:t>
            </w:r>
            <w:r>
              <w:rPr>
                <w:rFonts w:ascii="Lucida Sans Unicode" w:hAnsi="Lucida Sans Unicode"/>
                <w:sz w:val="20"/>
              </w:rPr>
              <w:t>·</w:t>
            </w:r>
            <w:r>
              <w:rPr>
                <w:rFonts w:ascii="Calibri" w:hAnsi="Calibri"/>
                <w:sz w:val="20"/>
              </w:rPr>
              <w:t>)</w:t>
            </w:r>
            <w:r>
              <w:rPr>
                <w:sz w:val="20"/>
              </w:rPr>
              <w:t>,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i/>
                <w:spacing w:val="-5"/>
                <w:sz w:val="20"/>
              </w:rPr>
              <w:t>V</w:t>
            </w:r>
            <w:r>
              <w:rPr>
                <w:rFonts w:ascii="Calibri" w:hAnsi="Calibri"/>
                <w:spacing w:val="-5"/>
                <w:position w:val="5"/>
                <w:sz w:val="20"/>
              </w:rPr>
              <w:t>ˆ</w:t>
            </w:r>
            <w:r>
              <w:rPr>
                <w:rFonts w:ascii="Calibri" w:hAnsi="Calibri"/>
                <w:i/>
                <w:spacing w:val="-5"/>
                <w:position w:val="-2"/>
                <w:sz w:val="14"/>
              </w:rPr>
              <w:t>S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0.0102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0.0169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0.0157</w:t>
            </w:r>
          </w:p>
        </w:tc>
        <w:tc>
          <w:tcPr>
            <w:tcW w:w="81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0.0147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0.0144</w:t>
            </w:r>
          </w:p>
        </w:tc>
      </w:tr>
      <w:tr>
        <w:trPr>
          <w:trHeight w:val="31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24" w:lineRule="exact" w:before="171"/>
              <w:rPr>
                <w:sz w:val="20"/>
              </w:rPr>
            </w:pPr>
            <w:r>
              <w:rPr>
                <w:spacing w:val="-5"/>
                <w:sz w:val="20"/>
              </w:rPr>
              <w:t>MLP</w:t>
            </w: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0.3541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0.3935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0.4231</w:t>
            </w:r>
          </w:p>
        </w:tc>
        <w:tc>
          <w:tcPr>
            <w:tcW w:w="81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0.4302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0.4002</w:t>
            </w:r>
          </w:p>
        </w:tc>
      </w:tr>
      <w:tr>
        <w:trPr>
          <w:trHeight w:val="321" w:hRule="atLeast"/>
        </w:trPr>
        <w:tc>
          <w:tcPr>
            <w:tcW w:w="86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0.0169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0.0205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0.0205</w:t>
            </w:r>
          </w:p>
        </w:tc>
        <w:tc>
          <w:tcPr>
            <w:tcW w:w="81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0.0206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0.0196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Input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0.3614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0.3957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0.4201</w:t>
            </w:r>
          </w:p>
        </w:tc>
        <w:tc>
          <w:tcPr>
            <w:tcW w:w="81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0.4258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0.4007</w:t>
            </w:r>
          </w:p>
        </w:tc>
      </w:tr>
      <w:tr>
        <w:trPr>
          <w:trHeight w:val="327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6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5"/>
                <w:w w:val="135"/>
                <w:sz w:val="20"/>
              </w:rPr>
              <w:t>V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</w:p>
        </w:tc>
        <w:tc>
          <w:tcPr>
            <w:tcW w:w="9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0.0729</w:t>
            </w:r>
          </w:p>
        </w:tc>
        <w:tc>
          <w:tcPr>
            <w:tcW w:w="862" w:type="dxa"/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0.0791</w:t>
            </w:r>
          </w:p>
        </w:tc>
        <w:tc>
          <w:tcPr>
            <w:tcW w:w="862" w:type="dxa"/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0.0767</w:t>
            </w:r>
          </w:p>
        </w:tc>
        <w:tc>
          <w:tcPr>
            <w:tcW w:w="81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0.0778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0.0766</w:t>
            </w:r>
          </w:p>
        </w:tc>
      </w:tr>
      <w:tr>
        <w:trPr>
          <w:trHeight w:val="960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37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1" w:right="10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6</w:t>
            </w: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5"/>
              <w:rPr>
                <w:sz w:val="20"/>
              </w:rPr>
            </w:pPr>
            <w:r>
              <w:rPr>
                <w:spacing w:val="-4"/>
                <w:sz w:val="20"/>
              </w:rPr>
              <w:t>SDSA</w:t>
            </w: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316" w:lineRule="auto" w:before="30"/>
              <w:ind w:left="823" w:right="839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6"/>
                <w:w w:val="140"/>
                <w:sz w:val="20"/>
              </w:rPr>
              <w:t>Q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subscript"/>
              </w:rPr>
              <w:t>S</w:t>
            </w:r>
          </w:p>
          <w:p>
            <w:pPr>
              <w:pStyle w:val="TableParagraph"/>
              <w:spacing w:before="2"/>
              <w:ind w:left="15" w:right="1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spacing w:val="2"/>
                <w:w w:val="115"/>
                <w:sz w:val="20"/>
              </w:rPr>
              <w:t>g</w:t>
            </w:r>
            <w:r>
              <w:rPr>
                <w:rFonts w:ascii="Calibri"/>
                <w:spacing w:val="2"/>
                <w:w w:val="115"/>
                <w:sz w:val="20"/>
              </w:rPr>
              <w:t>(</w:t>
            </w:r>
            <w:r>
              <w:rPr>
                <w:rFonts w:ascii="Calibri"/>
                <w:i/>
                <w:spacing w:val="2"/>
                <w:w w:val="115"/>
                <w:sz w:val="20"/>
              </w:rPr>
              <w:t>Q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baseline"/>
              </w:rPr>
              <w:t>,</w:t>
            </w:r>
            <w:r>
              <w:rPr>
                <w:rFonts w:ascii="Calibri"/>
                <w:i/>
                <w:w w:val="135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  <w:r>
              <w:rPr>
                <w:rFonts w:ascii="Calibri"/>
                <w:spacing w:val="-5"/>
                <w:w w:val="135"/>
                <w:sz w:val="20"/>
                <w:vertAlign w:val="baseline"/>
              </w:rPr>
              <w:t>)</w:t>
            </w:r>
          </w:p>
        </w:tc>
        <w:tc>
          <w:tcPr>
            <w:tcW w:w="9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0.0012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0.0008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0.0128</w:t>
            </w:r>
          </w:p>
        </w:tc>
        <w:tc>
          <w:tcPr>
            <w:tcW w:w="862" w:type="dxa"/>
          </w:tcPr>
          <w:p>
            <w:pPr>
              <w:pStyle w:val="TableParagraph"/>
              <w:spacing w:before="34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0.0021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0.0018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0.0227</w:t>
            </w:r>
          </w:p>
        </w:tc>
        <w:tc>
          <w:tcPr>
            <w:tcW w:w="862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0.0027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0.0024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0.0260</w:t>
            </w:r>
          </w:p>
        </w:tc>
        <w:tc>
          <w:tcPr>
            <w:tcW w:w="81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0.0032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0.0026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0.0286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0.0023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0.0019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0.0225</w:t>
            </w:r>
          </w:p>
        </w:tc>
      </w:tr>
      <w:tr>
        <w:trPr>
          <w:trHeight w:val="32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right="16"/>
              <w:rPr>
                <w:rFonts w:ascii="Calibri" w:hAnsi="Calibri"/>
                <w:i/>
                <w:sz w:val="14"/>
              </w:rPr>
            </w:pPr>
            <w:r>
              <w:rPr>
                <w:sz w:val="20"/>
              </w:rPr>
              <w:t>Output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SDSA(</w:t>
            </w:r>
            <w:r>
              <w:rPr>
                <w:rFonts w:ascii="Lucida Sans Unicode" w:hAnsi="Lucida Sans Unicode"/>
                <w:sz w:val="20"/>
              </w:rPr>
              <w:t>·</w:t>
            </w:r>
            <w:r>
              <w:rPr>
                <w:rFonts w:ascii="Calibri" w:hAnsi="Calibri"/>
                <w:sz w:val="20"/>
              </w:rPr>
              <w:t>)</w:t>
            </w:r>
            <w:r>
              <w:rPr>
                <w:sz w:val="20"/>
              </w:rPr>
              <w:t>,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i/>
                <w:spacing w:val="-5"/>
                <w:sz w:val="20"/>
              </w:rPr>
              <w:t>V</w:t>
            </w:r>
            <w:r>
              <w:rPr>
                <w:rFonts w:ascii="Calibri" w:hAnsi="Calibri"/>
                <w:spacing w:val="-5"/>
                <w:position w:val="5"/>
                <w:sz w:val="20"/>
              </w:rPr>
              <w:t>ˆ</w:t>
            </w:r>
            <w:r>
              <w:rPr>
                <w:rFonts w:ascii="Calibri" w:hAnsi="Calibri"/>
                <w:i/>
                <w:spacing w:val="-5"/>
                <w:position w:val="-2"/>
                <w:sz w:val="14"/>
              </w:rPr>
              <w:t>S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0.0018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0.0040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0.0043</w:t>
            </w:r>
          </w:p>
        </w:tc>
        <w:tc>
          <w:tcPr>
            <w:tcW w:w="81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0.0045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0.0036</w:t>
            </w:r>
          </w:p>
        </w:tc>
      </w:tr>
      <w:tr>
        <w:trPr>
          <w:trHeight w:val="31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24" w:lineRule="exact" w:before="171"/>
              <w:rPr>
                <w:sz w:val="20"/>
              </w:rPr>
            </w:pPr>
            <w:r>
              <w:rPr>
                <w:spacing w:val="-5"/>
                <w:sz w:val="20"/>
              </w:rPr>
              <w:t>MLP</w:t>
            </w: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0.3690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0.4027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0.4264</w:t>
            </w:r>
          </w:p>
        </w:tc>
        <w:tc>
          <w:tcPr>
            <w:tcW w:w="81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0.4317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0.4074</w:t>
            </w:r>
          </w:p>
        </w:tc>
      </w:tr>
      <w:tr>
        <w:trPr>
          <w:trHeight w:val="321" w:hRule="atLeast"/>
        </w:trPr>
        <w:tc>
          <w:tcPr>
            <w:tcW w:w="86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0.0147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0.0180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0.0183</w:t>
            </w:r>
          </w:p>
        </w:tc>
        <w:tc>
          <w:tcPr>
            <w:tcW w:w="81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0.0186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0.0174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Input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0.3619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0.4069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0.4192</w:t>
            </w:r>
          </w:p>
        </w:tc>
        <w:tc>
          <w:tcPr>
            <w:tcW w:w="81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0.4218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0.4025</w:t>
            </w:r>
          </w:p>
        </w:tc>
      </w:tr>
      <w:tr>
        <w:trPr>
          <w:trHeight w:val="327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6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5"/>
                <w:w w:val="135"/>
                <w:sz w:val="20"/>
              </w:rPr>
              <w:t>V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</w:p>
        </w:tc>
        <w:tc>
          <w:tcPr>
            <w:tcW w:w="9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9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0.0379</w:t>
            </w:r>
          </w:p>
        </w:tc>
        <w:tc>
          <w:tcPr>
            <w:tcW w:w="862" w:type="dxa"/>
          </w:tcPr>
          <w:p>
            <w:pPr>
              <w:pStyle w:val="TableParagraph"/>
              <w:spacing w:before="39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0.0359</w:t>
            </w:r>
          </w:p>
        </w:tc>
        <w:tc>
          <w:tcPr>
            <w:tcW w:w="862" w:type="dxa"/>
          </w:tcPr>
          <w:p>
            <w:pPr>
              <w:pStyle w:val="TableParagraph"/>
              <w:spacing w:before="39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0.0371</w:t>
            </w:r>
          </w:p>
        </w:tc>
        <w:tc>
          <w:tcPr>
            <w:tcW w:w="81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0.0406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9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0.0379</w:t>
            </w:r>
          </w:p>
        </w:tc>
      </w:tr>
      <w:tr>
        <w:trPr>
          <w:trHeight w:val="960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37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1" w:right="10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7</w:t>
            </w: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5"/>
              <w:rPr>
                <w:sz w:val="20"/>
              </w:rPr>
            </w:pPr>
            <w:r>
              <w:rPr>
                <w:spacing w:val="-4"/>
                <w:sz w:val="20"/>
              </w:rPr>
              <w:t>SDSA</w:t>
            </w: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316" w:lineRule="auto" w:before="30"/>
              <w:ind w:left="823" w:right="839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6"/>
                <w:w w:val="140"/>
                <w:sz w:val="20"/>
              </w:rPr>
              <w:t>Q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subscript"/>
              </w:rPr>
              <w:t>S</w:t>
            </w:r>
          </w:p>
          <w:p>
            <w:pPr>
              <w:pStyle w:val="TableParagraph"/>
              <w:spacing w:before="2"/>
              <w:ind w:left="15" w:right="1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spacing w:val="2"/>
                <w:w w:val="115"/>
                <w:sz w:val="20"/>
              </w:rPr>
              <w:t>g</w:t>
            </w:r>
            <w:r>
              <w:rPr>
                <w:rFonts w:ascii="Calibri"/>
                <w:spacing w:val="2"/>
                <w:w w:val="115"/>
                <w:sz w:val="20"/>
              </w:rPr>
              <w:t>(</w:t>
            </w:r>
            <w:r>
              <w:rPr>
                <w:rFonts w:ascii="Calibri"/>
                <w:i/>
                <w:spacing w:val="2"/>
                <w:w w:val="115"/>
                <w:sz w:val="20"/>
              </w:rPr>
              <w:t>Q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baseline"/>
              </w:rPr>
              <w:t>,</w:t>
            </w:r>
            <w:r>
              <w:rPr>
                <w:rFonts w:ascii="Calibri"/>
                <w:i/>
                <w:w w:val="135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  <w:r>
              <w:rPr>
                <w:rFonts w:ascii="Calibri"/>
                <w:spacing w:val="-5"/>
                <w:w w:val="135"/>
                <w:sz w:val="20"/>
                <w:vertAlign w:val="baseline"/>
              </w:rPr>
              <w:t>)</w:t>
            </w:r>
          </w:p>
        </w:tc>
        <w:tc>
          <w:tcPr>
            <w:tcW w:w="9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0.0022</w:t>
            </w:r>
          </w:p>
        </w:tc>
        <w:tc>
          <w:tcPr>
            <w:tcW w:w="862" w:type="dxa"/>
          </w:tcPr>
          <w:p>
            <w:pPr>
              <w:pStyle w:val="TableParagraph"/>
              <w:spacing w:before="34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0.0002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0.0003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0.0046</w:t>
            </w:r>
          </w:p>
        </w:tc>
        <w:tc>
          <w:tcPr>
            <w:tcW w:w="862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0.0003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0.0004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0.0058</w:t>
            </w:r>
          </w:p>
        </w:tc>
        <w:tc>
          <w:tcPr>
            <w:tcW w:w="81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0.0004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0.0005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0.0073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0.0003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0.0003</w:t>
            </w:r>
          </w:p>
          <w:p>
            <w:pPr>
              <w:pStyle w:val="TableParagraph"/>
              <w:spacing w:before="93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0.0050</w:t>
            </w:r>
          </w:p>
        </w:tc>
      </w:tr>
      <w:tr>
        <w:trPr>
          <w:trHeight w:val="32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right="16"/>
              <w:rPr>
                <w:rFonts w:ascii="Calibri" w:hAnsi="Calibri"/>
                <w:i/>
                <w:sz w:val="14"/>
              </w:rPr>
            </w:pPr>
            <w:r>
              <w:rPr>
                <w:sz w:val="20"/>
              </w:rPr>
              <w:t>Output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SDSA(</w:t>
            </w:r>
            <w:r>
              <w:rPr>
                <w:rFonts w:ascii="Lucida Sans Unicode" w:hAnsi="Lucida Sans Unicode"/>
                <w:sz w:val="20"/>
              </w:rPr>
              <w:t>·</w:t>
            </w:r>
            <w:r>
              <w:rPr>
                <w:rFonts w:ascii="Calibri" w:hAnsi="Calibri"/>
                <w:sz w:val="20"/>
              </w:rPr>
              <w:t>)</w:t>
            </w:r>
            <w:r>
              <w:rPr>
                <w:sz w:val="20"/>
              </w:rPr>
              <w:t>,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i/>
                <w:spacing w:val="-5"/>
                <w:sz w:val="20"/>
              </w:rPr>
              <w:t>V</w:t>
            </w:r>
            <w:r>
              <w:rPr>
                <w:rFonts w:ascii="Calibri" w:hAnsi="Calibri"/>
                <w:spacing w:val="-5"/>
                <w:position w:val="5"/>
                <w:sz w:val="20"/>
              </w:rPr>
              <w:t>ˆ</w:t>
            </w:r>
            <w:r>
              <w:rPr>
                <w:rFonts w:ascii="Calibri" w:hAnsi="Calibri"/>
                <w:i/>
                <w:spacing w:val="-5"/>
                <w:position w:val="-2"/>
                <w:sz w:val="14"/>
              </w:rPr>
              <w:t>S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0.0005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0.0005</w:t>
            </w:r>
          </w:p>
        </w:tc>
        <w:tc>
          <w:tcPr>
            <w:tcW w:w="81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0.0006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0.0004</w:t>
            </w:r>
          </w:p>
        </w:tc>
      </w:tr>
      <w:tr>
        <w:trPr>
          <w:trHeight w:val="31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24" w:lineRule="exact" w:before="171"/>
              <w:rPr>
                <w:sz w:val="20"/>
              </w:rPr>
            </w:pPr>
            <w:r>
              <w:rPr>
                <w:spacing w:val="-5"/>
                <w:sz w:val="20"/>
              </w:rPr>
              <w:t>MLP</w:t>
            </w: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0.3575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0.4035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0.4156</w:t>
            </w:r>
          </w:p>
        </w:tc>
        <w:tc>
          <w:tcPr>
            <w:tcW w:w="81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0.4180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0.3987</w:t>
            </w:r>
          </w:p>
        </w:tc>
      </w:tr>
      <w:tr>
        <w:trPr>
          <w:trHeight w:val="321" w:hRule="atLeast"/>
        </w:trPr>
        <w:tc>
          <w:tcPr>
            <w:tcW w:w="86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0.0140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0.0184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0.0186</w:t>
            </w:r>
          </w:p>
        </w:tc>
        <w:tc>
          <w:tcPr>
            <w:tcW w:w="81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0.0189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0.0175</w:t>
            </w:r>
          </w:p>
        </w:tc>
      </w:tr>
      <w:tr>
        <w:trPr>
          <w:trHeight w:val="322" w:hRule="atLeast"/>
        </w:trPr>
        <w:tc>
          <w:tcPr>
            <w:tcW w:w="86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right="1"/>
              <w:rPr>
                <w:sz w:val="20"/>
              </w:rPr>
            </w:pPr>
            <w:r>
              <w:rPr>
                <w:spacing w:val="-2"/>
                <w:sz w:val="20"/>
              </w:rPr>
              <w:t>Input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0.2865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0.3888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0.4019</w:t>
            </w:r>
          </w:p>
        </w:tc>
        <w:tc>
          <w:tcPr>
            <w:tcW w:w="81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0.4106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0.3720</w:t>
            </w:r>
          </w:p>
        </w:tc>
      </w:tr>
      <w:tr>
        <w:trPr>
          <w:trHeight w:val="327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6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5"/>
                <w:w w:val="135"/>
                <w:sz w:val="20"/>
              </w:rPr>
              <w:t>V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</w:p>
        </w:tc>
        <w:tc>
          <w:tcPr>
            <w:tcW w:w="9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0.0200</w:t>
            </w:r>
          </w:p>
        </w:tc>
        <w:tc>
          <w:tcPr>
            <w:tcW w:w="862" w:type="dxa"/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0.0342</w:t>
            </w:r>
          </w:p>
        </w:tc>
        <w:tc>
          <w:tcPr>
            <w:tcW w:w="862" w:type="dxa"/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0.0380</w:t>
            </w:r>
          </w:p>
        </w:tc>
        <w:tc>
          <w:tcPr>
            <w:tcW w:w="81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0.0419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0.0335</w:t>
            </w:r>
          </w:p>
        </w:tc>
      </w:tr>
      <w:tr>
        <w:trPr>
          <w:trHeight w:val="960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37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1" w:right="10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8</w:t>
            </w:r>
          </w:p>
        </w:tc>
        <w:tc>
          <w:tcPr>
            <w:tcW w:w="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5"/>
              <w:rPr>
                <w:sz w:val="20"/>
              </w:rPr>
            </w:pPr>
            <w:r>
              <w:rPr>
                <w:spacing w:val="-4"/>
                <w:sz w:val="20"/>
              </w:rPr>
              <w:t>SDSA</w:t>
            </w:r>
          </w:p>
        </w:tc>
        <w:tc>
          <w:tcPr>
            <w:tcW w:w="212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316" w:lineRule="auto" w:before="30"/>
              <w:ind w:left="823" w:right="839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pacing w:val="-6"/>
                <w:w w:val="140"/>
                <w:sz w:val="20"/>
              </w:rPr>
              <w:t>Q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-6"/>
                <w:w w:val="140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55"/>
                <w:sz w:val="20"/>
                <w:vertAlign w:val="subscript"/>
              </w:rPr>
              <w:t>S</w:t>
            </w:r>
          </w:p>
          <w:p>
            <w:pPr>
              <w:pStyle w:val="TableParagraph"/>
              <w:spacing w:before="2"/>
              <w:ind w:left="15" w:right="16"/>
              <w:rPr>
                <w:rFonts w:ascii="Calibri"/>
                <w:sz w:val="20"/>
              </w:rPr>
            </w:pPr>
            <w:r>
              <w:rPr>
                <w:rFonts w:ascii="Calibri"/>
                <w:i/>
                <w:spacing w:val="2"/>
                <w:w w:val="115"/>
                <w:sz w:val="20"/>
              </w:rPr>
              <w:t>g</w:t>
            </w:r>
            <w:r>
              <w:rPr>
                <w:rFonts w:ascii="Calibri"/>
                <w:spacing w:val="2"/>
                <w:w w:val="115"/>
                <w:sz w:val="20"/>
              </w:rPr>
              <w:t>(</w:t>
            </w:r>
            <w:r>
              <w:rPr>
                <w:rFonts w:ascii="Calibri"/>
                <w:i/>
                <w:spacing w:val="2"/>
                <w:w w:val="115"/>
                <w:sz w:val="20"/>
              </w:rPr>
              <w:t>Q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subscript"/>
              </w:rPr>
              <w:t>S</w:t>
            </w:r>
            <w:r>
              <w:rPr>
                <w:rFonts w:ascii="Calibri"/>
                <w:i/>
                <w:spacing w:val="2"/>
                <w:w w:val="115"/>
                <w:sz w:val="20"/>
                <w:vertAlign w:val="baseline"/>
              </w:rPr>
              <w:t>,</w:t>
            </w:r>
            <w:r>
              <w:rPr>
                <w:rFonts w:ascii="Calibri"/>
                <w:i/>
                <w:w w:val="135"/>
                <w:sz w:val="20"/>
                <w:vertAlign w:val="baseline"/>
              </w:rPr>
              <w:t> 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baseline"/>
              </w:rPr>
              <w:t>K</w:t>
            </w:r>
            <w:r>
              <w:rPr>
                <w:rFonts w:ascii="Calibri"/>
                <w:i/>
                <w:spacing w:val="-5"/>
                <w:w w:val="135"/>
                <w:sz w:val="20"/>
                <w:vertAlign w:val="subscript"/>
              </w:rPr>
              <w:t>S</w:t>
            </w:r>
            <w:r>
              <w:rPr>
                <w:rFonts w:ascii="Calibri"/>
                <w:spacing w:val="-5"/>
                <w:w w:val="135"/>
                <w:sz w:val="20"/>
                <w:vertAlign w:val="baseline"/>
              </w:rPr>
              <w:t>)</w:t>
            </w:r>
          </w:p>
        </w:tc>
        <w:tc>
          <w:tcPr>
            <w:tcW w:w="91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0.00001</w:t>
            </w:r>
          </w:p>
          <w:p>
            <w:pPr>
              <w:pStyle w:val="TableParagraph"/>
              <w:spacing w:before="74"/>
              <w:ind w:right="36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spacing w:val="-4"/>
                <w:w w:val="115"/>
                <w:position w:val="-6"/>
                <w:sz w:val="20"/>
              </w:rPr>
              <w:t>1</w:t>
            </w:r>
            <w:r>
              <w:rPr>
                <w:rFonts w:ascii="Calibri" w:hAnsi="Calibri"/>
                <w:i/>
                <w:spacing w:val="-4"/>
                <w:w w:val="115"/>
                <w:position w:val="-6"/>
                <w:sz w:val="20"/>
              </w:rPr>
              <w:t>e</w:t>
            </w:r>
            <w:r>
              <w:rPr>
                <w:rFonts w:ascii="Cambria" w:hAnsi="Cambria"/>
                <w:spacing w:val="-4"/>
                <w:w w:val="115"/>
                <w:sz w:val="14"/>
              </w:rPr>
              <w:t>−</w:t>
            </w:r>
            <w:r>
              <w:rPr>
                <w:rFonts w:ascii="Calibri" w:hAnsi="Calibri"/>
                <w:spacing w:val="-4"/>
                <w:w w:val="115"/>
                <w:sz w:val="14"/>
              </w:rPr>
              <w:t>5</w:t>
            </w:r>
          </w:p>
          <w:p>
            <w:pPr>
              <w:pStyle w:val="TableParagraph"/>
              <w:spacing w:before="66"/>
              <w:ind w:right="36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spacing w:val="-4"/>
                <w:w w:val="115"/>
                <w:position w:val="-6"/>
                <w:sz w:val="20"/>
              </w:rPr>
              <w:t>2</w:t>
            </w:r>
            <w:r>
              <w:rPr>
                <w:rFonts w:ascii="Calibri" w:hAnsi="Calibri"/>
                <w:i/>
                <w:spacing w:val="-4"/>
                <w:w w:val="115"/>
                <w:position w:val="-6"/>
                <w:sz w:val="20"/>
              </w:rPr>
              <w:t>e</w:t>
            </w:r>
            <w:r>
              <w:rPr>
                <w:rFonts w:ascii="Cambria" w:hAnsi="Cambria"/>
                <w:spacing w:val="-4"/>
                <w:w w:val="115"/>
                <w:sz w:val="14"/>
              </w:rPr>
              <w:t>−</w:t>
            </w:r>
            <w:r>
              <w:rPr>
                <w:rFonts w:ascii="Calibri" w:hAnsi="Calibri"/>
                <w:spacing w:val="-4"/>
                <w:w w:val="115"/>
                <w:sz w:val="14"/>
              </w:rPr>
              <w:t>5</w:t>
            </w:r>
          </w:p>
        </w:tc>
        <w:tc>
          <w:tcPr>
            <w:tcW w:w="862" w:type="dxa"/>
          </w:tcPr>
          <w:p>
            <w:pPr>
              <w:pStyle w:val="TableParagraph"/>
              <w:spacing w:before="34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  <w:p>
            <w:pPr>
              <w:pStyle w:val="TableParagraph"/>
              <w:spacing w:before="74"/>
              <w:ind w:left="213"/>
              <w:jc w:val="left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spacing w:val="-4"/>
                <w:w w:val="115"/>
                <w:position w:val="-6"/>
                <w:sz w:val="20"/>
              </w:rPr>
              <w:t>1</w:t>
            </w:r>
            <w:r>
              <w:rPr>
                <w:rFonts w:ascii="Calibri" w:hAnsi="Calibri"/>
                <w:i/>
                <w:spacing w:val="-4"/>
                <w:w w:val="115"/>
                <w:position w:val="-6"/>
                <w:sz w:val="20"/>
              </w:rPr>
              <w:t>e</w:t>
            </w:r>
            <w:r>
              <w:rPr>
                <w:rFonts w:ascii="Cambria" w:hAnsi="Cambria"/>
                <w:spacing w:val="-4"/>
                <w:w w:val="115"/>
                <w:sz w:val="14"/>
              </w:rPr>
              <w:t>−</w:t>
            </w:r>
            <w:r>
              <w:rPr>
                <w:rFonts w:ascii="Calibri" w:hAnsi="Calibri"/>
                <w:spacing w:val="-4"/>
                <w:w w:val="115"/>
                <w:sz w:val="14"/>
              </w:rPr>
              <w:t>5</w:t>
            </w:r>
          </w:p>
          <w:p>
            <w:pPr>
              <w:pStyle w:val="TableParagraph"/>
              <w:spacing w:before="85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</w:tc>
        <w:tc>
          <w:tcPr>
            <w:tcW w:w="862" w:type="dxa"/>
          </w:tcPr>
          <w:p>
            <w:pPr>
              <w:pStyle w:val="TableParagraph"/>
              <w:spacing w:before="34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  <w:p>
            <w:pPr>
              <w:pStyle w:val="TableParagraph"/>
              <w:spacing w:before="93"/>
              <w:ind w:left="1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0.0020</w:t>
            </w:r>
          </w:p>
        </w:tc>
        <w:tc>
          <w:tcPr>
            <w:tcW w:w="81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0.0002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  <w:p>
            <w:pPr>
              <w:pStyle w:val="TableParagraph"/>
              <w:spacing w:before="93"/>
              <w:ind w:left="14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0.0024</w:t>
            </w:r>
          </w:p>
        </w:tc>
        <w:tc>
          <w:tcPr>
            <w:tcW w:w="9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  <w:p>
            <w:pPr>
              <w:pStyle w:val="TableParagraph"/>
              <w:spacing w:before="74"/>
              <w:ind w:left="241"/>
              <w:jc w:val="left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spacing w:val="-4"/>
                <w:w w:val="115"/>
                <w:position w:val="-6"/>
                <w:sz w:val="20"/>
              </w:rPr>
              <w:t>1</w:t>
            </w:r>
            <w:r>
              <w:rPr>
                <w:rFonts w:ascii="Calibri" w:hAnsi="Calibri"/>
                <w:i/>
                <w:spacing w:val="-4"/>
                <w:w w:val="115"/>
                <w:position w:val="-6"/>
                <w:sz w:val="20"/>
              </w:rPr>
              <w:t>e</w:t>
            </w:r>
            <w:r>
              <w:rPr>
                <w:rFonts w:ascii="Cambria" w:hAnsi="Cambria"/>
                <w:spacing w:val="-4"/>
                <w:w w:val="115"/>
                <w:sz w:val="14"/>
              </w:rPr>
              <w:t>−</w:t>
            </w:r>
            <w:r>
              <w:rPr>
                <w:rFonts w:ascii="Calibri" w:hAnsi="Calibri"/>
                <w:spacing w:val="-4"/>
                <w:w w:val="115"/>
                <w:sz w:val="14"/>
              </w:rPr>
              <w:t>5</w:t>
            </w:r>
          </w:p>
          <w:p>
            <w:pPr>
              <w:pStyle w:val="TableParagraph"/>
              <w:spacing w:before="85"/>
              <w:ind w:left="1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0.0015</w:t>
            </w:r>
          </w:p>
        </w:tc>
      </w:tr>
      <w:tr>
        <w:trPr>
          <w:trHeight w:val="32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right="16"/>
              <w:rPr>
                <w:rFonts w:ascii="Calibri" w:hAnsi="Calibri"/>
                <w:i/>
                <w:sz w:val="14"/>
              </w:rPr>
            </w:pPr>
            <w:r>
              <w:rPr>
                <w:sz w:val="20"/>
              </w:rPr>
              <w:t>Output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SDSA(</w:t>
            </w:r>
            <w:r>
              <w:rPr>
                <w:rFonts w:ascii="Lucida Sans Unicode" w:hAnsi="Lucida Sans Unicode"/>
                <w:sz w:val="20"/>
              </w:rPr>
              <w:t>·</w:t>
            </w:r>
            <w:r>
              <w:rPr>
                <w:rFonts w:ascii="Calibri" w:hAnsi="Calibri"/>
                <w:sz w:val="20"/>
              </w:rPr>
              <w:t>)</w:t>
            </w:r>
            <w:r>
              <w:rPr>
                <w:sz w:val="20"/>
              </w:rPr>
              <w:t>,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Calibri" w:hAnsi="Calibri"/>
                <w:i/>
                <w:spacing w:val="-5"/>
                <w:sz w:val="20"/>
              </w:rPr>
              <w:t>V</w:t>
            </w:r>
            <w:r>
              <w:rPr>
                <w:rFonts w:ascii="Calibri" w:hAnsi="Calibri"/>
                <w:spacing w:val="-5"/>
                <w:position w:val="5"/>
                <w:sz w:val="20"/>
              </w:rPr>
              <w:t>ˆ</w:t>
            </w:r>
            <w:r>
              <w:rPr>
                <w:rFonts w:ascii="Calibri" w:hAnsi="Calibri"/>
                <w:i/>
                <w:spacing w:val="-5"/>
                <w:position w:val="-2"/>
                <w:sz w:val="14"/>
              </w:rPr>
              <w:t>S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right="36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spacing w:val="-4"/>
                <w:w w:val="115"/>
                <w:position w:val="-6"/>
                <w:sz w:val="20"/>
              </w:rPr>
              <w:t>1</w:t>
            </w:r>
            <w:r>
              <w:rPr>
                <w:rFonts w:ascii="Calibri" w:hAnsi="Calibri"/>
                <w:i/>
                <w:spacing w:val="-4"/>
                <w:w w:val="115"/>
                <w:position w:val="-6"/>
                <w:sz w:val="20"/>
              </w:rPr>
              <w:t>e</w:t>
            </w:r>
            <w:r>
              <w:rPr>
                <w:rFonts w:ascii="Cambria" w:hAnsi="Cambria"/>
                <w:spacing w:val="-4"/>
                <w:w w:val="115"/>
                <w:sz w:val="14"/>
              </w:rPr>
              <w:t>−</w:t>
            </w:r>
            <w:r>
              <w:rPr>
                <w:rFonts w:ascii="Calibri" w:hAnsi="Calibri"/>
                <w:spacing w:val="-4"/>
                <w:w w:val="115"/>
                <w:sz w:val="14"/>
              </w:rPr>
              <w:t>5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0.0002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0.0002</w:t>
            </w:r>
          </w:p>
        </w:tc>
        <w:tc>
          <w:tcPr>
            <w:tcW w:w="81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0.0002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0.0001</w:t>
            </w:r>
          </w:p>
        </w:tc>
      </w:tr>
      <w:tr>
        <w:trPr>
          <w:trHeight w:val="314" w:hRule="atLeast"/>
        </w:trPr>
        <w:tc>
          <w:tcPr>
            <w:tcW w:w="869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24" w:lineRule="exact" w:before="171"/>
              <w:rPr>
                <w:sz w:val="20"/>
              </w:rPr>
            </w:pPr>
            <w:r>
              <w:rPr>
                <w:spacing w:val="-5"/>
                <w:sz w:val="20"/>
              </w:rPr>
              <w:t>MLP</w:t>
            </w:r>
          </w:p>
        </w:tc>
        <w:tc>
          <w:tcPr>
            <w:tcW w:w="212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0.2716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0.3721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0.3827</w:t>
            </w:r>
          </w:p>
        </w:tc>
        <w:tc>
          <w:tcPr>
            <w:tcW w:w="81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0.3899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0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0.3541</w:t>
            </w:r>
          </w:p>
        </w:tc>
      </w:tr>
      <w:tr>
        <w:trPr>
          <w:trHeight w:val="321" w:hRule="atLeast"/>
        </w:trPr>
        <w:tc>
          <w:tcPr>
            <w:tcW w:w="86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212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5" w:right="16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0.0056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0.0111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0.0110</w:t>
            </w:r>
          </w:p>
        </w:tc>
        <w:tc>
          <w:tcPr>
            <w:tcW w:w="81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0.0115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0.0098</w:t>
            </w:r>
          </w:p>
        </w:tc>
      </w:tr>
      <w:tr>
        <w:trPr>
          <w:trHeight w:val="319" w:hRule="atLeast"/>
        </w:trPr>
        <w:tc>
          <w:tcPr>
            <w:tcW w:w="869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01" w:right="101"/>
              <w:rPr>
                <w:sz w:val="20"/>
              </w:rPr>
            </w:pPr>
            <w:r>
              <w:rPr>
                <w:spacing w:val="-4"/>
                <w:sz w:val="20"/>
              </w:rPr>
              <w:t>Head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5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FC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8"/>
              <w:ind w:left="10" w:right="36"/>
              <w:rPr>
                <w:sz w:val="20"/>
              </w:rPr>
            </w:pPr>
            <w:r>
              <w:rPr>
                <w:spacing w:val="-2"/>
                <w:sz w:val="20"/>
              </w:rPr>
              <w:t>0.0002</w:t>
            </w:r>
          </w:p>
        </w:tc>
        <w:tc>
          <w:tcPr>
            <w:tcW w:w="862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8"/>
              <w:ind w:left="20" w:right="46"/>
              <w:rPr>
                <w:sz w:val="20"/>
              </w:rPr>
            </w:pPr>
            <w:r>
              <w:rPr>
                <w:spacing w:val="-2"/>
                <w:sz w:val="20"/>
              </w:rPr>
              <w:t>0.3876</w:t>
            </w:r>
          </w:p>
        </w:tc>
        <w:tc>
          <w:tcPr>
            <w:tcW w:w="862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8"/>
              <w:ind w:left="46" w:right="26"/>
              <w:rPr>
                <w:sz w:val="20"/>
              </w:rPr>
            </w:pPr>
            <w:r>
              <w:rPr>
                <w:spacing w:val="-2"/>
                <w:sz w:val="20"/>
              </w:rPr>
              <w:t>0.3604</w:t>
            </w:r>
          </w:p>
        </w:tc>
        <w:tc>
          <w:tcPr>
            <w:tcW w:w="816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1"/>
              <w:rPr>
                <w:sz w:val="20"/>
              </w:rPr>
            </w:pPr>
            <w:r>
              <w:rPr>
                <w:spacing w:val="-2"/>
                <w:sz w:val="20"/>
              </w:rPr>
              <w:t>0.4843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8"/>
              <w:ind w:right="3"/>
              <w:rPr>
                <w:sz w:val="20"/>
              </w:rPr>
            </w:pPr>
            <w:r>
              <w:rPr>
                <w:spacing w:val="-2"/>
                <w:sz w:val="20"/>
              </w:rPr>
              <w:t>0.3081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0" w:footer="826" w:top="1400" w:bottom="1020" w:left="1720" w:right="172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2"/>
        <w:rPr>
          <w:b/>
        </w:rPr>
      </w:pPr>
    </w:p>
    <w:p>
      <w:pPr>
        <w:spacing w:after="0"/>
        <w:sectPr>
          <w:pgSz w:w="12240" w:h="15840"/>
          <w:pgMar w:header="0" w:footer="826" w:top="1820" w:bottom="1020" w:left="1720" w:right="1720"/>
        </w:sectPr>
      </w:pPr>
    </w:p>
    <w:p>
      <w:pPr>
        <w:pStyle w:val="BodyText"/>
        <w:rPr>
          <w:b/>
        </w:rPr>
      </w:pPr>
    </w:p>
    <w:p>
      <w:pPr>
        <w:pStyle w:val="BodyText"/>
        <w:spacing w:before="60"/>
        <w:rPr>
          <w:b/>
        </w:rPr>
      </w:pPr>
    </w:p>
    <w:p>
      <w:pPr>
        <w:pStyle w:val="BodyText"/>
        <w:spacing w:line="244" w:lineRule="auto"/>
        <w:ind w:left="450" w:right="672"/>
        <w:jc w:val="center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1974676</wp:posOffset>
            </wp:positionH>
            <wp:positionV relativeFrom="paragraph">
              <wp:posOffset>-65466</wp:posOffset>
            </wp:positionV>
            <wp:extent cx="448810" cy="448810"/>
            <wp:effectExtent l="0" t="0" r="0" b="0"/>
            <wp:wrapNone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0" cy="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</w:rPr>
        <w:t>Attention </w:t>
      </w:r>
      <w:r>
        <w:rPr>
          <w:rFonts w:ascii="Calibri"/>
        </w:rPr>
        <w:t>Map 1</w:t>
      </w:r>
    </w:p>
    <w:p>
      <w:pPr>
        <w:pStyle w:val="BodyText"/>
        <w:spacing w:before="110"/>
        <w:rPr>
          <w:rFonts w:ascii="Calibri"/>
        </w:rPr>
      </w:pPr>
    </w:p>
    <w:p>
      <w:pPr>
        <w:pStyle w:val="BodyText"/>
        <w:spacing w:line="244" w:lineRule="auto"/>
        <w:ind w:left="701" w:right="923" w:hanging="1"/>
        <w:jc w:val="center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1974676</wp:posOffset>
            </wp:positionH>
            <wp:positionV relativeFrom="paragraph">
              <wp:posOffset>-75950</wp:posOffset>
            </wp:positionV>
            <wp:extent cx="448810" cy="448810"/>
            <wp:effectExtent l="0" t="0" r="0" b="0"/>
            <wp:wrapNone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0" cy="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</w:rPr>
        <w:t>Input </w:t>
      </w:r>
      <w:r>
        <w:rPr>
          <w:rFonts w:ascii="Calibri"/>
          <w:spacing w:val="-4"/>
        </w:rPr>
        <w:t>Image</w:t>
      </w:r>
    </w:p>
    <w:p>
      <w:pPr>
        <w:pStyle w:val="BodyText"/>
        <w:spacing w:before="95"/>
        <w:rPr>
          <w:rFonts w:ascii="Calibri"/>
        </w:rPr>
      </w:pPr>
    </w:p>
    <w:p>
      <w:pPr>
        <w:pStyle w:val="BodyText"/>
        <w:spacing w:line="244" w:lineRule="auto"/>
        <w:ind w:left="450" w:right="672"/>
        <w:jc w:val="center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1974676</wp:posOffset>
            </wp:positionH>
            <wp:positionV relativeFrom="paragraph">
              <wp:posOffset>-66430</wp:posOffset>
            </wp:positionV>
            <wp:extent cx="448810" cy="448810"/>
            <wp:effectExtent l="0" t="0" r="0" b="0"/>
            <wp:wrapNone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0" cy="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1419952</wp:posOffset>
                </wp:positionH>
                <wp:positionV relativeFrom="paragraph">
                  <wp:posOffset>565742</wp:posOffset>
                </wp:positionV>
                <wp:extent cx="4932680" cy="127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4932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2680" h="0">
                              <a:moveTo>
                                <a:pt x="0" y="0"/>
                              </a:moveTo>
                              <a:lnTo>
                                <a:pt x="4932608" y="0"/>
                              </a:lnTo>
                            </a:path>
                          </a:pathLst>
                        </a:custGeom>
                        <a:ln w="139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624" from="111.807297pt,44.54665pt" to="500.201645pt,44.546708pt" stroked="true" strokeweight="1.10002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spacing w:val="-2"/>
        </w:rPr>
        <w:t>Attention </w:t>
      </w:r>
      <w:r>
        <w:rPr>
          <w:rFonts w:ascii="Calibri"/>
        </w:rPr>
        <w:t>Map 2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97"/>
        <w:rPr>
          <w:rFonts w:ascii="Calibri"/>
        </w:rPr>
      </w:pPr>
    </w:p>
    <w:p>
      <w:pPr>
        <w:pStyle w:val="BodyText"/>
        <w:spacing w:line="242" w:lineRule="auto"/>
        <w:ind w:left="437" w:right="683"/>
        <w:jc w:val="center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1973997</wp:posOffset>
            </wp:positionH>
            <wp:positionV relativeFrom="paragraph">
              <wp:posOffset>-73041</wp:posOffset>
            </wp:positionV>
            <wp:extent cx="448809" cy="448810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09" cy="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</w:rPr>
        <w:t>Attention </w:t>
      </w:r>
      <w:r>
        <w:rPr>
          <w:rFonts w:ascii="Calibri"/>
        </w:rPr>
        <w:t>Map 1</w:t>
      </w:r>
    </w:p>
    <w:p>
      <w:pPr>
        <w:pStyle w:val="BodyText"/>
        <w:spacing w:before="79"/>
        <w:rPr>
          <w:rFonts w:ascii="Calibri"/>
        </w:rPr>
      </w:pPr>
    </w:p>
    <w:p>
      <w:pPr>
        <w:pStyle w:val="BodyText"/>
        <w:spacing w:line="244" w:lineRule="auto"/>
        <w:ind w:left="688" w:right="935" w:hanging="1"/>
        <w:jc w:val="center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1973997</wp:posOffset>
            </wp:positionH>
            <wp:positionV relativeFrom="paragraph">
              <wp:posOffset>-72297</wp:posOffset>
            </wp:positionV>
            <wp:extent cx="448809" cy="448809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09" cy="44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</w:rPr>
        <w:t>Input </w:t>
      </w:r>
      <w:r>
        <w:rPr>
          <w:rFonts w:ascii="Calibri"/>
          <w:spacing w:val="-4"/>
        </w:rPr>
        <w:t>Image</w:t>
      </w:r>
    </w:p>
    <w:p>
      <w:pPr>
        <w:pStyle w:val="BodyText"/>
        <w:spacing w:before="64"/>
        <w:rPr>
          <w:rFonts w:ascii="Calibri"/>
        </w:rPr>
      </w:pPr>
    </w:p>
    <w:p>
      <w:pPr>
        <w:pStyle w:val="BodyText"/>
        <w:spacing w:line="244" w:lineRule="auto"/>
        <w:ind w:left="437" w:right="736"/>
        <w:jc w:val="center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1973997</wp:posOffset>
            </wp:positionH>
            <wp:positionV relativeFrom="paragraph">
              <wp:posOffset>-65130</wp:posOffset>
            </wp:positionV>
            <wp:extent cx="448809" cy="448810"/>
            <wp:effectExtent l="0" t="0" r="0" b="0"/>
            <wp:wrapNone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09" cy="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1419951</wp:posOffset>
                </wp:positionH>
                <wp:positionV relativeFrom="paragraph">
                  <wp:posOffset>550569</wp:posOffset>
                </wp:positionV>
                <wp:extent cx="4932680" cy="1270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4932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2680" h="0">
                              <a:moveTo>
                                <a:pt x="0" y="0"/>
                              </a:moveTo>
                              <a:lnTo>
                                <a:pt x="4932608" y="0"/>
                              </a:lnTo>
                            </a:path>
                          </a:pathLst>
                        </a:custGeom>
                        <a:ln w="139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112" from="111.807243pt,43.351929pt" to="500.201591pt,43.351986pt" stroked="true" strokeweight="1.10002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/>
          <w:spacing w:val="-2"/>
        </w:rPr>
        <w:t>Attention </w:t>
      </w:r>
      <w:r>
        <w:rPr>
          <w:rFonts w:ascii="Calibri"/>
        </w:rPr>
        <w:t>Map 2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93"/>
        <w:rPr>
          <w:rFonts w:ascii="Calibri"/>
        </w:rPr>
      </w:pPr>
    </w:p>
    <w:p>
      <w:pPr>
        <w:pStyle w:val="BodyText"/>
        <w:spacing w:line="244" w:lineRule="auto"/>
        <w:ind w:left="500" w:right="672"/>
        <w:jc w:val="center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1997545</wp:posOffset>
            </wp:positionH>
            <wp:positionV relativeFrom="paragraph">
              <wp:posOffset>-79390</wp:posOffset>
            </wp:positionV>
            <wp:extent cx="448810" cy="448810"/>
            <wp:effectExtent l="0" t="0" r="0" b="0"/>
            <wp:wrapNone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0" cy="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</w:rPr>
        <w:t>Attention </w:t>
      </w:r>
      <w:r>
        <w:rPr>
          <w:rFonts w:ascii="Calibri"/>
        </w:rPr>
        <w:t>Map 1</w:t>
      </w:r>
    </w:p>
    <w:p>
      <w:pPr>
        <w:pStyle w:val="BodyText"/>
        <w:spacing w:before="54"/>
        <w:rPr>
          <w:rFonts w:ascii="Calibri"/>
        </w:rPr>
      </w:pPr>
    </w:p>
    <w:p>
      <w:pPr>
        <w:pStyle w:val="BodyText"/>
        <w:spacing w:line="242" w:lineRule="auto"/>
        <w:ind w:left="641" w:right="581" w:firstLine="33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1997545</wp:posOffset>
            </wp:positionH>
            <wp:positionV relativeFrom="paragraph">
              <wp:posOffset>-67058</wp:posOffset>
            </wp:positionV>
            <wp:extent cx="448810" cy="448810"/>
            <wp:effectExtent l="0" t="0" r="0" b="0"/>
            <wp:wrapNone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0" cy="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4"/>
        </w:rPr>
        <w:t>Input </w:t>
      </w:r>
      <w:r>
        <w:rPr>
          <w:rFonts w:ascii="Calibri"/>
          <w:spacing w:val="-2"/>
        </w:rPr>
        <w:t>Image</w:t>
      </w:r>
    </w:p>
    <w:p>
      <w:pPr>
        <w:pStyle w:val="BodyText"/>
        <w:spacing w:before="89"/>
        <w:rPr>
          <w:rFonts w:ascii="Calibri"/>
        </w:rPr>
      </w:pPr>
    </w:p>
    <w:p>
      <w:pPr>
        <w:pStyle w:val="BodyText"/>
        <w:spacing w:line="244" w:lineRule="auto" w:before="1"/>
        <w:ind w:left="677" w:right="478" w:hanging="129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2000573</wp:posOffset>
            </wp:positionH>
            <wp:positionV relativeFrom="paragraph">
              <wp:posOffset>-73849</wp:posOffset>
            </wp:positionV>
            <wp:extent cx="448810" cy="448810"/>
            <wp:effectExtent l="0" t="0" r="0" b="0"/>
            <wp:wrapNone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0" cy="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</w:rPr>
        <w:t>Attention </w:t>
      </w:r>
      <w:r>
        <w:rPr>
          <w:rFonts w:ascii="Calibri"/>
        </w:rPr>
        <w:t>Map 2</w:t>
      </w:r>
    </w:p>
    <w:p>
      <w:pPr>
        <w:pStyle w:val="BodyText"/>
        <w:tabs>
          <w:tab w:pos="1776" w:val="left" w:leader="none"/>
          <w:tab w:pos="3230" w:val="left" w:leader="none"/>
          <w:tab w:pos="4683" w:val="left" w:leader="none"/>
        </w:tabs>
        <w:spacing w:before="105"/>
        <w:ind w:left="323"/>
        <w:rPr>
          <w:rFonts w:ascii="Calibri"/>
        </w:rPr>
      </w:pPr>
      <w:r>
        <w:rPr/>
        <w:br w:type="column"/>
      </w:r>
      <w:r>
        <w:rPr>
          <w:rFonts w:ascii="Calibri"/>
        </w:rPr>
        <w:t>Block</w:t>
      </w:r>
      <w:r>
        <w:rPr>
          <w:rFonts w:ascii="Calibri"/>
          <w:spacing w:val="6"/>
        </w:rPr>
        <w:t> </w:t>
      </w:r>
      <w:r>
        <w:rPr>
          <w:rFonts w:ascii="Calibri"/>
          <w:spacing w:val="-10"/>
        </w:rPr>
        <w:t>1</w:t>
      </w:r>
      <w:r>
        <w:rPr>
          <w:rFonts w:ascii="Calibri"/>
        </w:rPr>
        <w:tab/>
        <w:t>Block</w:t>
      </w:r>
      <w:r>
        <w:rPr>
          <w:rFonts w:ascii="Calibri"/>
          <w:spacing w:val="6"/>
        </w:rPr>
        <w:t> </w:t>
      </w:r>
      <w:r>
        <w:rPr>
          <w:rFonts w:ascii="Calibri"/>
          <w:spacing w:val="-10"/>
        </w:rPr>
        <w:t>2</w:t>
      </w:r>
      <w:r>
        <w:rPr>
          <w:rFonts w:ascii="Calibri"/>
        </w:rPr>
        <w:tab/>
        <w:t>Block</w:t>
      </w:r>
      <w:r>
        <w:rPr>
          <w:rFonts w:ascii="Calibri"/>
          <w:spacing w:val="6"/>
        </w:rPr>
        <w:t> </w:t>
      </w:r>
      <w:r>
        <w:rPr>
          <w:rFonts w:ascii="Calibri"/>
          <w:spacing w:val="-10"/>
        </w:rPr>
        <w:t>3</w:t>
      </w:r>
      <w:r>
        <w:rPr>
          <w:rFonts w:ascii="Calibri"/>
        </w:rPr>
        <w:tab/>
        <w:t>Block</w:t>
      </w:r>
      <w:r>
        <w:rPr>
          <w:rFonts w:ascii="Calibri"/>
          <w:spacing w:val="6"/>
        </w:rPr>
        <w:t> </w:t>
      </w:r>
      <w:r>
        <w:rPr>
          <w:rFonts w:ascii="Calibri"/>
          <w:spacing w:val="-10"/>
        </w:rPr>
        <w:t>4</w:t>
      </w:r>
    </w:p>
    <w:p>
      <w:pPr>
        <w:pStyle w:val="BodyText"/>
        <w:spacing w:before="4"/>
        <w:rPr>
          <w:rFonts w:ascii="Calibri"/>
          <w:sz w:val="5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2508151</wp:posOffset>
            </wp:positionH>
            <wp:positionV relativeFrom="paragraph">
              <wp:posOffset>56556</wp:posOffset>
            </wp:positionV>
            <wp:extent cx="822328" cy="707040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3421489</wp:posOffset>
            </wp:positionH>
            <wp:positionV relativeFrom="paragraph">
              <wp:posOffset>56556</wp:posOffset>
            </wp:positionV>
            <wp:extent cx="822327" cy="707040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7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4334825</wp:posOffset>
            </wp:positionH>
            <wp:positionV relativeFrom="paragraph">
              <wp:posOffset>56556</wp:posOffset>
            </wp:positionV>
            <wp:extent cx="822328" cy="707040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5248163</wp:posOffset>
            </wp:positionH>
            <wp:positionV relativeFrom="paragraph">
              <wp:posOffset>56556</wp:posOffset>
            </wp:positionV>
            <wp:extent cx="822328" cy="707040"/>
            <wp:effectExtent l="0" t="0" r="0" b="0"/>
            <wp:wrapTopAndBottom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2508151</wp:posOffset>
            </wp:positionH>
            <wp:positionV relativeFrom="paragraph">
              <wp:posOffset>869491</wp:posOffset>
            </wp:positionV>
            <wp:extent cx="822328" cy="707040"/>
            <wp:effectExtent l="0" t="0" r="0" b="0"/>
            <wp:wrapTopAndBottom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3421489</wp:posOffset>
            </wp:positionH>
            <wp:positionV relativeFrom="paragraph">
              <wp:posOffset>869491</wp:posOffset>
            </wp:positionV>
            <wp:extent cx="822327" cy="707040"/>
            <wp:effectExtent l="0" t="0" r="0" b="0"/>
            <wp:wrapTopAndBottom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7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4334825</wp:posOffset>
            </wp:positionH>
            <wp:positionV relativeFrom="paragraph">
              <wp:posOffset>869491</wp:posOffset>
            </wp:positionV>
            <wp:extent cx="822328" cy="707040"/>
            <wp:effectExtent l="0" t="0" r="0" b="0"/>
            <wp:wrapTopAndBottom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5248164</wp:posOffset>
            </wp:positionH>
            <wp:positionV relativeFrom="paragraph">
              <wp:posOffset>869491</wp:posOffset>
            </wp:positionV>
            <wp:extent cx="822328" cy="707040"/>
            <wp:effectExtent l="0" t="0" r="0" b="0"/>
            <wp:wrapTopAndBottom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"/>
          <w:sz w:val="11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45"/>
        <w:rPr>
          <w:rFonts w:ascii="Calibri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2530265</wp:posOffset>
            </wp:positionH>
            <wp:positionV relativeFrom="paragraph">
              <wp:posOffset>198876</wp:posOffset>
            </wp:positionV>
            <wp:extent cx="822327" cy="707040"/>
            <wp:effectExtent l="0" t="0" r="0" b="0"/>
            <wp:wrapTopAndBottom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7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3443485</wp:posOffset>
            </wp:positionH>
            <wp:positionV relativeFrom="paragraph">
              <wp:posOffset>198876</wp:posOffset>
            </wp:positionV>
            <wp:extent cx="822328" cy="707040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4356710</wp:posOffset>
            </wp:positionH>
            <wp:positionV relativeFrom="paragraph">
              <wp:posOffset>198899</wp:posOffset>
            </wp:positionV>
            <wp:extent cx="820063" cy="705802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063" cy="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5270277</wp:posOffset>
            </wp:positionH>
            <wp:positionV relativeFrom="paragraph">
              <wp:posOffset>198876</wp:posOffset>
            </wp:positionV>
            <wp:extent cx="822328" cy="707040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2530265</wp:posOffset>
            </wp:positionH>
            <wp:positionV relativeFrom="paragraph">
              <wp:posOffset>1019431</wp:posOffset>
            </wp:positionV>
            <wp:extent cx="821089" cy="707040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089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3443603</wp:posOffset>
            </wp:positionH>
            <wp:positionV relativeFrom="paragraph">
              <wp:posOffset>1019431</wp:posOffset>
            </wp:positionV>
            <wp:extent cx="822327" cy="707040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7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4356941</wp:posOffset>
            </wp:positionH>
            <wp:positionV relativeFrom="paragraph">
              <wp:posOffset>1019431</wp:posOffset>
            </wp:positionV>
            <wp:extent cx="822327" cy="707040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7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5270277</wp:posOffset>
            </wp:positionH>
            <wp:positionV relativeFrom="paragraph">
              <wp:posOffset>1019431</wp:posOffset>
            </wp:positionV>
            <wp:extent cx="821090" cy="707040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090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52"/>
        <w:rPr>
          <w:rFonts w:ascii="Calibri"/>
        </w:rPr>
      </w:pPr>
    </w:p>
    <w:p>
      <w:pPr>
        <w:spacing w:line="240" w:lineRule="auto"/>
        <w:ind w:left="118" w:right="-58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819851" cy="707040"/>
            <wp:effectExtent l="0" t="0" r="0" b="0"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851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spacing w:val="99"/>
          <w:sz w:val="20"/>
        </w:rPr>
        <w:t> </w:t>
      </w:r>
      <w:r>
        <w:rPr>
          <w:rFonts w:ascii="Calibri"/>
          <w:spacing w:val="99"/>
          <w:sz w:val="20"/>
        </w:rPr>
        <w:drawing>
          <wp:inline distT="0" distB="0" distL="0" distR="0">
            <wp:extent cx="822328" cy="707040"/>
            <wp:effectExtent l="0" t="0" r="0" b="0"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8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99"/>
          <w:sz w:val="20"/>
        </w:rPr>
      </w:r>
      <w:r>
        <w:rPr>
          <w:spacing w:val="95"/>
          <w:sz w:val="20"/>
        </w:rPr>
        <w:t> </w:t>
      </w:r>
      <w:r>
        <w:rPr>
          <w:rFonts w:ascii="Calibri"/>
          <w:spacing w:val="95"/>
          <w:sz w:val="20"/>
        </w:rPr>
        <w:drawing>
          <wp:inline distT="0" distB="0" distL="0" distR="0">
            <wp:extent cx="822327" cy="707040"/>
            <wp:effectExtent l="0" t="0" r="0" b="0"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7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95"/>
          <w:sz w:val="20"/>
        </w:rPr>
      </w:r>
      <w:r>
        <w:rPr>
          <w:spacing w:val="95"/>
          <w:sz w:val="20"/>
        </w:rPr>
        <w:t> </w:t>
      </w:r>
      <w:r>
        <w:rPr>
          <w:rFonts w:ascii="Calibri"/>
          <w:spacing w:val="95"/>
          <w:sz w:val="20"/>
        </w:rPr>
        <w:drawing>
          <wp:inline distT="0" distB="0" distL="0" distR="0">
            <wp:extent cx="822327" cy="707040"/>
            <wp:effectExtent l="0" t="0" r="0" b="0"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27" cy="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95"/>
          <w:sz w:val="20"/>
        </w:rPr>
      </w:r>
    </w:p>
    <w:p>
      <w:pPr>
        <w:spacing w:line="240" w:lineRule="auto" w:before="0"/>
        <w:rPr>
          <w:rFonts w:ascii="Calibri"/>
          <w:sz w:val="19"/>
        </w:rPr>
      </w:pPr>
      <w:r>
        <w:rPr/>
        <w:br w:type="column"/>
      </w:r>
      <w:r>
        <w:rPr>
          <w:rFonts w:ascii="Calibri"/>
          <w:sz w:val="19"/>
        </w:rPr>
      </w:r>
    </w:p>
    <w:p>
      <w:pPr>
        <w:pStyle w:val="BodyText"/>
        <w:rPr>
          <w:rFonts w:ascii="Calibri"/>
          <w:sz w:val="19"/>
        </w:rPr>
      </w:pPr>
    </w:p>
    <w:p>
      <w:pPr>
        <w:pStyle w:val="BodyText"/>
        <w:spacing w:before="144"/>
        <w:rPr>
          <w:rFonts w:ascii="Calibri"/>
          <w:sz w:val="19"/>
        </w:rPr>
      </w:pPr>
    </w:p>
    <w:p>
      <w:pPr>
        <w:spacing w:before="0"/>
        <w:ind w:left="52" w:right="0" w:firstLine="0"/>
        <w:jc w:val="left"/>
        <w:rPr>
          <w:rFonts w:ascii="Cambria Math" w:eastAsia="Cambria Math"/>
          <w:sz w:val="26"/>
        </w:rPr>
      </w:pPr>
      <w:r>
        <w:rPr>
          <w:rFonts w:ascii="Cambria Math" w:eastAsia="Cambria Math"/>
          <w:spacing w:val="-5"/>
          <w:w w:val="110"/>
          <w:sz w:val="26"/>
        </w:rPr>
        <w:t>𝑉</w:t>
      </w:r>
      <w:r>
        <w:rPr>
          <w:rFonts w:ascii="Cambria Math" w:eastAsia="Cambria Math"/>
          <w:spacing w:val="-5"/>
          <w:w w:val="110"/>
          <w:sz w:val="26"/>
          <w:vertAlign w:val="subscript"/>
        </w:rPr>
        <w:t>𝑠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142"/>
        <w:rPr>
          <w:rFonts w:ascii="Cambria Math"/>
          <w:sz w:val="19"/>
        </w:rPr>
      </w:pPr>
    </w:p>
    <w:p>
      <w:pPr>
        <w:spacing w:before="0"/>
        <w:ind w:left="31" w:right="0" w:firstLine="0"/>
        <w:jc w:val="left"/>
        <w:rPr>
          <w:rFonts w:ascii="Cambria Math" w:eastAsia="Cambria Math"/>
          <w:sz w:val="19"/>
        </w:rPr>
      </w:pPr>
      <w:r>
        <w:rPr>
          <w:rFonts w:ascii="Cambria Math" w:eastAsia="Cambria Math"/>
          <w:spacing w:val="-138"/>
          <w:w w:val="99"/>
          <w:position w:val="-4"/>
          <w:sz w:val="26"/>
        </w:rPr>
        <w:t>𝑉</w:t>
      </w:r>
      <w:r>
        <w:rPr>
          <w:rFonts w:ascii="Cambria Math" w:eastAsia="Cambria Math"/>
          <w:spacing w:val="-81"/>
          <w:w w:val="141"/>
          <w:sz w:val="26"/>
        </w:rPr>
        <w:t>"</w:t>
      </w:r>
      <w:r>
        <w:rPr>
          <w:rFonts w:ascii="Cambria Math" w:eastAsia="Cambria Math"/>
          <w:spacing w:val="-5"/>
          <w:w w:val="103"/>
          <w:position w:val="-10"/>
          <w:sz w:val="19"/>
        </w:rPr>
        <w:t>𝑠</w:t>
      </w: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spacing w:before="298"/>
        <w:rPr>
          <w:rFonts w:ascii="Cambria Math"/>
          <w:sz w:val="26"/>
        </w:rPr>
      </w:pPr>
    </w:p>
    <w:p>
      <w:pPr>
        <w:spacing w:before="1"/>
        <w:ind w:left="82" w:right="0" w:firstLine="0"/>
        <w:jc w:val="left"/>
        <w:rPr>
          <w:rFonts w:ascii="Cambria Math" w:eastAsia="Cambria Math"/>
          <w:sz w:val="26"/>
        </w:rPr>
      </w:pPr>
      <w:r>
        <w:rPr>
          <w:rFonts w:ascii="Cambria Math" w:eastAsia="Cambria Math"/>
          <w:spacing w:val="-5"/>
          <w:w w:val="110"/>
          <w:sz w:val="26"/>
        </w:rPr>
        <w:t>𝑉</w:t>
      </w:r>
      <w:r>
        <w:rPr>
          <w:rFonts w:ascii="Cambria Math" w:eastAsia="Cambria Math"/>
          <w:spacing w:val="-5"/>
          <w:w w:val="110"/>
          <w:sz w:val="26"/>
          <w:vertAlign w:val="subscript"/>
        </w:rPr>
        <w:t>𝑠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53"/>
        <w:rPr>
          <w:rFonts w:ascii="Cambria Math"/>
          <w:sz w:val="19"/>
        </w:rPr>
      </w:pPr>
    </w:p>
    <w:p>
      <w:pPr>
        <w:spacing w:before="0"/>
        <w:ind w:left="87" w:right="0" w:firstLine="0"/>
        <w:jc w:val="left"/>
        <w:rPr>
          <w:rFonts w:ascii="Cambria Math" w:eastAsia="Cambria Math"/>
          <w:sz w:val="19"/>
        </w:rPr>
      </w:pPr>
      <w:r>
        <w:rPr>
          <w:rFonts w:ascii="Cambria Math" w:eastAsia="Cambria Math"/>
          <w:spacing w:val="-138"/>
          <w:w w:val="99"/>
          <w:position w:val="-4"/>
          <w:sz w:val="26"/>
        </w:rPr>
        <w:t>𝑉</w:t>
      </w:r>
      <w:r>
        <w:rPr>
          <w:rFonts w:ascii="Cambria Math" w:eastAsia="Cambria Math"/>
          <w:spacing w:val="-81"/>
          <w:w w:val="141"/>
          <w:sz w:val="26"/>
        </w:rPr>
        <w:t>"</w:t>
      </w:r>
      <w:r>
        <w:rPr>
          <w:rFonts w:ascii="Cambria Math" w:eastAsia="Cambria Math"/>
          <w:spacing w:val="-5"/>
          <w:w w:val="103"/>
          <w:position w:val="-10"/>
          <w:sz w:val="19"/>
        </w:rPr>
        <w:t>𝑠</w:t>
      </w: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spacing w:before="96"/>
        <w:rPr>
          <w:rFonts w:ascii="Cambria Math"/>
          <w:sz w:val="26"/>
        </w:rPr>
      </w:pPr>
    </w:p>
    <w:p>
      <w:pPr>
        <w:spacing w:before="0"/>
        <w:ind w:left="109" w:right="0" w:firstLine="0"/>
        <w:jc w:val="left"/>
        <w:rPr>
          <w:rFonts w:ascii="Cambria Math" w:eastAsia="Cambria Math"/>
          <w:sz w:val="26"/>
        </w:rPr>
      </w:pPr>
      <w:r>
        <w:rPr>
          <w:rFonts w:ascii="Cambria Math" w:eastAsia="Cambria Math"/>
          <w:spacing w:val="-5"/>
          <w:w w:val="110"/>
          <w:sz w:val="26"/>
        </w:rPr>
        <w:t>𝑉</w:t>
      </w:r>
      <w:r>
        <w:rPr>
          <w:rFonts w:ascii="Cambria Math" w:eastAsia="Cambria Math"/>
          <w:spacing w:val="-5"/>
          <w:w w:val="110"/>
          <w:sz w:val="26"/>
          <w:vertAlign w:val="subscript"/>
        </w:rPr>
        <w:t>𝑠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71"/>
        <w:rPr>
          <w:rFonts w:ascii="Cambria Math"/>
          <w:sz w:val="19"/>
        </w:rPr>
      </w:pPr>
    </w:p>
    <w:p>
      <w:pPr>
        <w:spacing w:before="1"/>
        <w:ind w:left="61" w:right="0" w:firstLine="0"/>
        <w:jc w:val="left"/>
        <w:rPr>
          <w:rFonts w:ascii="Cambria Math" w:eastAsia="Cambria Math"/>
          <w:sz w:val="19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5283685</wp:posOffset>
            </wp:positionH>
            <wp:positionV relativeFrom="paragraph">
              <wp:posOffset>-262911</wp:posOffset>
            </wp:positionV>
            <wp:extent cx="816964" cy="703487"/>
            <wp:effectExtent l="0" t="0" r="0" b="0"/>
            <wp:wrapNone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64" cy="70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/>
          <w:spacing w:val="-138"/>
          <w:w w:val="99"/>
          <w:position w:val="-4"/>
          <w:sz w:val="26"/>
        </w:rPr>
        <w:t>𝑉</w:t>
      </w:r>
      <w:r>
        <w:rPr>
          <w:rFonts w:ascii="Cambria Math" w:eastAsia="Cambria Math"/>
          <w:spacing w:val="-81"/>
          <w:w w:val="141"/>
          <w:sz w:val="26"/>
        </w:rPr>
        <w:t>"</w:t>
      </w:r>
      <w:r>
        <w:rPr>
          <w:rFonts w:ascii="Cambria Math" w:eastAsia="Cambria Math"/>
          <w:spacing w:val="-5"/>
          <w:w w:val="103"/>
          <w:position w:val="-10"/>
          <w:sz w:val="19"/>
        </w:rPr>
        <w:t>𝑠</w:t>
      </w:r>
    </w:p>
    <w:p>
      <w:pPr>
        <w:spacing w:after="0"/>
        <w:jc w:val="left"/>
        <w:rPr>
          <w:rFonts w:ascii="Cambria Math" w:eastAsia="Cambria Math"/>
          <w:sz w:val="19"/>
        </w:rPr>
        <w:sectPr>
          <w:type w:val="continuous"/>
          <w:pgSz w:w="12240" w:h="15840"/>
          <w:pgMar w:header="0" w:footer="826" w:top="1580" w:bottom="280" w:left="1720" w:right="1720"/>
          <w:cols w:num="3" w:equalWidth="0">
            <w:col w:w="2138" w:space="40"/>
            <w:col w:w="5728" w:space="39"/>
            <w:col w:w="855"/>
          </w:cols>
        </w:sectPr>
      </w:pPr>
    </w:p>
    <w:p>
      <w:pPr>
        <w:pStyle w:val="BodyText"/>
        <w:spacing w:before="141"/>
        <w:rPr>
          <w:rFonts w:ascii="Cambria Math"/>
        </w:rPr>
      </w:pPr>
    </w:p>
    <w:p>
      <w:pPr>
        <w:pStyle w:val="BodyText"/>
        <w:spacing w:line="187" w:lineRule="auto"/>
        <w:ind w:left="433" w:right="403" w:firstLine="6"/>
        <w:jc w:val="both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2539642</wp:posOffset>
            </wp:positionH>
            <wp:positionV relativeFrom="paragraph">
              <wp:posOffset>-872078</wp:posOffset>
            </wp:positionV>
            <wp:extent cx="818196" cy="703487"/>
            <wp:effectExtent l="0" t="0" r="0" b="0"/>
            <wp:wrapNone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96" cy="70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3454324</wp:posOffset>
            </wp:positionH>
            <wp:positionV relativeFrom="paragraph">
              <wp:posOffset>-872078</wp:posOffset>
            </wp:positionV>
            <wp:extent cx="818195" cy="703487"/>
            <wp:effectExtent l="0" t="0" r="0" b="0"/>
            <wp:wrapNone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95" cy="70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4369005</wp:posOffset>
            </wp:positionH>
            <wp:positionV relativeFrom="paragraph">
              <wp:posOffset>-872078</wp:posOffset>
            </wp:positionV>
            <wp:extent cx="818195" cy="703487"/>
            <wp:effectExtent l="0" t="0" r="0" b="0"/>
            <wp:wrapNone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95" cy="70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</w:t>
      </w:r>
      <w:r>
        <w:rPr>
          <w:spacing w:val="-12"/>
        </w:rPr>
        <w:t> </w:t>
      </w:r>
      <w:r>
        <w:rPr/>
        <w:t>S1:</w:t>
      </w:r>
      <w:r>
        <w:rPr>
          <w:spacing w:val="-2"/>
        </w:rPr>
        <w:t> </w:t>
      </w:r>
      <w:r>
        <w:rPr/>
        <w:t>Attention</w:t>
      </w:r>
      <w:r>
        <w:rPr>
          <w:spacing w:val="-12"/>
        </w:rPr>
        <w:t> </w:t>
      </w:r>
      <w:r>
        <w:rPr/>
        <w:t>Map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Spike</w:t>
      </w:r>
      <w:r>
        <w:rPr>
          <w:spacing w:val="-12"/>
        </w:rPr>
        <w:t> </w:t>
      </w:r>
      <w:r>
        <w:rPr/>
        <w:t>Firing</w:t>
      </w:r>
      <w:r>
        <w:rPr>
          <w:spacing w:val="-12"/>
        </w:rPr>
        <w:t> </w:t>
      </w:r>
      <w:r>
        <w:rPr/>
        <w:t>Rate</w:t>
      </w:r>
      <w:r>
        <w:rPr>
          <w:spacing w:val="-12"/>
        </w:rPr>
        <w:t> </w:t>
      </w:r>
      <w:r>
        <w:rPr/>
        <w:t>(SFR).</w:t>
      </w:r>
      <w:r>
        <w:rPr>
          <w:spacing w:val="-12"/>
        </w:rPr>
        <w:t> </w:t>
      </w:r>
      <w:r>
        <w:rPr/>
        <w:t>Attention</w:t>
      </w:r>
      <w:r>
        <w:rPr>
          <w:spacing w:val="-12"/>
        </w:rPr>
        <w:t> </w:t>
      </w:r>
      <w:r>
        <w:rPr/>
        <w:t>map</w:t>
      </w:r>
      <w:r>
        <w:rPr>
          <w:spacing w:val="-12"/>
        </w:rPr>
        <w:t> </w:t>
      </w:r>
      <w:r>
        <w:rPr/>
        <w:t>1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2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generated</w:t>
      </w:r>
      <w:r>
        <w:rPr>
          <w:spacing w:val="-12"/>
        </w:rPr>
        <w:t> </w:t>
      </w:r>
      <w:r>
        <w:rPr/>
        <w:t>by </w:t>
      </w:r>
      <w:r>
        <w:rPr>
          <w:spacing w:val="-2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Grad-CAM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method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101">
        <w:r>
          <w:rPr>
            <w:spacing w:val="-2"/>
            <w:w w:val="105"/>
          </w:rPr>
          <w:t>95</w:t>
        </w:r>
      </w:hyperlink>
      <w:r>
        <w:rPr>
          <w:spacing w:val="-2"/>
          <w:w w:val="105"/>
        </w:rPr>
        <w:t>].</w:t>
      </w:r>
      <w:r>
        <w:rPr>
          <w:spacing w:val="-11"/>
          <w:w w:val="105"/>
        </w:rPr>
        <w:t> </w:t>
      </w:r>
      <w:r>
        <w:rPr>
          <w:rFonts w:ascii="Calibri" w:hAnsi="Calibri"/>
          <w:i/>
          <w:spacing w:val="-2"/>
          <w:w w:val="105"/>
        </w:rPr>
        <w:t>V</w:t>
      </w:r>
      <w:r>
        <w:rPr>
          <w:rFonts w:ascii="Calibri" w:hAnsi="Calibri"/>
          <w:i/>
          <w:spacing w:val="-2"/>
          <w:w w:val="105"/>
          <w:vertAlign w:val="subscript"/>
        </w:rPr>
        <w:t>S</w:t>
      </w:r>
      <w:r>
        <w:rPr>
          <w:rFonts w:ascii="Calibri" w:hAnsi="Calibri"/>
          <w:i/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tensor.</w:t>
      </w:r>
      <w:r>
        <w:rPr>
          <w:spacing w:val="-11"/>
          <w:w w:val="105"/>
          <w:vertAlign w:val="baseline"/>
        </w:rPr>
        <w:t> </w:t>
      </w:r>
      <w:r>
        <w:rPr>
          <w:rFonts w:ascii="Calibri" w:hAnsi="Calibri"/>
          <w:i/>
          <w:spacing w:val="-2"/>
          <w:w w:val="105"/>
          <w:vertAlign w:val="baseline"/>
        </w:rPr>
        <w:t>V</w:t>
      </w:r>
      <w:r>
        <w:rPr>
          <w:rFonts w:ascii="Calibri" w:hAnsi="Calibri"/>
          <w:spacing w:val="-2"/>
          <w:w w:val="105"/>
          <w:position w:val="5"/>
          <w:vertAlign w:val="baseline"/>
        </w:rPr>
        <w:t>ˆ</w:t>
      </w:r>
      <w:r>
        <w:rPr>
          <w:rFonts w:ascii="Calibri" w:hAnsi="Calibri"/>
          <w:i/>
          <w:spacing w:val="-2"/>
          <w:w w:val="105"/>
          <w:position w:val="-2"/>
          <w:sz w:val="14"/>
          <w:vertAlign w:val="baseline"/>
        </w:rPr>
        <w:t>S</w:t>
      </w:r>
      <w:r>
        <w:rPr>
          <w:rFonts w:ascii="Calibri" w:hAnsi="Calibri"/>
          <w:i/>
          <w:spacing w:val="16"/>
          <w:w w:val="105"/>
          <w:position w:val="-2"/>
          <w:sz w:val="14"/>
          <w:vertAlign w:val="baseline"/>
        </w:rPr>
        <w:t> </w:t>
      </w:r>
      <w:r>
        <w:rPr>
          <w:spacing w:val="-2"/>
          <w:w w:val="105"/>
          <w:vertAlign w:val="baseline"/>
        </w:rPr>
        <w:t>is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output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12"/>
          <w:w w:val="105"/>
          <w:vertAlign w:val="baseline"/>
        </w:rPr>
        <w:t> </w:t>
      </w:r>
      <w:r>
        <w:rPr>
          <w:rFonts w:ascii="Calibri" w:hAnsi="Calibri"/>
          <w:spacing w:val="-2"/>
          <w:w w:val="105"/>
          <w:vertAlign w:val="baseline"/>
        </w:rPr>
        <w:t>SDSA(</w:t>
      </w:r>
      <w:r>
        <w:rPr>
          <w:rFonts w:ascii="Lucida Sans Unicode" w:hAnsi="Lucida Sans Unicode"/>
          <w:spacing w:val="-2"/>
          <w:w w:val="105"/>
          <w:vertAlign w:val="baseline"/>
        </w:rPr>
        <w:t>·</w:t>
      </w:r>
      <w:r>
        <w:rPr>
          <w:rFonts w:ascii="Calibri" w:hAnsi="Calibri"/>
          <w:spacing w:val="-2"/>
          <w:w w:val="105"/>
          <w:vertAlign w:val="baseline"/>
        </w:rPr>
        <w:t>)</w:t>
      </w:r>
      <w:r>
        <w:rPr>
          <w:spacing w:val="-2"/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spike-driven </w:t>
      </w:r>
      <w:r>
        <w:rPr>
          <w:spacing w:val="-4"/>
          <w:w w:val="105"/>
          <w:vertAlign w:val="baseline"/>
        </w:rPr>
        <w:t>self-attention</w:t>
      </w:r>
      <w:r>
        <w:rPr>
          <w:spacing w:val="-1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mechanism</w:t>
      </w:r>
      <w:r>
        <w:rPr>
          <w:spacing w:val="-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masks</w:t>
      </w:r>
      <w:r>
        <w:rPr>
          <w:spacing w:val="-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unimportant</w:t>
      </w:r>
      <w:r>
        <w:rPr>
          <w:spacing w:val="-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channels</w:t>
      </w:r>
      <w:r>
        <w:rPr>
          <w:spacing w:val="-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in</w:t>
      </w:r>
      <w:r>
        <w:rPr>
          <w:spacing w:val="-8"/>
          <w:w w:val="105"/>
          <w:vertAlign w:val="baseline"/>
        </w:rPr>
        <w:t> </w:t>
      </w:r>
      <w:r>
        <w:rPr>
          <w:rFonts w:ascii="Calibri" w:hAnsi="Calibri"/>
          <w:i/>
          <w:spacing w:val="-4"/>
          <w:w w:val="105"/>
          <w:vertAlign w:val="baseline"/>
        </w:rPr>
        <w:t>V</w:t>
      </w:r>
      <w:r>
        <w:rPr>
          <w:rFonts w:ascii="Calibri" w:hAnsi="Calibri"/>
          <w:i/>
          <w:spacing w:val="-4"/>
          <w:w w:val="105"/>
          <w:vertAlign w:val="subscript"/>
        </w:rPr>
        <w:t>S</w:t>
      </w:r>
      <w:r>
        <w:rPr>
          <w:rFonts w:ascii="Calibri" w:hAnsi="Calibri"/>
          <w:i/>
          <w:spacing w:val="1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to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obtain</w:t>
      </w:r>
      <w:r>
        <w:rPr>
          <w:spacing w:val="-7"/>
          <w:w w:val="105"/>
          <w:vertAlign w:val="baseline"/>
        </w:rPr>
        <w:t> </w:t>
      </w:r>
      <w:r>
        <w:rPr>
          <w:rFonts w:ascii="Calibri" w:hAnsi="Calibri"/>
          <w:i/>
          <w:spacing w:val="-4"/>
          <w:w w:val="105"/>
          <w:vertAlign w:val="baseline"/>
        </w:rPr>
        <w:t>V</w:t>
      </w:r>
      <w:r>
        <w:rPr>
          <w:rFonts w:ascii="Calibri" w:hAnsi="Calibri"/>
          <w:spacing w:val="-4"/>
          <w:w w:val="105"/>
          <w:position w:val="5"/>
          <w:vertAlign w:val="baseline"/>
        </w:rPr>
        <w:t>ˆ</w:t>
      </w:r>
      <w:r>
        <w:rPr>
          <w:rFonts w:ascii="Calibri" w:hAnsi="Calibri"/>
          <w:i/>
          <w:spacing w:val="-4"/>
          <w:w w:val="105"/>
          <w:position w:val="-2"/>
          <w:sz w:val="14"/>
          <w:vertAlign w:val="baseline"/>
        </w:rPr>
        <w:t>S</w:t>
      </w:r>
      <w:r>
        <w:rPr>
          <w:rFonts w:ascii="Calibri" w:hAnsi="Calibri"/>
          <w:i/>
          <w:spacing w:val="-5"/>
          <w:w w:val="105"/>
          <w:position w:val="-2"/>
          <w:sz w:val="14"/>
          <w:vertAlign w:val="baseline"/>
        </w:rPr>
        <w:t> </w:t>
      </w:r>
      <w:r>
        <w:rPr>
          <w:spacing w:val="-4"/>
          <w:w w:val="105"/>
          <w:vertAlign w:val="baseline"/>
        </w:rPr>
        <w:t>.</w:t>
      </w:r>
      <w:r>
        <w:rPr>
          <w:spacing w:val="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Each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pixel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on</w:t>
      </w:r>
      <w:r>
        <w:rPr>
          <w:spacing w:val="-7"/>
          <w:w w:val="105"/>
          <w:vertAlign w:val="baseline"/>
        </w:rPr>
        <w:t> </w:t>
      </w:r>
      <w:r>
        <w:rPr>
          <w:rFonts w:ascii="Calibri" w:hAnsi="Calibri"/>
          <w:i/>
          <w:spacing w:val="-4"/>
          <w:w w:val="105"/>
          <w:vertAlign w:val="baseline"/>
        </w:rPr>
        <w:t>V</w:t>
      </w:r>
      <w:r>
        <w:rPr>
          <w:rFonts w:ascii="Calibri" w:hAnsi="Calibri"/>
          <w:i/>
          <w:spacing w:val="-4"/>
          <w:w w:val="105"/>
          <w:vertAlign w:val="subscript"/>
        </w:rPr>
        <w:t>S</w:t>
      </w:r>
      <w:r>
        <w:rPr>
          <w:rFonts w:ascii="Calibri" w:hAnsi="Calibri"/>
          <w:i/>
          <w:spacing w:val="1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rFonts w:ascii="Calibri" w:hAnsi="Calibri"/>
          <w:i/>
          <w:spacing w:val="-4"/>
          <w:w w:val="105"/>
          <w:vertAlign w:val="baseline"/>
        </w:rPr>
        <w:t>V</w:t>
      </w:r>
      <w:r>
        <w:rPr>
          <w:rFonts w:ascii="Calibri" w:hAnsi="Calibri"/>
          <w:spacing w:val="-4"/>
          <w:w w:val="105"/>
          <w:position w:val="5"/>
          <w:vertAlign w:val="baseline"/>
        </w:rPr>
        <w:t>ˆ</w:t>
      </w:r>
      <w:r>
        <w:rPr>
          <w:rFonts w:ascii="Calibri" w:hAnsi="Calibri"/>
          <w:i/>
          <w:spacing w:val="-4"/>
          <w:w w:val="105"/>
          <w:position w:val="-2"/>
          <w:sz w:val="14"/>
          <w:vertAlign w:val="baseline"/>
        </w:rPr>
        <w:t>S</w:t>
      </w:r>
      <w:r>
        <w:rPr>
          <w:rFonts w:ascii="Calibri" w:hAnsi="Calibri"/>
          <w:i/>
          <w:spacing w:val="40"/>
          <w:w w:val="105"/>
          <w:position w:val="-2"/>
          <w:sz w:val="14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SFR</w:t>
      </w:r>
      <w:r>
        <w:rPr>
          <w:spacing w:val="-6"/>
          <w:vertAlign w:val="baseline"/>
        </w:rPr>
        <w:t> </w:t>
      </w:r>
      <w:r>
        <w:rPr>
          <w:vertAlign w:val="baseline"/>
        </w:rPr>
        <w:t>at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patch. The</w:t>
      </w:r>
      <w:r>
        <w:rPr>
          <w:spacing w:val="-5"/>
          <w:vertAlign w:val="baseline"/>
        </w:rPr>
        <w:t> </w:t>
      </w:r>
      <w:r>
        <w:rPr>
          <w:vertAlign w:val="baseline"/>
        </w:rPr>
        <w:t>spatial</w:t>
      </w:r>
      <w:r>
        <w:rPr>
          <w:spacing w:val="-5"/>
          <w:vertAlign w:val="baseline"/>
        </w:rPr>
        <w:t> </w:t>
      </w:r>
      <w:r>
        <w:rPr>
          <w:vertAlign w:val="baseline"/>
        </w:rPr>
        <w:t>resolution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each</w:t>
      </w:r>
      <w:r>
        <w:rPr>
          <w:spacing w:val="-6"/>
          <w:vertAlign w:val="baseline"/>
        </w:rPr>
        <w:t> </w:t>
      </w:r>
      <w:r>
        <w:rPr>
          <w:vertAlign w:val="baseline"/>
        </w:rPr>
        <w:t>attention</w:t>
      </w:r>
      <w:r>
        <w:rPr>
          <w:spacing w:val="-6"/>
          <w:vertAlign w:val="baseline"/>
        </w:rPr>
        <w:t> </w:t>
      </w:r>
      <w:r>
        <w:rPr>
          <w:vertAlign w:val="baseline"/>
        </w:rPr>
        <w:t>map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14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Calibri" w:hAnsi="Calibri"/>
          <w:vertAlign w:val="baseline"/>
        </w:rPr>
        <w:t>14</w:t>
      </w:r>
      <w:r>
        <w:rPr>
          <w:rFonts w:ascii="Calibri" w:hAnsi="Calibri"/>
          <w:spacing w:val="-1"/>
          <w:vertAlign w:val="baseline"/>
        </w:rPr>
        <w:t> </w:t>
      </w:r>
      <w:r>
        <w:rPr>
          <w:vertAlign w:val="baseline"/>
        </w:rPr>
        <w:t>(196</w:t>
      </w:r>
      <w:r>
        <w:rPr>
          <w:spacing w:val="-6"/>
          <w:vertAlign w:val="baseline"/>
        </w:rPr>
        <w:t> </w:t>
      </w:r>
      <w:r>
        <w:rPr>
          <w:vertAlign w:val="baseline"/>
        </w:rPr>
        <w:t>patches). The</w:t>
      </w:r>
      <w:r>
        <w:rPr>
          <w:spacing w:val="-10"/>
          <w:vertAlign w:val="baseline"/>
        </w:rPr>
        <w:t> </w:t>
      </w:r>
      <w:r>
        <w:rPr>
          <w:vertAlign w:val="baseline"/>
        </w:rPr>
        <w:t>redder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SFR,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bluer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smaller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SFR.</w:t>
      </w:r>
      <w:r>
        <w:rPr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see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rFonts w:ascii="Calibri" w:hAnsi="Calibri"/>
          <w:vertAlign w:val="baseline"/>
        </w:rPr>
        <w:t>SDSA(</w:t>
      </w:r>
      <w:r>
        <w:rPr>
          <w:rFonts w:ascii="Lucida Sans Unicode" w:hAnsi="Lucida Sans Unicode"/>
          <w:vertAlign w:val="baseline"/>
        </w:rPr>
        <w:t>·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-5"/>
          <w:vertAlign w:val="baseline"/>
        </w:rPr>
        <w:t> </w:t>
      </w:r>
      <w:r>
        <w:rPr>
          <w:vertAlign w:val="baseline"/>
        </w:rPr>
        <w:t>regulation</w:t>
      </w:r>
    </w:p>
    <w:p>
      <w:pPr>
        <w:pStyle w:val="BodyText"/>
        <w:spacing w:line="180" w:lineRule="exact"/>
        <w:ind w:left="440"/>
        <w:jc w:val="both"/>
      </w:pPr>
      <w:r>
        <w:rPr/>
        <w:t>of</w:t>
      </w:r>
      <w:r>
        <w:rPr>
          <w:spacing w:val="-7"/>
        </w:rPr>
        <w:t> </w:t>
      </w:r>
      <w:r>
        <w:rPr/>
        <w:t>spike</w:t>
      </w:r>
      <w:r>
        <w:rPr>
          <w:spacing w:val="-6"/>
        </w:rPr>
        <w:t> </w:t>
      </w:r>
      <w:r>
        <w:rPr/>
        <w:t>firing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basically</w:t>
      </w:r>
      <w:r>
        <w:rPr>
          <w:spacing w:val="-6"/>
        </w:rPr>
        <w:t> </w:t>
      </w:r>
      <w:r>
        <w:rPr/>
        <w:t>consistent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focused</w:t>
      </w:r>
      <w:r>
        <w:rPr>
          <w:spacing w:val="-6"/>
        </w:rPr>
        <w:t> </w:t>
      </w:r>
      <w:r>
        <w:rPr/>
        <w:t>points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attention</w:t>
      </w:r>
      <w:r>
        <w:rPr>
          <w:spacing w:val="-6"/>
        </w:rPr>
        <w:t> </w:t>
      </w:r>
      <w:r>
        <w:rPr>
          <w:spacing w:val="-4"/>
        </w:rPr>
        <w:t>map.</w:t>
      </w:r>
    </w:p>
    <w:sectPr>
      <w:type w:val="continuous"/>
      <w:pgSz w:w="12240" w:h="15840"/>
      <w:pgMar w:header="0" w:footer="826" w:top="158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Ebrima">
    <w:altName w:val="Ebrima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77216">
              <wp:simplePos x="0" y="0"/>
              <wp:positionH relativeFrom="page">
                <wp:posOffset>3784841</wp:posOffset>
              </wp:positionH>
              <wp:positionV relativeFrom="page">
                <wp:posOffset>9393968</wp:posOffset>
              </wp:positionV>
              <wp:extent cx="215900" cy="17843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159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8.019012pt;margin-top:739.682556pt;width:17pt;height:14.05pt;mso-position-horizontal-relative:page;mso-position-vertical-relative:page;z-index:-17739264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871" w:hanging="3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4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6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2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16" w:hanging="3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609" w:hanging="1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0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0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0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0" w:hanging="1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98" w:hanging="35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8" w:hanging="44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9" w:hanging="16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1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0" w:hanging="1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0" w:hanging="1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0" w:hanging="1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0" w:hanging="1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20" w:hanging="16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98" w:hanging="358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87" w:hanging="448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"/>
      <w:ind w:left="20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8"/>
      <w:ind w:left="871" w:right="403" w:hanging="43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github.com/BICLab/Spike-Driven-Transformer" TargetMode="External"/><Relationship Id="rId6" Type="http://schemas.openxmlformats.org/officeDocument/2006/relationships/hyperlink" Target="mailto:zhouzhaokun@stu.pku.edu.cn" TargetMode="External"/><Relationship Id="rId7" Type="http://schemas.openxmlformats.org/officeDocument/2006/relationships/hyperlink" Target="mailto:guoqi.li@ia.ac.cn" TargetMode="External"/><Relationship Id="rId8" Type="http://schemas.openxmlformats.org/officeDocument/2006/relationships/footer" Target="footer1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jpeg"/><Relationship Id="rId59" Type="http://schemas.openxmlformats.org/officeDocument/2006/relationships/image" Target="media/image51.jpe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jpe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image" Target="media/image57.jpeg"/><Relationship Id="rId66" Type="http://schemas.openxmlformats.org/officeDocument/2006/relationships/image" Target="media/image58.jpeg"/><Relationship Id="rId67" Type="http://schemas.openxmlformats.org/officeDocument/2006/relationships/image" Target="media/image59.jpeg"/><Relationship Id="rId68" Type="http://schemas.openxmlformats.org/officeDocument/2006/relationships/image" Target="media/image60.jpeg"/><Relationship Id="rId69" Type="http://schemas.openxmlformats.org/officeDocument/2006/relationships/image" Target="media/image61.jpeg"/><Relationship Id="rId70" Type="http://schemas.openxmlformats.org/officeDocument/2006/relationships/image" Target="media/image62.jpeg"/><Relationship Id="rId71" Type="http://schemas.openxmlformats.org/officeDocument/2006/relationships/image" Target="media/image63.jpeg"/><Relationship Id="rId72" Type="http://schemas.openxmlformats.org/officeDocument/2006/relationships/image" Target="media/image64.jpeg"/><Relationship Id="rId73" Type="http://schemas.openxmlformats.org/officeDocument/2006/relationships/image" Target="media/image65.jpeg"/><Relationship Id="rId74" Type="http://schemas.openxmlformats.org/officeDocument/2006/relationships/image" Target="media/image66.jpeg"/><Relationship Id="rId75" Type="http://schemas.openxmlformats.org/officeDocument/2006/relationships/image" Target="media/image67.jpeg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2024-06-22T13:32:37Z</dcterms:created>
  <dcterms:modified xsi:type="dcterms:W3CDTF">2024-06-22T13:32:37Z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2024-06-22T00:00:00Z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