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547" w:rsidRDefault="00897547">
      <w:pPr>
        <w:rPr>
          <w:rFonts w:ascii="Arial" w:hAnsi="Arial" w:cs="Arial"/>
          <w:i/>
          <w:sz w:val="24"/>
        </w:rPr>
      </w:pPr>
      <w:r w:rsidRPr="00897547">
        <w:rPr>
          <w:rFonts w:ascii="Arial" w:hAnsi="Arial" w:cs="Arial"/>
          <w:i/>
          <w:sz w:val="24"/>
        </w:rPr>
        <w:t>Appendices</w:t>
      </w:r>
    </w:p>
    <w:p w:rsidR="00897547" w:rsidRDefault="008975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Process of Data Information Load </w:t>
      </w:r>
    </w:p>
    <w:p w:rsidR="00897547" w:rsidRDefault="00897547" w:rsidP="0089754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dictionary</w:t>
      </w:r>
    </w:p>
    <w:tbl>
      <w:tblPr>
        <w:tblW w:w="8929" w:type="dxa"/>
        <w:tblInd w:w="198" w:type="dxa"/>
        <w:tblLayout w:type="fixed"/>
        <w:tblLook w:val="04A0"/>
      </w:tblPr>
      <w:tblGrid>
        <w:gridCol w:w="1670"/>
        <w:gridCol w:w="1065"/>
        <w:gridCol w:w="878"/>
        <w:gridCol w:w="5316"/>
      </w:tblGrid>
      <w:tr w:rsidR="00CB21AA" w:rsidRPr="00CB21AA" w:rsidTr="00BA7534">
        <w:trPr>
          <w:trHeight w:val="502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b/>
                <w:bCs/>
                <w:color w:val="000000"/>
              </w:rPr>
              <w:t>Length</w:t>
            </w:r>
          </w:p>
        </w:tc>
        <w:tc>
          <w:tcPr>
            <w:tcW w:w="5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CB21AA" w:rsidRPr="00CB21AA" w:rsidTr="00BA7534">
        <w:trPr>
          <w:trHeight w:val="1004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account_Number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Unique user account number which also serves as the account primary key.</w:t>
            </w:r>
          </w:p>
        </w:tc>
      </w:tr>
      <w:tr w:rsidR="00CB21AA" w:rsidRPr="00CB21AA" w:rsidTr="00BA7534">
        <w:trPr>
          <w:trHeight w:val="1506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account_Username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Contains user's Username which is used in the system for logging in. This is also used as a modifier to know who send what and who is logged on.</w:t>
            </w:r>
          </w:p>
        </w:tc>
      </w:tr>
      <w:tr w:rsidR="00CB21AA" w:rsidRPr="00CB21AA" w:rsidTr="00BA7534">
        <w:trPr>
          <w:trHeight w:val="1506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account_Password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 xml:space="preserve">Contains user's Password which is used in the system for logging in, primarily needed to ensure safety </w:t>
            </w:r>
          </w:p>
        </w:tc>
      </w:tr>
      <w:tr w:rsidR="00CB21AA" w:rsidRPr="00CB21AA" w:rsidTr="00BA7534">
        <w:trPr>
          <w:trHeight w:val="1004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account_AccessLevel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user's account level which limits the areas a user may interact on</w:t>
            </w:r>
          </w:p>
        </w:tc>
      </w:tr>
      <w:tr w:rsidR="00CB21AA" w:rsidRPr="00CB21AA" w:rsidTr="00BA7534">
        <w:trPr>
          <w:trHeight w:val="1004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employee_Code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Holds the information of the employee who uses the registered an account</w:t>
            </w:r>
          </w:p>
        </w:tc>
      </w:tr>
      <w:tr w:rsidR="00CB21AA" w:rsidRPr="00CB21AA" w:rsidTr="00BA7534">
        <w:trPr>
          <w:trHeight w:val="1506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official_Number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number of record in which a certain item is scheduled to be returned to, serves as the unique identity of the record item</w:t>
            </w:r>
          </w:p>
        </w:tc>
      </w:tr>
      <w:tr w:rsidR="00CB21AA" w:rsidRPr="00CB21AA" w:rsidTr="00BA7534">
        <w:trPr>
          <w:trHeight w:val="1004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official_TurnOverDate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date where a specific item would be returned</w:t>
            </w:r>
          </w:p>
        </w:tc>
      </w:tr>
      <w:tr w:rsidR="00CB21AA" w:rsidRPr="00CB21AA" w:rsidTr="00BA7534">
        <w:trPr>
          <w:trHeight w:val="1004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item_Number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The unique identifier of a registered item in the database</w:t>
            </w:r>
          </w:p>
        </w:tc>
      </w:tr>
      <w:tr w:rsidR="00CB21AA" w:rsidRPr="00CB21AA" w:rsidTr="00BA7534">
        <w:trPr>
          <w:trHeight w:val="1004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department_Code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(10)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The unique identifier of a department registered in the database</w:t>
            </w:r>
          </w:p>
        </w:tc>
      </w:tr>
    </w:tbl>
    <w:tbl>
      <w:tblPr>
        <w:tblpPr w:leftFromText="180" w:rightFromText="180" w:vertAnchor="text" w:horzAnchor="margin" w:tblpY="-79"/>
        <w:tblW w:w="9613" w:type="dxa"/>
        <w:tblLayout w:type="fixed"/>
        <w:tblLook w:val="04A0"/>
      </w:tblPr>
      <w:tblGrid>
        <w:gridCol w:w="1810"/>
        <w:gridCol w:w="1177"/>
        <w:gridCol w:w="905"/>
        <w:gridCol w:w="5721"/>
      </w:tblGrid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lastRenderedPageBreak/>
              <w:t>category_Code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The unique identifier of a category registered in the database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category_Description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description of each category registered in the database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classification_Code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The unique identifier of a classification code registered in the database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classification_Description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description of each classification registered in the database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department_Name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name of the registered department in the database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department_Division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division in which the department belongs to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department_Head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officer in charge in the department that is registered in the database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department_RC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department identification for bills payments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dieselRefill_Number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The unique identifier of the diesel refill record in the database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dieselRefill_AmountRefilled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amount of diesel refilled on a specific vehicle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dieselRefill_RefillDate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date in which the diesel refill took place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dieselRefill_AmountBeforeRefilled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decimal(18,2)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amount of diesel before a diesel refilling was completed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dieselStocks_Code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The unique identifier of the diesel stock recorded in the database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dieselRefillAmountWorth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decimal(18,2)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current price amount of the diesel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dieselRefill_AmountWorthBefore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decimal(18,2)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previous amount of the diesel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dieselStocks_Division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division in which the stocks are allocated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lastRenderedPageBreak/>
              <w:t>dieselStocks_DieselAmount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decimal(18,2)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 xml:space="preserve">Indicates the amount of diesel stocks </w:t>
            </w: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alloted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 xml:space="preserve"> in a specific division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dieselStocks_Amount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decimal(18,2)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 xml:space="preserve">Indicates the price amount of diesel stocks </w:t>
            </w: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alloted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 xml:space="preserve"> in a specific division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disposedItem_Number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 xml:space="preserve">The unique identifier of an item to be disposed of 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disposedItem_Memorandum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memorandum for the item to be disposed of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disposedItem_DateReturned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date where the disposed item was recovered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disposedItem_Purpose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Indicated the purpose of the item on what should be done on it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employee_LastName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surname of the user/employee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employee_FirstName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given name of the user/employee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employee_MiddleName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middle name of the user/employee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employee_Position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position of the user/employee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fuel_DRISNumber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 xml:space="preserve">The unique identifier of a </w:t>
            </w: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DRISNumber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 xml:space="preserve"> in the database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fuel_PlateNumber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 xml:space="preserve">Indicates the plate number of the vehicle that requests a fuel </w:t>
            </w: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refil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 xml:space="preserve"> permit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fuel_DriverLastName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surname of the driver that drives the vehicle that request to have a fuel refill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fuel_DriverFIrstName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given name of the driver that drives the vehicle that request to have a fuel refill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fuel_DriverMiddleName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middle name of the driver that drives the vehicle that request to have a fuel refill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passenger_Number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The unique identifier of a passenger from a trip ticket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fuel_TripPurpose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(1000)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purpose of the trip from a trip ticket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lastRenderedPageBreak/>
              <w:t>fuel_DepartureTime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(100)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departure time of a trip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fuel_ArrivalTime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(100)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arrival time of a trip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fuel_Destination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(1000)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place where trip is headed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fuel_Quantity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decimal(10,2)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amount requested from the trip ticket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fuel_Type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type of fuel requested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fuel_RequestDate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date when the fuel was requested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fuel_VehicleType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type of vehicle to be loaded by fuel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fuel_RequestStatus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status of the request where it is approved, pending, or rejected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fuel_IssuanceDate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when the fuel request was issued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fuel_CardNumber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The unique identifier of the fuel request registered in the database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gasolineRefill_Number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The unique identifier of the gasoline refill request in the database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gasolineRefill_AmountRefilled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decimal(18,2)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amount of gasoline refilled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gasolineRefill_RefillDate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date when the gasoline to be loaded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gasolineRefill_AmountBeforeRefilled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decimal(18,2)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amount of gasoline before Refilling takes place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gasolineStocks_Code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The unique identifier of the gasoline stock recorded in the database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gasolineRefill_AmountWorth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current price amount of the gasoline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gasolineRefill_AmountWorthBefore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decimal(18,2)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last price amount of the gasoline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gasolineStocks_Division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division where the stocks are allocated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gasolineStocks_DieselAmount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decimal(18,2)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amount in of liters from the stocked gasoline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gasolineStocks_A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lastRenderedPageBreak/>
              <w:t>mountWorth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lastRenderedPageBreak/>
              <w:t>decimal(1</w:t>
            </w:r>
            <w:r w:rsidRPr="00CB21AA">
              <w:rPr>
                <w:rFonts w:ascii="Calibri" w:eastAsia="Times New Roman" w:hAnsi="Calibri" w:cs="Times New Roman"/>
                <w:color w:val="000000"/>
              </w:rPr>
              <w:lastRenderedPageBreak/>
              <w:t>8,2)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lastRenderedPageBreak/>
              <w:t>18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amount in peso of the stocked gasoline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lastRenderedPageBreak/>
              <w:t>passenger_LastName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surname of the passenger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passenger_FIrstName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given name of the passenger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passenger_MIddleName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middle name of the passenger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property_Code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 xml:space="preserve">The unique identifier </w:t>
            </w: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ot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 xml:space="preserve"> he property stored in the database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property_PurchaseOrderNumber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PO number from a request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property_PurchaseRequestNumber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number of the purchase request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property_InvoiceNumber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invoice number of the property to be recorded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property_DeliveryReceiptNumber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 xml:space="preserve">Indicates the delivery receipt number of the </w:t>
            </w: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propoerty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 xml:space="preserve"> to be recorded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property_DateAcquired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date when the property was acquired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item_itemType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type of item to be recorded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item_Unit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unit of the item to be recorded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item_UnitQuantity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quantity of the unit to be recorded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item_UnitValue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decimal(18,2)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value of the unit to be recorded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item_Description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describes the item to be recorded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item_WarrantyDate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date of warranty of the recorded item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item_DateEncoded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date when the item was encoded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item_Status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status of the recorded item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item_Remarks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remark of the recorded item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item_SerialNumber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serial number of the recorded item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supplier_Code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The unique identifier of a supplier code registered in the database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lastRenderedPageBreak/>
              <w:t>supplier_Name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name of the supplier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supplier_Address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(1000)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address of the supplier that supplies a specific material/item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tmpBillEntity_Number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The unique identifier of the temporary bill entry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tmpBillEntity_FPP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temporary FPP entry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tmpBillEntity_Amount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decimal(18,2)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temporary Bill Entity amount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tmpDisposal_Number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The unique identifier of the temporary disposal entry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tmpDisposal_Memorandum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temporary memorandum for disposal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tmpDisposal_DateReturned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temporary Date of recovery of the item to be disposed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tmpItem_Number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The unique identifier of the temporary Item number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tmpItem_UnitQuantity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Unit quantity of the temporary Item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tmpItem_Description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description of the temporary item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tmpItem_UnitValue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decimal(18,2)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unit value of the temporary item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tmpItem_Remarks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remark of the temporary item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tmpItem_WarrantyDate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date of warranty of the temporary item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tmpItem_SerialNumber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serial number of the temporary item</w:t>
            </w:r>
          </w:p>
        </w:tc>
      </w:tr>
      <w:tr w:rsidR="00CB21AA" w:rsidRPr="00CB21AA" w:rsidTr="00BA7534">
        <w:trPr>
          <w:trHeight w:val="420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tmpItem_ItemType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Indicates the type of temporary item to be recorded</w:t>
            </w:r>
          </w:p>
        </w:tc>
      </w:tr>
      <w:tr w:rsidR="00CB21AA" w:rsidRPr="00CB21AA" w:rsidTr="00BA7534">
        <w:trPr>
          <w:trHeight w:val="839"/>
        </w:trPr>
        <w:tc>
          <w:tcPr>
            <w:tcW w:w="1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units_Type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21AA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CB21AA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21AA" w:rsidRPr="00CB21AA" w:rsidRDefault="00CB21AA" w:rsidP="00CB21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21AA">
              <w:rPr>
                <w:rFonts w:ascii="Calibri" w:eastAsia="Times New Roman" w:hAnsi="Calibri" w:cs="Times New Roman"/>
                <w:color w:val="000000"/>
              </w:rPr>
              <w:t>The unique identifies of a unit recorded in the database</w:t>
            </w:r>
          </w:p>
        </w:tc>
      </w:tr>
    </w:tbl>
    <w:p w:rsidR="00CB21AA" w:rsidRDefault="00CB21AA" w:rsidP="00897547">
      <w:pPr>
        <w:ind w:left="720"/>
        <w:rPr>
          <w:rFonts w:ascii="Arial" w:hAnsi="Arial" w:cs="Arial"/>
          <w:sz w:val="24"/>
        </w:rPr>
      </w:pPr>
    </w:p>
    <w:p w:rsidR="00CB21AA" w:rsidRDefault="00CB21AA" w:rsidP="00CB21AA">
      <w:pPr>
        <w:ind w:left="90"/>
        <w:rPr>
          <w:rFonts w:ascii="Arial" w:hAnsi="Arial" w:cs="Arial"/>
          <w:sz w:val="24"/>
        </w:rPr>
      </w:pPr>
    </w:p>
    <w:p w:rsidR="00CB21AA" w:rsidRDefault="00CB21AA" w:rsidP="00897547">
      <w:pPr>
        <w:ind w:left="720"/>
        <w:rPr>
          <w:rFonts w:ascii="Arial" w:hAnsi="Arial" w:cs="Arial"/>
          <w:sz w:val="24"/>
        </w:rPr>
      </w:pPr>
    </w:p>
    <w:p w:rsidR="00CB21AA" w:rsidRDefault="00CB21AA" w:rsidP="00897547">
      <w:pPr>
        <w:ind w:left="720"/>
        <w:rPr>
          <w:rFonts w:ascii="Arial" w:hAnsi="Arial" w:cs="Arial"/>
          <w:sz w:val="24"/>
        </w:rPr>
      </w:pPr>
    </w:p>
    <w:p w:rsidR="00CB21AA" w:rsidRDefault="00CB21AA" w:rsidP="00897547">
      <w:pPr>
        <w:ind w:left="720"/>
        <w:rPr>
          <w:rFonts w:ascii="Arial" w:hAnsi="Arial" w:cs="Arial"/>
          <w:sz w:val="24"/>
        </w:rPr>
      </w:pPr>
    </w:p>
    <w:p w:rsidR="00897547" w:rsidRDefault="00897547" w:rsidP="0089754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Data flows diagram</w:t>
      </w:r>
    </w:p>
    <w:p w:rsidR="00521A76" w:rsidRDefault="00024012" w:rsidP="00521A76">
      <w:pPr>
        <w:rPr>
          <w:rFonts w:ascii="Arial" w:hAnsi="Arial" w:cs="Arial"/>
          <w:sz w:val="24"/>
        </w:rPr>
      </w:pPr>
      <w:r w:rsidRPr="00521A76">
        <w:rPr>
          <w:rFonts w:ascii="Arial" w:hAnsi="Arial" w:cs="Arial"/>
          <w:sz w:val="24"/>
        </w:rPr>
        <w:object w:dxaOrig="9600" w:dyaOrig="5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40pt" o:ole="">
            <v:imagedata r:id="rId5" o:title=""/>
          </v:shape>
          <o:OLEObject Type="Embed" ProgID="PowerPoint.Slide.12" ShapeID="_x0000_i1025" DrawAspect="Content" ObjectID="_1489061418" r:id="rId6"/>
        </w:object>
      </w:r>
    </w:p>
    <w:p w:rsidR="00024012" w:rsidRDefault="00024012" w:rsidP="00521A76">
      <w:pPr>
        <w:rPr>
          <w:rFonts w:ascii="Arial" w:hAnsi="Arial" w:cs="Arial"/>
          <w:sz w:val="24"/>
        </w:rPr>
      </w:pPr>
    </w:p>
    <w:p w:rsidR="00024012" w:rsidRDefault="009A418F" w:rsidP="00521A7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718627" cy="3962400"/>
            <wp:effectExtent l="19050" t="0" r="0" b="0"/>
            <wp:docPr id="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5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</w:rPr>
        <w:drawing>
          <wp:inline distT="0" distB="0" distL="0" distR="0">
            <wp:extent cx="5718627" cy="356381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18F" w:rsidRPr="00521A76" w:rsidRDefault="009A418F" w:rsidP="00521A7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718627" cy="3634154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31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</w:rPr>
        <w:drawing>
          <wp:inline distT="0" distB="0" distL="0" distR="0">
            <wp:extent cx="5715000" cy="4287925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718627" cy="3821723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</w:rPr>
        <w:drawing>
          <wp:inline distT="0" distB="0" distL="0" distR="0">
            <wp:extent cx="5715000" cy="4287925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547" w:rsidRDefault="00897547" w:rsidP="0089754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Jackson Structured Programming</w:t>
      </w:r>
    </w:p>
    <w:p w:rsidR="00DE678C" w:rsidRDefault="00FA4983" w:rsidP="00DE678C">
      <w:pPr>
        <w:rPr>
          <w:rFonts w:ascii="Arial" w:hAnsi="Arial" w:cs="Arial"/>
          <w:sz w:val="24"/>
        </w:rPr>
      </w:pPr>
      <w:r w:rsidRPr="00FA4983">
        <w:rPr>
          <w:rFonts w:ascii="Arial" w:hAnsi="Arial" w:cs="Arial"/>
          <w:noProof/>
          <w:sz w:val="24"/>
        </w:rPr>
        <w:drawing>
          <wp:inline distT="0" distB="0" distL="0" distR="0">
            <wp:extent cx="5911488" cy="5316583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9744" cy="6269292"/>
                      <a:chOff x="600456" y="-51375"/>
                      <a:chExt cx="8619744" cy="6269292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600456" y="2286000"/>
                        <a:ext cx="1295400" cy="5943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Fuel Requests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600456" y="2973322"/>
                        <a:ext cx="1295400" cy="762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Trip Ticket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Flowchart: Alternate Process 4"/>
                      <a:cNvSpPr/>
                    </a:nvSpPr>
                    <a:spPr>
                      <a:xfrm>
                        <a:off x="3381756" y="717804"/>
                        <a:ext cx="2362200" cy="1219200"/>
                      </a:xfrm>
                      <a:prstGeom prst="flowChartAlternateProcess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LAN-based Property Management System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1972056" y="2286000"/>
                        <a:ext cx="1761744" cy="5943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Supply Management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3810000" y="2286000"/>
                        <a:ext cx="1761744" cy="60624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Property Management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5647944" y="2286000"/>
                        <a:ext cx="1353312" cy="5943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Bills Payment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7077456" y="2301240"/>
                        <a:ext cx="1353312" cy="5943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Property Return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" name="Straight Connector 9"/>
                      <a:cNvCxnSpPr/>
                    </a:nvCxnSpPr>
                    <a:spPr>
                      <a:xfrm flipH="1">
                        <a:off x="1447800" y="2133600"/>
                        <a:ext cx="6172200" cy="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>
                        <a:off x="4648200" y="1937004"/>
                        <a:ext cx="0" cy="22860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>
                        <a:off x="1435608" y="2133600"/>
                        <a:ext cx="0" cy="16764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Connector 16"/>
                      <a:cNvCxnSpPr/>
                    </a:nvCxnSpPr>
                    <a:spPr>
                      <a:xfrm>
                        <a:off x="2819400" y="2133600"/>
                        <a:ext cx="0" cy="16764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4648200" y="2118360"/>
                        <a:ext cx="0" cy="16764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Connector 18"/>
                      <a:cNvCxnSpPr/>
                    </a:nvCxnSpPr>
                    <a:spPr>
                      <a:xfrm>
                        <a:off x="7620000" y="2133600"/>
                        <a:ext cx="0" cy="16764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Connector 19"/>
                      <a:cNvCxnSpPr/>
                    </a:nvCxnSpPr>
                    <a:spPr>
                      <a:xfrm>
                        <a:off x="6324600" y="2133600"/>
                        <a:ext cx="0" cy="16764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/>
                    </a:nvCxnSpPr>
                    <a:spPr>
                      <a:xfrm>
                        <a:off x="1248156" y="2836163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Connector 24"/>
                      <a:cNvCxnSpPr/>
                    </a:nvCxnSpPr>
                    <a:spPr>
                      <a:xfrm>
                        <a:off x="1248156" y="3764282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600456" y="3901441"/>
                        <a:ext cx="1295400" cy="762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Record</a:t>
                          </a:r>
                          <a:br>
                            <a:rPr lang="en-US" sz="1400" dirty="0" smtClean="0"/>
                          </a:br>
                          <a:r>
                            <a:rPr lang="en-US" sz="1400" dirty="0" smtClean="0"/>
                            <a:t>Trip Ticket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7" name="Straight Connector 26"/>
                      <a:cNvCxnSpPr/>
                    </a:nvCxnSpPr>
                    <a:spPr>
                      <a:xfrm>
                        <a:off x="1248156" y="4663441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" name="Rectangle 28"/>
                      <a:cNvSpPr/>
                    </a:nvSpPr>
                    <a:spPr>
                      <a:xfrm>
                        <a:off x="600456" y="4800600"/>
                        <a:ext cx="1295400" cy="762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err="1" smtClean="0"/>
                            <a:t>Requisiti-oning</a:t>
                          </a:r>
                          <a:r>
                            <a:rPr lang="en-US" sz="1400" dirty="0" smtClean="0"/>
                            <a:t> Slip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2219706" y="2973323"/>
                        <a:ext cx="1295400" cy="762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Purchase Order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1" name="Straight Connector 30"/>
                      <a:cNvCxnSpPr/>
                    </a:nvCxnSpPr>
                    <a:spPr>
                      <a:xfrm>
                        <a:off x="2867406" y="2836164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Connector 31"/>
                      <a:cNvCxnSpPr/>
                    </a:nvCxnSpPr>
                    <a:spPr>
                      <a:xfrm>
                        <a:off x="2867406" y="3733800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Rectangle 32"/>
                      <a:cNvSpPr/>
                    </a:nvSpPr>
                    <a:spPr>
                      <a:xfrm>
                        <a:off x="2123694" y="3870959"/>
                        <a:ext cx="1457706" cy="762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Record</a:t>
                          </a:r>
                          <a:br>
                            <a:rPr lang="en-US" sz="1400" dirty="0" smtClean="0"/>
                          </a:br>
                          <a:r>
                            <a:rPr lang="en-US" sz="1400" dirty="0" smtClean="0"/>
                            <a:t>Supply Information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4" name="Straight Connector 33"/>
                      <a:cNvCxnSpPr/>
                    </a:nvCxnSpPr>
                    <a:spPr>
                      <a:xfrm>
                        <a:off x="2867406" y="4632959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2143506" y="4800600"/>
                        <a:ext cx="1514094" cy="762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Acknowledgement receipt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6" name="Rectangle 35"/>
                      <a:cNvSpPr/>
                    </a:nvSpPr>
                    <a:spPr>
                      <a:xfrm>
                        <a:off x="4000500" y="3047999"/>
                        <a:ext cx="1295400" cy="60960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Purchase Order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7" name="Straight Connector 36"/>
                      <a:cNvCxnSpPr/>
                    </a:nvCxnSpPr>
                    <a:spPr>
                      <a:xfrm>
                        <a:off x="4648200" y="2910840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Connector 37"/>
                      <a:cNvCxnSpPr/>
                    </a:nvCxnSpPr>
                    <a:spPr>
                      <a:xfrm>
                        <a:off x="4648200" y="3657600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3867150" y="3794758"/>
                        <a:ext cx="1562100" cy="762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Record</a:t>
                          </a:r>
                          <a:br>
                            <a:rPr lang="en-US" sz="1400" dirty="0" smtClean="0"/>
                          </a:br>
                          <a:r>
                            <a:rPr lang="en-US" sz="1400" dirty="0" smtClean="0"/>
                            <a:t>Property Information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0" name="Straight Connector 39"/>
                      <a:cNvCxnSpPr/>
                    </a:nvCxnSpPr>
                    <a:spPr>
                      <a:xfrm>
                        <a:off x="4648200" y="4556759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Rectangle 40"/>
                      <a:cNvSpPr/>
                    </a:nvSpPr>
                    <a:spPr>
                      <a:xfrm>
                        <a:off x="4000500" y="4693918"/>
                        <a:ext cx="1295400" cy="762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Barcode Sticker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2" name="Straight Connector 41"/>
                      <a:cNvCxnSpPr/>
                    </a:nvCxnSpPr>
                    <a:spPr>
                      <a:xfrm>
                        <a:off x="4648200" y="5455918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3" name="Rectangle 42"/>
                      <a:cNvSpPr/>
                    </a:nvSpPr>
                    <a:spPr>
                      <a:xfrm>
                        <a:off x="3886200" y="5593077"/>
                        <a:ext cx="1752600" cy="62484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Acknowledgement Receipt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4" name="Rectangle 43"/>
                      <a:cNvSpPr/>
                    </a:nvSpPr>
                    <a:spPr>
                      <a:xfrm>
                        <a:off x="7049644" y="2959987"/>
                        <a:ext cx="1560956" cy="5467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Property Return Slip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Straight Connector 44"/>
                      <a:cNvCxnSpPr/>
                    </a:nvCxnSpPr>
                    <a:spPr>
                      <a:xfrm>
                        <a:off x="7782687" y="2822828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Connector 45"/>
                      <a:cNvCxnSpPr/>
                    </a:nvCxnSpPr>
                    <a:spPr>
                      <a:xfrm>
                        <a:off x="7772400" y="3505200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7" name="Rectangle 46"/>
                      <a:cNvSpPr/>
                    </a:nvSpPr>
                    <a:spPr>
                      <a:xfrm>
                        <a:off x="7086600" y="3657600"/>
                        <a:ext cx="1457706" cy="5372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Check Warranty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8" name="Straight Connector 47"/>
                      <a:cNvCxnSpPr/>
                    </a:nvCxnSpPr>
                    <a:spPr>
                      <a:xfrm>
                        <a:off x="8220457" y="4191000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7849744" y="4328160"/>
                        <a:ext cx="913256" cy="574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Within</a:t>
                          </a:r>
                          <a:br>
                            <a:rPr lang="en-US" sz="1200" dirty="0" smtClean="0"/>
                          </a:br>
                          <a:r>
                            <a:rPr lang="en-US" sz="1200" dirty="0" smtClean="0"/>
                            <a:t>Warranty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0" name="Straight Connector 69"/>
                      <a:cNvCxnSpPr/>
                    </a:nvCxnSpPr>
                    <a:spPr>
                      <a:xfrm>
                        <a:off x="7382257" y="4191000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1" name="Rectangle 70"/>
                      <a:cNvSpPr/>
                    </a:nvSpPr>
                    <a:spPr>
                      <a:xfrm>
                        <a:off x="6772657" y="4318632"/>
                        <a:ext cx="1028701" cy="574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Exceed</a:t>
                          </a:r>
                          <a:br>
                            <a:rPr lang="en-US" sz="1200" dirty="0" smtClean="0"/>
                          </a:br>
                          <a:r>
                            <a:rPr lang="en-US" sz="1200" dirty="0" smtClean="0"/>
                            <a:t>Warranty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2" name="Straight Connector 71"/>
                      <a:cNvCxnSpPr/>
                    </a:nvCxnSpPr>
                    <a:spPr>
                      <a:xfrm rot="5400000">
                        <a:off x="7255763" y="4945380"/>
                        <a:ext cx="137160" cy="1588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3" name="Straight Connector 72"/>
                      <a:cNvCxnSpPr/>
                    </a:nvCxnSpPr>
                    <a:spPr>
                      <a:xfrm rot="5400000">
                        <a:off x="8246363" y="4954908"/>
                        <a:ext cx="137160" cy="1588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Rectangle 73"/>
                      <a:cNvSpPr/>
                    </a:nvSpPr>
                    <a:spPr>
                      <a:xfrm>
                        <a:off x="7772400" y="5012058"/>
                        <a:ext cx="990600" cy="83057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Return to supplier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ectangle 74"/>
                      <a:cNvSpPr/>
                    </a:nvSpPr>
                    <a:spPr>
                      <a:xfrm>
                        <a:off x="6801611" y="5023488"/>
                        <a:ext cx="894589" cy="762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Repair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5715001" y="4800600"/>
                        <a:ext cx="914400" cy="533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Disposal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7" name="Straight Connector 76"/>
                      <a:cNvCxnSpPr/>
                    </a:nvCxnSpPr>
                    <a:spPr>
                      <a:xfrm>
                        <a:off x="6248400" y="4648200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5649088" y="2971800"/>
                        <a:ext cx="1295400" cy="46062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Bills Payment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9" name="Straight Connector 78"/>
                      <a:cNvCxnSpPr/>
                    </a:nvCxnSpPr>
                    <a:spPr>
                      <a:xfrm>
                        <a:off x="6296788" y="2819400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0" name="Straight Connector 79"/>
                      <a:cNvCxnSpPr/>
                    </a:nvCxnSpPr>
                    <a:spPr>
                      <a:xfrm>
                        <a:off x="6324600" y="3429000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5741671" y="3573392"/>
                        <a:ext cx="1040129" cy="46520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Record</a:t>
                          </a:r>
                          <a:br>
                            <a:rPr lang="en-US" sz="1400" dirty="0" smtClean="0"/>
                          </a:br>
                          <a:r>
                            <a:rPr lang="en-US" sz="1400" dirty="0" smtClean="0"/>
                            <a:t>Bills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2" name="Straight Connector 81"/>
                      <a:cNvCxnSpPr/>
                    </a:nvCxnSpPr>
                    <a:spPr>
                      <a:xfrm>
                        <a:off x="6324600" y="4038600"/>
                        <a:ext cx="0" cy="137160"/>
                      </a:xfrm>
                      <a:prstGeom prst="line">
                        <a:avLst/>
                      </a:prstGeom>
                      <a:ln w="28575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3" name="Rectangle 82"/>
                      <a:cNvSpPr/>
                    </a:nvSpPr>
                    <a:spPr>
                      <a:xfrm>
                        <a:off x="5715000" y="4158612"/>
                        <a:ext cx="990600" cy="48958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/>
                            <a:t>Payment Voucher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4" name="TextBox 83"/>
                      <a:cNvSpPr txBox="1"/>
                    </a:nvSpPr>
                    <a:spPr>
                      <a:xfrm>
                        <a:off x="2219706" y="-51375"/>
                        <a:ext cx="700049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b="1" dirty="0" smtClean="0"/>
                            <a:t>Jackson Structure Programming</a:t>
                          </a:r>
                          <a:endParaRPr lang="en-US" sz="24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E678C" w:rsidRDefault="00DE678C" w:rsidP="00DE678C">
      <w:pPr>
        <w:rPr>
          <w:rFonts w:ascii="Arial" w:hAnsi="Arial" w:cs="Arial"/>
          <w:sz w:val="24"/>
        </w:rPr>
      </w:pPr>
    </w:p>
    <w:p w:rsidR="00DE678C" w:rsidRDefault="00DE678C" w:rsidP="00DE678C">
      <w:pPr>
        <w:rPr>
          <w:rFonts w:ascii="Arial" w:hAnsi="Arial" w:cs="Arial"/>
          <w:sz w:val="24"/>
        </w:rPr>
      </w:pPr>
    </w:p>
    <w:p w:rsidR="00DE678C" w:rsidRDefault="00DE678C" w:rsidP="00DE678C">
      <w:pPr>
        <w:rPr>
          <w:rFonts w:ascii="Arial" w:hAnsi="Arial" w:cs="Arial"/>
          <w:sz w:val="24"/>
        </w:rPr>
      </w:pPr>
    </w:p>
    <w:p w:rsidR="00DE678C" w:rsidRDefault="00DE678C" w:rsidP="00DE678C">
      <w:pPr>
        <w:rPr>
          <w:rFonts w:ascii="Arial" w:hAnsi="Arial" w:cs="Arial"/>
          <w:sz w:val="24"/>
        </w:rPr>
      </w:pPr>
    </w:p>
    <w:p w:rsidR="00DE678C" w:rsidRDefault="00DE678C" w:rsidP="00DE678C">
      <w:pPr>
        <w:rPr>
          <w:rFonts w:ascii="Arial" w:hAnsi="Arial" w:cs="Arial"/>
          <w:sz w:val="24"/>
        </w:rPr>
      </w:pPr>
    </w:p>
    <w:p w:rsidR="00DE678C" w:rsidRDefault="00DE678C" w:rsidP="00DE678C">
      <w:pPr>
        <w:rPr>
          <w:rFonts w:ascii="Arial" w:hAnsi="Arial" w:cs="Arial"/>
          <w:sz w:val="24"/>
        </w:rPr>
      </w:pPr>
    </w:p>
    <w:p w:rsidR="00DE678C" w:rsidRDefault="00DE678C" w:rsidP="00DE678C">
      <w:pPr>
        <w:rPr>
          <w:rFonts w:ascii="Arial" w:hAnsi="Arial" w:cs="Arial"/>
          <w:sz w:val="24"/>
        </w:rPr>
      </w:pPr>
    </w:p>
    <w:p w:rsidR="00DE678C" w:rsidRDefault="00DE678C" w:rsidP="00DE678C">
      <w:pPr>
        <w:rPr>
          <w:rFonts w:ascii="Arial" w:hAnsi="Arial" w:cs="Arial"/>
          <w:sz w:val="24"/>
        </w:rPr>
      </w:pPr>
    </w:p>
    <w:p w:rsidR="00897547" w:rsidRDefault="00897547" w:rsidP="00897547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Normalization</w:t>
      </w:r>
    </w:p>
    <w:p w:rsidR="00DE678C" w:rsidRDefault="00DE678C" w:rsidP="00DE678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2434590" cy="2500630"/>
            <wp:effectExtent l="19050" t="0" r="381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01" cy="250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</w:rPr>
        <w:drawing>
          <wp:inline distT="0" distB="0" distL="0" distR="0">
            <wp:extent cx="2434590" cy="219265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04661" cy="4704202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1" cy="470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br w:type="textWrapping" w:clear="all"/>
      </w:r>
    </w:p>
    <w:p w:rsidR="00DE678C" w:rsidRDefault="00DE678C" w:rsidP="00DE678C">
      <w:pPr>
        <w:rPr>
          <w:rFonts w:ascii="Arial" w:hAnsi="Arial" w:cs="Arial"/>
          <w:sz w:val="24"/>
        </w:rPr>
      </w:pPr>
    </w:p>
    <w:p w:rsidR="00897547" w:rsidRDefault="00DC41F0" w:rsidP="00DE678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089704" cy="5354198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535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7547">
        <w:rPr>
          <w:rFonts w:ascii="Arial" w:hAnsi="Arial" w:cs="Arial"/>
          <w:sz w:val="24"/>
        </w:rPr>
        <w:t xml:space="preserve"> </w:t>
      </w:r>
    </w:p>
    <w:p w:rsidR="00292A8E" w:rsidRDefault="00292A8E" w:rsidP="00897547">
      <w:pPr>
        <w:rPr>
          <w:rFonts w:ascii="Arial" w:hAnsi="Arial" w:cs="Arial"/>
          <w:i/>
          <w:sz w:val="24"/>
        </w:rPr>
      </w:pPr>
    </w:p>
    <w:p w:rsidR="00DC41F0" w:rsidRDefault="00DC41F0" w:rsidP="00897547">
      <w:pPr>
        <w:rPr>
          <w:rFonts w:ascii="Arial" w:hAnsi="Arial" w:cs="Arial"/>
          <w:i/>
          <w:sz w:val="24"/>
        </w:rPr>
      </w:pPr>
    </w:p>
    <w:p w:rsidR="00DC41F0" w:rsidRDefault="00DC41F0" w:rsidP="00897547">
      <w:pPr>
        <w:rPr>
          <w:rFonts w:ascii="Arial" w:hAnsi="Arial" w:cs="Arial"/>
          <w:i/>
          <w:sz w:val="24"/>
        </w:rPr>
      </w:pPr>
    </w:p>
    <w:p w:rsidR="00DC41F0" w:rsidRDefault="00DC41F0" w:rsidP="00897547">
      <w:pPr>
        <w:rPr>
          <w:rFonts w:ascii="Arial" w:hAnsi="Arial" w:cs="Arial"/>
          <w:i/>
          <w:sz w:val="24"/>
        </w:rPr>
      </w:pPr>
    </w:p>
    <w:p w:rsidR="00292A8E" w:rsidRDefault="00292A8E" w:rsidP="00897547">
      <w:pPr>
        <w:rPr>
          <w:rFonts w:ascii="Arial" w:hAnsi="Arial" w:cs="Arial"/>
          <w:i/>
          <w:sz w:val="24"/>
        </w:rPr>
      </w:pPr>
    </w:p>
    <w:p w:rsidR="00292A8E" w:rsidRDefault="00292A8E" w:rsidP="00897547">
      <w:pPr>
        <w:rPr>
          <w:rFonts w:ascii="Arial" w:hAnsi="Arial" w:cs="Arial"/>
          <w:i/>
          <w:sz w:val="24"/>
        </w:rPr>
      </w:pPr>
    </w:p>
    <w:p w:rsidR="00292A8E" w:rsidRDefault="00910316" w:rsidP="0089754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lastRenderedPageBreak/>
        <w:drawing>
          <wp:inline distT="0" distB="0" distL="0" distR="0">
            <wp:extent cx="2812415" cy="2070100"/>
            <wp:effectExtent l="19050" t="0" r="6985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316" w:rsidRDefault="00910316" w:rsidP="00897547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drawing>
          <wp:inline distT="0" distB="0" distL="0" distR="0">
            <wp:extent cx="2777490" cy="3691890"/>
            <wp:effectExtent l="19050" t="0" r="381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8E" w:rsidRDefault="00292A8E" w:rsidP="00897547">
      <w:pPr>
        <w:rPr>
          <w:rFonts w:ascii="Arial" w:hAnsi="Arial" w:cs="Arial"/>
          <w:i/>
          <w:sz w:val="24"/>
        </w:rPr>
      </w:pPr>
    </w:p>
    <w:p w:rsidR="00292A8E" w:rsidRDefault="00292A8E" w:rsidP="00897547">
      <w:pPr>
        <w:rPr>
          <w:rFonts w:ascii="Arial" w:hAnsi="Arial" w:cs="Arial"/>
          <w:i/>
          <w:sz w:val="24"/>
        </w:rPr>
      </w:pPr>
    </w:p>
    <w:p w:rsidR="00292A8E" w:rsidRDefault="00292A8E" w:rsidP="00897547">
      <w:pPr>
        <w:rPr>
          <w:rFonts w:ascii="Arial" w:hAnsi="Arial" w:cs="Arial"/>
          <w:i/>
          <w:sz w:val="24"/>
        </w:rPr>
      </w:pPr>
    </w:p>
    <w:p w:rsidR="00024012" w:rsidRDefault="00024012" w:rsidP="00897547">
      <w:pPr>
        <w:rPr>
          <w:rFonts w:ascii="Arial" w:hAnsi="Arial" w:cs="Arial"/>
          <w:i/>
          <w:sz w:val="24"/>
        </w:rPr>
      </w:pPr>
    </w:p>
    <w:p w:rsidR="00024012" w:rsidRDefault="00024012" w:rsidP="00897547">
      <w:pPr>
        <w:rPr>
          <w:rFonts w:ascii="Arial" w:hAnsi="Arial" w:cs="Arial"/>
          <w:i/>
          <w:sz w:val="24"/>
        </w:rPr>
      </w:pPr>
    </w:p>
    <w:p w:rsidR="00024012" w:rsidRDefault="00024012" w:rsidP="00897547">
      <w:pPr>
        <w:rPr>
          <w:rFonts w:ascii="Arial" w:hAnsi="Arial" w:cs="Arial"/>
          <w:i/>
          <w:sz w:val="24"/>
        </w:rPr>
      </w:pPr>
    </w:p>
    <w:p w:rsidR="00024012" w:rsidRDefault="00024012" w:rsidP="00897547">
      <w:pPr>
        <w:rPr>
          <w:rFonts w:ascii="Arial" w:hAnsi="Arial" w:cs="Arial"/>
          <w:i/>
          <w:sz w:val="24"/>
        </w:rPr>
      </w:pPr>
    </w:p>
    <w:p w:rsidR="00292A8E" w:rsidRPr="00024012" w:rsidRDefault="00024012" w:rsidP="00024012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lastRenderedPageBreak/>
        <w:t xml:space="preserve">Entity relationship diagram </w:t>
      </w:r>
    </w:p>
    <w:p w:rsidR="00292A8E" w:rsidRDefault="0041733B" w:rsidP="00897547">
      <w:pPr>
        <w:rPr>
          <w:rFonts w:ascii="Arial" w:hAnsi="Arial" w:cs="Arial"/>
          <w:i/>
          <w:sz w:val="24"/>
        </w:rPr>
      </w:pPr>
      <w:r w:rsidRPr="00024012">
        <w:rPr>
          <w:rFonts w:ascii="Arial" w:hAnsi="Arial" w:cs="Arial"/>
          <w:i/>
          <w:sz w:val="24"/>
        </w:rPr>
        <w:object w:dxaOrig="9600" w:dyaOrig="5388">
          <v:shape id="_x0000_i1026" type="#_x0000_t75" style="width:483.75pt;height:524.25pt" o:ole="">
            <v:imagedata r:id="rId19" o:title=""/>
          </v:shape>
          <o:OLEObject Type="Embed" ProgID="PowerPoint.Slide.12" ShapeID="_x0000_i1026" DrawAspect="Content" ObjectID="_1489061419" r:id="rId20"/>
        </w:object>
      </w:r>
    </w:p>
    <w:p w:rsidR="00897547" w:rsidRPr="00292A8E" w:rsidRDefault="0041733B" w:rsidP="00897547">
      <w:pPr>
        <w:rPr>
          <w:rFonts w:ascii="Arial" w:hAnsi="Arial" w:cs="Arial"/>
          <w:i/>
          <w:sz w:val="24"/>
        </w:rPr>
      </w:pPr>
      <w:r w:rsidRPr="00024012">
        <w:rPr>
          <w:rFonts w:ascii="Arial" w:hAnsi="Arial" w:cs="Arial"/>
          <w:i/>
          <w:sz w:val="24"/>
        </w:rPr>
        <w:object w:dxaOrig="9600" w:dyaOrig="5388">
          <v:shape id="_x0000_i1027" type="#_x0000_t75" style="width:495pt;height:634.5pt" o:ole="">
            <v:imagedata r:id="rId21" o:title=""/>
          </v:shape>
          <o:OLEObject Type="Embed" ProgID="PowerPoint.Slide.12" ShapeID="_x0000_i1027" DrawAspect="Content" ObjectID="_1489061420" r:id="rId22"/>
        </w:object>
      </w:r>
      <w:r w:rsidR="00897547" w:rsidRPr="00292A8E">
        <w:rPr>
          <w:rFonts w:ascii="Arial" w:hAnsi="Arial" w:cs="Arial"/>
          <w:i/>
          <w:sz w:val="24"/>
        </w:rPr>
        <w:t>Test Case Result</w:t>
      </w:r>
    </w:p>
    <w:p w:rsidR="00897547" w:rsidRDefault="00897547" w:rsidP="008975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Case Diagram</w:t>
      </w:r>
    </w:p>
    <w:p w:rsidR="00292A8E" w:rsidRPr="00E21082" w:rsidRDefault="00292A8E" w:rsidP="00292A8E">
      <w:pPr>
        <w:pStyle w:val="ListParagraph"/>
        <w:spacing w:line="480" w:lineRule="auto"/>
        <w:ind w:left="90" w:hanging="90"/>
        <w:rPr>
          <w:rFonts w:ascii="Arial" w:hAnsi="Arial" w:cs="Arial"/>
          <w:sz w:val="24"/>
          <w:szCs w:val="24"/>
        </w:rPr>
      </w:pPr>
      <w:r w:rsidRPr="00E21082">
        <w:rPr>
          <w:rFonts w:ascii="Arial" w:hAnsi="Arial" w:cs="Arial"/>
          <w:sz w:val="24"/>
          <w:szCs w:val="24"/>
        </w:rPr>
        <w:t xml:space="preserve">Use-cases </w:t>
      </w:r>
    </w:p>
    <w:p w:rsidR="00292A8E" w:rsidRPr="00E21082" w:rsidRDefault="00292A8E" w:rsidP="00292A8E">
      <w:pPr>
        <w:pStyle w:val="ListParagraph"/>
        <w:spacing w:line="480" w:lineRule="auto"/>
        <w:ind w:left="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280307</wp:posOffset>
            </wp:positionH>
            <wp:positionV relativeFrom="paragraph">
              <wp:posOffset>903307</wp:posOffset>
            </wp:positionV>
            <wp:extent cx="5709946" cy="5150498"/>
            <wp:effectExtent l="19050" t="0" r="5054" b="0"/>
            <wp:wrapTight wrapText="bothSides">
              <wp:wrapPolygon edited="0">
                <wp:start x="-72" y="0"/>
                <wp:lineTo x="-72" y="21491"/>
                <wp:lineTo x="21619" y="21491"/>
                <wp:lineTo x="21619" y="0"/>
                <wp:lineTo x="-72" y="0"/>
              </wp:wrapPolygon>
            </wp:wrapTight>
            <wp:docPr id="27" name="Picture 26" descr="PROPERTY OFFI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Y OFFICER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9946" cy="515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1082">
        <w:rPr>
          <w:rFonts w:ascii="Arial" w:hAnsi="Arial" w:cs="Arial"/>
          <w:sz w:val="24"/>
          <w:szCs w:val="24"/>
        </w:rPr>
        <w:t>The following use-cases are typical interactions between the external environment and the internal software system</w:t>
      </w:r>
      <w:r>
        <w:rPr>
          <w:rFonts w:ascii="Arial" w:hAnsi="Arial" w:cs="Arial"/>
          <w:sz w:val="24"/>
          <w:szCs w:val="24"/>
        </w:rPr>
        <w:t>.</w:t>
      </w:r>
      <w:r w:rsidRPr="00E21082">
        <w:rPr>
          <w:rFonts w:ascii="Arial" w:hAnsi="Arial" w:cs="Arial"/>
          <w:sz w:val="24"/>
          <w:szCs w:val="24"/>
        </w:rPr>
        <w:t xml:space="preserve"> </w:t>
      </w:r>
    </w:p>
    <w:p w:rsidR="00292A8E" w:rsidRDefault="00292A8E" w:rsidP="00897547">
      <w:pPr>
        <w:rPr>
          <w:rFonts w:ascii="Arial" w:hAnsi="Arial" w:cs="Arial"/>
          <w:sz w:val="24"/>
        </w:rPr>
      </w:pPr>
      <w:r w:rsidRPr="00292A8E">
        <w:rPr>
          <w:rFonts w:ascii="Arial" w:hAnsi="Arial" w:cs="Arial"/>
          <w:noProof/>
          <w:sz w:val="24"/>
        </w:rPr>
        <w:drawing>
          <wp:inline distT="0" distB="0" distL="0" distR="0">
            <wp:extent cx="5715000" cy="4927633"/>
            <wp:effectExtent l="19050" t="0" r="0" b="0"/>
            <wp:docPr id="26" name="Picture 25" descr="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2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  <w:r w:rsidRPr="00292A8E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715000" cy="5295584"/>
            <wp:effectExtent l="19050" t="0" r="0" b="0"/>
            <wp:docPr id="28" name="Picture 27" descr="SUPPLIES OFFIC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LIES OFFICER.bmp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16" w:rsidRDefault="00910316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  <w:r w:rsidRPr="00292A8E"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715000" cy="5937255"/>
            <wp:effectExtent l="19050" t="0" r="0" b="0"/>
            <wp:docPr id="50" name="Picture 49" descr="FUEL OFFI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EL OFFICER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-471170</wp:posOffset>
            </wp:positionH>
            <wp:positionV relativeFrom="paragraph">
              <wp:posOffset>-605155</wp:posOffset>
            </wp:positionV>
            <wp:extent cx="5685790" cy="4926330"/>
            <wp:effectExtent l="19050" t="0" r="0" b="0"/>
            <wp:wrapTight wrapText="bothSides">
              <wp:wrapPolygon edited="0">
                <wp:start x="-72" y="0"/>
                <wp:lineTo x="-72" y="21550"/>
                <wp:lineTo x="21566" y="21550"/>
                <wp:lineTo x="21566" y="0"/>
                <wp:lineTo x="-72" y="0"/>
              </wp:wrapPolygon>
            </wp:wrapTight>
            <wp:docPr id="52" name="Picture 51" descr="REQUESTING OFFI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ING OFFICE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292A8E" w:rsidRDefault="00292A8E" w:rsidP="00897547">
      <w:pPr>
        <w:rPr>
          <w:rFonts w:ascii="Arial" w:hAnsi="Arial" w:cs="Arial"/>
          <w:sz w:val="24"/>
        </w:rPr>
      </w:pPr>
    </w:p>
    <w:p w:rsidR="00897547" w:rsidRDefault="00897547" w:rsidP="008975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Evaluation of test document tool</w:t>
      </w:r>
    </w:p>
    <w:p w:rsidR="00897547" w:rsidRDefault="00897547" w:rsidP="00897547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Survey Questionnaire</w:t>
      </w:r>
    </w:p>
    <w:p w:rsidR="00292A8E" w:rsidRPr="00292A8E" w:rsidRDefault="00292A8E" w:rsidP="00292A8E">
      <w:pPr>
        <w:pStyle w:val="Bookmanoldstyle"/>
        <w:spacing w:line="240" w:lineRule="auto"/>
        <w:contextualSpacing/>
        <w:rPr>
          <w:rFonts w:ascii="Arial" w:hAnsi="Arial" w:cs="Arial"/>
        </w:rPr>
      </w:pPr>
      <w:r w:rsidRPr="00292A8E">
        <w:rPr>
          <w:rFonts w:ascii="Arial" w:hAnsi="Arial" w:cs="Arial"/>
        </w:rPr>
        <w:t xml:space="preserve">Pamantasan ng Lungsod ng Valenzuela </w:t>
      </w:r>
    </w:p>
    <w:p w:rsidR="00292A8E" w:rsidRPr="00292A8E" w:rsidRDefault="00292A8E" w:rsidP="00292A8E">
      <w:pPr>
        <w:pStyle w:val="Bookmanoldstyle"/>
        <w:spacing w:line="240" w:lineRule="auto"/>
        <w:contextualSpacing/>
        <w:rPr>
          <w:rFonts w:ascii="Arial" w:hAnsi="Arial" w:cs="Arial"/>
        </w:rPr>
      </w:pPr>
      <w:r w:rsidRPr="00292A8E">
        <w:rPr>
          <w:rFonts w:ascii="Arial" w:hAnsi="Arial" w:cs="Arial"/>
        </w:rPr>
        <w:t xml:space="preserve">Information Technology Department </w:t>
      </w:r>
    </w:p>
    <w:p w:rsidR="00292A8E" w:rsidRPr="00292A8E" w:rsidRDefault="00292A8E" w:rsidP="00292A8E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292A8E">
        <w:rPr>
          <w:rFonts w:ascii="Arial" w:hAnsi="Arial" w:cs="Arial"/>
          <w:b/>
          <w:sz w:val="24"/>
          <w:szCs w:val="24"/>
        </w:rPr>
        <w:t xml:space="preserve">Name: </w:t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  <w:t xml:space="preserve">         Position: </w:t>
      </w:r>
    </w:p>
    <w:p w:rsidR="00292A8E" w:rsidRPr="00292A8E" w:rsidRDefault="00292A8E" w:rsidP="00292A8E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292A8E" w:rsidRPr="00292A8E" w:rsidRDefault="00292A8E" w:rsidP="00292A8E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292A8E">
        <w:rPr>
          <w:rFonts w:ascii="Arial" w:hAnsi="Arial" w:cs="Arial"/>
          <w:b/>
          <w:sz w:val="24"/>
          <w:szCs w:val="24"/>
        </w:rPr>
        <w:t xml:space="preserve">Department:  </w:t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</w:r>
      <w:r w:rsidRPr="00292A8E">
        <w:rPr>
          <w:rFonts w:ascii="Arial" w:hAnsi="Arial" w:cs="Arial"/>
          <w:b/>
          <w:sz w:val="24"/>
          <w:szCs w:val="24"/>
        </w:rPr>
        <w:tab/>
        <w:t xml:space="preserve">          Age: </w:t>
      </w:r>
    </w:p>
    <w:p w:rsidR="00292A8E" w:rsidRPr="00292A8E" w:rsidRDefault="00292A8E" w:rsidP="00292A8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292A8E" w:rsidRPr="00292A8E" w:rsidRDefault="00292A8E" w:rsidP="00292A8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292A8E">
        <w:rPr>
          <w:rFonts w:ascii="Arial" w:hAnsi="Arial" w:cs="Arial"/>
          <w:b/>
          <w:sz w:val="24"/>
          <w:szCs w:val="24"/>
        </w:rPr>
        <w:t>Direction:</w:t>
      </w:r>
      <w:r w:rsidRPr="00292A8E">
        <w:rPr>
          <w:rFonts w:ascii="Arial" w:hAnsi="Arial" w:cs="Arial"/>
          <w:sz w:val="24"/>
          <w:szCs w:val="24"/>
        </w:rPr>
        <w:t xml:space="preserve"> Rate the proposed system “</w:t>
      </w:r>
      <w:r w:rsidRPr="00292A8E">
        <w:rPr>
          <w:rFonts w:ascii="Arial" w:hAnsi="Arial" w:cs="Arial"/>
          <w:i/>
          <w:sz w:val="24"/>
          <w:szCs w:val="24"/>
        </w:rPr>
        <w:t>Web-Based Warehouse Inventory Management System for the Property office of Valenzuela”</w:t>
      </w:r>
      <w:r w:rsidRPr="00292A8E">
        <w:rPr>
          <w:rFonts w:ascii="Arial" w:hAnsi="Arial" w:cs="Arial"/>
          <w:sz w:val="24"/>
          <w:szCs w:val="24"/>
        </w:rPr>
        <w:t xml:space="preserve"> based from the following criteria given. </w:t>
      </w:r>
      <w:r w:rsidRPr="00292A8E">
        <w:rPr>
          <w:rFonts w:ascii="Arial" w:hAnsi="Arial" w:cs="Arial"/>
          <w:b/>
          <w:sz w:val="24"/>
          <w:szCs w:val="24"/>
        </w:rPr>
        <w:t>Schemes are given below:</w:t>
      </w:r>
    </w:p>
    <w:p w:rsidR="00292A8E" w:rsidRPr="00292A8E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292A8E">
        <w:rPr>
          <w:rFonts w:ascii="Arial" w:hAnsi="Arial" w:cs="Arial"/>
          <w:b/>
          <w:sz w:val="24"/>
          <w:szCs w:val="24"/>
        </w:rPr>
        <w:t>(5)  Excellent</w:t>
      </w:r>
      <w:r w:rsidRPr="00292A8E">
        <w:rPr>
          <w:rFonts w:ascii="Arial" w:hAnsi="Arial" w:cs="Arial"/>
          <w:sz w:val="24"/>
          <w:szCs w:val="24"/>
        </w:rPr>
        <w:t xml:space="preserve"> – The feature is easily and efficiently done</w:t>
      </w:r>
    </w:p>
    <w:p w:rsidR="00292A8E" w:rsidRPr="00292A8E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292A8E">
        <w:rPr>
          <w:rFonts w:ascii="Arial" w:hAnsi="Arial" w:cs="Arial"/>
          <w:b/>
          <w:sz w:val="24"/>
          <w:szCs w:val="24"/>
        </w:rPr>
        <w:t>(4) Very good</w:t>
      </w:r>
      <w:r w:rsidRPr="00292A8E">
        <w:rPr>
          <w:rFonts w:ascii="Arial" w:hAnsi="Arial" w:cs="Arial"/>
          <w:sz w:val="24"/>
          <w:szCs w:val="24"/>
        </w:rPr>
        <w:t xml:space="preserve"> – The said feature is done but needs some improvement</w:t>
      </w:r>
    </w:p>
    <w:p w:rsidR="00292A8E" w:rsidRPr="00292A8E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292A8E">
        <w:rPr>
          <w:rFonts w:ascii="Arial" w:hAnsi="Arial" w:cs="Arial"/>
          <w:b/>
          <w:sz w:val="24"/>
          <w:szCs w:val="24"/>
        </w:rPr>
        <w:t>(3)  Good</w:t>
      </w:r>
      <w:r w:rsidRPr="00292A8E">
        <w:rPr>
          <w:rFonts w:ascii="Arial" w:hAnsi="Arial" w:cs="Arial"/>
          <w:sz w:val="24"/>
          <w:szCs w:val="24"/>
        </w:rPr>
        <w:t xml:space="preserve"> – Doing the said feature is done but can still be improved</w:t>
      </w:r>
    </w:p>
    <w:p w:rsidR="00292A8E" w:rsidRPr="00292A8E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292A8E">
        <w:rPr>
          <w:rFonts w:ascii="Arial" w:hAnsi="Arial" w:cs="Arial"/>
          <w:b/>
          <w:sz w:val="24"/>
          <w:szCs w:val="24"/>
        </w:rPr>
        <w:t>(2) Fair</w:t>
      </w:r>
      <w:r w:rsidRPr="00292A8E">
        <w:rPr>
          <w:rFonts w:ascii="Arial" w:hAnsi="Arial" w:cs="Arial"/>
          <w:sz w:val="24"/>
          <w:szCs w:val="24"/>
        </w:rPr>
        <w:t xml:space="preserve"> – There is difficulty in doing the said feature</w:t>
      </w:r>
    </w:p>
    <w:p w:rsidR="00292A8E" w:rsidRPr="00292A8E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 w:rsidRPr="00292A8E">
        <w:rPr>
          <w:rFonts w:ascii="Arial" w:hAnsi="Arial" w:cs="Arial"/>
          <w:b/>
          <w:sz w:val="24"/>
          <w:szCs w:val="24"/>
        </w:rPr>
        <w:t>(1)  Poor</w:t>
      </w:r>
      <w:r w:rsidRPr="00292A8E">
        <w:rPr>
          <w:rFonts w:ascii="Arial" w:hAnsi="Arial" w:cs="Arial"/>
          <w:sz w:val="24"/>
          <w:szCs w:val="24"/>
        </w:rPr>
        <w:t xml:space="preserve"> – The system does not provide the said features.</w:t>
      </w:r>
    </w:p>
    <w:p w:rsidR="00292A8E" w:rsidRPr="00292A8E" w:rsidRDefault="00292A8E" w:rsidP="00292A8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tbl>
      <w:tblPr>
        <w:tblW w:w="9270" w:type="dxa"/>
        <w:tblInd w:w="108" w:type="dxa"/>
        <w:tblLayout w:type="fixed"/>
        <w:tblLook w:val="0000"/>
      </w:tblPr>
      <w:tblGrid>
        <w:gridCol w:w="720"/>
        <w:gridCol w:w="6030"/>
        <w:gridCol w:w="540"/>
        <w:gridCol w:w="450"/>
        <w:gridCol w:w="540"/>
        <w:gridCol w:w="540"/>
        <w:gridCol w:w="450"/>
      </w:tblGrid>
      <w:tr w:rsidR="00D57A25" w:rsidRPr="00292A8E" w:rsidTr="00D57A25">
        <w:trPr>
          <w:trHeight w:val="55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All necessary transactions are catered by the system.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Information retrieval is accurate and reliable.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Extraction of specific information is easy and convenient.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 xml:space="preserve">Viewing of usage history </w:t>
            </w:r>
            <w:proofErr w:type="gramStart"/>
            <w:r w:rsidRPr="00292A8E">
              <w:rPr>
                <w:rFonts w:ascii="Arial" w:hAnsi="Arial" w:cs="Arial"/>
                <w:sz w:val="24"/>
                <w:szCs w:val="24"/>
              </w:rPr>
              <w:t>of every equipment</w:t>
            </w:r>
            <w:proofErr w:type="gramEnd"/>
            <w:r w:rsidRPr="00292A8E">
              <w:rPr>
                <w:rFonts w:ascii="Arial" w:hAnsi="Arial" w:cs="Arial"/>
                <w:sz w:val="24"/>
                <w:szCs w:val="24"/>
              </w:rPr>
              <w:t xml:space="preserve"> and tracing of former proprietor is possible.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Keeping records of the amount of gasoline and diesel left for future references regarding fuel allocation is efficient.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All necessary reports/documents can be produced and offers consistency.</w:t>
            </w:r>
          </w:p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Conducting of property inspection on their own office and use of proposed system to forward</w:t>
            </w:r>
            <w:r w:rsidRPr="00292A8E">
              <w:rPr>
                <w:rFonts w:ascii="Arial" w:hAnsi="Arial" w:cs="Arial"/>
                <w:sz w:val="24"/>
                <w:szCs w:val="24"/>
                <w:highlight w:val="white"/>
              </w:rPr>
              <w:t xml:space="preserve"> updates regarding equipment registered to them and its whereabouts</w:t>
            </w:r>
            <w:r w:rsidRPr="00292A8E">
              <w:rPr>
                <w:rFonts w:ascii="Arial" w:hAnsi="Arial" w:cs="Arial"/>
                <w:sz w:val="24"/>
                <w:szCs w:val="24"/>
              </w:rPr>
              <w:t xml:space="preserve"> is convenient.</w:t>
            </w:r>
          </w:p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The information needed for reports are complete and precise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Navigating into each modules environment is easy</w:t>
            </w:r>
          </w:p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7A25" w:rsidRPr="00292A8E" w:rsidTr="00D57A25">
        <w:trPr>
          <w:trHeight w:val="1"/>
        </w:trPr>
        <w:tc>
          <w:tcPr>
            <w:tcW w:w="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Searching for information relating to properties and supplies is dynamic and efficient</w:t>
            </w:r>
          </w:p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92A8E" w:rsidRPr="00292A8E" w:rsidRDefault="00292A8E" w:rsidP="00292A8E">
      <w:pPr>
        <w:autoSpaceDE w:val="0"/>
        <w:autoSpaceDN w:val="0"/>
        <w:adjustRightInd w:val="0"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292A8E" w:rsidRPr="00292A8E" w:rsidRDefault="00292A8E" w:rsidP="00292A8E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:rsidR="00292A8E" w:rsidRPr="00292A8E" w:rsidRDefault="00292A8E" w:rsidP="00292A8E">
      <w:pPr>
        <w:tabs>
          <w:tab w:val="left" w:pos="1910"/>
        </w:tabs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292A8E">
        <w:rPr>
          <w:rFonts w:ascii="Arial" w:hAnsi="Arial" w:cs="Arial"/>
          <w:b/>
          <w:sz w:val="24"/>
          <w:szCs w:val="24"/>
        </w:rPr>
        <w:t>Pamantasan</w:t>
      </w:r>
      <w:proofErr w:type="spellEnd"/>
      <w:r w:rsidRPr="00292A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92A8E">
        <w:rPr>
          <w:rFonts w:ascii="Arial" w:hAnsi="Arial" w:cs="Arial"/>
          <w:b/>
          <w:sz w:val="24"/>
          <w:szCs w:val="24"/>
        </w:rPr>
        <w:t>ng</w:t>
      </w:r>
      <w:proofErr w:type="spellEnd"/>
      <w:r w:rsidRPr="00292A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92A8E">
        <w:rPr>
          <w:rFonts w:ascii="Arial" w:hAnsi="Arial" w:cs="Arial"/>
          <w:b/>
          <w:sz w:val="24"/>
          <w:szCs w:val="24"/>
        </w:rPr>
        <w:t>Lungsod</w:t>
      </w:r>
      <w:proofErr w:type="spellEnd"/>
      <w:r w:rsidRPr="00292A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92A8E">
        <w:rPr>
          <w:rFonts w:ascii="Arial" w:hAnsi="Arial" w:cs="Arial"/>
          <w:b/>
          <w:sz w:val="24"/>
          <w:szCs w:val="24"/>
        </w:rPr>
        <w:t>ng</w:t>
      </w:r>
      <w:proofErr w:type="spellEnd"/>
      <w:r w:rsidRPr="00292A8E">
        <w:rPr>
          <w:rFonts w:ascii="Arial" w:hAnsi="Arial" w:cs="Arial"/>
          <w:b/>
          <w:sz w:val="24"/>
          <w:szCs w:val="24"/>
        </w:rPr>
        <w:t xml:space="preserve"> Valenzuela</w:t>
      </w:r>
    </w:p>
    <w:p w:rsidR="00292A8E" w:rsidRPr="00292A8E" w:rsidRDefault="00292A8E" w:rsidP="00292A8E">
      <w:pPr>
        <w:pStyle w:val="Bookmanoldstyle"/>
        <w:spacing w:line="240" w:lineRule="auto"/>
        <w:contextualSpacing/>
        <w:rPr>
          <w:rFonts w:ascii="Arial" w:hAnsi="Arial" w:cs="Arial"/>
        </w:rPr>
      </w:pPr>
      <w:r w:rsidRPr="00292A8E">
        <w:rPr>
          <w:rFonts w:ascii="Arial" w:hAnsi="Arial" w:cs="Arial"/>
        </w:rPr>
        <w:t>Information Technology Department</w:t>
      </w:r>
    </w:p>
    <w:p w:rsidR="00292A8E" w:rsidRPr="00292A8E" w:rsidRDefault="00292A8E" w:rsidP="00292A8E">
      <w:pPr>
        <w:pStyle w:val="Bookmanoldstyle"/>
        <w:spacing w:line="240" w:lineRule="auto"/>
        <w:contextualSpacing/>
        <w:rPr>
          <w:rFonts w:ascii="Arial" w:hAnsi="Arial" w:cs="Arial"/>
        </w:rPr>
      </w:pPr>
    </w:p>
    <w:p w:rsidR="00292A8E" w:rsidRPr="00195213" w:rsidRDefault="00292A8E" w:rsidP="00195213">
      <w:pPr>
        <w:spacing w:after="0" w:line="240" w:lineRule="auto"/>
        <w:contextualSpacing/>
        <w:rPr>
          <w:rFonts w:ascii="Arial" w:hAnsi="Arial" w:cs="Arial"/>
          <w:b/>
          <w:szCs w:val="24"/>
        </w:rPr>
      </w:pPr>
      <w:r w:rsidRPr="00195213">
        <w:rPr>
          <w:rFonts w:ascii="Arial" w:hAnsi="Arial" w:cs="Arial"/>
          <w:b/>
          <w:szCs w:val="24"/>
        </w:rPr>
        <w:t xml:space="preserve">Name: </w:t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  <w:t xml:space="preserve">         Position: </w:t>
      </w:r>
    </w:p>
    <w:p w:rsidR="00292A8E" w:rsidRPr="00195213" w:rsidRDefault="00292A8E" w:rsidP="00195213">
      <w:pPr>
        <w:spacing w:after="0" w:line="240" w:lineRule="auto"/>
        <w:contextualSpacing/>
        <w:rPr>
          <w:rFonts w:ascii="Arial" w:hAnsi="Arial" w:cs="Arial"/>
          <w:b/>
          <w:szCs w:val="24"/>
        </w:rPr>
      </w:pPr>
      <w:r w:rsidRPr="00195213">
        <w:rPr>
          <w:rFonts w:ascii="Arial" w:hAnsi="Arial" w:cs="Arial"/>
          <w:b/>
          <w:szCs w:val="24"/>
        </w:rPr>
        <w:t xml:space="preserve">Department:  </w:t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</w:r>
      <w:r w:rsidRPr="00195213">
        <w:rPr>
          <w:rFonts w:ascii="Arial" w:hAnsi="Arial" w:cs="Arial"/>
          <w:b/>
          <w:szCs w:val="24"/>
        </w:rPr>
        <w:tab/>
        <w:t xml:space="preserve">         </w:t>
      </w:r>
      <w:r w:rsidR="00195213">
        <w:rPr>
          <w:rFonts w:ascii="Arial" w:hAnsi="Arial" w:cs="Arial"/>
          <w:b/>
          <w:szCs w:val="24"/>
        </w:rPr>
        <w:t xml:space="preserve">           </w:t>
      </w:r>
      <w:r w:rsidRPr="00195213">
        <w:rPr>
          <w:rFonts w:ascii="Arial" w:hAnsi="Arial" w:cs="Arial"/>
          <w:b/>
          <w:szCs w:val="24"/>
        </w:rPr>
        <w:t xml:space="preserve"> Age: </w:t>
      </w:r>
    </w:p>
    <w:p w:rsidR="00292A8E" w:rsidRPr="00195213" w:rsidRDefault="00292A8E" w:rsidP="00292A8E">
      <w:pPr>
        <w:spacing w:line="240" w:lineRule="auto"/>
        <w:contextualSpacing/>
        <w:rPr>
          <w:rFonts w:ascii="Arial" w:hAnsi="Arial" w:cs="Arial"/>
          <w:szCs w:val="24"/>
        </w:rPr>
      </w:pPr>
    </w:p>
    <w:p w:rsidR="00292A8E" w:rsidRPr="00195213" w:rsidRDefault="00292A8E" w:rsidP="00292A8E">
      <w:pPr>
        <w:spacing w:line="240" w:lineRule="auto"/>
        <w:contextualSpacing/>
        <w:rPr>
          <w:rFonts w:ascii="Arial" w:hAnsi="Arial" w:cs="Arial"/>
          <w:szCs w:val="24"/>
        </w:rPr>
      </w:pPr>
      <w:r w:rsidRPr="00195213">
        <w:rPr>
          <w:rFonts w:ascii="Arial" w:hAnsi="Arial" w:cs="Arial"/>
          <w:b/>
          <w:szCs w:val="24"/>
        </w:rPr>
        <w:t>Direction:</w:t>
      </w:r>
      <w:r w:rsidRPr="00195213">
        <w:rPr>
          <w:rFonts w:ascii="Arial" w:hAnsi="Arial" w:cs="Arial"/>
          <w:szCs w:val="24"/>
        </w:rPr>
        <w:t xml:space="preserve"> Rate the processes of the property office based on the given criteria. </w:t>
      </w:r>
      <w:r w:rsidRPr="00195213">
        <w:rPr>
          <w:rFonts w:ascii="Arial" w:hAnsi="Arial" w:cs="Arial"/>
          <w:b/>
          <w:szCs w:val="24"/>
        </w:rPr>
        <w:t>Schemes are given below:</w:t>
      </w:r>
    </w:p>
    <w:p w:rsidR="00292A8E" w:rsidRPr="00195213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Cs w:val="24"/>
        </w:rPr>
      </w:pPr>
      <w:r w:rsidRPr="00195213">
        <w:rPr>
          <w:rFonts w:ascii="Arial" w:hAnsi="Arial" w:cs="Arial"/>
          <w:b/>
          <w:szCs w:val="24"/>
        </w:rPr>
        <w:t>(5)  Excellent</w:t>
      </w:r>
      <w:r w:rsidRPr="00195213">
        <w:rPr>
          <w:rFonts w:ascii="Arial" w:hAnsi="Arial" w:cs="Arial"/>
          <w:szCs w:val="24"/>
        </w:rPr>
        <w:t xml:space="preserve"> – The transaction or process is done quickly and efficiently</w:t>
      </w:r>
    </w:p>
    <w:p w:rsidR="00292A8E" w:rsidRPr="00195213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Cs w:val="24"/>
        </w:rPr>
      </w:pPr>
      <w:r w:rsidRPr="00195213">
        <w:rPr>
          <w:rFonts w:ascii="Arial" w:hAnsi="Arial" w:cs="Arial"/>
          <w:b/>
          <w:szCs w:val="24"/>
        </w:rPr>
        <w:t>(4) Very good</w:t>
      </w:r>
      <w:r w:rsidRPr="00195213">
        <w:rPr>
          <w:rFonts w:ascii="Arial" w:hAnsi="Arial" w:cs="Arial"/>
          <w:szCs w:val="24"/>
        </w:rPr>
        <w:t xml:space="preserve"> – The said transaction or process is provided but needs some improvement</w:t>
      </w:r>
    </w:p>
    <w:p w:rsidR="00292A8E" w:rsidRPr="00195213" w:rsidRDefault="00292A8E" w:rsidP="00292A8E">
      <w:pPr>
        <w:autoSpaceDE w:val="0"/>
        <w:autoSpaceDN w:val="0"/>
        <w:adjustRightInd w:val="0"/>
        <w:spacing w:line="240" w:lineRule="auto"/>
        <w:contextualSpacing/>
        <w:rPr>
          <w:rFonts w:ascii="Arial" w:hAnsi="Arial" w:cs="Arial"/>
          <w:b/>
          <w:szCs w:val="24"/>
        </w:rPr>
      </w:pPr>
      <w:r w:rsidRPr="00195213">
        <w:rPr>
          <w:rFonts w:ascii="Arial" w:hAnsi="Arial" w:cs="Arial"/>
          <w:b/>
          <w:szCs w:val="24"/>
        </w:rPr>
        <w:t xml:space="preserve">           (3)  Good</w:t>
      </w:r>
      <w:r w:rsidRPr="00195213">
        <w:rPr>
          <w:rFonts w:ascii="Arial" w:hAnsi="Arial" w:cs="Arial"/>
          <w:szCs w:val="24"/>
        </w:rPr>
        <w:t xml:space="preserve"> – The said transaction or process is provided but needs improvement</w:t>
      </w:r>
      <w:r w:rsidRPr="00195213">
        <w:rPr>
          <w:rFonts w:ascii="Arial" w:hAnsi="Arial" w:cs="Arial"/>
          <w:b/>
          <w:szCs w:val="24"/>
        </w:rPr>
        <w:t xml:space="preserve"> </w:t>
      </w:r>
    </w:p>
    <w:p w:rsidR="00292A8E" w:rsidRPr="00195213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Cs w:val="24"/>
        </w:rPr>
      </w:pPr>
      <w:r w:rsidRPr="00195213">
        <w:rPr>
          <w:rFonts w:ascii="Arial" w:hAnsi="Arial" w:cs="Arial"/>
          <w:b/>
          <w:szCs w:val="24"/>
        </w:rPr>
        <w:t>(2) Fair</w:t>
      </w:r>
      <w:r w:rsidRPr="00195213">
        <w:rPr>
          <w:rFonts w:ascii="Arial" w:hAnsi="Arial" w:cs="Arial"/>
          <w:szCs w:val="24"/>
        </w:rPr>
        <w:t xml:space="preserve"> – There is much difficulty in doing the said transaction or process</w:t>
      </w:r>
    </w:p>
    <w:p w:rsidR="00292A8E" w:rsidRPr="00195213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Cs w:val="24"/>
        </w:rPr>
      </w:pPr>
      <w:r w:rsidRPr="00195213">
        <w:rPr>
          <w:rFonts w:ascii="Arial" w:hAnsi="Arial" w:cs="Arial"/>
          <w:b/>
          <w:szCs w:val="24"/>
        </w:rPr>
        <w:t>(1)  Poor</w:t>
      </w:r>
      <w:r w:rsidRPr="00195213">
        <w:rPr>
          <w:rFonts w:ascii="Arial" w:hAnsi="Arial" w:cs="Arial"/>
          <w:szCs w:val="24"/>
        </w:rPr>
        <w:t xml:space="preserve"> – There is much difficulty or no provision of the said transaction or process.</w:t>
      </w:r>
    </w:p>
    <w:p w:rsidR="00292A8E" w:rsidRPr="00292A8E" w:rsidRDefault="00292A8E" w:rsidP="00292A8E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</w:p>
    <w:tbl>
      <w:tblPr>
        <w:tblW w:w="8730" w:type="dxa"/>
        <w:tblInd w:w="468" w:type="dxa"/>
        <w:tblLayout w:type="fixed"/>
        <w:tblLook w:val="0000"/>
      </w:tblPr>
      <w:tblGrid>
        <w:gridCol w:w="630"/>
        <w:gridCol w:w="5760"/>
        <w:gridCol w:w="450"/>
        <w:gridCol w:w="540"/>
        <w:gridCol w:w="450"/>
        <w:gridCol w:w="450"/>
        <w:gridCol w:w="450"/>
      </w:tblGrid>
      <w:tr w:rsidR="00292A8E" w:rsidRPr="00292A8E" w:rsidTr="00E40BF5">
        <w:trPr>
          <w:trHeight w:val="53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19521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Requesting different forms to be filled up regarding property and supply is easy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19521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Request regarding fuel allocation, property maintenance, etc. are processed quickly and efficiently</w:t>
            </w:r>
            <w:r w:rsidR="00195213" w:rsidRPr="0067651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19521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Getting updates regarding requests are quick</w:t>
            </w:r>
            <w:r w:rsidR="00195213" w:rsidRPr="0067651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19521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The property office provides  for inquiries for different processes done in their office</w:t>
            </w:r>
            <w:r w:rsidR="00195213" w:rsidRPr="0067651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The property office processes covers the 3S Goals of Valenzuela</w:t>
            </w:r>
          </w:p>
          <w:p w:rsidR="00292A8E" w:rsidRPr="0067651E" w:rsidRDefault="00292A8E" w:rsidP="00292A8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Simple Process</w:t>
            </w:r>
          </w:p>
          <w:p w:rsidR="00292A8E" w:rsidRPr="0067651E" w:rsidRDefault="00292A8E" w:rsidP="00292A8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Speed in Delivery</w:t>
            </w:r>
          </w:p>
          <w:p w:rsidR="00292A8E" w:rsidRPr="0067651E" w:rsidRDefault="00292A8E" w:rsidP="0019521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Service Excellence</w:t>
            </w:r>
            <w:r w:rsidR="00195213" w:rsidRPr="0067651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19521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Property clearances are done quickly and easily</w:t>
            </w:r>
            <w:r w:rsidR="00195213" w:rsidRPr="0067651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19521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Updates regarding repair of equipment are quick and efficient</w:t>
            </w:r>
            <w:r w:rsidR="00195213" w:rsidRPr="0067651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19521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Verification regarding the status of bill payments are provided</w:t>
            </w:r>
            <w:r w:rsidR="00195213" w:rsidRPr="0067651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195213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Processes in the Property office are done simply</w:t>
            </w:r>
            <w:r w:rsidR="00195213" w:rsidRPr="0067651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2A8E" w:rsidRPr="00292A8E" w:rsidTr="00E40BF5">
        <w:trPr>
          <w:trHeight w:val="1"/>
        </w:trPr>
        <w:tc>
          <w:tcPr>
            <w:tcW w:w="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2A8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7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92A8E" w:rsidRPr="0067651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  <w:r w:rsidRPr="0067651E">
              <w:rPr>
                <w:rFonts w:ascii="Arial" w:hAnsi="Arial" w:cs="Arial"/>
                <w:szCs w:val="24"/>
              </w:rPr>
              <w:t>Requested properties and supplies are ensured to be appropriate and in good condition as they are delivered to its requisitioning office</w:t>
            </w:r>
          </w:p>
          <w:p w:rsidR="00292A8E" w:rsidRPr="0067651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92A8E" w:rsidRPr="00292A8E" w:rsidRDefault="00292A8E" w:rsidP="00292A8E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92A8E" w:rsidRDefault="00292A8E" w:rsidP="00F8455F">
      <w:pPr>
        <w:autoSpaceDE w:val="0"/>
        <w:autoSpaceDN w:val="0"/>
        <w:adjustRightInd w:val="0"/>
        <w:contextualSpacing/>
        <w:rPr>
          <w:rFonts w:ascii="Arial" w:hAnsi="Arial" w:cs="Arial"/>
          <w:sz w:val="24"/>
          <w:szCs w:val="24"/>
        </w:rPr>
      </w:pPr>
    </w:p>
    <w:sectPr w:rsidR="00292A8E" w:rsidSect="00210C04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B52CD1C"/>
    <w:lvl w:ilvl="0">
      <w:numFmt w:val="bullet"/>
      <w:lvlText w:val="*"/>
      <w:lvlJc w:val="left"/>
    </w:lvl>
  </w:abstractNum>
  <w:abstractNum w:abstractNumId="1">
    <w:nsid w:val="133A48FE"/>
    <w:multiLevelType w:val="hybridMultilevel"/>
    <w:tmpl w:val="BEB25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519EC"/>
    <w:multiLevelType w:val="hybridMultilevel"/>
    <w:tmpl w:val="81E839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7547"/>
    <w:rsid w:val="00004961"/>
    <w:rsid w:val="00024012"/>
    <w:rsid w:val="000550B2"/>
    <w:rsid w:val="000E3659"/>
    <w:rsid w:val="00195213"/>
    <w:rsid w:val="00210C04"/>
    <w:rsid w:val="00292A8E"/>
    <w:rsid w:val="003D6BDE"/>
    <w:rsid w:val="0041733B"/>
    <w:rsid w:val="00521A76"/>
    <w:rsid w:val="0052289C"/>
    <w:rsid w:val="0067651E"/>
    <w:rsid w:val="007934E5"/>
    <w:rsid w:val="007A7CD7"/>
    <w:rsid w:val="007B1752"/>
    <w:rsid w:val="00897547"/>
    <w:rsid w:val="00910316"/>
    <w:rsid w:val="0096472E"/>
    <w:rsid w:val="009A418F"/>
    <w:rsid w:val="00B24D19"/>
    <w:rsid w:val="00BA7534"/>
    <w:rsid w:val="00CB21AA"/>
    <w:rsid w:val="00D57A25"/>
    <w:rsid w:val="00D71749"/>
    <w:rsid w:val="00DC41F0"/>
    <w:rsid w:val="00DE678C"/>
    <w:rsid w:val="00E40BF5"/>
    <w:rsid w:val="00EE4B32"/>
    <w:rsid w:val="00F62FD8"/>
    <w:rsid w:val="00F8455F"/>
    <w:rsid w:val="00FA4983"/>
    <w:rsid w:val="00FC4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A8E"/>
    <w:rPr>
      <w:rFonts w:ascii="Tahoma" w:hAnsi="Tahoma" w:cs="Tahoma"/>
      <w:sz w:val="16"/>
      <w:szCs w:val="16"/>
    </w:rPr>
  </w:style>
  <w:style w:type="paragraph" w:customStyle="1" w:styleId="Bookmanoldstyle">
    <w:name w:val="Bookman old style"/>
    <w:basedOn w:val="Normal"/>
    <w:rsid w:val="00292A8E"/>
    <w:pPr>
      <w:spacing w:after="0" w:line="48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package" Target="embeddings/Microsoft_Office_PowerPoint_Slide2.sldx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PowerPoint_Slide1.sldx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package" Target="embeddings/Microsoft_Office_PowerPoint_Slide3.sldx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Yu-Yu Hakusho</dc:creator>
  <cp:lastModifiedBy>Esmeria</cp:lastModifiedBy>
  <cp:revision>2</cp:revision>
  <dcterms:created xsi:type="dcterms:W3CDTF">2015-03-28T22:24:00Z</dcterms:created>
  <dcterms:modified xsi:type="dcterms:W3CDTF">2015-03-28T22:24:00Z</dcterms:modified>
</cp:coreProperties>
</file>