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E8813A"/>
          <w:sz w:val="72"/>
          <w:szCs w:val="72"/>
        </w:rPr>
        <w:t xml:space="preserve">auExpert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003366"/>
          <w:sz w:val="36"/>
          <w:szCs w:val="36"/>
        </w:rPr>
        <w:t xml:space="preserve">Arquitetura e Guia de Implementação</w:t>
      </w:r>
    </w:p>
    <w:p>
      <w:pPr>
        <w:pBdr>
          <w:bottom w:val="single" w:color="E8813A" w:sz="8" w:space="4"/>
        </w:pBdr>
        <w:spacing w:after="400" w:before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Módulo Profissional — Camada Paralela Isolada</w:t>
      </w:r>
    </w:p>
    <w:p>
      <w:pPr>
        <w:spacing w:after="160" w:before="0"/>
      </w:pPr>
      <w:r>
        <w:t xml:space="preserve"/>
      </w:r>
    </w:p>
    <w:p>
      <w:pPr>
        <w:pBdr>
          <w:left w:val="single" w:color="E8813A" w:sz="16" w:space="4"/>
        </w:pBdr>
        <w:shd w:fill="FDF0E8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PRINCÍPIO FUNDAMENTAL: O módulo profissional é uma camada NOVA e PARALELA. Nunca altera, nunca toca, nunca quebra as rotinas existentes do tutor.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Multiverso Digital  |  Abril 2026  |  Versão 1.0</w:t>
      </w:r>
    </w:p>
    <w:p>
      <w:r>
        <w:br w:type="page"/>
      </w:r>
    </w:p>
    <w:p>
      <w:pPr>
        <w:pStyle w:val="Heading1"/>
        <w:pBdr>
          <w:bottom w:val="single" w:color="E8813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1. Princípio de Isolamento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 o módulo profissional é construído como uma camada completamente nova ao lado das rotinas existentes. Nenhum arquivo existente é alterado. Nenhuma tabela existente é modificada. Nenhuma Edge Function existente é tocada.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Regra de Ouro</w:t>
      </w:r>
    </w:p>
    <w:p>
      <w:pPr>
        <w:pBdr>
          <w:left w:val="single" w:color="1E8449" w:sz="16" w:space="4"/>
        </w:pBdr>
        <w:shd w:fill="D5F5E3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Você vê tudo, mas só edita o que você mesmo criou.</w:t>
      </w:r>
    </w:p>
    <w:p>
      <w:pPr>
        <w:spacing w:after="80" w:before="0"/>
      </w:pPr>
      <w:r>
        <w:t xml:space="preserve"/>
      </w:r>
    </w:p>
    <w:p>
      <w:pPr>
        <w:pBdr>
          <w:left w:val="single" w:color="C0392B" w:sz="16" w:space="4"/>
        </w:pBdr>
        <w:shd w:fill="FADBD8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Arquivos congelados são intocáveis. O profissional escreve em tabelas novas, lê das tabelas existentes.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1.2 Arquivos Congelados — NUNCA ALTERAR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Congelado</w:t>
            </w:r>
          </w:p>
        </w:tc>
        <w:tc>
          <w:tcPr>
            <w:tcW w:type="dxa" w:w="51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hooks/useDiaryEntry.ts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completo de entrada do diário do tutor — CONGELADO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hooks/useDiary.ts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Leitura e cache do diário do tutor — CONGELADO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app/(app)/pet/[id]/diary/new.tsx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Tela de nova entrada do tutor — CONGELADO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components/diary/TimelineCards.tsx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Renderização dos cards do diário — CONGELADO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components/diary/timelineTypes.ts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Tipos e conversores do timeline — CONGELADO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components/diary/DocumentScanner.tsx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Scanner OCR do tutor — CONGELADO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supabase/functions/classify-diary-entry/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 de classificação — CONGELADO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supabase/functions/analyze-pet-photo/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 de análise de foto — CONGELADO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DB: diary_entries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de entradas do diário — ZERO ALTER TABLE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DB: pets, users, vaccines, exams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Tabelas base — ZERO ALTER TABLE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813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2. Arquitetura de Camadas Paralelas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 Tutor (CONGELADA)</w:t>
            </w:r>
          </w:p>
        </w:tc>
        <w:tc>
          <w:tcPr>
            <w:tcW w:type="dxa" w:w="468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 Profissional (NOVA)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hooks/useDiaryEntry.ts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hooks/useProfessionalEntry.ts — Nova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hooks/useDiary.ts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hooks/useProfessional.ts — Nova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hooks/usePets.ts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hooks/useProfessionalPatients.ts — Nova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app/(app)/pet/[id]/diary/new.tsx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app/(app)/professional/patient/[id]/new-entry.tsx — Nova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app/(app)/pet/[id]/diary.tsx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app/(app)/professional/hub.tsx — Nova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components/diary/TimelineCards.tsx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components/professional/ProfessionalEntryCard.tsx — Nova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components/diary/DiaryTimeline.tsx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components/professional/PatientTimeline.tsx — Nova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supabase/functions/classify-diary-entry/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supabase/functions/classify-professional-entry/ — Nova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DB: diary_entries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DB: professional_entries — Nova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DB: pet_members (owner, co_parent)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DB: pet_members + novos roles (vet, creche...) — Nova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813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3. Estrutura de Arquivos — Módulo Profissional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Todos os arquivos abaixo são NOVOS. Nenhum arquivo existente é modificado.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7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hooks/useProfessional.ts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Perfil profissional, cadastro, plano 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hooks/useProfessionalPatients.ts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pets autorizados, busca, filtros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hooks/useProfessionalEntry.ts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completo de novo registro profissional (voz, foto, vídeo, OCR)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hooks/useProfessionalFeed.ts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Leitura do diário do tutor (somente leitura)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hooks/useInvites.ts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Geração e acompanhamento de convites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hooks/useProfessionalSchedule.ts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Agenda de atendimentos do dia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Telas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3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app/(app)/professional/_layout.tsx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 base do módulo profissional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app/(app)/professional/hub.tsx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com lista de pacientes, agenda do dia, notificações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app/(app)/professional/profile/setup.tsx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e cadastro do profissional (CPF/CNPJ)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app/(app)/professional/profile/index.tsx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Perfil: dados, plano, convites enviados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app/(app)/professional/invite/index.tsx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Convidar tutor: busca, código, QR code, voz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app/(app)/professional/invite/pending.tsx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Convites enviados e status de cada 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app/(app)/professional/patient/[id]/index.tsx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Perfil do paciente: abas diário/registros/saúde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app/(app)/professional/patient/[id]/new-entry.tsx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Novo registro por voz/foto/vídeo/OCR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app/(app)/professional/patient/[id]/history.tsx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Histórico de registros do profissional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app/(app)/professional/schedule/index.tsx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Agenda de atendimentos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813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4. Mockups das Telas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Todas as telas foram desenhadas no estilo dark do auExpert com os componentes e cores já existentes no app.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Linha 1 — Hub Profissional · Perfil do Paciente · Novo Registro</w:t>
      </w:r>
    </w:p>
    <w:p>
      <w:pPr>
        <w:spacing w:after="8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731520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Tela 1: Hub Profissional (VET) · Tela 2: Perfil do Paciente com abas e proteção de leitura · Tela 3: Novo Registro com mic ativo e classificação IA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Tela 1 — Hub Profissional: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Lista de pacientes com foto, nome, raça, tutor e status (urgente, retorno, ok)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Contadores de atendimentos do dia, total e novos pacientes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Notificação de nova autorização pendente com botão 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Barra de busca por paciente ou tutor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Barra inferior com 4 abas: Pacientes, Agenda, Convites, Perfil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Tela 2 — Perfil do Paciente: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Cabeçalho com foto, nome, raça, idade, peso do pet — somente leitura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Indicação "Tutor: Belisario · somente leitura" deixa claro o que não pode editar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Abas: Diário tutor / Meus registros / Saúde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Banner vermelho: "Visualização apenas · entradas do tutor não podem ser editadas"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Entradas do diário do tutor com narração IA em itálico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Botão fixo "Novo Registro Profissional" no rodapé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Tela 3 — Novo Registro: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Microfone ativo com visualização de ondas de voz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Transcrição em tempo real pela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Classificação automática: consulta + receituário + urgente com 92% de confiança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 botões de mídia: foto, vídeo, áudio, scanner OCR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Toggle "Visível para o tutor" (ativo por padrão)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Linha 2 — Enviar Convite · Aceite do Tutor · Agenda</w:t>
      </w:r>
    </w:p>
    <w:p>
      <w:pPr>
        <w:spacing w:after="8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73152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Tela 4: Profissional envia convite com código + QR · Tela 5: Tutor vê permissões e autoriza · Tela 6: Agenda com blocos de horário por status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Tela 4 — Enviar Convite: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Profissional busca o pet por nome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Código alfanumérico gerado automaticamente (ex: VET-4F2K) com QR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Código válido por 7 dias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Opção de gravar mensagem de voz para o tutor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Botão de envio do convite por push notification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Tela 5 — Aceite do Tutor: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Card do profissional com nome, especialidade e CRMV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Pet que será compartilhado com foto e dados básicos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Lista clara de permissões: o que pode e o não pode fazer (dots verde/vermelho)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Aviso: "Você pode revogar este acesso a qualquer momento"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Botões Recusar (vermelho) e Autorizar (verde)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Tela 6 — Agenda: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Strip de dias da semana com data atual destacada em laranja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Contador de atendimentos do 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Blocos de horário com pet, tutor, tipo de consulta e status colorido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Status: urgente (vermelho), confirmado (verde), agendado (azul), novo paciente (roxo)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4.3 Linha 3 — Perfil Profissional · Hub Creche · Check-in Creche</w:t>
      </w:r>
    </w:p>
    <w:p>
      <w:pPr>
        <w:spacing w:after="8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73152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Tela 7: Perfil com plano e convites · Tela 8: Hub da creche com turma do dia · Tela 9: Registro de check-in com voz, humor e notificação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Tela 7 — Perfil Profissional: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Dados do profissional: nome, especialidade, CRMV, CPF/CNPJ, consultório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Plano ativo com barra de uso de pacientes (23 de 100)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Lista de convites enviados com status (aceito / pendente)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Botão "Trocar para modo Tutor" — troca de contexto sem sair do app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Tela 8 — Hub Creche: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Badge "CRECHE" em teal diferencia visualmente do perfil VET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Contadores: presentes, aguardando, saiu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Card de cada pet com status, hora de check-in e botões Foto/Vídeo + Check-out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Pets aguardando com botão de Registrar Check-in em destaque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Botão de Relato do Dia por Voz no rodapé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Tela 9 — Check-in Creche: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Slot para foto de chegada do pet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Observações por voz com transcrição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Seleção de humor na chegada: Animado, Calmo, Tímido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Toggle de notificação: tutor recebe push de check-in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Botão de confirmação em teal (cor da creche)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813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5. Banco de Dados — Apenas Adições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Regra absoluta: zero ALTER TABLE nas tabelas existentes. Tudo novo.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Operação</w:t>
            </w:r>
          </w:p>
        </w:tc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9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professional_profiles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Nova — perfil do profissional (CPF/CNPJ, tipo, plano)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professional_entries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Nova — registros profissionais isolados do diário do tutor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pet_invites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Nova — convites de acesso com código e 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Nova — planos de assinatura por tipo de profissional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pet_members.professional_profile_id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Nova coluna nullable — link para perfil profissional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pet_members.role 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Novos valores: vet, creche, pet_shop, hotel, dog_walker, fisio, adestrador, cuidador, viewer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ALTERAÇÃO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diary_entries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CONGELADO — intocável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ALTERAÇÃO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pets, users, vaccines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CONGELADO — intocável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8813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6. Ordem de Implementação —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560"/>
      </w:tblGrid>
      <w:tr>
        <w:trPr>
          <w:tblHeader/>
        </w:trPr>
        <w:tc>
          <w:tcPr>
            <w:tcW w:type="dxa" w:w="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25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Corrigir bug RLS recursão pet_members (função auxiliar sem self-reference)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migrations SQL — só CREATE TABLE (professional_profiles, professional_entries, pet_invites, plans)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novos roles ao ENUM de pet_members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types/professional.ts — tipos TypeScript novos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hooks/useProfessional.ts e useProfessionalPatients.ts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supabase/functions/classify-professional-entry/ — pasta nova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hooks/useProfessionalEntry.ts — pipeline novo isolado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app/(app)/professional/_layout.tsx e hub.tsx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telas de paciente, convite, agenda e perfil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componentes professional/ — pasta nova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fluxo de convite + Edge Functions send/accept invite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botão "Modo Profissional" no Hub do tutor (ÚNICA alteração permitida)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MÍNIMO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Testes completos com Mana, Pico e Anita — verificação de não-regressão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Fase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1A5276" w:sz="16" w:space="4"/>
        </w:pBdr>
        <w:shd w:fill="D6EAF8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O único arquivo existente alterado é o Hub do tutor — apenas para adicionar o botão de troca de modo. Nenhuma lógica existente é tocada.</w:t>
      </w:r>
    </w:p>
    <w:p>
      <w:pPr>
        <w:spacing w:after="160" w:before="0"/>
      </w:pPr>
      <w:r>
        <w:t xml:space="preserve"/>
      </w:r>
    </w:p>
    <w:p>
      <w:pPr>
        <w:pBdr>
          <w:top w:val="single" w:color="E8813A" w:sz="4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auExpert — Multiverso Digital © 2026 — Documento Confidencial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813A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Multiverso Digital © 2026 — Confidencial — auExpert Módulo Profissional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813A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03366"/>
        <w:sz w:val="18"/>
        <w:szCs w:val="18"/>
      </w:rPr>
      <w:t xml:space="preserve">auExpert — Arquitetura Módulo Profissional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v1.0 —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881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3670dd2a4b3c5073c1c76d00d5057874843757.png"/><Relationship Id="rId10" Type="http://schemas.openxmlformats.org/officeDocument/2006/relationships/image" Target="media/f66ab5733e8c1e010ddaa9d2c1d17905c5b50dee.png"/><Relationship Id="rId11" Type="http://schemas.openxmlformats.org/officeDocument/2006/relationships/image" Target="media/efa2fe2b0196e6cf35c7dee09d8bab9cc532425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2026-04-13T14:33:15.458Z</dcterms:created>
  <dcterms:modified xsi:type="dcterms:W3CDTF">2026-04-13T14:33:15.458Z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