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E8813A"/>
          <w:sz w:val="72"/>
          <w:szCs w:val="72"/>
        </w:rPr>
        <w:t xml:space="preserve">auExpert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003366"/>
          <w:sz w:val="34"/>
          <w:szCs w:val="34"/>
        </w:rPr>
        <w:t xml:space="preserve">Arquitetura · Módulo Profissional · Prontuário</w:t>
      </w:r>
    </w:p>
    <w:p>
      <w:pPr>
        <w:pBdr>
          <w:bottom w:val="single" w:color="E8813A" w:sz="8" w:space="4"/>
        </w:pBd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Camada Paralela Isolada + Prontuário Inteligente por IA</w:t>
      </w:r>
    </w:p>
    <w:p>
      <w:pPr>
        <w:spacing w:after="160" w:before="0"/>
      </w:pPr>
      <w:r>
        <w:t xml:space="preserve"/>
      </w:r>
    </w:p>
    <w:p>
      <w:pPr>
        <w:pBdr>
          <w:left w:val="single" w:color="E8813A" w:sz="16" w:space="4"/>
        </w:pBdr>
        <w:shd w:fill="FDF0E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PRINCÍPIO FUNDAMENTAL: O módulo profissional é uma camada NOVA e PARALELA. Nunca altera, nunca toca, nunca quebra as rotinas existentes do tutor.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Multiverso Digital  |  Abril 2026  |  Versão 2.0</w:t>
      </w:r>
    </w:p>
    <w:p>
      <w:r>
        <w:br w:type="page"/>
      </w:r>
    </w:p>
    <w:p>
      <w:pPr>
        <w:pStyle w:val="Heading1"/>
        <w:pBdr>
          <w:bottom w:val="single" w:color="E8813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1. Princípio de Isolamento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 o módulo profissional é construído como uma camada completamente nova ao lado das rotinas existentes. Nenhum arquivo existente é alterado. Nenhuma tabela existente é modificada. Nenhuma Edge Function existente é tocada.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Regra de Ouro</w:t>
      </w:r>
    </w:p>
    <w:p>
      <w:pPr>
        <w:pBdr>
          <w:left w:val="single" w:color="1E8449" w:sz="16" w:space="4"/>
        </w:pBdr>
        <w:shd w:fill="D5F5E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Você vê tudo, mas só edita o que você mesmo criou.</w:t>
      </w:r>
    </w:p>
    <w:p>
      <w:pPr>
        <w:spacing w:after="80" w:before="0"/>
      </w:pPr>
      <w:r>
        <w:t xml:space="preserve"/>
      </w:r>
    </w:p>
    <w:p>
      <w:pPr>
        <w:pBdr>
          <w:left w:val="single" w:color="C0392B" w:sz="16" w:space="4"/>
        </w:pBdr>
        <w:shd w:fill="FADBD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Arquivos congelados são intocáveis. O profissional escreve em tabelas novas, lê das tabelas existentes.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Arquivos Congelados — NUNCA ALTERAR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Congelado</w:t>
            </w:r>
          </w:p>
        </w:tc>
        <w:tc>
          <w:tcPr>
            <w:tcW w:type="dxa" w:w="51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hooks/useDiaryEntry.ts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completo de entrada do diário do tutor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hooks/useDiary.ts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Leitura e cache do diário do tutor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app/(app)/pet/[id]/diary/new.tsx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Tela de nova entrada do tutor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components/diary/TimelineCards.tsx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Renderização dos cards do diário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components/diary/timelineTypes.ts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Tipos e conversores do timeline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components/diary/DocumentScanner.tsx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Scanner OCR do tutor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supabase/functions/classify-diary-entry/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 de classificação — toda a pasta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supabase/functions/analyze-pet-photo/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 de análise de foto — toda a pasta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DB: diary_entries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de entradas do diário — ZERO ALTER TABLE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DB: pets, users, vaccines, exams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Tabelas base — ZERO ALTER TABLE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813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2. Arquitetura de Camadas Paralelas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 Tutor (CONGELADA)</w:t>
            </w:r>
          </w:p>
        </w:tc>
        <w:tc>
          <w:tcPr>
            <w:tcW w:type="dxa" w:w="468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 Profissional (NOVA)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hooks/useDiaryEntry.ts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hooks/useProfessionalEntry.ts — Nova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hooks/useDiary.ts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hooks/useProfessional.ts — Nova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hooks/usePets.ts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hooks/useProfessionalPatients.ts — Nova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app/(app)/pet/[id]/diary/new.tsx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app/(app)/professional/patient/[id]/new-entry.tsx — Nova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app/(app)/pet/[id]/diary.tsx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app/(app)/professional/hub.tsx — Nova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components/diary/TimelineCards.tsx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components/professional/ProfessionalEntryCard.tsx — Nova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supabase/functions/classify-diary-entry/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supabase/functions/classify-professional-entry/ — Nova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DB: diary_entries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DB: professional_entries — Nova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DB: pet_members (owner, co_parent)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DB: pet_members + novos roles (vet, creche...) — Nova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813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3. Estrutura de Arquivos — Módulo Profissional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os arquivos abaixo são NOVOS. Nenhum arquivo existente é modificado.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7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hooks/useProfessional.ts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 profissional, cadastro, plano 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hooks/useProfessionalPatients.ts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pets autorizados, busca, filtros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hooks/useProfessionalEntry.ts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completo de novo registro (voz, foto, vídeo, OCR)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hooks/useProfessionalFeed.ts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Leitura do diário do tutor (somente leitura)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hooks/useInvites.ts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Geração e acompanhamento de convites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hooks/useProfessionalSchedule.ts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Agenda de atendimentos do dia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hooks/useProntuario.ts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Geração e cache do prontuário por IA — NOVO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Telas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app/(app)/professional/hub.tsx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com lista de pacientes e agenda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app/(app)/professional/profile/setup.tsx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e cadastro (CPF/CNPJ)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app/(app)/professional/invite/index.tsx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Convidar tutor: busca, código, QR code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app/(app)/professional/patient/[id]/index.tsx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 do paciente: abas diário/registros/saúde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app/(app)/professional/patient/[id]/new-entry.tsx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Novo registro por voz/foto/vídeo/OCR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app/(app)/professional/schedule/index.tsx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Agenda de atendimentos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app/(app)/pet/[id]/prontuario.tsx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Prontuário do pet — NOVO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app/(app)/pet/[id]/prontuario-pdf.tsx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Preview e compartilhamento do PDF — NOVO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813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4. Mockups — Módulo Profissional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Todas as telas foram desenhadas no estilo dark do auExpert com os componentes e cores existentes no app.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Hub · Perfil do Paciente · Novo Registro</w:t>
      </w:r>
    </w:p>
    <w:p>
      <w:pPr>
        <w:spacing w:after="60" w:before="120"/>
        <w:jc w:val="center"/>
      </w:pPr>
      <w:r>
        <w:drawing>
          <wp:inline distT="0" distB="0" distL="0" distR="0">
            <wp:extent cx="73152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Tela 1: Hub Profissional (VET) — lista de pacientes com status · Tela 2: Perfil do Paciente com proteção de leitura · Tela 3: Novo Registro com mic ativo e classificação IA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Tela 1 — Hub Profissional: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Lista de pacientes com foto, nome, raça, tutor e status (urgente, retorno, ok)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Contadores de atendimentos do dia, total e novos pacientes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Notificação de nova autorização pendente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Barra inferior: Pacientes, Agenda, Convites, Perfil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Tela 2 — Perfil do Paciente: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Banner vermelho: "Visualização apenas · entradas do tutor não podem ser editadas"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Abas: Diário tutor / Meus registros / Saúde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Botão fixo "Novo Registro Profissional" no rodapé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Tela 3 — Novo Registro: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Microfone ativo com visualização de ondas de voz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Transcrição em tempo real pela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Classificação automática com confiança 92%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Toggle "Visível para o tutor" (ativo por padrão)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Enviar Convite · Aceite do Tutor · Agenda</w:t>
      </w:r>
    </w:p>
    <w:p>
      <w:pPr>
        <w:spacing w:after="60" w:before="120"/>
        <w:jc w:val="center"/>
      </w:pPr>
      <w:r>
        <w:drawing>
          <wp:inline distT="0" distB="0" distL="0" distR="0">
            <wp:extent cx="73152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Tela 4: Profissional gera código + QR Code · Tela 5: Tutor vê permissões e autoriza · Tela 6: Agenda com blocos de horário por status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Tela 4 — Enviar Convite: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Código alfanumérico (ex: VET-4F2K) válido por 7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QR Code para scan direto pelo tutor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Mensagem de voz opcional para o tutor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Tela 5 — Aceite do Tutor: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Card do profissional com nome, especialidade e CRMV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Lista clara: o que pode e o que não pode fazer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"Você pode revogar este acesso a qualquer momento"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Tela 6 — Agenda: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Strip de dias da semana com data atual em laranja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Blocos de horário com status colorido por tipo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Perfil Profissional · Hub Creche · Check-in Creche</w:t>
      </w:r>
    </w:p>
    <w:p>
      <w:pPr>
        <w:spacing w:after="60" w:before="120"/>
        <w:jc w:val="center"/>
      </w:pPr>
      <w:r>
        <w:drawing>
          <wp:inline distT="0" distB="0" distL="0" distR="0">
            <wp:extent cx="73152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Tela 7: Perfil com plano e convites · Tela 8: Hub da creche com turma do dia · Tela 9: Registro de check-in com voz, humor e notificação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Tela 7 — Perfil Profissional: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CPF/CNPJ, especialidade, CRMV, plano 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Uso de pacientes (23/100) com barra de progresso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Botão "Trocar para modo Tutor" — troca sem sair do app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Tela 8 — Hub Creche: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Badge "CRECHE" em teal diferencia visualmente do VET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Contadores: presentes, aguardando, saiu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Botão de Relato do Dia por Voz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Tela 9 — Check-in Creche: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Foto de chegada + observações por voz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Seleção de humor na chegada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Toggle de notificação push para o tutor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813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5. Prontuário Inteligente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prontuário é gerado automaticamente pela IA a partir de todos os registros do diário e dos profissionais. É um documento vivo que se atualiza a cada nova entrada relevante. Existe em três versões: tutor, veterinário e emergência.</w:t>
      </w:r>
    </w:p>
    <w:p>
      <w:pPr>
        <w:spacing w:after="80" w:before="0"/>
      </w:pPr>
      <w:r>
        <w:t xml:space="preserve"/>
      </w:r>
    </w:p>
    <w:p>
      <w:pPr>
        <w:pBdr>
          <w:left w:val="single" w:color="E8813A" w:sz="16" w:space="4"/>
        </w:pBdr>
        <w:shd w:fill="FDF0E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O prontuário não é um dump de dados — é um resumo inteligente gerado pela IA que cobre meses ou anos de histórico em uma única tela.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Três Formatos do Prontuário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2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quem</w:t>
            </w:r>
          </w:p>
        </w:tc>
        <w:tc>
          <w:tcPr>
            <w:tcW w:type="dxa" w:w="2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Linguagem</w:t>
            </w:r>
          </w:p>
        </w:tc>
        <w:tc>
          <w:tcPr>
            <w:tcW w:type="dxa" w:w="39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Resumo Tutor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Simples, amigável, sem termos técnicos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atual, alertas, vacinas, última consulta, resumo IA em linguagem natural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Prontuário Clínico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Veterinário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Técnica, com dados clínicos estruturados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Métricas, histórico completo de consultas, exames, anamnese resumida por 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Emergência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Qualquer vet em emergência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Crítico, direto, sem login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Alertas ativos, alergias, medicamentos em uso, condições crônicas, contato do tutor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Mockups — Prontuário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5.2.1 Linha 1 — Prontuário Tutor · Clínico · QR Emergência</w:t>
      </w:r>
    </w:p>
    <w:p>
      <w:pPr>
        <w:spacing w:after="60" w:before="120"/>
        <w:jc w:val="center"/>
      </w:pPr>
      <w:r>
        <w:drawing>
          <wp:inline distT="0" distB="0" distL="0" distR="0">
            <wp:extent cx="73152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Tela 1: Prontuário visão tutor com resumo IA e alertas · Tela 2: Prontuário clínico do veterinário com métricas e histórico · Tela 3: QR emergência com informações críticas sem login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Prontuário Tutor: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Bloco de identidade: foto, nome, raça, idade, peso, microchip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Resumo IA em roxo: linguagem simples, 3-4 frases sobre o estado atual do pet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Alertas em vermelho: vacinas vencendo, medicamentos acabando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Vacinas com status visual: em dia (verde) ou urgente (vermelho)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Medicamentos em uso e última consulta resumida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Botão "Gerar PDF do Prontuário"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Prontuário Clínico (Veterinário):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Resumo técnico gerado por IA: espécie, peso, castração, histórico resumido, humor, peso estável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Grid de métricas: peso, humor percentual, total de entradas, profissionais autorizados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Histórico de consultas com diagnóstico e conduta de cada uma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Alergias com destaque visual (verde = sem alergias, vermelho = alerta)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Botão "Exportar PDF Clínico Completo"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QR Emergência: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QR Code acessível sem login — qualquer veterinário escaneia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Atualizado automaticamente a cada nova entrada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Mostra apenas o essencial: alertas, alergias, medicamentos em uso, condições crônicas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Contato do tutor e veterinário habitual com CRMV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5.2.2 Linha 2 — Evolução · PDF Preview · Saúde e Nutrição</w:t>
      </w:r>
    </w:p>
    <w:p>
      <w:pPr>
        <w:spacing w:after="60" w:before="120"/>
        <w:jc w:val="center"/>
      </w:pPr>
      <w:r>
        <w:drawing>
          <wp:inline distT="0" distB="0" distL="0" distR="0">
            <wp:extent cx="73152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Tela 4: Gráfico de peso e linha do tempo · Tela 5: Preview do PDF com opções de compartilhamento · Tela 6: Histórico completo de saúde e nutrição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Evolução: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Gráfico de barras de peso ao longo do tempo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Percentual de humor dos últimos 30 dias com barras coloridas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Linha do tempo cronológica: nascimento, vacinas, cirurgias, doenças, hoje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PDF Preview: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Preview do documento com logo auExpert, cabeçalho e sumário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Resumo IA em destaque laranja no início do documento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Vacinas, consultas e dados formatados em tabelas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Opções de compartilhamento: WhatsApp, e-mail, salvar no celular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Período coberto: Jan 2024 → Abr 2026 (todos os registros)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Saúde e Nutrição: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Alimentação atual: ração, porção diária, restrições, suplementos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Exames com resultado 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Cirurgias e procedimentos com veterinário responsável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Vermifugação e antiparasitários com produtos e datas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813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6. Banco de Dados — Apenas Adições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Operação</w:t>
            </w:r>
          </w:p>
        </w:tc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9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professional_profiles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 do profissional: CPF/CNPJ, tipo, CRMV, plano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professional_entries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Registros profissionais isolados do diário do tutor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pet_invites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Convites de acesso com código alfanumérico e QR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Planos de assinatura por tipo de perfil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prontuario_cache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do prontuário gerado por IA por pet — NOVO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pet_members.professional_profile_id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nullable para perfil profissional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pet_members.role 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vet, creche, pet_shop, hotel, dog_walker, fisio, adestrador, cuidador, viewer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ALTERAÇÃO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diary_entries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CONGELADO — intocável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ALTERAÇÃO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pets, users, vaccines, exams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CONGELADO — intocável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8813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7. Ordem de Implementação —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25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bug RLS recursão pet_members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migrations SQL — professional_profiles, professional_entries, pet_invites, plans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novos roles ao ENUM de pet_members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types/professional.ts e types/prontuario.ts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hooks/useProfessional.ts e useProfessionalPatients.ts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supabase/functions/classify-professional-entry/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hooks/useProfessionalEntry.ts — pipeline isolado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telas do módulo profissional (hub, paciente, convite, agenda)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components/professional/ — todos os componentes novos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hooks/useProntuario.ts + Edge Function generate-prontuario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telas do prontuário (tutor, vet, QR, PDF, evolução, saúde)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botão "Modo Profissional" e aba "Prontuário" no app do tutor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MÍNIMO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Testes completos com Mana, Pico e Anita — verificação de não-regressão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Fase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1A5276" w:sz="16" w:space="4"/>
        </w:pBdr>
        <w:shd w:fill="D6EAF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O único arquivo existente que recebe alteração é o Hub do tutor — botão de troca de modo e aba de prontuário. Nenhuma lógica existente é tocada.</w:t>
      </w:r>
    </w:p>
    <w:p>
      <w:pPr>
        <w:spacing w:after="160" w:before="0"/>
      </w:pPr>
      <w:r>
        <w:t xml:space="preserve"/>
      </w:r>
    </w:p>
    <w:p>
      <w:pPr>
        <w:pBdr>
          <w:top w:val="single" w:color="E8813A" w:sz="4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auExpert — Multiverso Digital © 2026 — Documento Confidencial v2.0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813A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Multiverso Digital © 2026 — Confidencial — auExpert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813A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03366"/>
        <w:sz w:val="18"/>
        <w:szCs w:val="18"/>
      </w:rPr>
      <w:t xml:space="preserve">auExpert — Arquitetura Módulo Profissional + Prontuário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v2.0 —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881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3670dd2a4b3c5073c1c76d00d5057874843757.png"/><Relationship Id="rId10" Type="http://schemas.openxmlformats.org/officeDocument/2006/relationships/image" Target="media/f66ab5733e8c1e010ddaa9d2c1d17905c5b50dee.png"/><Relationship Id="rId11" Type="http://schemas.openxmlformats.org/officeDocument/2006/relationships/image" Target="media/efa2fe2b0196e6cf35c7dee09d8bab9cc532425d.png"/><Relationship Id="rId12" Type="http://schemas.openxmlformats.org/officeDocument/2006/relationships/image" Target="media/602f6973e1f160de700813b29bc86884359f73fc.png"/><Relationship Id="rId13" Type="http://schemas.openxmlformats.org/officeDocument/2006/relationships/image" Target="media/7e744203df7b46cb27f7405fd701217a3812134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2026-04-16T12:14:36.023Z</dcterms:created>
  <dcterms:modified xsi:type="dcterms:W3CDTF">2026-04-16T12:14:36.024Z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