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923"/>
          <w:sz w:val="48"/>
          <w:szCs w:val="48"/>
        </w:rPr>
        <w:t xml:space="preserve">Política de Privacidade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E7A94"/>
          <w:sz w:val="24"/>
          <w:szCs w:val="24"/>
        </w:rPr>
        <w:t xml:space="preserve">Uma inteligência única para o seu pet</w:t>
      </w:r>
    </w:p>
    <w:p>
      <w:pPr>
        <w:spacing w:after="800"/>
        <w:jc w:val="center"/>
      </w:pPr>
      <w:r>
        <w:rPr>
          <w:rFonts w:ascii="Arial" w:cs="Arial" w:eastAsia="Arial" w:hAnsi="Arial"/>
          <w:color w:val="5E7A94"/>
          <w:sz w:val="20"/>
          <w:szCs w:val="20"/>
        </w:rPr>
        <w:t xml:space="preserve">Versão 1.0  |  Vigência a partir de 01 de abril de 2026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923"/>
          <w:sz w:val="36"/>
          <w:szCs w:val="36"/>
        </w:rPr>
        <w:t xml:space="preserve">Política de Privacidade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Política descreve como a Multiverso Digital ("nós", "nosso", "auExpert") coleta, usa, armazena, compartilha e protege as informações dos usuários ("tutor", "você") do aplicativo auExpert.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criar uma conta e usar o auExpert, você declara ter lido, compreendido e concordado com esta Política.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1. Quem somos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Empresa: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Multiverso Digital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Aplicativo: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auExpert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contato@multiversodigital.com.br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Privacidade: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privacidade@multiversodigital.com.br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Encarregado (DPO):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dpo@multiversodigital.com.br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2. Dados que coletamos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2.1 Fornecidos por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Nome, e-mail e senha para criação de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Foto de perfil (opcional)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Localização (cidade e estado) para alertas climáticos e regionais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do pet: nome, espécie, raça, nascimento, peso, foto, microchip (opcional)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Entradas do diário: texto, áudios, fotos, vídeos e documentos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Saúde: vacinas, medicamentos, consultas, exames, sintomas, métricas clínicas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Financeiro: gastos que você registra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2.2 Coletados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Modelo do dispositivo, sistema operacional e versão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Telas e funcionalidades utilizadas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de push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 de erros para diagnóstico técnico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2.3 O que NÃO coletamos</w:t>
      </w:r>
    </w:p>
    <w:p>
      <w:pPr>
        <w:pBdr>
          <w:left w:val="single" w:color="1B8EAD" w:sz="8" w:space="4"/>
        </w:pBdr>
        <w:shd w:fill="F0F8FF"/>
        <w:spacing w:after="120"/>
        <w:ind w:left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coletamos localização GPS em tempo real. Não acessamos câmera ou microfone sem sua ação explícita. Não lemos outros aplicativos ou arquivos do dispositivo. Não coletamos dados biométricos (Face ID/Touch ID permanece no dispositivo).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3. Como usamos seus dados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Para fornecer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Gerar narração da IA com base no que você registrou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Classificar e organizar entradas do diário por módulo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Manter histórico de saúde do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Enviar alertas, lembretes e insights proativos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Sincronizar dados entre dispositivos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Para melhorar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Analisar padrões de uso para aprimorar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Corrigir erros e desenvolver novas funcionalidades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Para treinamento de IA (com seu consentimento)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autorização expressa e separada, podemos usar dados anonimizados do seu pet para treinar modelos de IA especializados em saúde animal. Veja a seção 8.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4. Base legal — LGPD e GDPR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Execução de contrato — para fornecer as funcionalidades contratadas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Consentimento — para marketing e treinamento de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Interesse legítimo — para segurança e melhoria do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Obrigação legal — quando exigido por lei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5. Compartilhamento de dados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vendemos ou comercializamos seus dados. Compartilhamos apenas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— banco de dados e autenticação (servidores no Brasil, São Paulo)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 — IA: apenas texto e mídias para processamento, sem dados pessoais identificáveis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divulgar dados quando exigido por lei ou ordem judicial.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O que nunca compartilhamos</w:t>
      </w:r>
    </w:p>
    <w:p>
      <w:pPr>
        <w:pBdr>
          <w:left w:val="single" w:color="1B8EAD" w:sz="8" w:space="4"/>
        </w:pBdr>
        <w:shd w:fill="F0F8FF"/>
        <w:spacing w:after="120"/>
        <w:ind w:left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compartilhamos com anunciantes. O auExpert não exibe anúncios e não usa seus dados para publicidade direcionada. Não compartilhamos histórico do pet com clínicas ou seguradoras sem sua autorização.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6. Armazenamento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Servidores no Brasil — Supabase South America East (São Paulo)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Criptografia em trânsito: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Criptografia em repouso: AES-256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Row Level Security (RLS) — cada usuário acessa apenas seus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Senhas com hash bcrypt — nunca em texto claro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Backups automáticos diários com retenção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Autenticação biométrica processada exclusivamente no seu dispositivo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7. Retenção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mantidos enquanto sua conta estiver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excluir a conta, dados pessoais removidos em até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anonimizados já no dataset de IA não podem ser removidos (tecnicamente irreversíveis)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 de sistema retidos por até 90 dias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8. Dados para treinamento de IA</w:t>
      </w:r>
    </w:p>
    <w:p>
      <w:pPr>
        <w:pBdr>
          <w:left w:val="single" w:color="E8813A" w:sz="8" w:space="4"/>
        </w:pBdr>
        <w:shd w:fill="FFF8F0"/>
        <w:spacing w:after="120"/>
        <w:ind w:left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OPCIONAL E REVOGÁVEL: Você decide se quer contribuir e pode revogar a qualquer momento em Configurações → Privacidade.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O que é removido (anonimizado):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Seus dados pessoais: nome, e-mail, CPF, telefone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 do pet → identificador anônimo irreversível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Localização precisa → generalizada (país e tipo de região)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Nomes de pessoas → substituídos por [TUTOR] e [VET]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O que é mantido no dataset: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Espécie, raça, porte e faixa etária do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Sintomas, condições clínicas e tratamentos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Progressão clínica ao longo do tempo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Padrões comportamentais e de humor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9. Seus direitos — LGPD e GDPR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Acesso — saber se tratamos seus dados e acessá-los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Correção — corrigir dados incorretos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Eliminação — excluir seus dados ao encerrar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Portabilidade — receber seus dados em JSON ou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Revogação — desfazer qualquer consentimento a qualquer momento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Oposição — opor-se a tratamentos por interesse legítimo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exercer seus direitos: privacidade@multiversodigital.com.br ou Configurações → Privacidade.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10. Crianças e adolescentes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destinado a maiores de 18 anos. Não coletamos dados de menores intencionalmente. Contato: contato@multiversodigital.com.br.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11. Cookies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um app móvel e não utiliza cookies. Usamos armazenamento local (AsyncStorage e SQLite) para sessão, cache offline e preferências do app.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12. Alterações desta Política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Notificaremos mudanças por push notification e e-mail com 15 dias de antecedência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nova versão será exibida no app para aceitação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não aceitar, você pode encerrar a conta antes das mudanças entrarem em vigor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13. Contato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E-mail geral: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contato@multiversodigital.com.br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Privacidade: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privacidade@multiversodigital.com.br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DPO: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dpo@multiversodigital.com.br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Suporte: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suporte@multiversodigital.com.br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Usuários brasileiros podem registrar reclamações na ANPD: www.gov.br/anpd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Última atualização: 01 de abril de 2026  |  Versão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Multiverso Digital  —  auExpert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5E7A94"/>
        <w:sz w:val="16"/>
        <w:szCs w:val="16"/>
      </w:rPr>
      <w:t xml:space="preserve">Multiverso Digital  |  auExpert  |  contato@multiversodigital.com.br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4" w:space="4"/>
      </w:pBdr>
    </w:pPr>
    <w:r>
      <w:rPr>
        <w:rFonts w:ascii="Arial" w:cs="Arial" w:eastAsia="Arial" w:hAnsi="Arial"/>
        <w:b/>
        <w:bCs/>
        <w:color w:val="E8813A"/>
        <w:sz w:val="18"/>
        <w:szCs w:val="18"/>
      </w:rPr>
      <w:t xml:space="preserve">auExpert  |  </w:t>
    </w:r>
    <w:r>
      <w:rPr>
        <w:rFonts w:ascii="Arial" w:cs="Arial" w:eastAsia="Arial" w:hAnsi="Arial"/>
        <w:color w:val="5E7A94"/>
        <w:sz w:val="18"/>
        <w:szCs w:val="18"/>
      </w:rPr>
      <w:t xml:space="preserve">Política de Privacidade</w:t>
    </w:r>
    <w:r>
      <w:rPr>
        <w:rFonts w:ascii="Arial" w:cs="Arial" w:eastAsia="Arial" w:hAnsi="Arial"/>
        <w:color w:val="5E7A94"/>
        <w:sz w:val="18"/>
        <w:szCs w:val="18"/>
      </w:rPr>
      <w:t xml:space="preserve">  |  Multiverso Digital  |  v1.0  |  01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8813A" w:sz="4" w:space="4"/>
      </w:pBdr>
      <w:spacing w:before="320" w:after="120"/>
      <w:outlineLvl w:val="1"/>
    </w:pPr>
    <w:rPr>
      <w:rFonts w:ascii="Arial" w:cs="Arial" w:eastAsia="Arial" w:hAnsi="Arial"/>
      <w:b/>
      <w:bCs/>
      <w:color w:val="E881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2026-04-02T00:10:00.657Z</dcterms:created>
  <dcterms:modified xsi:type="dcterms:W3CDTF">2026-04-02T00:10:00.658Z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