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12D3" w:rsidRPr="00511C39" w:rsidRDefault="00BD12D3" w:rsidP="00BD12D3">
      <w:pPr>
        <w:pStyle w:val="Heading1"/>
        <w:jc w:val="center"/>
        <w:rPr>
          <w:rFonts w:ascii="Times New Roman" w:hAnsi="Times New Roman"/>
          <w:caps/>
          <w:sz w:val="24"/>
          <w:szCs w:val="24"/>
        </w:rPr>
      </w:pPr>
      <w:bookmarkStart w:id="0" w:name="_Toc331834620"/>
      <w:r w:rsidRPr="00511C39">
        <w:rPr>
          <w:rFonts w:ascii="Times New Roman" w:hAnsi="Times New Roman"/>
          <w:caps/>
          <w:sz w:val="24"/>
          <w:szCs w:val="24"/>
        </w:rPr>
        <w:t>Human Resources iNTERNAL cONTROL CHECKLIST</w:t>
      </w:r>
    </w:p>
    <w:p w:rsidR="00BD12D3" w:rsidRPr="00511C39" w:rsidRDefault="00BD12D3" w:rsidP="00BD12D3">
      <w:pPr>
        <w:rPr>
          <w:rFonts w:ascii="Times New Roman" w:hAnsi="Times New Roman" w:cs="Times New Roman"/>
          <w:bCs/>
          <w:sz w:val="24"/>
          <w:szCs w:val="24"/>
        </w:rPr>
      </w:pPr>
    </w:p>
    <w:p w:rsidR="00BD12D3" w:rsidRPr="00511C39" w:rsidRDefault="00BD12D3" w:rsidP="00BD12D3">
      <w:pPr>
        <w:rPr>
          <w:rFonts w:ascii="Times New Roman" w:hAnsi="Times New Roman" w:cs="Times New Roman"/>
          <w:bCs/>
          <w:sz w:val="24"/>
          <w:szCs w:val="24"/>
        </w:rPr>
      </w:pPr>
    </w:p>
    <w:p w:rsidR="00BD12D3" w:rsidRPr="00511C39" w:rsidRDefault="00BD12D3" w:rsidP="00BD12D3">
      <w:pPr>
        <w:spacing w:line="36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511C39">
        <w:rPr>
          <w:rFonts w:ascii="Times New Roman" w:hAnsi="Times New Roman" w:cs="Times New Roman"/>
          <w:bCs/>
          <w:sz w:val="24"/>
          <w:szCs w:val="24"/>
        </w:rPr>
        <w:t xml:space="preserve">Respondents </w:t>
      </w:r>
      <w:r w:rsidRPr="00511C39">
        <w:rPr>
          <w:rFonts w:ascii="Times New Roman" w:hAnsi="Times New Roman" w:cs="Times New Roman"/>
          <w:bCs/>
          <w:sz w:val="24"/>
          <w:szCs w:val="24"/>
        </w:rPr>
        <w:tab/>
        <w:t>Name __________________</w:t>
      </w:r>
      <w:r w:rsidRPr="00511C39">
        <w:rPr>
          <w:rFonts w:ascii="Times New Roman" w:hAnsi="Times New Roman" w:cs="Times New Roman"/>
          <w:bCs/>
          <w:sz w:val="24"/>
          <w:szCs w:val="24"/>
        </w:rPr>
        <w:tab/>
        <w:t>Position __________________</w:t>
      </w:r>
    </w:p>
    <w:p w:rsidR="00BD12D3" w:rsidRPr="00511C39" w:rsidRDefault="00BD12D3" w:rsidP="00BD12D3">
      <w:pPr>
        <w:spacing w:line="36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511C39">
        <w:rPr>
          <w:rFonts w:ascii="Times New Roman" w:hAnsi="Times New Roman" w:cs="Times New Roman"/>
          <w:bCs/>
          <w:sz w:val="24"/>
          <w:szCs w:val="24"/>
        </w:rPr>
        <w:tab/>
      </w:r>
      <w:r w:rsidRPr="00511C39">
        <w:rPr>
          <w:rFonts w:ascii="Times New Roman" w:hAnsi="Times New Roman" w:cs="Times New Roman"/>
          <w:bCs/>
          <w:sz w:val="24"/>
          <w:szCs w:val="24"/>
        </w:rPr>
        <w:tab/>
        <w:t>Name __________________</w:t>
      </w:r>
      <w:r w:rsidRPr="00511C39">
        <w:rPr>
          <w:rFonts w:ascii="Times New Roman" w:hAnsi="Times New Roman" w:cs="Times New Roman"/>
          <w:bCs/>
          <w:sz w:val="24"/>
          <w:szCs w:val="24"/>
        </w:rPr>
        <w:tab/>
        <w:t>Position __________________</w:t>
      </w:r>
      <w:r w:rsidRPr="00511C39">
        <w:rPr>
          <w:rFonts w:ascii="Times New Roman" w:hAnsi="Times New Roman" w:cs="Times New Roman"/>
          <w:bCs/>
          <w:sz w:val="24"/>
          <w:szCs w:val="24"/>
        </w:rPr>
        <w:tab/>
      </w:r>
    </w:p>
    <w:p w:rsidR="00BD12D3" w:rsidRPr="00511C39" w:rsidRDefault="00BD12D3" w:rsidP="00BD12D3">
      <w:pPr>
        <w:spacing w:line="36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511C39">
        <w:rPr>
          <w:rFonts w:ascii="Times New Roman" w:hAnsi="Times New Roman" w:cs="Times New Roman"/>
          <w:bCs/>
          <w:sz w:val="24"/>
          <w:szCs w:val="24"/>
        </w:rPr>
        <w:tab/>
      </w:r>
      <w:r w:rsidRPr="00511C39">
        <w:rPr>
          <w:rFonts w:ascii="Times New Roman" w:hAnsi="Times New Roman" w:cs="Times New Roman"/>
          <w:bCs/>
          <w:sz w:val="24"/>
          <w:szCs w:val="24"/>
        </w:rPr>
        <w:tab/>
        <w:t>Name __________________</w:t>
      </w:r>
      <w:r w:rsidRPr="00511C39">
        <w:rPr>
          <w:rFonts w:ascii="Times New Roman" w:hAnsi="Times New Roman" w:cs="Times New Roman"/>
          <w:bCs/>
          <w:sz w:val="24"/>
          <w:szCs w:val="24"/>
        </w:rPr>
        <w:tab/>
        <w:t>Position __________________</w:t>
      </w:r>
    </w:p>
    <w:p w:rsidR="00BD12D3" w:rsidRPr="00511C39" w:rsidRDefault="00BD12D3" w:rsidP="00BD12D3">
      <w:pPr>
        <w:rPr>
          <w:rFonts w:ascii="Times New Roman" w:hAnsi="Times New Roman" w:cs="Times New Roman"/>
          <w:bCs/>
          <w:sz w:val="24"/>
          <w:szCs w:val="24"/>
        </w:rPr>
      </w:pPr>
    </w:p>
    <w:p w:rsidR="00BD12D3" w:rsidRPr="00511C39" w:rsidRDefault="00BD12D3" w:rsidP="00BD12D3">
      <w:pPr>
        <w:jc w:val="center"/>
        <w:rPr>
          <w:rFonts w:ascii="Times New Roman" w:hAnsi="Times New Roman" w:cs="Times New Roman"/>
          <w:sz w:val="24"/>
          <w:szCs w:val="24"/>
        </w:rPr>
      </w:pPr>
      <w:r w:rsidRPr="00511C39">
        <w:rPr>
          <w:rFonts w:ascii="Times New Roman" w:hAnsi="Times New Roman" w:cs="Times New Roman"/>
          <w:sz w:val="24"/>
          <w:szCs w:val="24"/>
        </w:rPr>
        <w:t xml:space="preserve">Responses to all questions in this section – Human Resources - should be replied by the </w:t>
      </w:r>
      <w:bookmarkEnd w:id="0"/>
      <w:r w:rsidRPr="00511C39">
        <w:rPr>
          <w:rFonts w:ascii="Times New Roman" w:hAnsi="Times New Roman" w:cs="Times New Roman"/>
          <w:sz w:val="24"/>
          <w:szCs w:val="24"/>
        </w:rPr>
        <w:t>Human Resources and Administration Department at Head Office and PM and Project Administrator at Project Sites.</w:t>
      </w:r>
    </w:p>
    <w:p w:rsidR="00BD12D3" w:rsidRPr="00511C39" w:rsidRDefault="00BD12D3" w:rsidP="00BD12D3">
      <w:pPr>
        <w:pStyle w:val="Heading2"/>
        <w:numPr>
          <w:ilvl w:val="0"/>
          <w:numId w:val="1"/>
        </w:numPr>
        <w:rPr>
          <w:rFonts w:ascii="Times New Roman" w:hAnsi="Times New Roman"/>
          <w:i w:val="0"/>
          <w:iCs w:val="0"/>
          <w:caps/>
        </w:rPr>
      </w:pPr>
      <w:r w:rsidRPr="00511C39">
        <w:rPr>
          <w:rFonts w:ascii="Times New Roman" w:hAnsi="Times New Roman"/>
          <w:i w:val="0"/>
          <w:iCs w:val="0"/>
          <w:caps/>
        </w:rPr>
        <w:t xml:space="preserve">policy and procedure </w:t>
      </w:r>
    </w:p>
    <w:tbl>
      <w:tblPr>
        <w:tblW w:w="9874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77"/>
        <w:gridCol w:w="7684"/>
        <w:gridCol w:w="592"/>
        <w:gridCol w:w="591"/>
        <w:gridCol w:w="630"/>
      </w:tblGrid>
      <w:tr w:rsidR="00BD12D3" w:rsidRPr="00511C39" w:rsidTr="00FD1D3A">
        <w:trPr>
          <w:tblHeader/>
        </w:trPr>
        <w:tc>
          <w:tcPr>
            <w:tcW w:w="81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ind w:left="3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N/A</w:t>
            </w:r>
          </w:p>
        </w:tc>
      </w:tr>
      <w:tr w:rsidR="00BD12D3" w:rsidRPr="00511C39" w:rsidTr="00FD1D3A"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 xml:space="preserve">Do you have access to the HR and other policies and procedures manuals? </w:t>
            </w: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 xml:space="preserve">Are there any violations of these policies and procedures? </w:t>
            </w: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D12D3" w:rsidRPr="00511C39" w:rsidRDefault="00BD12D3" w:rsidP="00BD12D3">
      <w:pPr>
        <w:rPr>
          <w:rFonts w:ascii="Times New Roman" w:hAnsi="Times New Roman" w:cs="Times New Roman"/>
          <w:sz w:val="24"/>
          <w:szCs w:val="24"/>
        </w:rPr>
      </w:pPr>
    </w:p>
    <w:p w:rsidR="00BD12D3" w:rsidRPr="00511C39" w:rsidRDefault="00BD12D3" w:rsidP="00BD12D3">
      <w:pPr>
        <w:ind w:firstLine="360"/>
        <w:rPr>
          <w:rFonts w:ascii="Times New Roman" w:hAnsi="Times New Roman" w:cs="Times New Roman"/>
        </w:rPr>
      </w:pPr>
      <w:r w:rsidRPr="00511C39">
        <w:rPr>
          <w:rFonts w:ascii="Times New Roman" w:hAnsi="Times New Roman" w:cs="Times New Roman"/>
        </w:rPr>
        <w:t>Remarks ______________________________________________________________________________</w:t>
      </w:r>
    </w:p>
    <w:p w:rsidR="00BD12D3" w:rsidRPr="00511C39" w:rsidRDefault="00BD12D3" w:rsidP="00BD12D3">
      <w:pPr>
        <w:pStyle w:val="Heading2"/>
        <w:numPr>
          <w:ilvl w:val="0"/>
          <w:numId w:val="1"/>
        </w:numPr>
        <w:rPr>
          <w:rFonts w:ascii="Times New Roman" w:hAnsi="Times New Roman"/>
          <w:i w:val="0"/>
          <w:iCs w:val="0"/>
          <w:caps/>
        </w:rPr>
      </w:pPr>
      <w:r w:rsidRPr="00511C39">
        <w:rPr>
          <w:rFonts w:ascii="Times New Roman" w:hAnsi="Times New Roman"/>
          <w:i w:val="0"/>
          <w:iCs w:val="0"/>
          <w:caps/>
        </w:rPr>
        <w:t>employment</w:t>
      </w:r>
    </w:p>
    <w:tbl>
      <w:tblPr>
        <w:tblW w:w="9875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56"/>
        <w:gridCol w:w="7608"/>
        <w:gridCol w:w="590"/>
        <w:gridCol w:w="6"/>
        <w:gridCol w:w="585"/>
        <w:gridCol w:w="630"/>
      </w:tblGrid>
      <w:tr w:rsidR="00BD12D3" w:rsidRPr="00511C39" w:rsidTr="00FD1D3A">
        <w:trPr>
          <w:tblHeader/>
        </w:trPr>
        <w:tc>
          <w:tcPr>
            <w:tcW w:w="81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ind w:left="3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5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N/A</w:t>
            </w:r>
          </w:p>
        </w:tc>
      </w:tr>
      <w:tr w:rsidR="00BD12D3" w:rsidRPr="00511C39" w:rsidTr="00FD1D3A"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Do all regular and contractual appointments comply with -’s job classifications?</w:t>
            </w:r>
          </w:p>
        </w:tc>
        <w:tc>
          <w:tcPr>
            <w:tcW w:w="5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 xml:space="preserve">Are minimum educational qualifications and experience considered while recruiting each employee? </w:t>
            </w:r>
          </w:p>
        </w:tc>
        <w:tc>
          <w:tcPr>
            <w:tcW w:w="5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Are reclassifications of positions examined by HRAD and proposed for the authorization of the MD?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 xml:space="preserve">Is there a human resources planning worked out for the project? </w:t>
            </w:r>
          </w:p>
        </w:tc>
        <w:tc>
          <w:tcPr>
            <w:tcW w:w="5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If yes, does it consider the type and size of personnel required?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 xml:space="preserve">Are vacancy announcements made upon the existence of vacant positions? 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B6415B"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 xml:space="preserve">Is the HRAD or Project Administrator responsible for screening applications? 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B6415B"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BD12D3" w:rsidRPr="00B6415B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641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7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BD12D3" w:rsidRPr="00B6415B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641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Are regular employees selected by the HO?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B6415B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B6415B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B6415B"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7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Is there an interview panel formed by the MD?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 xml:space="preserve">Are all prospective candidates, irrespective of the mode of recruitment interviewed by at least two personnel? 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7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Are the results of the interviews documented in writing?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7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Is there a background check conducted for positions of greater responsibility, such as storekeeper, cashier, operator, purchaser, etc.?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rPr>
          <w:trHeight w:val="98"/>
        </w:trPr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7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Are all regular employments approved by the respective bodies?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14</w:t>
            </w:r>
          </w:p>
        </w:tc>
        <w:tc>
          <w:tcPr>
            <w:tcW w:w="7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 xml:space="preserve">Is there a criterion established for the recruitment of daily laborers? 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7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Are TOR and written contracts prepared for all consultants?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7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Are all regular, contractual, skilled, and daily paid employees given appointment letters?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7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 xml:space="preserve">Do all positions, including newly created ones, have current job descriptions? 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7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Are all Purchaser, Storekeepers, Cashiers, Drivers, Assistants, Operators, Mechanics, Guards, Timekeepers and others  who have access to or custody of funds or property, bonded (guaranteed)?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7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Is the Guarantor agreed to be legally responsible for the wrong doings by the employee and bring him/her in person?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7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Is there a relative of an employee of - recruited without the knowledge of the MD?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7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 xml:space="preserve">If yes, do they have reporting relationship? 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7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Do all regular employees produce medical certificate before the expiry of the probationary period?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7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Does HRAD open personal file for all regular employees and contractual employees?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7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Does the Project Administrator maintain full records of all contractual employees on Grades 4 and below?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7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Do all regular and contractual employees complete "Employee Data" form?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7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Does the personal file hold relevant documents, credentials and a photograph?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7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 xml:space="preserve">Does the HRAD/ Project Administrator put "original seen" and his/her initials on the copy of the credential received? 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7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Is the authority to issue identity cards restricted to HRAD, PM, Project Administrator?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7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Do transferred or terminated employees return ID Cards?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D12D3" w:rsidRPr="00511C39" w:rsidRDefault="00BD12D3" w:rsidP="00BD12D3">
      <w:pPr>
        <w:rPr>
          <w:rFonts w:ascii="Times New Roman" w:hAnsi="Times New Roman" w:cs="Times New Roman"/>
          <w:sz w:val="24"/>
          <w:szCs w:val="24"/>
        </w:rPr>
      </w:pPr>
      <w:bookmarkStart w:id="1" w:name="_Toc331834622"/>
      <w:bookmarkStart w:id="2" w:name="_Toc386849400"/>
      <w:bookmarkStart w:id="3" w:name="_Toc386849543"/>
    </w:p>
    <w:p w:rsidR="00BD12D3" w:rsidRPr="00511C39" w:rsidRDefault="00BD12D3" w:rsidP="00BD12D3">
      <w:pPr>
        <w:ind w:firstLine="360"/>
        <w:rPr>
          <w:rFonts w:ascii="Times New Roman" w:hAnsi="Times New Roman" w:cs="Times New Roman"/>
        </w:rPr>
      </w:pPr>
      <w:r w:rsidRPr="00511C39">
        <w:rPr>
          <w:rFonts w:ascii="Times New Roman" w:hAnsi="Times New Roman" w:cs="Times New Roman"/>
        </w:rPr>
        <w:t>Remarks ______________________________________________________________________________</w:t>
      </w:r>
    </w:p>
    <w:p w:rsidR="00BD12D3" w:rsidRPr="00511C39" w:rsidRDefault="00BD12D3" w:rsidP="00BD12D3">
      <w:pPr>
        <w:ind w:firstLine="360"/>
        <w:rPr>
          <w:rFonts w:ascii="Times New Roman" w:hAnsi="Times New Roman" w:cs="Times New Roman"/>
          <w:sz w:val="24"/>
          <w:szCs w:val="24"/>
        </w:rPr>
      </w:pPr>
    </w:p>
    <w:p w:rsidR="00BD12D3" w:rsidRPr="00511C39" w:rsidRDefault="00BD12D3" w:rsidP="00BD12D3">
      <w:pPr>
        <w:pStyle w:val="Heading2"/>
        <w:numPr>
          <w:ilvl w:val="0"/>
          <w:numId w:val="1"/>
        </w:numPr>
        <w:rPr>
          <w:rFonts w:ascii="Times New Roman" w:hAnsi="Times New Roman"/>
          <w:i w:val="0"/>
          <w:iCs w:val="0"/>
          <w:caps/>
        </w:rPr>
      </w:pPr>
      <w:r w:rsidRPr="00511C39">
        <w:rPr>
          <w:rFonts w:ascii="Times New Roman" w:hAnsi="Times New Roman"/>
          <w:i w:val="0"/>
          <w:iCs w:val="0"/>
          <w:caps/>
        </w:rPr>
        <w:t>REMUNERATION</w:t>
      </w:r>
    </w:p>
    <w:tbl>
      <w:tblPr>
        <w:tblW w:w="9817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67"/>
        <w:gridCol w:w="7656"/>
        <w:gridCol w:w="590"/>
        <w:gridCol w:w="574"/>
        <w:gridCol w:w="630"/>
      </w:tblGrid>
      <w:tr w:rsidR="00BD12D3" w:rsidRPr="00511C39" w:rsidTr="00FD1D3A">
        <w:trPr>
          <w:tblHeader/>
        </w:trPr>
        <w:tc>
          <w:tcPr>
            <w:tcW w:w="81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ind w:left="3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N/A</w:t>
            </w:r>
          </w:p>
        </w:tc>
      </w:tr>
      <w:tr w:rsidR="00BD12D3" w:rsidRPr="00511C39" w:rsidTr="00FD1D3A">
        <w:tc>
          <w:tcPr>
            <w:tcW w:w="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Are employees who have committed serious disciplinary offenses entitled to annual increments?</w:t>
            </w: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Are merit increments or awards made to employees based on a written proposal addressed to the MD?</w:t>
            </w: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 xml:space="preserve">Is the transport allowance for resident and non resident employees assigned on similar grade consider their place of employment? </w:t>
            </w: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7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 xml:space="preserve">Is the Cashier entitled to cash indemnity allowance? </w:t>
            </w: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D12D3" w:rsidRPr="00511C39" w:rsidRDefault="00BD12D3" w:rsidP="00BD12D3">
      <w:pPr>
        <w:ind w:left="720" w:hanging="720"/>
        <w:rPr>
          <w:rFonts w:ascii="Times New Roman" w:hAnsi="Times New Roman" w:cs="Times New Roman"/>
          <w:sz w:val="24"/>
          <w:szCs w:val="24"/>
        </w:rPr>
      </w:pPr>
    </w:p>
    <w:p w:rsidR="00BD12D3" w:rsidRPr="00511C39" w:rsidRDefault="00BD12D3" w:rsidP="00BD12D3">
      <w:pPr>
        <w:ind w:firstLine="360"/>
        <w:rPr>
          <w:rFonts w:ascii="Times New Roman" w:hAnsi="Times New Roman" w:cs="Times New Roman"/>
        </w:rPr>
      </w:pPr>
      <w:r w:rsidRPr="00511C39">
        <w:rPr>
          <w:rFonts w:ascii="Times New Roman" w:hAnsi="Times New Roman" w:cs="Times New Roman"/>
        </w:rPr>
        <w:t>Remarks ______________________________________________________________________________</w:t>
      </w:r>
    </w:p>
    <w:p w:rsidR="00BD12D3" w:rsidRPr="00511C39" w:rsidRDefault="00BD12D3" w:rsidP="00BD12D3">
      <w:pPr>
        <w:pStyle w:val="Heading2"/>
        <w:numPr>
          <w:ilvl w:val="0"/>
          <w:numId w:val="1"/>
        </w:numPr>
        <w:rPr>
          <w:rFonts w:ascii="Times New Roman" w:hAnsi="Times New Roman"/>
          <w:i w:val="0"/>
          <w:iCs w:val="0"/>
          <w:caps/>
        </w:rPr>
      </w:pPr>
      <w:r w:rsidRPr="00511C39">
        <w:rPr>
          <w:rFonts w:ascii="Times New Roman" w:hAnsi="Times New Roman"/>
          <w:i w:val="0"/>
          <w:iCs w:val="0"/>
          <w:caps/>
        </w:rPr>
        <w:t>Benefits</w:t>
      </w:r>
    </w:p>
    <w:tbl>
      <w:tblPr>
        <w:tblW w:w="9851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71"/>
        <w:gridCol w:w="7675"/>
        <w:gridCol w:w="590"/>
        <w:gridCol w:w="585"/>
        <w:gridCol w:w="630"/>
      </w:tblGrid>
      <w:tr w:rsidR="00BD12D3" w:rsidRPr="00511C39" w:rsidTr="00B6415B">
        <w:trPr>
          <w:tblHeader/>
        </w:trPr>
        <w:tc>
          <w:tcPr>
            <w:tcW w:w="80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ind w:left="3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N/A</w:t>
            </w:r>
          </w:p>
        </w:tc>
      </w:tr>
      <w:tr w:rsidR="00BD12D3" w:rsidRPr="00511C39" w:rsidTr="00B6415B"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 xml:space="preserve">Are regular staffs clearly identified? 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B6415B"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Is deduction of Provident Fund made from regular staff only, if applicable?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B6415B"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B641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If </w:t>
            </w:r>
            <w:r w:rsidRPr="00B6415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 w:themeFill="background1"/>
              </w:rPr>
              <w:t>an employee terminated for any reason in less than six months, is s/he entitled to the contribution of the Company</w:t>
            </w:r>
            <w:r w:rsidRPr="00B6415B"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?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B6415B"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Are all employees injured while on duty provided with first aid and transport service to the nearest medical center at earliest?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B6415B"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Are employment injuries handled in accordance with the Labour Law?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B6415B"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B6415B">
              <w:rPr>
                <w:rFonts w:ascii="Times New Roman" w:hAnsi="Times New Roman" w:cs="Times New Roman"/>
                <w:sz w:val="24"/>
                <w:szCs w:val="24"/>
              </w:rPr>
              <w:t>Is medical scheme applied only to regular employees with at least 6 months of service with the Company?</w:t>
            </w: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B6415B"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 xml:space="preserve">Are all employees traveling by -’s vehicle covered by vehicle insurance? 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D12D3" w:rsidRPr="00511C39" w:rsidRDefault="00BD12D3" w:rsidP="00BD12D3">
      <w:pPr>
        <w:ind w:left="720" w:hanging="720"/>
        <w:rPr>
          <w:rFonts w:ascii="Times New Roman" w:hAnsi="Times New Roman" w:cs="Times New Roman"/>
          <w:i/>
          <w:iCs/>
          <w:caps/>
          <w:sz w:val="16"/>
          <w:szCs w:val="16"/>
        </w:rPr>
      </w:pPr>
    </w:p>
    <w:p w:rsidR="00BD12D3" w:rsidRPr="00511C39" w:rsidRDefault="00BD12D3" w:rsidP="00BD12D3">
      <w:pPr>
        <w:ind w:firstLine="360"/>
        <w:rPr>
          <w:rFonts w:ascii="Times New Roman" w:hAnsi="Times New Roman" w:cs="Times New Roman"/>
        </w:rPr>
      </w:pPr>
      <w:r w:rsidRPr="00511C39">
        <w:rPr>
          <w:rFonts w:ascii="Times New Roman" w:hAnsi="Times New Roman" w:cs="Times New Roman"/>
        </w:rPr>
        <w:t>Remarks ______________________________________________________________________________</w:t>
      </w:r>
    </w:p>
    <w:p w:rsidR="00BD12D3" w:rsidRPr="00511C39" w:rsidRDefault="00BD12D3" w:rsidP="00BD12D3">
      <w:pPr>
        <w:pStyle w:val="Heading2"/>
        <w:numPr>
          <w:ilvl w:val="0"/>
          <w:numId w:val="1"/>
        </w:numPr>
        <w:rPr>
          <w:rFonts w:ascii="Times New Roman" w:hAnsi="Times New Roman"/>
          <w:i w:val="0"/>
          <w:iCs w:val="0"/>
          <w:caps/>
        </w:rPr>
      </w:pPr>
      <w:r w:rsidRPr="00511C39">
        <w:rPr>
          <w:rFonts w:ascii="Times New Roman" w:hAnsi="Times New Roman"/>
          <w:i w:val="0"/>
          <w:iCs w:val="0"/>
          <w:caps/>
        </w:rPr>
        <w:t>Leave</w:t>
      </w:r>
    </w:p>
    <w:tbl>
      <w:tblPr>
        <w:tblW w:w="9841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56"/>
        <w:gridCol w:w="7584"/>
        <w:gridCol w:w="590"/>
        <w:gridCol w:w="6"/>
        <w:gridCol w:w="575"/>
        <w:gridCol w:w="630"/>
      </w:tblGrid>
      <w:tr w:rsidR="00BD12D3" w:rsidRPr="00511C39" w:rsidTr="00FD1D3A">
        <w:trPr>
          <w:tblHeader/>
        </w:trPr>
        <w:tc>
          <w:tcPr>
            <w:tcW w:w="81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ind w:left="3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5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N/A</w:t>
            </w:r>
          </w:p>
        </w:tc>
      </w:tr>
      <w:tr w:rsidR="00BD12D3" w:rsidRPr="00511C39" w:rsidTr="00FD1D3A"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Do employees notify their supervisors and present supporting evidence before taking leave?</w:t>
            </w:r>
          </w:p>
        </w:tc>
        <w:tc>
          <w:tcPr>
            <w:tcW w:w="5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Are all types of leaves for one half day and more approved by the immediate supervisors and requested on a form?</w:t>
            </w:r>
          </w:p>
        </w:tc>
        <w:tc>
          <w:tcPr>
            <w:tcW w:w="5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 xml:space="preserve">Are records of leave kept by HRAD/ Project Administrator? </w:t>
            </w: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 xml:space="preserve">Are employees urged to take their annual leave within the year? </w:t>
            </w:r>
          </w:p>
        </w:tc>
        <w:tc>
          <w:tcPr>
            <w:tcW w:w="5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Is carry forward of unutilized leave to the next year approved by the MD/ PM?</w:t>
            </w:r>
          </w:p>
        </w:tc>
        <w:tc>
          <w:tcPr>
            <w:tcW w:w="5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 xml:space="preserve">Is there a leave schedule drawn up for each employee?  </w:t>
            </w:r>
          </w:p>
        </w:tc>
        <w:tc>
          <w:tcPr>
            <w:tcW w:w="5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 xml:space="preserve">Are only regular staff who have completed their probation and contractual employees over three months entitled to sick leave? </w:t>
            </w:r>
          </w:p>
        </w:tc>
        <w:tc>
          <w:tcPr>
            <w:tcW w:w="5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 xml:space="preserve">Is the sick leave entitlement as per the Labour Law and approved upon hospitalization or producing a medical certificate? </w:t>
            </w:r>
          </w:p>
        </w:tc>
        <w:tc>
          <w:tcPr>
            <w:tcW w:w="5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7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 xml:space="preserve">Are sick employees notify their absence within twenty-four hours of their sickness? </w:t>
            </w:r>
          </w:p>
        </w:tc>
        <w:tc>
          <w:tcPr>
            <w:tcW w:w="5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 xml:space="preserve">If an employee gets sick while on annual leave, is the period of sickness counted as sick leave? </w:t>
            </w:r>
          </w:p>
        </w:tc>
        <w:tc>
          <w:tcPr>
            <w:tcW w:w="5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7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Is maternity leave granted to regular and contractual employee?</w:t>
            </w:r>
          </w:p>
        </w:tc>
        <w:tc>
          <w:tcPr>
            <w:tcW w:w="5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7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 xml:space="preserve">Do you require recommendation of medical practitioner for the prenatal </w:t>
            </w:r>
            <w:r w:rsidRPr="00511C3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leave? </w:t>
            </w:r>
          </w:p>
        </w:tc>
        <w:tc>
          <w:tcPr>
            <w:tcW w:w="5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13</w:t>
            </w:r>
          </w:p>
        </w:tc>
        <w:tc>
          <w:tcPr>
            <w:tcW w:w="7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 xml:space="preserve">Are employees taking leave for family events as per the Labor Law and for acceptable reasons? </w:t>
            </w:r>
          </w:p>
        </w:tc>
        <w:tc>
          <w:tcPr>
            <w:tcW w:w="5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7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 xml:space="preserve">If additional days of leave for family events are needed, are the days off accounted from the employee’s annual leave? </w:t>
            </w:r>
          </w:p>
        </w:tc>
        <w:tc>
          <w:tcPr>
            <w:tcW w:w="5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7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If the need for leave without pay arises, do you ensure that the requester has exhausted his/her annual leave, and kept the limit of five working days?</w:t>
            </w:r>
          </w:p>
        </w:tc>
        <w:tc>
          <w:tcPr>
            <w:tcW w:w="5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D12D3" w:rsidRPr="00511C39" w:rsidRDefault="00BD12D3" w:rsidP="00BD12D3">
      <w:pPr>
        <w:tabs>
          <w:tab w:val="left" w:pos="1098"/>
          <w:tab w:val="left" w:pos="8046"/>
          <w:tab w:val="left" w:pos="8630"/>
        </w:tabs>
        <w:suppressAutoHyphens/>
        <w:ind w:left="720"/>
        <w:rPr>
          <w:rFonts w:ascii="Times New Roman" w:hAnsi="Times New Roman" w:cs="Times New Roman"/>
          <w:sz w:val="16"/>
          <w:szCs w:val="16"/>
        </w:rPr>
      </w:pPr>
    </w:p>
    <w:p w:rsidR="00BD12D3" w:rsidRPr="00511C39" w:rsidRDefault="00BD12D3" w:rsidP="00BD12D3">
      <w:pPr>
        <w:ind w:firstLine="360"/>
        <w:rPr>
          <w:rFonts w:ascii="Times New Roman" w:hAnsi="Times New Roman" w:cs="Times New Roman"/>
        </w:rPr>
      </w:pPr>
      <w:r w:rsidRPr="00511C39">
        <w:rPr>
          <w:rFonts w:ascii="Times New Roman" w:hAnsi="Times New Roman" w:cs="Times New Roman"/>
        </w:rPr>
        <w:t>Remarks ______________________________________________________________________________</w:t>
      </w:r>
    </w:p>
    <w:p w:rsidR="00BD12D3" w:rsidRPr="00511C39" w:rsidRDefault="00BD12D3" w:rsidP="00BD12D3">
      <w:pPr>
        <w:pStyle w:val="Heading2"/>
        <w:numPr>
          <w:ilvl w:val="0"/>
          <w:numId w:val="1"/>
        </w:numPr>
        <w:rPr>
          <w:rFonts w:ascii="Times New Roman" w:hAnsi="Times New Roman"/>
          <w:i w:val="0"/>
          <w:iCs w:val="0"/>
          <w:caps/>
        </w:rPr>
      </w:pPr>
      <w:r w:rsidRPr="00511C39">
        <w:rPr>
          <w:rFonts w:ascii="Times New Roman" w:hAnsi="Times New Roman"/>
          <w:i w:val="0"/>
          <w:iCs w:val="0"/>
          <w:caps/>
        </w:rPr>
        <w:t>transfer</w:t>
      </w:r>
    </w:p>
    <w:tbl>
      <w:tblPr>
        <w:tblW w:w="9850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72"/>
        <w:gridCol w:w="7676"/>
        <w:gridCol w:w="590"/>
        <w:gridCol w:w="582"/>
        <w:gridCol w:w="630"/>
      </w:tblGrid>
      <w:tr w:rsidR="00BD12D3" w:rsidRPr="00511C39" w:rsidTr="00FD1D3A">
        <w:tc>
          <w:tcPr>
            <w:tcW w:w="81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ind w:left="3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N/A</w:t>
            </w:r>
          </w:p>
        </w:tc>
      </w:tr>
      <w:tr w:rsidR="00BD12D3" w:rsidRPr="00511C39" w:rsidTr="00FD1D3A"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 xml:space="preserve">Are all employees transferred provided with letter of transfer clearly indicating the level of changes? 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 xml:space="preserve">Is a new contractual employment letter signed for transferred employees due to termination of a project? 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 xml:space="preserve">Are all decisions to transfer G5 and above employees rested with the </w:t>
            </w:r>
            <w:r w:rsidRPr="00B6415B">
              <w:rPr>
                <w:rFonts w:ascii="Times New Roman" w:hAnsi="Times New Roman" w:cs="Times New Roman"/>
                <w:sz w:val="24"/>
                <w:szCs w:val="24"/>
              </w:rPr>
              <w:t>HRAD?</w:t>
            </w: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D12D3" w:rsidRPr="00511C39" w:rsidRDefault="00BD12D3" w:rsidP="00BD12D3">
      <w:pPr>
        <w:ind w:left="720" w:hanging="720"/>
        <w:rPr>
          <w:rFonts w:ascii="Times New Roman" w:hAnsi="Times New Roman" w:cs="Times New Roman"/>
          <w:i/>
          <w:iCs/>
          <w:caps/>
          <w:sz w:val="24"/>
          <w:szCs w:val="24"/>
        </w:rPr>
      </w:pPr>
    </w:p>
    <w:p w:rsidR="00BD12D3" w:rsidRPr="00511C39" w:rsidRDefault="00BD12D3" w:rsidP="00BD12D3">
      <w:pPr>
        <w:ind w:firstLine="360"/>
        <w:rPr>
          <w:rFonts w:ascii="Times New Roman" w:hAnsi="Times New Roman" w:cs="Times New Roman"/>
        </w:rPr>
      </w:pPr>
      <w:r w:rsidRPr="00511C39">
        <w:rPr>
          <w:rFonts w:ascii="Times New Roman" w:hAnsi="Times New Roman" w:cs="Times New Roman"/>
        </w:rPr>
        <w:t>Remarks ______________________________________________________________________________</w:t>
      </w:r>
    </w:p>
    <w:p w:rsidR="00BD12D3" w:rsidRPr="00511C39" w:rsidRDefault="00BD12D3" w:rsidP="00BD12D3">
      <w:pPr>
        <w:pStyle w:val="Heading2"/>
        <w:numPr>
          <w:ilvl w:val="0"/>
          <w:numId w:val="1"/>
        </w:numPr>
        <w:rPr>
          <w:rFonts w:ascii="Times New Roman" w:hAnsi="Times New Roman"/>
          <w:i w:val="0"/>
          <w:iCs w:val="0"/>
          <w:caps/>
        </w:rPr>
      </w:pPr>
      <w:r w:rsidRPr="00511C39">
        <w:rPr>
          <w:rFonts w:ascii="Times New Roman" w:hAnsi="Times New Roman"/>
          <w:i w:val="0"/>
          <w:iCs w:val="0"/>
          <w:caps/>
        </w:rPr>
        <w:t>promotion</w:t>
      </w:r>
    </w:p>
    <w:tbl>
      <w:tblPr>
        <w:tblW w:w="9845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72"/>
        <w:gridCol w:w="7671"/>
        <w:gridCol w:w="590"/>
        <w:gridCol w:w="582"/>
        <w:gridCol w:w="630"/>
      </w:tblGrid>
      <w:tr w:rsidR="00BD12D3" w:rsidRPr="00511C39" w:rsidTr="00FD1D3A">
        <w:tc>
          <w:tcPr>
            <w:tcW w:w="81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ind w:left="3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N/A</w:t>
            </w:r>
          </w:p>
        </w:tc>
      </w:tr>
      <w:tr w:rsidR="00BD12D3" w:rsidRPr="00511C39" w:rsidTr="00B6415B"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B6415B">
              <w:rPr>
                <w:rFonts w:ascii="Times New Roman" w:hAnsi="Times New Roman" w:cs="Times New Roman"/>
                <w:sz w:val="24"/>
                <w:szCs w:val="24"/>
              </w:rPr>
              <w:t>Do employees required to serve at least 3 months on a post before being considered for promotion?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 xml:space="preserve">Is the decision to promote an employee at a project site done in consultation with the HRAD? 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 xml:space="preserve">Is promotion decision made in writing to all the concerned? 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D12D3" w:rsidRPr="00511C39" w:rsidRDefault="00BD12D3" w:rsidP="00BD12D3">
      <w:pPr>
        <w:ind w:left="360"/>
        <w:jc w:val="center"/>
        <w:rPr>
          <w:rFonts w:ascii="Times New Roman" w:hAnsi="Times New Roman" w:cs="Times New Roman"/>
          <w:i/>
          <w:iCs/>
          <w:sz w:val="16"/>
          <w:szCs w:val="16"/>
        </w:rPr>
      </w:pPr>
    </w:p>
    <w:p w:rsidR="00BD12D3" w:rsidRPr="00511C39" w:rsidRDefault="00BD12D3" w:rsidP="00BD12D3">
      <w:pPr>
        <w:ind w:firstLine="360"/>
        <w:rPr>
          <w:rFonts w:ascii="Times New Roman" w:hAnsi="Times New Roman" w:cs="Times New Roman"/>
        </w:rPr>
      </w:pPr>
      <w:r w:rsidRPr="00511C39">
        <w:rPr>
          <w:rFonts w:ascii="Times New Roman" w:hAnsi="Times New Roman" w:cs="Times New Roman"/>
        </w:rPr>
        <w:t>Remarks ______________________________________________________________________________</w:t>
      </w:r>
    </w:p>
    <w:p w:rsidR="00BD12D3" w:rsidRPr="00511C39" w:rsidRDefault="00BD12D3" w:rsidP="00BD12D3">
      <w:pPr>
        <w:pStyle w:val="Heading2"/>
        <w:numPr>
          <w:ilvl w:val="0"/>
          <w:numId w:val="1"/>
        </w:numPr>
        <w:rPr>
          <w:rFonts w:ascii="Times New Roman" w:hAnsi="Times New Roman"/>
          <w:i w:val="0"/>
          <w:iCs w:val="0"/>
          <w:caps/>
        </w:rPr>
      </w:pPr>
      <w:r w:rsidRPr="00511C39">
        <w:rPr>
          <w:rFonts w:ascii="Times New Roman" w:hAnsi="Times New Roman"/>
          <w:i w:val="0"/>
          <w:iCs w:val="0"/>
          <w:caps/>
        </w:rPr>
        <w:t>Performance appraisal</w:t>
      </w:r>
    </w:p>
    <w:tbl>
      <w:tblPr>
        <w:tblW w:w="9845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72"/>
        <w:gridCol w:w="7671"/>
        <w:gridCol w:w="590"/>
        <w:gridCol w:w="582"/>
        <w:gridCol w:w="630"/>
      </w:tblGrid>
      <w:tr w:rsidR="00BD12D3" w:rsidRPr="00511C39" w:rsidTr="00FD1D3A">
        <w:trPr>
          <w:tblHeader/>
        </w:trPr>
        <w:tc>
          <w:tcPr>
            <w:tcW w:w="81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ind w:left="3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N/A</w:t>
            </w:r>
          </w:p>
        </w:tc>
      </w:tr>
      <w:tr w:rsidR="00BD12D3" w:rsidRPr="00511C39" w:rsidTr="00FD1D3A"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B6415B">
              <w:rPr>
                <w:rFonts w:ascii="Times New Roman" w:hAnsi="Times New Roman" w:cs="Times New Roman"/>
                <w:sz w:val="24"/>
                <w:szCs w:val="24"/>
              </w:rPr>
              <w:t>Is performance review made for all regular and long term (over 1 year) contractual employees twice a year?</w:t>
            </w: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Do supervisors carry out informal mid-period reviews in addition to the formal reviews?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 xml:space="preserve">Are employees given the chance to discuss the performance evaluation with their supervisors? 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 xml:space="preserve">Does HRAD circulate a reminder and appraisal forms at least one month </w:t>
            </w:r>
            <w:r w:rsidRPr="00511C3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before the appraisal periods? 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7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B6415B">
              <w:rPr>
                <w:rFonts w:ascii="Times New Roman" w:hAnsi="Times New Roman" w:cs="Times New Roman"/>
                <w:sz w:val="24"/>
                <w:szCs w:val="24"/>
              </w:rPr>
              <w:t>Do completed forms returned back to HADR before the end of Hidar and Ginbot?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Does the HRAD review the appraisal and report the outcomes to the MD?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 xml:space="preserve">Is performance appraisal form filled for new employees one week before the expiry of their probationary period? 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D12D3" w:rsidRPr="00511C39" w:rsidRDefault="00BD12D3" w:rsidP="00BD12D3">
      <w:pPr>
        <w:ind w:firstLine="360"/>
        <w:rPr>
          <w:rFonts w:ascii="Times New Roman" w:hAnsi="Times New Roman" w:cs="Times New Roman"/>
        </w:rPr>
      </w:pPr>
    </w:p>
    <w:p w:rsidR="00BD12D3" w:rsidRPr="00511C39" w:rsidRDefault="00BD12D3" w:rsidP="00BD12D3">
      <w:pPr>
        <w:ind w:firstLine="360"/>
        <w:rPr>
          <w:rFonts w:ascii="Times New Roman" w:hAnsi="Times New Roman" w:cs="Times New Roman"/>
        </w:rPr>
      </w:pPr>
    </w:p>
    <w:p w:rsidR="00BD12D3" w:rsidRPr="00511C39" w:rsidRDefault="00BD12D3" w:rsidP="00BD12D3">
      <w:pPr>
        <w:ind w:firstLine="360"/>
        <w:rPr>
          <w:rFonts w:ascii="Times New Roman" w:hAnsi="Times New Roman" w:cs="Times New Roman"/>
        </w:rPr>
      </w:pPr>
      <w:r w:rsidRPr="00511C39">
        <w:rPr>
          <w:rFonts w:ascii="Times New Roman" w:hAnsi="Times New Roman" w:cs="Times New Roman"/>
        </w:rPr>
        <w:t>Remarks ______________________________________________________________________________</w:t>
      </w:r>
    </w:p>
    <w:p w:rsidR="00BD12D3" w:rsidRPr="00511C39" w:rsidRDefault="00BD12D3" w:rsidP="00BD12D3">
      <w:pPr>
        <w:pStyle w:val="Heading2"/>
        <w:numPr>
          <w:ilvl w:val="0"/>
          <w:numId w:val="1"/>
        </w:numPr>
        <w:rPr>
          <w:rFonts w:ascii="Times New Roman" w:hAnsi="Times New Roman"/>
          <w:i w:val="0"/>
          <w:iCs w:val="0"/>
          <w:caps/>
        </w:rPr>
      </w:pPr>
      <w:r w:rsidRPr="00511C39">
        <w:rPr>
          <w:rFonts w:ascii="Times New Roman" w:hAnsi="Times New Roman"/>
          <w:i w:val="0"/>
          <w:iCs w:val="0"/>
          <w:caps/>
        </w:rPr>
        <w:t>Staff development</w:t>
      </w:r>
    </w:p>
    <w:tbl>
      <w:tblPr>
        <w:tblW w:w="9754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56"/>
        <w:gridCol w:w="7497"/>
        <w:gridCol w:w="590"/>
        <w:gridCol w:w="6"/>
        <w:gridCol w:w="575"/>
        <w:gridCol w:w="630"/>
      </w:tblGrid>
      <w:tr w:rsidR="00BD12D3" w:rsidRPr="00511C39" w:rsidTr="00FD1D3A">
        <w:trPr>
          <w:tblHeader/>
        </w:trPr>
        <w:tc>
          <w:tcPr>
            <w:tcW w:w="80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ind w:left="3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5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N/A</w:t>
            </w:r>
          </w:p>
        </w:tc>
      </w:tr>
      <w:tr w:rsidR="00BD12D3" w:rsidRPr="00511C39" w:rsidTr="00FD1D3A"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 xml:space="preserve">Is there a training and development plan worked out by HRAD and communicated to all the concerned? </w:t>
            </w:r>
          </w:p>
        </w:tc>
        <w:tc>
          <w:tcPr>
            <w:tcW w:w="5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 xml:space="preserve">Is every newly placed regular and contractual employee as well as transferred and promoted staff undergoing through orientation and induction process as per the guidelines set forth?  </w:t>
            </w:r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Do HRAD, Project Administrator and immediate supervisors ensure that newly placed persons do not commence their jobs without proper orientation and induction?</w:t>
            </w:r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If yes, does the programme includes history, norms and values of the organization, HR polices, rights and obligations, workplace, workgroup and specific duties and responsibilities?</w:t>
            </w:r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rPr>
          <w:trHeight w:val="197"/>
        </w:trPr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Are the relevant Policy and Procedures manuals provided and oriented to new employees?</w:t>
            </w:r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rPr>
          <w:trHeight w:val="197"/>
        </w:trPr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 xml:space="preserve">Are HRAD, Project Administrator and immediate supervisors involved in the orientation? </w:t>
            </w:r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Is there a detailed guideline for orientation and induction provided by HRAD?</w:t>
            </w:r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 xml:space="preserve">Have any one of your unit/project staff got the chance to participate in the in-house training such as workshops, seminars and short courses organized by -? </w:t>
            </w:r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7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 xml:space="preserve">Do you regularly conduct meetings, reviews and reflections? </w:t>
            </w:r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 xml:space="preserve">Does the department/project undertake employee Training Needs Assessments (TNA) on individuals?  </w:t>
            </w:r>
          </w:p>
        </w:tc>
        <w:tc>
          <w:tcPr>
            <w:tcW w:w="5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7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 xml:space="preserve">If yes, is there an input from the employee himself? </w:t>
            </w:r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7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 xml:space="preserve">Is the TNA data analyzed and used to formulate appropriate training and development plans? </w:t>
            </w:r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D12D3" w:rsidRPr="00511C39" w:rsidRDefault="00BD12D3" w:rsidP="00BD12D3">
      <w:pPr>
        <w:ind w:left="720" w:hanging="720"/>
        <w:rPr>
          <w:rFonts w:ascii="Times New Roman" w:hAnsi="Times New Roman" w:cs="Times New Roman"/>
          <w:i/>
          <w:iCs/>
          <w:caps/>
          <w:sz w:val="24"/>
          <w:szCs w:val="24"/>
        </w:rPr>
      </w:pPr>
    </w:p>
    <w:p w:rsidR="00BD12D3" w:rsidRPr="00511C39" w:rsidRDefault="00BD12D3" w:rsidP="00BD12D3">
      <w:pPr>
        <w:ind w:firstLine="360"/>
        <w:rPr>
          <w:rFonts w:ascii="Times New Roman" w:hAnsi="Times New Roman" w:cs="Times New Roman"/>
        </w:rPr>
      </w:pPr>
      <w:r w:rsidRPr="00511C39">
        <w:rPr>
          <w:rFonts w:ascii="Times New Roman" w:hAnsi="Times New Roman" w:cs="Times New Roman"/>
        </w:rPr>
        <w:t>Remarks ______________________________________________________________________________</w:t>
      </w:r>
    </w:p>
    <w:p w:rsidR="00BD12D3" w:rsidRPr="00511C39" w:rsidRDefault="00BD12D3" w:rsidP="00BD12D3">
      <w:pPr>
        <w:pStyle w:val="Heading2"/>
        <w:numPr>
          <w:ilvl w:val="0"/>
          <w:numId w:val="1"/>
        </w:numPr>
        <w:rPr>
          <w:rFonts w:ascii="Times New Roman" w:hAnsi="Times New Roman"/>
          <w:i w:val="0"/>
          <w:iCs w:val="0"/>
          <w:caps/>
        </w:rPr>
      </w:pPr>
      <w:r w:rsidRPr="00511C39">
        <w:rPr>
          <w:rFonts w:ascii="Times New Roman" w:hAnsi="Times New Roman"/>
          <w:i w:val="0"/>
          <w:iCs w:val="0"/>
          <w:caps/>
        </w:rPr>
        <w:lastRenderedPageBreak/>
        <w:t xml:space="preserve">discipline and grievance </w:t>
      </w:r>
    </w:p>
    <w:tbl>
      <w:tblPr>
        <w:tblW w:w="9755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72"/>
        <w:gridCol w:w="7581"/>
        <w:gridCol w:w="590"/>
        <w:gridCol w:w="582"/>
        <w:gridCol w:w="630"/>
      </w:tblGrid>
      <w:tr w:rsidR="00BD12D3" w:rsidRPr="00511C39" w:rsidTr="00FD1D3A">
        <w:trPr>
          <w:tblHeader/>
        </w:trPr>
        <w:tc>
          <w:tcPr>
            <w:tcW w:w="8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ind w:left="3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N/A</w:t>
            </w:r>
          </w:p>
        </w:tc>
      </w:tr>
      <w:tr w:rsidR="00BD12D3" w:rsidRPr="00511C39" w:rsidTr="00FD1D3A"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 xml:space="preserve">Are employees familiar with the A-Z obligations? 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 xml:space="preserve">Are there any violations of disciplinary rules? 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 xml:space="preserve">If yes, are they treated according to their gravity? 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 xml:space="preserve">Do major offenders dismissed immediately? 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Is the 30 days limit respected for suspended employees?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B6415B">
              <w:rPr>
                <w:rFonts w:ascii="Times New Roman" w:hAnsi="Times New Roman" w:cs="Times New Roman"/>
                <w:sz w:val="24"/>
                <w:szCs w:val="24"/>
              </w:rPr>
              <w:t>Are the cases of contractual on Grades 5 and above and all regular employees reported to the MD?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 xml:space="preserve">Are employees given the opportunity to grieve in accordance with the stipulated procedure? 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1"/>
      <w:bookmarkEnd w:id="2"/>
      <w:bookmarkEnd w:id="3"/>
    </w:tbl>
    <w:p w:rsidR="00BD12D3" w:rsidRPr="00511C39" w:rsidRDefault="00BD12D3" w:rsidP="00BD12D3">
      <w:pPr>
        <w:ind w:left="720" w:hanging="720"/>
        <w:rPr>
          <w:rFonts w:ascii="Times New Roman" w:hAnsi="Times New Roman" w:cs="Times New Roman"/>
          <w:i/>
          <w:iCs/>
          <w:caps/>
          <w:sz w:val="24"/>
          <w:szCs w:val="24"/>
        </w:rPr>
      </w:pPr>
    </w:p>
    <w:p w:rsidR="00BD12D3" w:rsidRPr="00511C39" w:rsidRDefault="00BD12D3" w:rsidP="00BD12D3">
      <w:pPr>
        <w:ind w:left="720" w:hanging="720"/>
        <w:rPr>
          <w:rFonts w:ascii="Times New Roman" w:hAnsi="Times New Roman" w:cs="Times New Roman"/>
          <w:i/>
          <w:iCs/>
          <w:caps/>
          <w:sz w:val="16"/>
          <w:szCs w:val="16"/>
        </w:rPr>
      </w:pPr>
    </w:p>
    <w:p w:rsidR="00BD12D3" w:rsidRPr="00511C39" w:rsidRDefault="00BD12D3" w:rsidP="00BD12D3">
      <w:pPr>
        <w:ind w:firstLine="360"/>
        <w:rPr>
          <w:rFonts w:ascii="Times New Roman" w:hAnsi="Times New Roman" w:cs="Times New Roman"/>
        </w:rPr>
      </w:pPr>
      <w:r w:rsidRPr="00511C39">
        <w:rPr>
          <w:rFonts w:ascii="Times New Roman" w:hAnsi="Times New Roman" w:cs="Times New Roman"/>
        </w:rPr>
        <w:t>Remarks ______________________________________________________________________________</w:t>
      </w:r>
    </w:p>
    <w:p w:rsidR="00BD12D3" w:rsidRPr="00511C39" w:rsidRDefault="00BD12D3" w:rsidP="00BD12D3">
      <w:pPr>
        <w:pStyle w:val="Heading2"/>
        <w:numPr>
          <w:ilvl w:val="0"/>
          <w:numId w:val="1"/>
        </w:numPr>
        <w:rPr>
          <w:rFonts w:ascii="Times New Roman" w:hAnsi="Times New Roman"/>
          <w:i w:val="0"/>
          <w:iCs w:val="0"/>
          <w:caps/>
        </w:rPr>
      </w:pPr>
      <w:r w:rsidRPr="00511C39">
        <w:rPr>
          <w:rFonts w:ascii="Times New Roman" w:hAnsi="Times New Roman"/>
          <w:i w:val="0"/>
          <w:iCs w:val="0"/>
          <w:caps/>
        </w:rPr>
        <w:t>working hours</w:t>
      </w:r>
    </w:p>
    <w:tbl>
      <w:tblPr>
        <w:tblW w:w="9755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72"/>
        <w:gridCol w:w="7581"/>
        <w:gridCol w:w="590"/>
        <w:gridCol w:w="582"/>
        <w:gridCol w:w="630"/>
      </w:tblGrid>
      <w:tr w:rsidR="00BD12D3" w:rsidRPr="00511C39" w:rsidTr="00FD1D3A">
        <w:tc>
          <w:tcPr>
            <w:tcW w:w="8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ind w:left="3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N/A</w:t>
            </w:r>
          </w:p>
        </w:tc>
      </w:tr>
      <w:tr w:rsidR="00BD12D3" w:rsidRPr="00511C39" w:rsidTr="00FD1D3A"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 xml:space="preserve">Are employees required to work a maximum of eight hours a day or forty-eight hours a week? 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B6415B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B6415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B6415B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B6415B">
              <w:rPr>
                <w:rFonts w:ascii="Times New Roman" w:hAnsi="Times New Roman" w:cs="Times New Roman"/>
                <w:sz w:val="24"/>
                <w:szCs w:val="24"/>
              </w:rPr>
              <w:t xml:space="preserve">Are only daily paid employees entitled for overtime payment? 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Is there a prior written request and approval for overtime work done?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 xml:space="preserve">If yes, are the reasons, required positions and number of employees, expected results and hours of work mentioned?  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D12D3" w:rsidRPr="00511C39" w:rsidRDefault="00BD12D3" w:rsidP="00BD12D3">
      <w:pPr>
        <w:rPr>
          <w:rFonts w:ascii="Times New Roman" w:hAnsi="Times New Roman" w:cs="Times New Roman"/>
          <w:sz w:val="24"/>
          <w:szCs w:val="24"/>
        </w:rPr>
      </w:pPr>
    </w:p>
    <w:p w:rsidR="00BD12D3" w:rsidRPr="00511C39" w:rsidRDefault="00BD12D3" w:rsidP="00BD12D3">
      <w:pPr>
        <w:ind w:firstLine="360"/>
        <w:rPr>
          <w:rFonts w:ascii="Times New Roman" w:hAnsi="Times New Roman" w:cs="Times New Roman"/>
        </w:rPr>
      </w:pPr>
      <w:r w:rsidRPr="00511C39">
        <w:rPr>
          <w:rFonts w:ascii="Times New Roman" w:hAnsi="Times New Roman" w:cs="Times New Roman"/>
        </w:rPr>
        <w:t>Remarks ______________________________________________________________________________</w:t>
      </w:r>
    </w:p>
    <w:p w:rsidR="00BD12D3" w:rsidRPr="00511C39" w:rsidRDefault="00BD12D3" w:rsidP="00BD12D3">
      <w:pPr>
        <w:pStyle w:val="Heading2"/>
        <w:numPr>
          <w:ilvl w:val="0"/>
          <w:numId w:val="1"/>
        </w:numPr>
        <w:rPr>
          <w:rFonts w:ascii="Times New Roman" w:hAnsi="Times New Roman"/>
          <w:i w:val="0"/>
          <w:iCs w:val="0"/>
          <w:caps/>
        </w:rPr>
      </w:pPr>
      <w:r w:rsidRPr="00511C39">
        <w:rPr>
          <w:rFonts w:ascii="Times New Roman" w:hAnsi="Times New Roman"/>
          <w:i w:val="0"/>
          <w:iCs w:val="0"/>
          <w:caps/>
        </w:rPr>
        <w:t>clothes</w:t>
      </w:r>
    </w:p>
    <w:tbl>
      <w:tblPr>
        <w:tblW w:w="9722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72"/>
        <w:gridCol w:w="7559"/>
        <w:gridCol w:w="590"/>
        <w:gridCol w:w="571"/>
        <w:gridCol w:w="630"/>
      </w:tblGrid>
      <w:tr w:rsidR="00BD12D3" w:rsidRPr="00511C39" w:rsidTr="00FD1D3A">
        <w:tc>
          <w:tcPr>
            <w:tcW w:w="8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ind w:left="3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N/A</w:t>
            </w:r>
          </w:p>
        </w:tc>
      </w:tr>
      <w:tr w:rsidR="00BD12D3" w:rsidRPr="00511C39" w:rsidTr="00FD1D3A"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 xml:space="preserve">Do Guards, Cleaners/Messengers, Porters, Machine Operators, Truck Drivers and Assistants, Storekeepers, Mechanics and Health Assistants provided with the required working clothes? 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If yes, is there anyone assigned with the responsibility of checking the type and frequency of the supply?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 xml:space="preserve">Are trucks provided with a blanket and mattress, which has to remain with the trucks?  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D12D3" w:rsidRPr="00511C39" w:rsidRDefault="00BD12D3" w:rsidP="00BD12D3">
      <w:pPr>
        <w:rPr>
          <w:rFonts w:ascii="Times New Roman" w:hAnsi="Times New Roman" w:cs="Times New Roman"/>
          <w:sz w:val="24"/>
          <w:szCs w:val="24"/>
        </w:rPr>
      </w:pPr>
    </w:p>
    <w:p w:rsidR="00BD12D3" w:rsidRPr="00511C39" w:rsidRDefault="00BD12D3" w:rsidP="00BD12D3">
      <w:pPr>
        <w:ind w:firstLine="360"/>
        <w:rPr>
          <w:rFonts w:ascii="Times New Roman" w:hAnsi="Times New Roman" w:cs="Times New Roman"/>
        </w:rPr>
      </w:pPr>
      <w:r w:rsidRPr="00511C39">
        <w:rPr>
          <w:rFonts w:ascii="Times New Roman" w:hAnsi="Times New Roman" w:cs="Times New Roman"/>
        </w:rPr>
        <w:t>Remarks ______________________________________________________________________________</w:t>
      </w:r>
    </w:p>
    <w:p w:rsidR="00BD12D3" w:rsidRPr="00511C39" w:rsidRDefault="00BD12D3" w:rsidP="00BD12D3">
      <w:pPr>
        <w:pStyle w:val="Heading2"/>
        <w:numPr>
          <w:ilvl w:val="0"/>
          <w:numId w:val="1"/>
        </w:numPr>
        <w:rPr>
          <w:rFonts w:ascii="Times New Roman" w:hAnsi="Times New Roman"/>
          <w:i w:val="0"/>
          <w:iCs w:val="0"/>
          <w:caps/>
        </w:rPr>
      </w:pPr>
      <w:r w:rsidRPr="00511C39">
        <w:rPr>
          <w:rFonts w:ascii="Times New Roman" w:hAnsi="Times New Roman"/>
          <w:i w:val="0"/>
          <w:iCs w:val="0"/>
          <w:caps/>
        </w:rPr>
        <w:lastRenderedPageBreak/>
        <w:t>termination</w:t>
      </w:r>
    </w:p>
    <w:tbl>
      <w:tblPr>
        <w:tblW w:w="9753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56"/>
        <w:gridCol w:w="7497"/>
        <w:gridCol w:w="590"/>
        <w:gridCol w:w="580"/>
        <w:gridCol w:w="630"/>
      </w:tblGrid>
      <w:tr w:rsidR="00BD12D3" w:rsidRPr="00511C39" w:rsidTr="00FD1D3A">
        <w:trPr>
          <w:tblHeader/>
        </w:trPr>
        <w:tc>
          <w:tcPr>
            <w:tcW w:w="8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ind w:left="3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N/A</w:t>
            </w:r>
          </w:p>
        </w:tc>
      </w:tr>
      <w:tr w:rsidR="00BD12D3" w:rsidRPr="00511C39" w:rsidTr="00FD1D3A"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 xml:space="preserve">When a separating employee is being replaced, is the turnover of responsibility to the employee who will take over documented with the signatures of both employees and the date of official turnover? 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 xml:space="preserve">Are there attempts made to redeploy valuable employees before deciding on their employment termination? 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 xml:space="preserve">Are all employment terminations except expiry of contract effected in writing? 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 xml:space="preserve">Does HRAD and Project Administrator conduct exit interview and document the results of such interviews for separating employees? 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 xml:space="preserve">Is probationary termination effected based on objective assessment and with a one-week prior notice? 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 xml:space="preserve">Do resigning employees give - a one-month prior notice? 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 xml:space="preserve">Are employees that absent themselves for five consecutive working days considered terminated?   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B6415B">
              <w:rPr>
                <w:rFonts w:ascii="Times New Roman" w:hAnsi="Times New Roman" w:cs="Times New Roman"/>
                <w:sz w:val="24"/>
                <w:szCs w:val="24"/>
              </w:rPr>
              <w:t>Is a one-month notice given to employees terminated due to the completion of project?</w:t>
            </w: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7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 xml:space="preserve">Are employees terminated due to poor performance informed of their deficiencies, and given the opportunity to improve performance or work in lower responsibility areas? 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 xml:space="preserve">Are the employments of staff sentenced to more than thirty days of imprisonment terminated without notice? 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7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 xml:space="preserve">Is redundancy effected with a notice of one month for employees served less than one year and two month for more than a year? 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7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 xml:space="preserve">Is the last day of the Ethiopian month in which the death occurred taken as the date of termination for deceased employees? 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7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 xml:space="preserve">Are employees retired at the age of 60 years unless approval for extension is made by the MD? 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7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 xml:space="preserve">Are sick employees who absent themselves beyond the sick leave entitlement of six months in any twelve months period terminated with a one-month notice by the MD? 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7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If an employee refuses to accept transfer decisions, is s/he terminated with a two-week notice?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7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Does the PM/</w:t>
            </w:r>
            <w:r w:rsidRPr="00511C39">
              <w:rPr>
                <w:rFonts w:ascii="Times New Roman" w:hAnsi="Times New Roman" w:cs="Times New Roman"/>
              </w:rPr>
              <w:t xml:space="preserve"> </w:t>
            </w: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 xml:space="preserve">Project Administrator issue certificates of employment only to contractual employees hired at sites and daily laborers? 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D12D3" w:rsidRPr="00511C39" w:rsidRDefault="00BD12D3" w:rsidP="00BD12D3">
      <w:pPr>
        <w:rPr>
          <w:rFonts w:ascii="Times New Roman" w:hAnsi="Times New Roman" w:cs="Times New Roman"/>
          <w:sz w:val="16"/>
          <w:szCs w:val="16"/>
        </w:rPr>
      </w:pPr>
    </w:p>
    <w:p w:rsidR="00BD12D3" w:rsidRDefault="00BD12D3" w:rsidP="00BD12D3">
      <w:pPr>
        <w:ind w:firstLine="360"/>
        <w:rPr>
          <w:rFonts w:ascii="Times New Roman" w:hAnsi="Times New Roman" w:cs="Times New Roman"/>
        </w:rPr>
      </w:pPr>
      <w:r w:rsidRPr="00511C39">
        <w:rPr>
          <w:rFonts w:ascii="Times New Roman" w:hAnsi="Times New Roman" w:cs="Times New Roman"/>
        </w:rPr>
        <w:t>Remarks ______________________________________________________________________________</w:t>
      </w:r>
    </w:p>
    <w:p w:rsidR="00B6415B" w:rsidRPr="00511C39" w:rsidRDefault="00B6415B" w:rsidP="00BD12D3">
      <w:pPr>
        <w:ind w:firstLine="360"/>
        <w:rPr>
          <w:rFonts w:ascii="Times New Roman" w:hAnsi="Times New Roman" w:cs="Times New Roman"/>
        </w:rPr>
      </w:pPr>
    </w:p>
    <w:p w:rsidR="00BD12D3" w:rsidRPr="00B6415B" w:rsidRDefault="00BD12D3" w:rsidP="00B6415B">
      <w:pPr>
        <w:pStyle w:val="Heading2"/>
        <w:numPr>
          <w:ilvl w:val="0"/>
          <w:numId w:val="1"/>
        </w:numPr>
        <w:rPr>
          <w:rFonts w:ascii="Times New Roman" w:hAnsi="Times New Roman"/>
          <w:i w:val="0"/>
          <w:iCs w:val="0"/>
          <w:caps/>
        </w:rPr>
      </w:pPr>
      <w:r w:rsidRPr="00B6415B">
        <w:rPr>
          <w:rFonts w:ascii="Times New Roman" w:hAnsi="Times New Roman"/>
          <w:i w:val="0"/>
          <w:iCs w:val="0"/>
          <w:caps/>
        </w:rPr>
        <w:lastRenderedPageBreak/>
        <w:t>Reporting and documentation</w:t>
      </w:r>
    </w:p>
    <w:tbl>
      <w:tblPr>
        <w:tblW w:w="9727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50"/>
        <w:gridCol w:w="7494"/>
        <w:gridCol w:w="590"/>
        <w:gridCol w:w="563"/>
        <w:gridCol w:w="630"/>
      </w:tblGrid>
      <w:tr w:rsidR="00BD12D3" w:rsidRPr="00511C39" w:rsidTr="00FD1D3A">
        <w:trPr>
          <w:tblHeader/>
        </w:trPr>
        <w:tc>
          <w:tcPr>
            <w:tcW w:w="8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ind w:left="3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N/A</w:t>
            </w:r>
          </w:p>
        </w:tc>
      </w:tr>
      <w:tr w:rsidR="00BD12D3" w:rsidRPr="00511C39" w:rsidTr="00FD1D3A"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autoSpaceDE/>
              <w:autoSpaceDN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 xml:space="preserve">Are all HR related formats and documents placed in their proper place and used accordingly? </w:t>
            </w: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2D3" w:rsidRPr="00511C39" w:rsidTr="00FD1D3A"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11C39">
              <w:rPr>
                <w:rFonts w:ascii="Times New Roman" w:hAnsi="Times New Roman" w:cs="Times New Roman"/>
                <w:sz w:val="24"/>
                <w:szCs w:val="24"/>
              </w:rPr>
              <w:t xml:space="preserve">Are monthly HR reports prepared and submitted to the HRAD? </w:t>
            </w: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2D3" w:rsidRPr="00511C39" w:rsidRDefault="00BD12D3" w:rsidP="00FD1D3A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D12D3" w:rsidRPr="00511C39" w:rsidRDefault="00BD12D3" w:rsidP="00BD12D3">
      <w:pPr>
        <w:jc w:val="center"/>
        <w:rPr>
          <w:rFonts w:ascii="Times New Roman" w:hAnsi="Times New Roman" w:cs="Times New Roman"/>
          <w:sz w:val="16"/>
          <w:szCs w:val="16"/>
        </w:rPr>
      </w:pPr>
    </w:p>
    <w:p w:rsidR="00BD12D3" w:rsidRPr="00511C39" w:rsidRDefault="00BD12D3" w:rsidP="00BD12D3">
      <w:pPr>
        <w:ind w:firstLine="360"/>
        <w:rPr>
          <w:rFonts w:ascii="Times New Roman" w:hAnsi="Times New Roman" w:cs="Times New Roman"/>
        </w:rPr>
      </w:pPr>
      <w:r w:rsidRPr="00511C39">
        <w:rPr>
          <w:rFonts w:ascii="Times New Roman" w:hAnsi="Times New Roman" w:cs="Times New Roman"/>
        </w:rPr>
        <w:t>Remarks ______________________________________________________________________________</w:t>
      </w:r>
    </w:p>
    <w:p w:rsidR="00BD12D3" w:rsidRPr="00511C39" w:rsidRDefault="00BD12D3" w:rsidP="00BD12D3">
      <w:pPr>
        <w:spacing w:line="360" w:lineRule="auto"/>
        <w:ind w:firstLine="360"/>
        <w:rPr>
          <w:rFonts w:ascii="Times New Roman" w:hAnsi="Times New Roman" w:cs="Times New Roman"/>
          <w:sz w:val="16"/>
          <w:szCs w:val="16"/>
        </w:rPr>
      </w:pPr>
    </w:p>
    <w:p w:rsidR="00BD12D3" w:rsidRPr="00511C39" w:rsidRDefault="00BD12D3" w:rsidP="00B6415B">
      <w:p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511C39">
        <w:rPr>
          <w:rFonts w:ascii="Times New Roman" w:hAnsi="Times New Roman" w:cs="Times New Roman"/>
          <w:sz w:val="24"/>
          <w:szCs w:val="24"/>
        </w:rPr>
        <w:t>General Remarks on HUMAN RESOURCE ___________________________________________</w:t>
      </w:r>
    </w:p>
    <w:p w:rsidR="00B6415B" w:rsidRDefault="00B6415B" w:rsidP="00B6415B">
      <w:pPr>
        <w:rPr>
          <w:rFonts w:ascii="Times New Roman" w:hAnsi="Times New Roman" w:cs="Times New Roman"/>
        </w:rPr>
      </w:pPr>
    </w:p>
    <w:p w:rsidR="00B6415B" w:rsidRDefault="00B6415B" w:rsidP="00B6415B">
      <w:pPr>
        <w:rPr>
          <w:rFonts w:ascii="Times New Roman" w:hAnsi="Times New Roman" w:cs="Times New Roman"/>
        </w:rPr>
      </w:pPr>
    </w:p>
    <w:sectPr w:rsidR="00B6415B" w:rsidSect="00801676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A6FCB" w:rsidRDefault="008A6FCB" w:rsidP="00BD12D3">
      <w:r>
        <w:separator/>
      </w:r>
    </w:p>
  </w:endnote>
  <w:endnote w:type="continuationSeparator" w:id="1">
    <w:p w:rsidR="008A6FCB" w:rsidRDefault="008A6FCB" w:rsidP="00BD12D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D1D3A" w:rsidRDefault="00E32F26" w:rsidP="001F62E6">
    <w:pPr>
      <w:pStyle w:val="Footer"/>
      <w:jc w:val="right"/>
    </w:pPr>
    <w:sdt>
      <w:sdtPr>
        <w:id w:val="250395305"/>
        <w:docPartObj>
          <w:docPartGallery w:val="Page Numbers (Top of Page)"/>
          <w:docPartUnique/>
        </w:docPartObj>
      </w:sdtPr>
      <w:sdtContent>
        <w:r w:rsidR="00FD1D3A">
          <w:t xml:space="preserve">Page </w:t>
        </w:r>
        <w:fldSimple w:instr=" PAGE ">
          <w:r w:rsidR="00D26073">
            <w:rPr>
              <w:noProof/>
            </w:rPr>
            <w:t>8</w:t>
          </w:r>
        </w:fldSimple>
        <w:r w:rsidR="00FD1D3A">
          <w:t xml:space="preserve"> of </w:t>
        </w:r>
        <w:fldSimple w:instr=" NUMPAGES  ">
          <w:r w:rsidR="00D26073">
            <w:rPr>
              <w:noProof/>
            </w:rPr>
            <w:t>8</w:t>
          </w:r>
        </w:fldSimple>
      </w:sdtContent>
    </w:sdt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A6FCB" w:rsidRDefault="008A6FCB" w:rsidP="00BD12D3">
      <w:r>
        <w:separator/>
      </w:r>
    </w:p>
  </w:footnote>
  <w:footnote w:type="continuationSeparator" w:id="1">
    <w:p w:rsidR="008A6FCB" w:rsidRDefault="008A6FCB" w:rsidP="00BD12D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0" w:rightFromText="180" w:vertAnchor="page" w:horzAnchor="margin" w:tblpXSpec="center" w:tblpY="571"/>
      <w:tblW w:w="1126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/>
    </w:tblPr>
    <w:tblGrid>
      <w:gridCol w:w="4158"/>
      <w:gridCol w:w="4303"/>
      <w:gridCol w:w="2807"/>
    </w:tblGrid>
    <w:tr w:rsidR="00FD1D3A" w:rsidRPr="007F0737" w:rsidTr="001F62E6">
      <w:trPr>
        <w:trHeight w:val="141"/>
      </w:trPr>
      <w:tc>
        <w:tcPr>
          <w:tcW w:w="4158" w:type="dxa"/>
          <w:vMerge w:val="restart"/>
        </w:tcPr>
        <w:p w:rsidR="00FD1D3A" w:rsidRPr="001F62E6" w:rsidRDefault="00FD1D3A" w:rsidP="00FD1D3A">
          <w:pPr>
            <w:tabs>
              <w:tab w:val="left" w:pos="375"/>
              <w:tab w:val="center" w:pos="3411"/>
            </w:tabs>
            <w:rPr>
              <w:rFonts w:ascii="Power Geez Unicode1" w:hAnsi="Power Geez Unicode1" w:cs="Ge'ez-1"/>
              <w:b/>
              <w:sz w:val="28"/>
              <w:szCs w:val="28"/>
            </w:rPr>
          </w:pPr>
          <w:r w:rsidRPr="001F62E6">
            <w:rPr>
              <w:rFonts w:ascii="Power Geez Unicode1" w:hAnsi="Power Geez Unicode1"/>
              <w:b/>
              <w:sz w:val="28"/>
              <w:szCs w:val="28"/>
            </w:rPr>
            <w:t>አሰር ኮንስትራክሽን ኃ.የተ.የግ.ማ</w:t>
          </w:r>
        </w:p>
        <w:p w:rsidR="00FD1D3A" w:rsidRPr="00A07391" w:rsidRDefault="00FD1D3A" w:rsidP="00FD1D3A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1F62E6">
            <w:rPr>
              <w:rFonts w:ascii="Times New Roman" w:hAnsi="Times New Roman" w:cs="Times New Roman"/>
              <w:b/>
              <w:sz w:val="28"/>
              <w:szCs w:val="28"/>
            </w:rPr>
            <w:t>ASER CONSTRUCTION P.L.C</w:t>
          </w:r>
        </w:p>
      </w:tc>
      <w:tc>
        <w:tcPr>
          <w:tcW w:w="4303" w:type="dxa"/>
          <w:vMerge w:val="restart"/>
        </w:tcPr>
        <w:p w:rsidR="00FD1D3A" w:rsidRPr="009C13F2" w:rsidRDefault="00FD1D3A" w:rsidP="009C13F2">
          <w:pPr>
            <w:pStyle w:val="Heading1"/>
            <w:jc w:val="center"/>
            <w:rPr>
              <w:rFonts w:ascii="Times New Roman" w:hAnsi="Times New Roman"/>
              <w:caps/>
              <w:szCs w:val="32"/>
            </w:rPr>
          </w:pPr>
          <w:r w:rsidRPr="00BD12D3">
            <w:rPr>
              <w:rFonts w:ascii="Times New Roman" w:hAnsi="Times New Roman"/>
              <w:caps/>
              <w:szCs w:val="32"/>
            </w:rPr>
            <w:t>CHECKLIST</w:t>
          </w:r>
        </w:p>
      </w:tc>
      <w:tc>
        <w:tcPr>
          <w:tcW w:w="2807" w:type="dxa"/>
        </w:tcPr>
        <w:p w:rsidR="00FD1D3A" w:rsidRPr="00A07391" w:rsidRDefault="00FD1D3A" w:rsidP="00FD1D3A">
          <w:pPr>
            <w:rPr>
              <w:rFonts w:ascii="Times New Roman" w:hAnsi="Times New Roman" w:cs="Times New Roman"/>
              <w:sz w:val="14"/>
              <w:szCs w:val="20"/>
            </w:rPr>
          </w:pPr>
          <w:r w:rsidRPr="00A07391">
            <w:rPr>
              <w:rFonts w:ascii="Times New Roman" w:hAnsi="Times New Roman" w:cs="Times New Roman"/>
              <w:sz w:val="16"/>
              <w:szCs w:val="20"/>
            </w:rPr>
            <w:t>Document No</w:t>
          </w:r>
        </w:p>
      </w:tc>
    </w:tr>
    <w:tr w:rsidR="00FD1D3A" w:rsidRPr="00AC7DF5" w:rsidTr="001F62E6">
      <w:trPr>
        <w:trHeight w:val="428"/>
      </w:trPr>
      <w:tc>
        <w:tcPr>
          <w:tcW w:w="4158" w:type="dxa"/>
          <w:vMerge/>
        </w:tcPr>
        <w:p w:rsidR="00FD1D3A" w:rsidRPr="00AC7DF5" w:rsidRDefault="00FD1D3A" w:rsidP="00FD1D3A">
          <w:pPr>
            <w:tabs>
              <w:tab w:val="left" w:pos="375"/>
              <w:tab w:val="center" w:pos="3411"/>
            </w:tabs>
            <w:spacing w:line="360" w:lineRule="auto"/>
            <w:rPr>
              <w:rFonts w:ascii="Power Geez Unicode1" w:hAnsi="Power Geez Unicode1"/>
              <w:b/>
            </w:rPr>
          </w:pPr>
        </w:p>
      </w:tc>
      <w:tc>
        <w:tcPr>
          <w:tcW w:w="4303" w:type="dxa"/>
          <w:vMerge/>
        </w:tcPr>
        <w:p w:rsidR="00FD1D3A" w:rsidRPr="00357B39" w:rsidRDefault="00FD1D3A" w:rsidP="00FD1D3A">
          <w:pPr>
            <w:spacing w:line="360" w:lineRule="auto"/>
            <w:jc w:val="center"/>
            <w:rPr>
              <w:b/>
              <w:sz w:val="8"/>
            </w:rPr>
          </w:pPr>
        </w:p>
      </w:tc>
      <w:tc>
        <w:tcPr>
          <w:tcW w:w="2807" w:type="dxa"/>
        </w:tcPr>
        <w:p w:rsidR="00FD1D3A" w:rsidRPr="00BF3DFF" w:rsidRDefault="00FD1D3A" w:rsidP="00FD1D3A">
          <w:pPr>
            <w:rPr>
              <w:sz w:val="16"/>
              <w:szCs w:val="16"/>
            </w:rPr>
          </w:pPr>
          <w:r w:rsidRPr="00BF3DFF">
            <w:rPr>
              <w:rFonts w:ascii="Times New Roman" w:hAnsi="Times New Roman" w:cs="Times New Roman"/>
              <w:iCs/>
              <w:color w:val="000000"/>
              <w:sz w:val="16"/>
              <w:szCs w:val="16"/>
            </w:rPr>
            <w:t>CL/HRAD/003</w:t>
          </w:r>
        </w:p>
      </w:tc>
    </w:tr>
    <w:tr w:rsidR="00FD1D3A" w:rsidRPr="00F46B57" w:rsidTr="00B6415B">
      <w:trPr>
        <w:trHeight w:val="743"/>
      </w:trPr>
      <w:tc>
        <w:tcPr>
          <w:tcW w:w="4158" w:type="dxa"/>
          <w:vMerge w:val="restart"/>
        </w:tcPr>
        <w:p w:rsidR="00FD1D3A" w:rsidRPr="00AC7DF5" w:rsidRDefault="00E32F26" w:rsidP="00B6415B">
          <w:pPr>
            <w:tabs>
              <w:tab w:val="left" w:pos="2565"/>
            </w:tabs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margin-left:42.3pt;margin-top:.75pt;width:66pt;height:45.8pt;z-index:251658240;mso-wrap-style:tight;mso-position-horizontal-relative:text;mso-position-vertical-relative:text">
                <v:imagedata r:id="rId1" o:title=""/>
              </v:shape>
              <o:OLEObject Type="Embed" ProgID="PBrush" ShapeID="_x0000_s2049" DrawAspect="Content" ObjectID="_1627448005" r:id="rId2"/>
            </w:pict>
          </w:r>
          <w:r w:rsidR="00B6415B">
            <w:rPr>
              <w:sz w:val="16"/>
              <w:szCs w:val="16"/>
            </w:rPr>
            <w:tab/>
          </w:r>
        </w:p>
        <w:p w:rsidR="00FD1D3A" w:rsidRPr="00AC7DF5" w:rsidRDefault="00FD1D3A" w:rsidP="00FD1D3A">
          <w:pPr>
            <w:rPr>
              <w:b/>
              <w:sz w:val="14"/>
              <w:szCs w:val="16"/>
            </w:rPr>
          </w:pPr>
        </w:p>
      </w:tc>
      <w:tc>
        <w:tcPr>
          <w:tcW w:w="4303" w:type="dxa"/>
          <w:vMerge w:val="restart"/>
        </w:tcPr>
        <w:p w:rsidR="00FD1D3A" w:rsidRPr="001F62E6" w:rsidRDefault="00FD1D3A" w:rsidP="009C13F2">
          <w:pPr>
            <w:pStyle w:val="Heading1"/>
            <w:spacing w:before="0"/>
            <w:jc w:val="center"/>
            <w:rPr>
              <w:rFonts w:ascii="Times New Roman" w:hAnsi="Times New Roman"/>
              <w:caps/>
              <w:sz w:val="24"/>
              <w:szCs w:val="24"/>
            </w:rPr>
          </w:pPr>
          <w:r w:rsidRPr="001F62E6">
            <w:rPr>
              <w:rFonts w:ascii="Times New Roman" w:hAnsi="Times New Roman"/>
              <w:caps/>
              <w:sz w:val="24"/>
              <w:szCs w:val="24"/>
            </w:rPr>
            <w:t>Human Resou</w:t>
          </w:r>
          <w:r w:rsidR="0009319A" w:rsidRPr="001F62E6">
            <w:rPr>
              <w:rFonts w:ascii="Times New Roman" w:hAnsi="Times New Roman"/>
              <w:caps/>
              <w:sz w:val="24"/>
              <w:szCs w:val="24"/>
            </w:rPr>
            <w:t>rces iNTERNAL cONTROL CHECKLIST</w:t>
          </w:r>
        </w:p>
      </w:tc>
      <w:tc>
        <w:tcPr>
          <w:tcW w:w="2807" w:type="dxa"/>
        </w:tcPr>
        <w:p w:rsidR="00FD1D3A" w:rsidRPr="00A07391" w:rsidRDefault="00FD1D3A" w:rsidP="00FD1D3A">
          <w:pPr>
            <w:rPr>
              <w:rFonts w:ascii="Times New Roman" w:hAnsi="Times New Roman" w:cs="Times New Roman"/>
              <w:sz w:val="16"/>
            </w:rPr>
          </w:pPr>
          <w:r w:rsidRPr="00A07391">
            <w:rPr>
              <w:rFonts w:ascii="Times New Roman" w:hAnsi="Times New Roman" w:cs="Times New Roman"/>
              <w:sz w:val="16"/>
              <w:szCs w:val="16"/>
            </w:rPr>
            <w:t>Issue. No</w:t>
          </w:r>
        </w:p>
      </w:tc>
    </w:tr>
    <w:tr w:rsidR="00FD1D3A" w:rsidRPr="007B1041" w:rsidTr="001F62E6">
      <w:trPr>
        <w:trHeight w:val="320"/>
      </w:trPr>
      <w:tc>
        <w:tcPr>
          <w:tcW w:w="4158" w:type="dxa"/>
          <w:vMerge/>
        </w:tcPr>
        <w:p w:rsidR="00FD1D3A" w:rsidRPr="00AC7DF5" w:rsidRDefault="00FD1D3A" w:rsidP="00FD1D3A">
          <w:pPr>
            <w:rPr>
              <w:sz w:val="16"/>
              <w:szCs w:val="16"/>
            </w:rPr>
          </w:pPr>
        </w:p>
      </w:tc>
      <w:tc>
        <w:tcPr>
          <w:tcW w:w="4303" w:type="dxa"/>
          <w:vMerge/>
        </w:tcPr>
        <w:p w:rsidR="00FD1D3A" w:rsidRPr="004D068F" w:rsidRDefault="00FD1D3A" w:rsidP="00FD1D3A">
          <w:pPr>
            <w:jc w:val="both"/>
            <w:rPr>
              <w:sz w:val="14"/>
              <w:szCs w:val="16"/>
            </w:rPr>
          </w:pPr>
        </w:p>
      </w:tc>
      <w:tc>
        <w:tcPr>
          <w:tcW w:w="2807" w:type="dxa"/>
        </w:tcPr>
        <w:p w:rsidR="00FD1D3A" w:rsidRPr="00A07391" w:rsidRDefault="00FD1D3A" w:rsidP="00FD1D3A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sz w:val="24"/>
              <w:szCs w:val="24"/>
            </w:rPr>
            <w:t>1</w:t>
          </w:r>
        </w:p>
      </w:tc>
    </w:tr>
  </w:tbl>
  <w:p w:rsidR="00FD1D3A" w:rsidRDefault="00FD1D3A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C95BCE"/>
    <w:multiLevelType w:val="hybridMultilevel"/>
    <w:tmpl w:val="1EE6C410"/>
    <w:lvl w:ilvl="0" w:tplc="3B2C6DD6">
      <w:start w:val="1"/>
      <w:numFmt w:val="upperLetter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17410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BD12D3"/>
    <w:rsid w:val="0009319A"/>
    <w:rsid w:val="0011070B"/>
    <w:rsid w:val="00191B35"/>
    <w:rsid w:val="001F62E6"/>
    <w:rsid w:val="00284372"/>
    <w:rsid w:val="002D0906"/>
    <w:rsid w:val="0032601B"/>
    <w:rsid w:val="00425093"/>
    <w:rsid w:val="004B0132"/>
    <w:rsid w:val="00511C39"/>
    <w:rsid w:val="005C3282"/>
    <w:rsid w:val="00700A9C"/>
    <w:rsid w:val="00702B4D"/>
    <w:rsid w:val="007158FE"/>
    <w:rsid w:val="00775FFB"/>
    <w:rsid w:val="00801676"/>
    <w:rsid w:val="008A6FCB"/>
    <w:rsid w:val="008D5EC5"/>
    <w:rsid w:val="009C13F2"/>
    <w:rsid w:val="00B6415B"/>
    <w:rsid w:val="00BD12D3"/>
    <w:rsid w:val="00BF3DFF"/>
    <w:rsid w:val="00C30EFC"/>
    <w:rsid w:val="00C84BA2"/>
    <w:rsid w:val="00D26073"/>
    <w:rsid w:val="00E02469"/>
    <w:rsid w:val="00E32F26"/>
    <w:rsid w:val="00EC3792"/>
    <w:rsid w:val="00ED026B"/>
    <w:rsid w:val="00F1635A"/>
    <w:rsid w:val="00FD1D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12D3"/>
    <w:pPr>
      <w:autoSpaceDE w:val="0"/>
      <w:autoSpaceDN w:val="0"/>
      <w:spacing w:after="0" w:line="240" w:lineRule="auto"/>
    </w:pPr>
    <w:rPr>
      <w:rFonts w:ascii="Arial" w:eastAsia="Times New Roman" w:hAnsi="Arial" w:cs="Arial"/>
    </w:rPr>
  </w:style>
  <w:style w:type="paragraph" w:styleId="Heading1">
    <w:name w:val="heading 1"/>
    <w:basedOn w:val="Normal"/>
    <w:next w:val="Normal"/>
    <w:link w:val="Heading1Char"/>
    <w:qFormat/>
    <w:rsid w:val="00BD12D3"/>
    <w:pPr>
      <w:keepNext/>
      <w:spacing w:before="240" w:after="60"/>
      <w:outlineLvl w:val="0"/>
    </w:pPr>
    <w:rPr>
      <w:rFonts w:cs="Times New Roman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BD12D3"/>
    <w:pPr>
      <w:keepNext/>
      <w:spacing w:before="240" w:after="60"/>
      <w:outlineLvl w:val="1"/>
    </w:pPr>
    <w:rPr>
      <w:rFonts w:cs="Times New Roman"/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D12D3"/>
    <w:rPr>
      <w:rFonts w:ascii="Arial" w:eastAsia="Times New Roman" w:hAnsi="Arial" w:cs="Times New Roman"/>
      <w:b/>
      <w:bCs/>
      <w:kern w:val="28"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BD12D3"/>
    <w:rPr>
      <w:rFonts w:ascii="Arial" w:eastAsia="Times New Roman" w:hAnsi="Arial" w:cs="Times New Roman"/>
      <w:b/>
      <w:bCs/>
      <w:i/>
      <w:iCs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BD12D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D12D3"/>
    <w:rPr>
      <w:rFonts w:ascii="Arial" w:eastAsia="Times New Roman" w:hAnsi="Arial" w:cs="Arial"/>
    </w:rPr>
  </w:style>
  <w:style w:type="paragraph" w:styleId="Footer">
    <w:name w:val="footer"/>
    <w:basedOn w:val="Normal"/>
    <w:link w:val="FooterChar"/>
    <w:uiPriority w:val="99"/>
    <w:unhideWhenUsed/>
    <w:rsid w:val="00BD12D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12D3"/>
    <w:rPr>
      <w:rFonts w:ascii="Arial" w:eastAsia="Times New Roman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070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070B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2038</Words>
  <Characters>11619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TarikL</dc:creator>
  <cp:lastModifiedBy>Mekedes Mesfin</cp:lastModifiedBy>
  <cp:revision>10</cp:revision>
  <cp:lastPrinted>2019-08-16T05:07:00Z</cp:lastPrinted>
  <dcterms:created xsi:type="dcterms:W3CDTF">2019-03-13T11:25:00Z</dcterms:created>
  <dcterms:modified xsi:type="dcterms:W3CDTF">2019-08-16T05:07:00Z</dcterms:modified>
</cp:coreProperties>
</file>