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689A3" w14:textId="1C650460" w:rsidR="00F73296" w:rsidRDefault="00F67A12" w:rsidP="00F67A12">
      <w:pPr>
        <w:pStyle w:val="Title"/>
      </w:pPr>
      <w:r>
        <w:t>What Drives the Price of a Car?</w:t>
      </w:r>
    </w:p>
    <w:p w14:paraId="56061E85" w14:textId="4E7C6D69" w:rsidR="00F67A12" w:rsidRDefault="00F67A12" w:rsidP="00F67A12">
      <w:pPr>
        <w:pStyle w:val="Title"/>
      </w:pPr>
      <w:r>
        <w:t>Final Project Report</w:t>
      </w:r>
    </w:p>
    <w:p w14:paraId="45E63435" w14:textId="77777777" w:rsidR="00F67A12" w:rsidRDefault="00F67A12" w:rsidP="00F67A12">
      <w:pPr>
        <w:rPr>
          <w:b/>
          <w:bCs/>
        </w:rPr>
      </w:pPr>
    </w:p>
    <w:p w14:paraId="3DF86533" w14:textId="3B7656A1" w:rsidR="00F67A12" w:rsidRPr="00F67A12" w:rsidRDefault="00F67A12" w:rsidP="00F67A12">
      <w:pPr>
        <w:pStyle w:val="Heading1"/>
      </w:pPr>
      <w:r w:rsidRPr="00F67A12">
        <w:t>OVERVIEW</w:t>
      </w:r>
    </w:p>
    <w:p w14:paraId="7D4F355B" w14:textId="77777777" w:rsidR="00F67A12" w:rsidRDefault="00F67A12" w:rsidP="00F67A12">
      <w:r w:rsidRPr="00F67A12">
        <w:t xml:space="preserve">This notebook explores a dataset from </w:t>
      </w:r>
      <w:proofErr w:type="spellStart"/>
      <w:r w:rsidRPr="00F67A12">
        <w:t>kaggle</w:t>
      </w:r>
      <w:proofErr w:type="spellEnd"/>
      <w:r w:rsidRPr="00F67A12">
        <w:t xml:space="preserve"> containing data on 426,000 used cars listed for sale. The goal is to understand what factors make a car more or less expensive for my client, a used car dealership. The results of the analysis are presented as recommendations as to what consumers value in a used car and a pricing model </w:t>
      </w:r>
      <w:proofErr w:type="spellStart"/>
      <w:r w:rsidRPr="00F67A12">
        <w:t>froecasting</w:t>
      </w:r>
      <w:proofErr w:type="spellEnd"/>
      <w:r w:rsidRPr="00F67A12">
        <w:t xml:space="preserve"> the sales price of new listings. The analysis was conducted using the CRISP-DM framework.</w:t>
      </w:r>
    </w:p>
    <w:p w14:paraId="711742A0" w14:textId="44D35ED2" w:rsidR="00F67A12" w:rsidRPr="00F67A12" w:rsidRDefault="00F67A12" w:rsidP="00F67A12">
      <w:pPr>
        <w:pStyle w:val="Heading1"/>
      </w:pPr>
      <w:r w:rsidRPr="00F67A12">
        <w:t>1. Business Understanding</w:t>
      </w:r>
    </w:p>
    <w:p w14:paraId="00374301" w14:textId="77777777" w:rsidR="00F67A12" w:rsidRPr="00F67A12" w:rsidRDefault="00F67A12" w:rsidP="00F67A12">
      <w:pPr>
        <w:pStyle w:val="Heading2"/>
      </w:pPr>
      <w:r w:rsidRPr="00F67A12">
        <w:t>1.1 Objectives</w:t>
      </w:r>
    </w:p>
    <w:p w14:paraId="63122BE4" w14:textId="77777777" w:rsidR="00F67A12" w:rsidRPr="00F67A12" w:rsidRDefault="00F67A12" w:rsidP="00EB3728">
      <w:pPr>
        <w:pStyle w:val="Heading4"/>
      </w:pPr>
      <w:r w:rsidRPr="00F67A12">
        <w:t>Primary objective</w:t>
      </w:r>
    </w:p>
    <w:p w14:paraId="4B2AC250" w14:textId="77777777" w:rsidR="00F67A12" w:rsidRPr="00F67A12" w:rsidRDefault="00F67A12" w:rsidP="00F67A12">
      <w:r w:rsidRPr="00F67A12">
        <w:t>The client objective is to identify the primary drivers of used car value.</w:t>
      </w:r>
    </w:p>
    <w:p w14:paraId="426D6249" w14:textId="77777777" w:rsidR="00F67A12" w:rsidRPr="00F67A12" w:rsidRDefault="00F67A12" w:rsidP="00EB3728">
      <w:pPr>
        <w:pStyle w:val="Heading4"/>
      </w:pPr>
      <w:r w:rsidRPr="00F67A12">
        <w:t>Business Questions</w:t>
      </w:r>
    </w:p>
    <w:p w14:paraId="79606195" w14:textId="17318D64" w:rsidR="00F67A12" w:rsidRPr="00F67A12" w:rsidRDefault="00F67A12" w:rsidP="00F67A12">
      <w:r w:rsidRPr="00F67A12">
        <w:t>When a new vehicle arrives, it is assessed and then listed for sale. What attributes are most valued by customers? How attractive is the vehicle to customers? What should the initial price of the vehicle be?</w:t>
      </w:r>
    </w:p>
    <w:p w14:paraId="018C93E2" w14:textId="77777777" w:rsidR="00F67A12" w:rsidRPr="00F67A12" w:rsidRDefault="00F67A12" w:rsidP="00EB3728">
      <w:pPr>
        <w:pStyle w:val="Heading4"/>
      </w:pPr>
      <w:r w:rsidRPr="00F67A12">
        <w:t>Success criteria</w:t>
      </w:r>
    </w:p>
    <w:p w14:paraId="0911F73B" w14:textId="77777777" w:rsidR="00F67A12" w:rsidRPr="00F67A12" w:rsidRDefault="00F67A12" w:rsidP="00F67A12">
      <w:r w:rsidRPr="00F67A12">
        <w:t>This project will first identify the top 3-5 vehicle characteristics that determine the sales price. A pricing model tool will allow the client to set an attractive initial price for new vehicle listings.</w:t>
      </w:r>
    </w:p>
    <w:p w14:paraId="59DED826" w14:textId="77777777" w:rsidR="00F67A12" w:rsidRPr="00F67A12" w:rsidRDefault="00F67A12" w:rsidP="00F67A12">
      <w:pPr>
        <w:pStyle w:val="Heading2"/>
      </w:pPr>
      <w:r w:rsidRPr="00F67A12">
        <w:t>1.2 Situation</w:t>
      </w:r>
    </w:p>
    <w:p w14:paraId="551715A0" w14:textId="77777777" w:rsidR="00F67A12" w:rsidRPr="00F67A12" w:rsidRDefault="00F67A12" w:rsidP="00EB3728">
      <w:pPr>
        <w:pStyle w:val="Heading4"/>
      </w:pPr>
      <w:r w:rsidRPr="00F67A12">
        <w:t>Resources</w:t>
      </w:r>
    </w:p>
    <w:p w14:paraId="71A58393" w14:textId="77777777" w:rsidR="00F67A12" w:rsidRPr="00F67A12" w:rsidRDefault="00F67A12" w:rsidP="00F67A12">
      <w:r w:rsidRPr="00F67A12">
        <w:t xml:space="preserve">We have secured a dataset consisting of nearly 500,000 used car listings on Craigslist sites across the U.S. The project is led by </w:t>
      </w:r>
      <w:proofErr w:type="gramStart"/>
      <w:r w:rsidRPr="00F67A12">
        <w:t>consultant</w:t>
      </w:r>
      <w:proofErr w:type="gramEnd"/>
      <w:r w:rsidRPr="00F67A12">
        <w:t xml:space="preserve"> with expertise in data mining and modeling. The analysis will be performed using a Python coding in a </w:t>
      </w:r>
      <w:proofErr w:type="spellStart"/>
      <w:r w:rsidRPr="00F67A12">
        <w:t>Jupyter</w:t>
      </w:r>
      <w:proofErr w:type="spellEnd"/>
      <w:r w:rsidRPr="00F67A12">
        <w:t xml:space="preserve"> notebook running in Google </w:t>
      </w:r>
      <w:proofErr w:type="spellStart"/>
      <w:r w:rsidRPr="00F67A12">
        <w:t>CoLab</w:t>
      </w:r>
      <w:proofErr w:type="spellEnd"/>
      <w:r w:rsidRPr="00F67A12">
        <w:t>.</w:t>
      </w:r>
    </w:p>
    <w:p w14:paraId="75B5802E" w14:textId="77777777" w:rsidR="00F67A12" w:rsidRPr="00F67A12" w:rsidRDefault="00F67A12" w:rsidP="00EB3728">
      <w:pPr>
        <w:pStyle w:val="Heading4"/>
      </w:pPr>
      <w:r w:rsidRPr="00F67A12">
        <w:lastRenderedPageBreak/>
        <w:t>Assumptions and Constraints</w:t>
      </w:r>
    </w:p>
    <w:p w14:paraId="4F036690" w14:textId="77777777" w:rsidR="00F67A12" w:rsidRPr="00F67A12" w:rsidRDefault="00F67A12" w:rsidP="00F67A12">
      <w:r w:rsidRPr="00F67A12">
        <w:t xml:space="preserve">Since we are using a national dataset, we are forced to assume that used car preferences are consistent across regions. We do not have sufficient data to identify differences in our </w:t>
      </w:r>
      <w:proofErr w:type="spellStart"/>
      <w:r w:rsidRPr="00F67A12">
        <w:t>our</w:t>
      </w:r>
      <w:proofErr w:type="spellEnd"/>
      <w:r w:rsidRPr="00F67A12">
        <w:t xml:space="preserve"> </w:t>
      </w:r>
      <w:proofErr w:type="gramStart"/>
      <w:r w:rsidRPr="00F67A12">
        <w:t>particular local</w:t>
      </w:r>
      <w:proofErr w:type="gramEnd"/>
      <w:r w:rsidRPr="00F67A12">
        <w:t xml:space="preserve"> market, for example, whether customers value specific vehicle attributes more or less highly than the national average.</w:t>
      </w:r>
    </w:p>
    <w:p w14:paraId="508273E9" w14:textId="77777777" w:rsidR="00F67A12" w:rsidRPr="00F67A12" w:rsidRDefault="00F67A12" w:rsidP="00F67A12">
      <w:r w:rsidRPr="00F67A12">
        <w:t>Also, since the data is based on listings and not sales, we do not know the ultimate sales prices of the vehicles. Items listed on Craigslist often sell for less than the listed price, once the parties negotiate.</w:t>
      </w:r>
    </w:p>
    <w:p w14:paraId="37A58411" w14:textId="77777777" w:rsidR="00F67A12" w:rsidRPr="00F67A12" w:rsidRDefault="00F67A12" w:rsidP="00EB3728">
      <w:pPr>
        <w:pStyle w:val="Heading4"/>
      </w:pPr>
      <w:r w:rsidRPr="00F67A12">
        <w:t>Risks and contingencies</w:t>
      </w:r>
    </w:p>
    <w:p w14:paraId="63C85285" w14:textId="77777777" w:rsidR="00F67A12" w:rsidRPr="00F67A12" w:rsidRDefault="00F67A12" w:rsidP="00F67A12">
      <w:r w:rsidRPr="00F67A12">
        <w:t>We do not anticipate significant risks or delays to successful project delivery.</w:t>
      </w:r>
    </w:p>
    <w:p w14:paraId="0856C20F" w14:textId="77777777" w:rsidR="00F67A12" w:rsidRPr="00F67A12" w:rsidRDefault="00F67A12" w:rsidP="00F67A12">
      <w:pPr>
        <w:pStyle w:val="Heading2"/>
      </w:pPr>
      <w:r w:rsidRPr="00F67A12">
        <w:t>1.3 Data Mining Goals</w:t>
      </w:r>
    </w:p>
    <w:p w14:paraId="035F710D" w14:textId="77777777" w:rsidR="00F67A12" w:rsidRPr="00F67A12" w:rsidRDefault="00F67A12" w:rsidP="00F67A12">
      <w:r w:rsidRPr="00F67A12">
        <w:t>The data mining goals are to a) identify the most valuable attributes of used cars, and b) predict the sales price of a vehicle.</w:t>
      </w:r>
    </w:p>
    <w:p w14:paraId="7F80AAA7" w14:textId="77777777" w:rsidR="00F67A12" w:rsidRPr="00F67A12" w:rsidRDefault="00F67A12" w:rsidP="00EB3728">
      <w:pPr>
        <w:pStyle w:val="Heading4"/>
      </w:pPr>
      <w:r w:rsidRPr="00F67A12">
        <w:t>Success Criteria</w:t>
      </w:r>
    </w:p>
    <w:p w14:paraId="061FCBF2" w14:textId="4C97063F" w:rsidR="00F67A12" w:rsidRPr="00F67A12" w:rsidRDefault="00F67A12" w:rsidP="00F67A12">
      <w:r w:rsidRPr="00F67A12">
        <w:t xml:space="preserve">A pricing model which achieves a minimum of </w:t>
      </w:r>
      <w:r>
        <w:t>8</w:t>
      </w:r>
      <w:r w:rsidRPr="00F67A12">
        <w:t>0% accuracy.</w:t>
      </w:r>
    </w:p>
    <w:p w14:paraId="0C0CE960" w14:textId="77777777" w:rsidR="00F67A12" w:rsidRPr="00F67A12" w:rsidRDefault="00F67A12" w:rsidP="00F67A12">
      <w:pPr>
        <w:pStyle w:val="Heading2"/>
      </w:pPr>
      <w:r w:rsidRPr="00F67A12">
        <w:t>1.4 Project Plan</w:t>
      </w:r>
    </w:p>
    <w:p w14:paraId="6661BC53" w14:textId="77777777" w:rsidR="00F67A12" w:rsidRPr="00F67A12" w:rsidRDefault="00F67A12" w:rsidP="00EB3728">
      <w:pPr>
        <w:pStyle w:val="Heading4"/>
      </w:pPr>
      <w:r w:rsidRPr="00F67A12">
        <w:t>Steps</w:t>
      </w:r>
    </w:p>
    <w:p w14:paraId="4E829BAF" w14:textId="77777777" w:rsidR="00F67A12" w:rsidRPr="00F67A12" w:rsidRDefault="00F67A12" w:rsidP="00F67A12">
      <w:pPr>
        <w:numPr>
          <w:ilvl w:val="0"/>
          <w:numId w:val="1"/>
        </w:numPr>
      </w:pPr>
      <w:r w:rsidRPr="00F67A12">
        <w:t>Data Understanding. The data will be explored and assessed for quality, including the distributions of each attribute and identification of missing values.</w:t>
      </w:r>
    </w:p>
    <w:p w14:paraId="039B791F" w14:textId="77777777" w:rsidR="00F67A12" w:rsidRPr="00F67A12" w:rsidRDefault="00F67A12" w:rsidP="00F67A12">
      <w:pPr>
        <w:numPr>
          <w:ilvl w:val="0"/>
          <w:numId w:val="1"/>
        </w:numPr>
      </w:pPr>
      <w:r w:rsidRPr="00F67A12">
        <w:t>Data Preparation. Attributes will be selected for inclusion in models, with imputation of missing values as needed, and construction of new attributes.</w:t>
      </w:r>
    </w:p>
    <w:p w14:paraId="7E8246FE" w14:textId="77777777" w:rsidR="00F67A12" w:rsidRPr="00F67A12" w:rsidRDefault="00F67A12" w:rsidP="00F67A12">
      <w:pPr>
        <w:numPr>
          <w:ilvl w:val="0"/>
          <w:numId w:val="1"/>
        </w:numPr>
      </w:pPr>
      <w:r w:rsidRPr="00F67A12">
        <w:t>Modeling. Appropriate modeling techniques will be applied, including testing fit, computing accuracy metrics, and tuning model parameters to improve both.</w:t>
      </w:r>
    </w:p>
    <w:p w14:paraId="66EA68F8" w14:textId="77777777" w:rsidR="00F67A12" w:rsidRPr="00F67A12" w:rsidRDefault="00F67A12" w:rsidP="00F67A12">
      <w:pPr>
        <w:numPr>
          <w:ilvl w:val="0"/>
          <w:numId w:val="1"/>
        </w:numPr>
      </w:pPr>
      <w:r w:rsidRPr="00F67A12">
        <w:t>Evaluation. Data mining and modeling results will be reviewed and evaluated against the business and data mining goals and success criteria.</w:t>
      </w:r>
    </w:p>
    <w:p w14:paraId="49C9E51C" w14:textId="77777777" w:rsidR="00F67A12" w:rsidRPr="00F67A12" w:rsidRDefault="00F67A12" w:rsidP="00F67A12">
      <w:pPr>
        <w:numPr>
          <w:ilvl w:val="0"/>
          <w:numId w:val="1"/>
        </w:numPr>
      </w:pPr>
      <w:r w:rsidRPr="00F67A12">
        <w:t>Deployment. A final report and plan for model deployment, monitoring and maintenance will be provided.</w:t>
      </w:r>
    </w:p>
    <w:p w14:paraId="6167360A" w14:textId="77777777" w:rsidR="00F67A12" w:rsidRPr="00F67A12" w:rsidRDefault="00F67A12" w:rsidP="00EB3728">
      <w:pPr>
        <w:pStyle w:val="Heading4"/>
      </w:pPr>
      <w:r w:rsidRPr="00F67A12">
        <w:t>Tools and Techniques</w:t>
      </w:r>
    </w:p>
    <w:p w14:paraId="4F9119CA" w14:textId="77777777" w:rsidR="00F67A12" w:rsidRDefault="00F67A12" w:rsidP="00F67A12">
      <w:r w:rsidRPr="00F67A12">
        <w:t>Linear regression on the target feature "price" will be the primary modeling technique used in this analysis.</w:t>
      </w:r>
    </w:p>
    <w:p w14:paraId="76501F60" w14:textId="2390C08E" w:rsidR="00F67A12" w:rsidRPr="00F67A12" w:rsidRDefault="00F67A12" w:rsidP="00F67A12">
      <w:pPr>
        <w:pStyle w:val="Heading2"/>
      </w:pPr>
      <w:r w:rsidRPr="00F67A12">
        <w:lastRenderedPageBreak/>
        <w:t>2. Data Understanding</w:t>
      </w:r>
    </w:p>
    <w:p w14:paraId="6D433A87" w14:textId="77777777" w:rsidR="00F67A12" w:rsidRPr="00F67A12" w:rsidRDefault="00F67A12" w:rsidP="00F67A12">
      <w:pPr>
        <w:pStyle w:val="Heading3"/>
      </w:pPr>
      <w:r w:rsidRPr="00F67A12">
        <w:t>2.1 Data Description</w:t>
      </w:r>
    </w:p>
    <w:p w14:paraId="4729465A" w14:textId="77777777" w:rsidR="00F67A12" w:rsidRDefault="00F67A12" w:rsidP="00F67A12">
      <w:r w:rsidRPr="00F67A12">
        <w:t>The dataset was sourced from Kaggle but originally scraped from Craigslist. It has 426,000 unique vehicle listings with 18 attributes for each listing, including location and vehicle attributes, year of sale and sales price.</w:t>
      </w:r>
    </w:p>
    <w:p w14:paraId="4677D0DD" w14:textId="77777777" w:rsidR="00F67A12" w:rsidRDefault="00F67A12" w:rsidP="00F67A12">
      <w:pPr>
        <w:pStyle w:val="Heading3"/>
      </w:pPr>
      <w:r w:rsidRPr="00F67A12">
        <w:t>2.2 Data Exploration</w:t>
      </w:r>
    </w:p>
    <w:p w14:paraId="6399E5BC" w14:textId="3C760FD7" w:rsidR="00EB3728" w:rsidRPr="00EB3728" w:rsidRDefault="00EB3728" w:rsidP="00EB3728">
      <w:r>
        <w:t>Link to charts</w:t>
      </w:r>
    </w:p>
    <w:p w14:paraId="522FE2B3" w14:textId="77777777" w:rsidR="008F6EC9" w:rsidRPr="008F6EC9" w:rsidRDefault="008F6EC9" w:rsidP="008F6EC9">
      <w:pPr>
        <w:pStyle w:val="Heading3"/>
      </w:pPr>
      <w:r w:rsidRPr="008F6EC9">
        <w:t>2.3 Data Cleaning</w:t>
      </w:r>
    </w:p>
    <w:p w14:paraId="1218D628" w14:textId="77777777" w:rsidR="008F6EC9" w:rsidRPr="008F6EC9" w:rsidRDefault="008F6EC9" w:rsidP="008F6EC9">
      <w:r w:rsidRPr="008F6EC9">
        <w:t>The initial look at the data has revealed a couple of issues that need to be cleaned up before applying any filters.</w:t>
      </w:r>
    </w:p>
    <w:p w14:paraId="5DDC69F0" w14:textId="77777777" w:rsidR="008F6EC9" w:rsidRPr="008F6EC9" w:rsidRDefault="008F6EC9" w:rsidP="008F6EC9">
      <w:pPr>
        <w:numPr>
          <w:ilvl w:val="0"/>
          <w:numId w:val="2"/>
        </w:numPr>
      </w:pPr>
      <w:r w:rsidRPr="008F6EC9">
        <w:t>Replace all values of "0" with null values, to prevent skewing the descriptive statistics, particularly for in Price, Odometer, and Year.</w:t>
      </w:r>
    </w:p>
    <w:p w14:paraId="6BD8F8DF" w14:textId="77777777" w:rsidR="008F6EC9" w:rsidRPr="008F6EC9" w:rsidRDefault="008F6EC9" w:rsidP="008F6EC9">
      <w:pPr>
        <w:numPr>
          <w:ilvl w:val="0"/>
          <w:numId w:val="2"/>
        </w:numPr>
      </w:pPr>
      <w:r w:rsidRPr="008F6EC9">
        <w:t xml:space="preserve">Although there are no duplicated records, there are many duplicate listings for the same vehicle VIN. For example, users listed their cars in multiple regions or </w:t>
      </w:r>
      <w:proofErr w:type="gramStart"/>
      <w:r w:rsidRPr="008F6EC9">
        <w:t>relisted on</w:t>
      </w:r>
      <w:proofErr w:type="gramEnd"/>
      <w:r w:rsidRPr="008F6EC9">
        <w:t xml:space="preserve"> a later date for a lower price. Duplicate VINs need to be removed. Listings will first be sorted by price such that only the listing with the lowest price is retained, reflecting the lack of customer interest at higher prices.</w:t>
      </w:r>
    </w:p>
    <w:p w14:paraId="39A44A7C" w14:textId="77777777" w:rsidR="008F6EC9" w:rsidRPr="008F6EC9" w:rsidRDefault="008F6EC9" w:rsidP="008F6EC9">
      <w:pPr>
        <w:pStyle w:val="Heading3"/>
      </w:pPr>
      <w:r w:rsidRPr="008F6EC9">
        <w:t>2.4 Data Filtering</w:t>
      </w:r>
    </w:p>
    <w:p w14:paraId="6ECA4D96" w14:textId="7ADC3312" w:rsidR="008F6EC9" w:rsidRPr="008F6EC9" w:rsidRDefault="009D1E3C" w:rsidP="008F6EC9">
      <w:r>
        <w:t xml:space="preserve">After removing duplicate VINs, </w:t>
      </w:r>
      <w:r w:rsidR="008F6EC9" w:rsidRPr="008F6EC9">
        <w:t>the dataset consists of 279,288 unique vehicles</w:t>
      </w:r>
      <w:r>
        <w:t>. It was then filtered to</w:t>
      </w:r>
      <w:r w:rsidR="008F6EC9" w:rsidRPr="008F6EC9">
        <w:t xml:space="preserve"> drop unrealistic listings and according to </w:t>
      </w:r>
      <w:r>
        <w:t>the</w:t>
      </w:r>
      <w:r w:rsidR="008F6EC9" w:rsidRPr="008F6EC9">
        <w:t xml:space="preserve"> client's policies:</w:t>
      </w:r>
    </w:p>
    <w:p w14:paraId="620F6BD3" w14:textId="77777777" w:rsidR="008F6EC9" w:rsidRPr="008F6EC9" w:rsidRDefault="008F6EC9" w:rsidP="008F6EC9">
      <w:pPr>
        <w:numPr>
          <w:ilvl w:val="0"/>
          <w:numId w:val="3"/>
        </w:numPr>
        <w:spacing w:after="0"/>
      </w:pPr>
      <w:r w:rsidRPr="008F6EC9">
        <w:t>Only clean titles and no salvage vehicles</w:t>
      </w:r>
    </w:p>
    <w:p w14:paraId="04A87312" w14:textId="77777777" w:rsidR="008F6EC9" w:rsidRPr="008F6EC9" w:rsidRDefault="008F6EC9" w:rsidP="008F6EC9">
      <w:pPr>
        <w:numPr>
          <w:ilvl w:val="0"/>
          <w:numId w:val="3"/>
        </w:numPr>
        <w:spacing w:after="0"/>
      </w:pPr>
      <w:r w:rsidRPr="008F6EC9">
        <w:t>No buses</w:t>
      </w:r>
    </w:p>
    <w:p w14:paraId="4D531EDA" w14:textId="77777777" w:rsidR="008F6EC9" w:rsidRPr="008F6EC9" w:rsidRDefault="008F6EC9" w:rsidP="008F6EC9">
      <w:pPr>
        <w:numPr>
          <w:ilvl w:val="0"/>
          <w:numId w:val="3"/>
        </w:numPr>
        <w:spacing w:after="0"/>
      </w:pPr>
      <w:r w:rsidRPr="008F6EC9">
        <w:t>No vehicles over 25 years old</w:t>
      </w:r>
    </w:p>
    <w:p w14:paraId="08D37C92" w14:textId="77777777" w:rsidR="008F6EC9" w:rsidRPr="008F6EC9" w:rsidRDefault="008F6EC9" w:rsidP="008F6EC9">
      <w:pPr>
        <w:numPr>
          <w:ilvl w:val="0"/>
          <w:numId w:val="3"/>
        </w:numPr>
        <w:spacing w:after="0"/>
      </w:pPr>
      <w:r w:rsidRPr="008F6EC9">
        <w:t>No vehicles listed with less than 1,000 or over 150,000 miles</w:t>
      </w:r>
    </w:p>
    <w:p w14:paraId="345EABAE" w14:textId="77777777" w:rsidR="008F6EC9" w:rsidRPr="008F6EC9" w:rsidRDefault="008F6EC9" w:rsidP="008F6EC9">
      <w:pPr>
        <w:numPr>
          <w:ilvl w:val="0"/>
          <w:numId w:val="3"/>
        </w:numPr>
        <w:spacing w:after="0"/>
      </w:pPr>
      <w:r w:rsidRPr="008F6EC9">
        <w:t>No vehicles priced under 1,000 or over 50,000 dollars</w:t>
      </w:r>
    </w:p>
    <w:p w14:paraId="1E770EE0" w14:textId="77777777" w:rsidR="008F6EC9" w:rsidRPr="008F6EC9" w:rsidRDefault="008F6EC9" w:rsidP="008F6EC9">
      <w:pPr>
        <w:pStyle w:val="Heading3"/>
      </w:pPr>
      <w:r w:rsidRPr="008F6EC9">
        <w:t>2.5 Data Quality</w:t>
      </w:r>
    </w:p>
    <w:p w14:paraId="58827826" w14:textId="77777777" w:rsidR="008F6EC9" w:rsidRPr="008F6EC9" w:rsidRDefault="008F6EC9" w:rsidP="008F6EC9">
      <w:r w:rsidRPr="008F6EC9">
        <w:t>The final cleaned dataset has 149,861 vehicle listings. Now we will look at the descriptive statistics, with visualizations, and make some observations.</w:t>
      </w:r>
    </w:p>
    <w:p w14:paraId="63A58F1B" w14:textId="05F42639" w:rsidR="008F6EC9" w:rsidRPr="008F6EC9" w:rsidRDefault="008F6EC9" w:rsidP="009D1E3C">
      <w:pPr>
        <w:pStyle w:val="Heading4"/>
      </w:pPr>
      <w:r w:rsidRPr="008F6EC9">
        <w:t>Summary of Observations</w:t>
      </w:r>
    </w:p>
    <w:p w14:paraId="616FFC76" w14:textId="77777777" w:rsidR="008F6EC9" w:rsidRPr="008F6EC9" w:rsidRDefault="008F6EC9" w:rsidP="008F6EC9">
      <w:r w:rsidRPr="008F6EC9">
        <w:t>All or nearly all listings included these attributes: Price, Year, Manufacturer, Model, Fuel, Odometer, Transmission.</w:t>
      </w:r>
    </w:p>
    <w:p w14:paraId="20352C29" w14:textId="77777777" w:rsidR="008F6EC9" w:rsidRPr="008F6EC9" w:rsidRDefault="008F6EC9" w:rsidP="008F6EC9">
      <w:pPr>
        <w:numPr>
          <w:ilvl w:val="0"/>
          <w:numId w:val="5"/>
        </w:numPr>
        <w:spacing w:after="0"/>
      </w:pPr>
      <w:r w:rsidRPr="008F6EC9">
        <w:lastRenderedPageBreak/>
        <w:t>The average listing price was 14,900 dollars</w:t>
      </w:r>
    </w:p>
    <w:p w14:paraId="32EBECF3" w14:textId="77777777" w:rsidR="008F6EC9" w:rsidRPr="008F6EC9" w:rsidRDefault="008F6EC9" w:rsidP="008F6EC9">
      <w:pPr>
        <w:numPr>
          <w:ilvl w:val="0"/>
          <w:numId w:val="5"/>
        </w:numPr>
        <w:spacing w:after="0"/>
      </w:pPr>
      <w:r w:rsidRPr="008F6EC9">
        <w:t>The average odometer mileage was 89,900 miles</w:t>
      </w:r>
    </w:p>
    <w:p w14:paraId="1FEDE7C4" w14:textId="77777777" w:rsidR="008F6EC9" w:rsidRPr="008F6EC9" w:rsidRDefault="008F6EC9" w:rsidP="008F6EC9">
      <w:pPr>
        <w:numPr>
          <w:ilvl w:val="0"/>
          <w:numId w:val="5"/>
        </w:numPr>
        <w:spacing w:after="0"/>
      </w:pPr>
      <w:r w:rsidRPr="008F6EC9">
        <w:t>The average vehicle year was 2013</w:t>
      </w:r>
    </w:p>
    <w:p w14:paraId="04E11A9B" w14:textId="77777777" w:rsidR="008F6EC9" w:rsidRPr="008F6EC9" w:rsidRDefault="008F6EC9" w:rsidP="008F6EC9">
      <w:pPr>
        <w:numPr>
          <w:ilvl w:val="0"/>
          <w:numId w:val="5"/>
        </w:numPr>
        <w:spacing w:after="0"/>
      </w:pPr>
      <w:r w:rsidRPr="008F6EC9">
        <w:t>The top 3 most popular manufacturers were: Ford, Chevrolet, and Toyota</w:t>
      </w:r>
    </w:p>
    <w:p w14:paraId="4AC65BF6" w14:textId="77777777" w:rsidR="008F6EC9" w:rsidRPr="008F6EC9" w:rsidRDefault="008F6EC9" w:rsidP="008F6EC9">
      <w:pPr>
        <w:numPr>
          <w:ilvl w:val="0"/>
          <w:numId w:val="5"/>
        </w:numPr>
        <w:spacing w:after="0"/>
      </w:pPr>
      <w:r w:rsidRPr="008F6EC9">
        <w:t>90% of listings were for gas fueled cars</w:t>
      </w:r>
    </w:p>
    <w:p w14:paraId="36C2DA4A" w14:textId="77777777" w:rsidR="008F6EC9" w:rsidRPr="008F6EC9" w:rsidRDefault="008F6EC9" w:rsidP="008F6EC9">
      <w:pPr>
        <w:numPr>
          <w:ilvl w:val="0"/>
          <w:numId w:val="5"/>
        </w:numPr>
        <w:spacing w:after="0"/>
      </w:pPr>
      <w:r w:rsidRPr="008F6EC9">
        <w:t>88% of listings had an automatic transmission</w:t>
      </w:r>
    </w:p>
    <w:p w14:paraId="4103D538" w14:textId="77777777" w:rsidR="00EB3728" w:rsidRDefault="00EB3728" w:rsidP="008F6EC9"/>
    <w:p w14:paraId="6C3D0E44" w14:textId="459A06CE" w:rsidR="008F6EC9" w:rsidRPr="008F6EC9" w:rsidRDefault="008F6EC9" w:rsidP="008F6EC9">
      <w:r w:rsidRPr="008F6EC9">
        <w:t>There was only partial data for these attributes: Condition, Cylinders, Drive, Size, Type, Paint Color. Among listings that included these attributes, the majority were for:</w:t>
      </w:r>
    </w:p>
    <w:p w14:paraId="7D59282E" w14:textId="77777777" w:rsidR="008F6EC9" w:rsidRPr="008F6EC9" w:rsidRDefault="008F6EC9" w:rsidP="008F6EC9">
      <w:pPr>
        <w:numPr>
          <w:ilvl w:val="0"/>
          <w:numId w:val="5"/>
        </w:numPr>
        <w:spacing w:after="0"/>
      </w:pPr>
      <w:r w:rsidRPr="008F6EC9">
        <w:t>Engine size - large 6-cylinder (23%) or 8-cylinder (13%) engines, rather than 4-cylinder (25%) engines</w:t>
      </w:r>
    </w:p>
    <w:p w14:paraId="6067790D" w14:textId="77777777" w:rsidR="008F6EC9" w:rsidRPr="008F6EC9" w:rsidRDefault="008F6EC9" w:rsidP="008F6EC9">
      <w:pPr>
        <w:numPr>
          <w:ilvl w:val="0"/>
          <w:numId w:val="5"/>
        </w:numPr>
        <w:spacing w:after="0"/>
      </w:pPr>
      <w:r w:rsidRPr="008F6EC9">
        <w:t>Vehicle condition - Excellent (30%) or Good (19%), followed by Like New (8%)</w:t>
      </w:r>
    </w:p>
    <w:p w14:paraId="7C9BC9CD" w14:textId="77777777" w:rsidR="008F6EC9" w:rsidRPr="008F6EC9" w:rsidRDefault="008F6EC9" w:rsidP="008F6EC9">
      <w:pPr>
        <w:numPr>
          <w:ilvl w:val="0"/>
          <w:numId w:val="5"/>
        </w:numPr>
        <w:spacing w:after="0"/>
      </w:pPr>
      <w:r w:rsidRPr="008F6EC9">
        <w:t>Vehicle type - Sedans (23%), or SUVs (20%), followed by Pickups and Trucks (12%)</w:t>
      </w:r>
    </w:p>
    <w:p w14:paraId="7F99B4C1" w14:textId="77777777" w:rsidR="008F6EC9" w:rsidRPr="008F6EC9" w:rsidRDefault="008F6EC9" w:rsidP="008F6EC9">
      <w:pPr>
        <w:numPr>
          <w:ilvl w:val="0"/>
          <w:numId w:val="5"/>
        </w:numPr>
        <w:spacing w:after="0"/>
      </w:pPr>
      <w:r w:rsidRPr="008F6EC9">
        <w:t>Vehicle size - Full size (16%), followed by Mid-size (12%) and Compact (6%)</w:t>
      </w:r>
    </w:p>
    <w:p w14:paraId="46B856E9" w14:textId="77777777" w:rsidR="008F6EC9" w:rsidRPr="008F6EC9" w:rsidRDefault="008F6EC9" w:rsidP="008F6EC9">
      <w:pPr>
        <w:numPr>
          <w:ilvl w:val="0"/>
          <w:numId w:val="5"/>
        </w:numPr>
        <w:spacing w:after="0"/>
      </w:pPr>
      <w:r w:rsidRPr="008F6EC9">
        <w:t>Drive – 4WD (29%), Forward (30%) and Rear (12%)</w:t>
      </w:r>
    </w:p>
    <w:p w14:paraId="28EAF9CB" w14:textId="77777777" w:rsidR="008F6EC9" w:rsidRPr="008F6EC9" w:rsidRDefault="008F6EC9" w:rsidP="008F6EC9">
      <w:pPr>
        <w:numPr>
          <w:ilvl w:val="0"/>
          <w:numId w:val="5"/>
        </w:numPr>
        <w:spacing w:after="0"/>
      </w:pPr>
      <w:r w:rsidRPr="008F6EC9">
        <w:t>Paint Color – White (17%), Black (15%), and Silver (11%)</w:t>
      </w:r>
    </w:p>
    <w:p w14:paraId="2AB38FA2" w14:textId="77777777" w:rsidR="00EB3728" w:rsidRDefault="00EB3728" w:rsidP="008F6EC9"/>
    <w:p w14:paraId="597DAFB8" w14:textId="5694EF77" w:rsidR="008F6EC9" w:rsidRPr="008F6EC9" w:rsidRDefault="008F6EC9" w:rsidP="008F6EC9">
      <w:r w:rsidRPr="008F6EC9">
        <w:t>The three numeric variables are all correlated. Price is negatively correlated with age and odometer, and age and odometer are positively correlated with each other.</w:t>
      </w:r>
    </w:p>
    <w:p w14:paraId="3E4D53A6" w14:textId="77777777" w:rsidR="008F6EC9" w:rsidRPr="008F6EC9" w:rsidRDefault="008F6EC9" w:rsidP="008F6EC9">
      <w:pPr>
        <w:pStyle w:val="Heading3"/>
      </w:pPr>
      <w:r w:rsidRPr="008F6EC9">
        <w:t>2.6. Data Preparation</w:t>
      </w:r>
    </w:p>
    <w:p w14:paraId="7CF8F5C9" w14:textId="4E15DC79" w:rsidR="008F6EC9" w:rsidRPr="008F6EC9" w:rsidRDefault="009D1E3C" w:rsidP="009D1E3C">
      <w:r>
        <w:t>The dataset was prepared for modeling by dropping</w:t>
      </w:r>
      <w:r w:rsidR="008F6EC9" w:rsidRPr="008F6EC9">
        <w:t xml:space="preserve"> string variables which have too much or too little </w:t>
      </w:r>
      <w:proofErr w:type="spellStart"/>
      <w:r w:rsidR="008F6EC9" w:rsidRPr="008F6EC9">
        <w:t>heterogenity</w:t>
      </w:r>
      <w:proofErr w:type="spellEnd"/>
      <w:r w:rsidR="008F6EC9" w:rsidRPr="008F6EC9">
        <w:t xml:space="preserve">, or do not contribute to customer appeal: VIN, region, model, type, </w:t>
      </w:r>
      <w:proofErr w:type="spellStart"/>
      <w:r w:rsidR="008F6EC9" w:rsidRPr="008F6EC9">
        <w:t>title_status</w:t>
      </w:r>
      <w:proofErr w:type="spellEnd"/>
      <w:r w:rsidR="008F6EC9" w:rsidRPr="008F6EC9">
        <w:t xml:space="preserve">, </w:t>
      </w:r>
      <w:proofErr w:type="spellStart"/>
      <w:r w:rsidR="008F6EC9" w:rsidRPr="008F6EC9">
        <w:t>clean_title</w:t>
      </w:r>
      <w:proofErr w:type="spellEnd"/>
      <w:r w:rsidR="008F6EC9" w:rsidRPr="008F6EC9">
        <w:t xml:space="preserve">, </w:t>
      </w:r>
      <w:proofErr w:type="spellStart"/>
      <w:r w:rsidR="008F6EC9" w:rsidRPr="008F6EC9">
        <w:t>paint_color</w:t>
      </w:r>
      <w:proofErr w:type="spellEnd"/>
      <w:r w:rsidR="008F6EC9" w:rsidRPr="008F6EC9">
        <w:t>, state, transmission, fuel</w:t>
      </w:r>
      <w:r>
        <w:t>. Further steps were incorporated into the modeling process.</w:t>
      </w:r>
    </w:p>
    <w:p w14:paraId="6C3C14FF" w14:textId="77777777" w:rsidR="008F6EC9" w:rsidRPr="008F6EC9" w:rsidRDefault="008F6EC9" w:rsidP="008F6EC9">
      <w:pPr>
        <w:pStyle w:val="Heading2"/>
      </w:pPr>
      <w:r w:rsidRPr="008F6EC9">
        <w:rPr>
          <w:rStyle w:val="Strong"/>
          <w:b w:val="0"/>
          <w:bCs w:val="0"/>
        </w:rPr>
        <w:t>3. Modeling</w:t>
      </w:r>
    </w:p>
    <w:p w14:paraId="57FE6F26" w14:textId="24A997EA" w:rsidR="008F6EC9" w:rsidRPr="008F6EC9" w:rsidRDefault="008F6EC9" w:rsidP="008F6EC9">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r w:rsidRPr="008F6EC9">
        <w:rPr>
          <w:rFonts w:asciiTheme="minorHAnsi" w:eastAsiaTheme="minorHAnsi" w:hAnsiTheme="minorHAnsi" w:cstheme="minorBidi"/>
          <w:kern w:val="2"/>
          <w14:ligatures w14:val="standardContextual"/>
        </w:rPr>
        <w:t>Linear regression w</w:t>
      </w:r>
      <w:r w:rsidRPr="008F6EC9">
        <w:rPr>
          <w:rFonts w:asciiTheme="minorHAnsi" w:eastAsiaTheme="minorHAnsi" w:hAnsiTheme="minorHAnsi" w:cstheme="minorBidi"/>
          <w:kern w:val="2"/>
          <w14:ligatures w14:val="standardContextual"/>
        </w:rPr>
        <w:t>as</w:t>
      </w:r>
      <w:r w:rsidRPr="008F6EC9">
        <w:rPr>
          <w:rFonts w:asciiTheme="minorHAnsi" w:eastAsiaTheme="minorHAnsi" w:hAnsiTheme="minorHAnsi" w:cstheme="minorBidi"/>
          <w:kern w:val="2"/>
          <w14:ligatures w14:val="standardContextual"/>
        </w:rPr>
        <w:t xml:space="preserve"> the primary modeling technique. Various strategies for feature inclusion will be tested. Models will be evaluated using mean squared error and by goodness of fit (R squared) metrics. Model parameters </w:t>
      </w:r>
      <w:r w:rsidRPr="008F6EC9">
        <w:rPr>
          <w:rFonts w:asciiTheme="minorHAnsi" w:eastAsiaTheme="minorHAnsi" w:hAnsiTheme="minorHAnsi" w:cstheme="minorBidi"/>
          <w:kern w:val="2"/>
          <w14:ligatures w14:val="standardContextual"/>
        </w:rPr>
        <w:t>were</w:t>
      </w:r>
      <w:r w:rsidRPr="008F6EC9">
        <w:rPr>
          <w:rFonts w:asciiTheme="minorHAnsi" w:eastAsiaTheme="minorHAnsi" w:hAnsiTheme="minorHAnsi" w:cstheme="minorBidi"/>
          <w:kern w:val="2"/>
          <w14:ligatures w14:val="standardContextual"/>
        </w:rPr>
        <w:t xml:space="preserve"> </w:t>
      </w:r>
      <w:r w:rsidRPr="008F6EC9">
        <w:rPr>
          <w:rFonts w:asciiTheme="minorHAnsi" w:eastAsiaTheme="minorHAnsi" w:hAnsiTheme="minorHAnsi" w:cstheme="minorBidi"/>
          <w:kern w:val="2"/>
          <w14:ligatures w14:val="standardContextual"/>
        </w:rPr>
        <w:t>tuned</w:t>
      </w:r>
      <w:r w:rsidRPr="008F6EC9">
        <w:rPr>
          <w:rFonts w:asciiTheme="minorHAnsi" w:eastAsiaTheme="minorHAnsi" w:hAnsiTheme="minorHAnsi" w:cstheme="minorBidi"/>
          <w:kern w:val="2"/>
          <w14:ligatures w14:val="standardContextual"/>
        </w:rPr>
        <w:t xml:space="preserve"> to improve both.</w:t>
      </w:r>
    </w:p>
    <w:p w14:paraId="6C9F49DE" w14:textId="77777777" w:rsidR="008F6EC9" w:rsidRDefault="008F6EC9" w:rsidP="00F8481E">
      <w:pPr>
        <w:pStyle w:val="Heading3"/>
      </w:pPr>
      <w:r w:rsidRPr="008F6EC9">
        <w:rPr>
          <w:rFonts w:eastAsia="Times New Roman"/>
        </w:rPr>
        <w:t>3.1 Model test design</w:t>
      </w:r>
    </w:p>
    <w:p w14:paraId="1437F37B" w14:textId="77777777" w:rsidR="00F8481E" w:rsidRDefault="00F8481E" w:rsidP="00F8481E">
      <w:pPr>
        <w:pStyle w:val="NormalWeb"/>
        <w:numPr>
          <w:ilvl w:val="0"/>
          <w:numId w:val="8"/>
        </w:numPr>
        <w:spacing w:after="9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data was split into target and independent features, using the log of the target feature, “price”. </w:t>
      </w:r>
    </w:p>
    <w:p w14:paraId="11108C91" w14:textId="77777777" w:rsidR="00F8481E" w:rsidRDefault="00F8481E" w:rsidP="00F8481E">
      <w:pPr>
        <w:pStyle w:val="NormalWeb"/>
        <w:numPr>
          <w:ilvl w:val="0"/>
          <w:numId w:val="8"/>
        </w:numPr>
        <w:spacing w:after="9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It was then split into training and test sets, with a ratio of 30% for testing. </w:t>
      </w:r>
    </w:p>
    <w:p w14:paraId="7A429657" w14:textId="7D5B1C3D" w:rsidR="008F6EC9" w:rsidRPr="008F6EC9" w:rsidRDefault="00F8481E" w:rsidP="00F8481E">
      <w:pPr>
        <w:pStyle w:val="NormalWeb"/>
        <w:numPr>
          <w:ilvl w:val="0"/>
          <w:numId w:val="8"/>
        </w:numPr>
        <w:spacing w:after="90"/>
        <w:rPr>
          <w:rFonts w:ascii="Roboto" w:hAnsi="Roboto"/>
          <w:color w:val="212121"/>
        </w:rPr>
      </w:pPr>
      <w:r>
        <w:rPr>
          <w:rFonts w:asciiTheme="minorHAnsi" w:eastAsiaTheme="minorHAnsi" w:hAnsiTheme="minorHAnsi" w:cstheme="minorBidi"/>
          <w:kern w:val="2"/>
          <w14:ligatures w14:val="standardContextual"/>
        </w:rPr>
        <w:lastRenderedPageBreak/>
        <w:t>A baseline model was then calculated using the mean values of the training and test sets, and evaluated using the mean squared error between predicted and actual values: Train MSE was .519 and Test MSSE was .524</w:t>
      </w:r>
    </w:p>
    <w:p w14:paraId="1877F3FD" w14:textId="77777777" w:rsidR="008F6EC9" w:rsidRDefault="008F6EC9" w:rsidP="00EB3728">
      <w:pPr>
        <w:pStyle w:val="Heading3"/>
      </w:pPr>
      <w:r w:rsidRPr="008F6EC9">
        <w:rPr>
          <w:rFonts w:eastAsia="Times New Roman"/>
        </w:rPr>
        <w:t>3.2 Feature preparation and transformation</w:t>
      </w:r>
    </w:p>
    <w:p w14:paraId="10C4CB01" w14:textId="77777777" w:rsidR="007E6E3A" w:rsidRDefault="00EB3728" w:rsidP="007E6E3A">
      <w:pPr>
        <w:spacing w:after="0"/>
      </w:pPr>
      <w:r>
        <w:t>The clean dataset with 7 features was transformed for modeling using a preprocessing step</w:t>
      </w:r>
      <w:r w:rsidR="009D1E3C">
        <w:t xml:space="preserve">. </w:t>
      </w:r>
      <w:r w:rsidR="007E6E3A">
        <w:t>As a result, the dataset used for modeling had 45 features and no missing values.</w:t>
      </w:r>
    </w:p>
    <w:p w14:paraId="3EADFA25" w14:textId="77777777" w:rsidR="009D1E3C" w:rsidRDefault="009D1E3C" w:rsidP="00EB3728">
      <w:pPr>
        <w:spacing w:after="0"/>
      </w:pPr>
    </w:p>
    <w:p w14:paraId="6EE6AF08" w14:textId="77777777" w:rsidR="009D1E3C" w:rsidRDefault="009D1E3C" w:rsidP="00EB3728">
      <w:pPr>
        <w:pStyle w:val="ListParagraph"/>
        <w:numPr>
          <w:ilvl w:val="0"/>
          <w:numId w:val="10"/>
        </w:numPr>
        <w:spacing w:after="0"/>
      </w:pPr>
      <w:r>
        <w:t>Feature Year was converted to Age</w:t>
      </w:r>
    </w:p>
    <w:p w14:paraId="3DE2C2D4" w14:textId="57D9E44A" w:rsidR="00EB3728" w:rsidRDefault="009D1E3C" w:rsidP="00384B13">
      <w:pPr>
        <w:numPr>
          <w:ilvl w:val="0"/>
          <w:numId w:val="10"/>
        </w:numPr>
        <w:spacing w:after="0"/>
      </w:pPr>
      <w:r>
        <w:t>All the n</w:t>
      </w:r>
      <w:r w:rsidR="00EB3728">
        <w:t xml:space="preserve">umeric features </w:t>
      </w:r>
      <w:r w:rsidRPr="008F6EC9">
        <w:t>skewed (non-Gaussian) distributions</w:t>
      </w:r>
      <w:r>
        <w:t xml:space="preserve"> and were therefore n</w:t>
      </w:r>
      <w:r w:rsidRPr="008F6EC9">
        <w:t>ormaliz</w:t>
      </w:r>
      <w:r>
        <w:t>ed</w:t>
      </w:r>
      <w:r w:rsidRPr="008F6EC9">
        <w:t xml:space="preserve"> </w:t>
      </w:r>
      <w:r>
        <w:t>(</w:t>
      </w:r>
      <w:r w:rsidRPr="008F6EC9">
        <w:t>re-scale</w:t>
      </w:r>
      <w:r>
        <w:t>d)</w:t>
      </w:r>
    </w:p>
    <w:p w14:paraId="3F591290" w14:textId="28746C85" w:rsidR="00EB3728" w:rsidRDefault="00EB3728" w:rsidP="00EB3728">
      <w:pPr>
        <w:pStyle w:val="ListParagraph"/>
        <w:numPr>
          <w:ilvl w:val="0"/>
          <w:numId w:val="10"/>
        </w:numPr>
        <w:spacing w:after="0"/>
      </w:pPr>
      <w:r>
        <w:t>Missing values were imputed using “most frequent” strategy</w:t>
      </w:r>
    </w:p>
    <w:p w14:paraId="5729E618" w14:textId="0B476C06" w:rsidR="00EB3728" w:rsidRDefault="00EB3728" w:rsidP="00EB3728">
      <w:pPr>
        <w:pStyle w:val="ListParagraph"/>
        <w:numPr>
          <w:ilvl w:val="0"/>
          <w:numId w:val="10"/>
        </w:numPr>
        <w:spacing w:after="0"/>
      </w:pPr>
      <w:r>
        <w:t xml:space="preserve">Categorical features </w:t>
      </w:r>
      <w:r w:rsidR="007E6E3A">
        <w:t xml:space="preserve">in string format </w:t>
      </w:r>
      <w:r>
        <w:t>were encoded as n</w:t>
      </w:r>
      <w:r w:rsidR="007E6E3A">
        <w:t>umerical</w:t>
      </w:r>
      <w:r>
        <w:t xml:space="preserve"> dummy features</w:t>
      </w:r>
      <w:r w:rsidR="007E6E3A">
        <w:t xml:space="preserve"> for ingestion in the model</w:t>
      </w:r>
    </w:p>
    <w:p w14:paraId="7D6D0101" w14:textId="1CBC374C" w:rsidR="00EB3728" w:rsidRDefault="00EB3728" w:rsidP="00EB3728">
      <w:pPr>
        <w:pStyle w:val="ListParagraph"/>
        <w:numPr>
          <w:ilvl w:val="0"/>
          <w:numId w:val="10"/>
        </w:numPr>
        <w:spacing w:after="0"/>
      </w:pPr>
      <w:r>
        <w:t>A new ordinal feature was created from the “condition” feature</w:t>
      </w:r>
      <w:r w:rsidR="007E6E3A">
        <w:t xml:space="preserve"> representing increasingly better condition with increasingly higher numbers</w:t>
      </w:r>
    </w:p>
    <w:p w14:paraId="4274EF2B" w14:textId="77777777" w:rsidR="008F6EC9" w:rsidRDefault="008F6EC9" w:rsidP="00EB3728">
      <w:pPr>
        <w:pStyle w:val="Heading3"/>
      </w:pPr>
      <w:r w:rsidRPr="008F6EC9">
        <w:rPr>
          <w:rFonts w:eastAsia="Times New Roman"/>
        </w:rPr>
        <w:t>3.3 Models</w:t>
      </w:r>
    </w:p>
    <w:p w14:paraId="1B476BB3" w14:textId="72706FDD" w:rsidR="00EB3728" w:rsidRDefault="00EB3728" w:rsidP="00EB3728">
      <w:pPr>
        <w:spacing w:after="0"/>
      </w:pPr>
      <w:r>
        <w:t xml:space="preserve">Several variations of </w:t>
      </w:r>
      <w:r>
        <w:t>linear regression</w:t>
      </w:r>
      <w:r>
        <w:t xml:space="preserve"> were performed</w:t>
      </w:r>
      <w:r>
        <w:t>:</w:t>
      </w:r>
    </w:p>
    <w:p w14:paraId="1DFB77F0" w14:textId="77777777" w:rsidR="00EB3728" w:rsidRDefault="00EB3728" w:rsidP="00EB3728">
      <w:pPr>
        <w:pStyle w:val="ListParagraph"/>
        <w:numPr>
          <w:ilvl w:val="0"/>
          <w:numId w:val="9"/>
        </w:numPr>
        <w:spacing w:after="0"/>
      </w:pPr>
      <w:r w:rsidRPr="008A4893">
        <w:t>Model 1. OLS linear regression (</w:t>
      </w:r>
      <w:proofErr w:type="spellStart"/>
      <w:r w:rsidRPr="008A4893">
        <w:t>Oridinary</w:t>
      </w:r>
      <w:proofErr w:type="spellEnd"/>
      <w:r w:rsidRPr="008A4893">
        <w:t xml:space="preserve"> Least Squares)</w:t>
      </w:r>
    </w:p>
    <w:p w14:paraId="5334F7B8" w14:textId="77777777" w:rsidR="00EB3728" w:rsidRDefault="00EB3728" w:rsidP="00EB3728">
      <w:pPr>
        <w:pStyle w:val="ListParagraph"/>
        <w:numPr>
          <w:ilvl w:val="0"/>
          <w:numId w:val="9"/>
        </w:numPr>
        <w:spacing w:after="0"/>
      </w:pPr>
      <w:r w:rsidRPr="008A4893">
        <w:t>Model 2. Feature selection in preprocessor, then OLS linear regression</w:t>
      </w:r>
    </w:p>
    <w:p w14:paraId="32103D43" w14:textId="77777777" w:rsidR="00EB3728" w:rsidRPr="008A4893" w:rsidRDefault="00EB3728" w:rsidP="00EB3728">
      <w:pPr>
        <w:pStyle w:val="ListParagraph"/>
        <w:numPr>
          <w:ilvl w:val="0"/>
          <w:numId w:val="9"/>
        </w:numPr>
        <w:spacing w:after="0"/>
      </w:pPr>
      <w:r>
        <w:t>The most statistically significant features were selecting using the Select Percentile strategy, 10</w:t>
      </w:r>
      <w:r w:rsidRPr="00EB3728">
        <w:rPr>
          <w:vertAlign w:val="superscript"/>
        </w:rPr>
        <w:t>th</w:t>
      </w:r>
      <w:r>
        <w:t xml:space="preserve"> percentile</w:t>
      </w:r>
    </w:p>
    <w:p w14:paraId="340B1100" w14:textId="77777777" w:rsidR="00EB3728" w:rsidRDefault="00EB3728" w:rsidP="00EB3728">
      <w:pPr>
        <w:pStyle w:val="ListParagraph"/>
        <w:numPr>
          <w:ilvl w:val="0"/>
          <w:numId w:val="9"/>
        </w:numPr>
        <w:spacing w:after="0"/>
      </w:pPr>
      <w:r w:rsidRPr="008A4893">
        <w:t>Model 3. Ridge linear regression with grid search</w:t>
      </w:r>
      <w:r>
        <w:t xml:space="preserve"> for best alpha</w:t>
      </w:r>
    </w:p>
    <w:p w14:paraId="65B40F5C" w14:textId="77777777" w:rsidR="008F6EC9" w:rsidRPr="008F6EC9" w:rsidRDefault="008F6EC9" w:rsidP="00EB3728">
      <w:pPr>
        <w:pStyle w:val="Heading3"/>
        <w:rPr>
          <w:rFonts w:eastAsia="Times New Roman"/>
        </w:rPr>
      </w:pPr>
      <w:r w:rsidRPr="008F6EC9">
        <w:rPr>
          <w:rFonts w:eastAsia="Times New Roman"/>
        </w:rPr>
        <w:t>3.4 Summary of Model Results</w:t>
      </w:r>
    </w:p>
    <w:p w14:paraId="68239A55" w14:textId="77777777" w:rsidR="004C5111" w:rsidRDefault="00EB3728" w:rsidP="00EB3728">
      <w:pPr>
        <w:spacing w:after="0"/>
      </w:pPr>
      <w:r>
        <w:t xml:space="preserve">The models were evaluated by comparing the mean squared error between the predicted and the actual values in the training set and the test set. </w:t>
      </w:r>
    </w:p>
    <w:p w14:paraId="05ACAEB0" w14:textId="77777777" w:rsidR="004C5111" w:rsidRDefault="004C5111" w:rsidP="00EB3728">
      <w:pPr>
        <w:spacing w:after="0"/>
      </w:pPr>
    </w:p>
    <w:p w14:paraId="09F164C0" w14:textId="0651B2B6" w:rsidR="004C5111" w:rsidRDefault="004C5111" w:rsidP="00EB3728">
      <w:pPr>
        <w:spacing w:after="0"/>
      </w:pPr>
      <w:r>
        <w:t xml:space="preserve">Both </w:t>
      </w:r>
      <w:r w:rsidR="00587993">
        <w:t xml:space="preserve">Models 1 and 3 </w:t>
      </w:r>
      <w:r>
        <w:t xml:space="preserve">used the full dataset of 45 features and </w:t>
      </w:r>
      <w:r w:rsidR="00587993">
        <w:t xml:space="preserve">had very similar results. The alpha value for the Ridge regression in Model 3 was .001, indicating that </w:t>
      </w:r>
      <w:r>
        <w:t xml:space="preserve">very little weighting was applied to the model coefficients. It could not improve much, if at all, upon the OLS, or standard linear regression, used in Model 1. </w:t>
      </w:r>
      <w:proofErr w:type="gramStart"/>
      <w:r>
        <w:t>Both of these</w:t>
      </w:r>
      <w:proofErr w:type="gramEnd"/>
      <w:r>
        <w:t xml:space="preserve"> models had very good performance, with a mean squared error </w:t>
      </w:r>
      <w:r w:rsidR="007B752B">
        <w:t xml:space="preserve">(MSE) </w:t>
      </w:r>
      <w:r>
        <w:t xml:space="preserve">of </w:t>
      </w:r>
      <w:r w:rsidR="007B752B">
        <w:t xml:space="preserve">.189 and R-squared of .637 </w:t>
      </w:r>
      <w:r w:rsidR="007B752B">
        <w:t>for the test set</w:t>
      </w:r>
      <w:r w:rsidR="007B752B">
        <w:t>. The low MSE value of is indicates that the model’s errors were close to zero. The R-squared indicates the model can explain about 64% of the variability in price, with the remainder due to factors not included in the model.</w:t>
      </w:r>
    </w:p>
    <w:p w14:paraId="428EFAB5" w14:textId="77777777" w:rsidR="004C5111" w:rsidRDefault="004C5111" w:rsidP="00EB3728">
      <w:pPr>
        <w:spacing w:after="0"/>
      </w:pPr>
    </w:p>
    <w:p w14:paraId="7FB85FC7" w14:textId="77777777" w:rsidR="00275DBF" w:rsidRDefault="004C5111" w:rsidP="00EB3728">
      <w:pPr>
        <w:spacing w:after="0"/>
      </w:pPr>
      <w:r>
        <w:lastRenderedPageBreak/>
        <w:t xml:space="preserve">Model 2 used a selection technique to evaluate each of the 45 features and select only the most statistically significant ones for inclusion in a linear regression model. A threshold of the tenth percentile of significance was used, resulting in the selection of 7 features. The </w:t>
      </w:r>
      <w:r w:rsidR="008C4077">
        <w:t xml:space="preserve">evaluation metrics for this </w:t>
      </w:r>
      <w:r w:rsidR="00275DBF">
        <w:t xml:space="preserve">model were not as good as the others. However, the R-squared value of .531 on the test set revealed that these 7 features explained more than half of the sales price. </w:t>
      </w:r>
    </w:p>
    <w:p w14:paraId="1AB1870B" w14:textId="77777777" w:rsidR="00275DBF" w:rsidRDefault="00275DBF" w:rsidP="00EB3728">
      <w:pPr>
        <w:spacing w:after="0"/>
      </w:pPr>
    </w:p>
    <w:p w14:paraId="7EDB2879" w14:textId="4B2B4CCC" w:rsidR="004C5111" w:rsidRDefault="00275DBF" w:rsidP="00EB3728">
      <w:pPr>
        <w:spacing w:after="0"/>
      </w:pPr>
      <w:r>
        <w:t xml:space="preserve">Highly explanatory features contributing to increased price were pickup and </w:t>
      </w:r>
      <w:proofErr w:type="gramStart"/>
      <w:r>
        <w:t>8 cylinder</w:t>
      </w:r>
      <w:proofErr w:type="gramEnd"/>
      <w:r>
        <w:t xml:space="preserve"> engine, and those contributing to a lower price were front wheel drive and vehicle age. The </w:t>
      </w:r>
      <w:proofErr w:type="gramStart"/>
      <w:r>
        <w:t>features</w:t>
      </w:r>
      <w:proofErr w:type="gramEnd"/>
      <w:r>
        <w:t xml:space="preserve"> </w:t>
      </w:r>
      <w:proofErr w:type="gramStart"/>
      <w:r>
        <w:t>four wheel</w:t>
      </w:r>
      <w:proofErr w:type="gramEnd"/>
      <w:r>
        <w:t xml:space="preserve"> drive, condition and sedan were also selected, and all had a weak negative impact on price in this model. Since we expect </w:t>
      </w:r>
      <w:proofErr w:type="gramStart"/>
      <w:r>
        <w:t>four wheel</w:t>
      </w:r>
      <w:proofErr w:type="gramEnd"/>
      <w:r>
        <w:t xml:space="preserve"> drive and better condition to have a positive impact on price, that indicates there is some issue with the data, most likely because both of these variables had a significant proportion of nulls.</w:t>
      </w:r>
    </w:p>
    <w:p w14:paraId="4DE5ED2E" w14:textId="77777777" w:rsidR="00275DBF" w:rsidRDefault="00275DBF" w:rsidP="00EB3728">
      <w:pPr>
        <w:spacing w:after="0"/>
      </w:pPr>
    </w:p>
    <w:p w14:paraId="1982B9A8" w14:textId="61B349ED" w:rsidR="003C3B3C" w:rsidRDefault="00275DBF" w:rsidP="003C3B3C">
      <w:r>
        <w:t xml:space="preserve">All the coefficient values in Models 1 and 3 were of the expected sign. These models also identified pickups as strongly influencing higher prices and vehicle age strongly influencing lower prices. Other factors </w:t>
      </w:r>
      <w:r w:rsidR="003C3B3C">
        <w:t xml:space="preserve">strongly </w:t>
      </w:r>
      <w:r>
        <w:t>associated with higher prices</w:t>
      </w:r>
      <w:r w:rsidR="003C3B3C">
        <w:t xml:space="preserve"> were </w:t>
      </w:r>
      <w:proofErr w:type="gramStart"/>
      <w:r w:rsidR="003C3B3C">
        <w:t>12 cylinder</w:t>
      </w:r>
      <w:proofErr w:type="gramEnd"/>
      <w:r w:rsidR="003C3B3C">
        <w:t xml:space="preserve"> engines, luxury manufacturers, and Ram, GMC, Jeep and Toyota makes. In general prices increased with engine size. A weaker but positive association on price was due to </w:t>
      </w:r>
      <w:proofErr w:type="gramStart"/>
      <w:r w:rsidR="003C3B3C">
        <w:t>four wheel</w:t>
      </w:r>
      <w:proofErr w:type="gramEnd"/>
      <w:r w:rsidR="003C3B3C">
        <w:t xml:space="preserve"> drive, convertible type, better condition, and </w:t>
      </w:r>
      <w:r w:rsidR="003C3B3C">
        <w:t>Ford, Honda, Chevrolet</w:t>
      </w:r>
      <w:r w:rsidR="003C3B3C">
        <w:t xml:space="preserve"> makes. </w:t>
      </w:r>
    </w:p>
    <w:p w14:paraId="79C6AB90" w14:textId="61F0D536" w:rsidR="007B752B" w:rsidRDefault="003C3B3C" w:rsidP="003C3B3C">
      <w:r>
        <w:t xml:space="preserve">Factors strongly associated with lower prices were vehicle age, odometer mileage, hatchback type and </w:t>
      </w:r>
      <w:r>
        <w:t>Mitsubishi, Saturn, Mercury, Fiat</w:t>
      </w:r>
      <w:r>
        <w:t xml:space="preserve"> makes. Age had a stronger influence on lower prices than mileage, indicating that customers value a newer car over higher mileage. Factors weakly associated with lower prices were forward sedan or wagon types, </w:t>
      </w:r>
      <w:proofErr w:type="gramStart"/>
      <w:r>
        <w:t>4 or 6 cylinder</w:t>
      </w:r>
      <w:proofErr w:type="gramEnd"/>
      <w:r>
        <w:t xml:space="preserve"> engines, forward drive, and </w:t>
      </w:r>
      <w:proofErr w:type="spellStart"/>
      <w:r>
        <w:t>Chysler</w:t>
      </w:r>
      <w:proofErr w:type="spellEnd"/>
      <w:r>
        <w:t xml:space="preserve">, Nissan, Hyundai, </w:t>
      </w:r>
      <w:r>
        <w:t xml:space="preserve">and </w:t>
      </w:r>
      <w:r>
        <w:t>Kia</w:t>
      </w:r>
      <w:r>
        <w:t xml:space="preserve"> makes. </w:t>
      </w:r>
    </w:p>
    <w:p w14:paraId="6E61077D" w14:textId="77777777" w:rsidR="00EB3728" w:rsidRDefault="00EB3728" w:rsidP="00EB3728">
      <w:pPr>
        <w:pStyle w:val="Heading4"/>
      </w:pPr>
      <w:r>
        <w:t>Summary of Model Evaluation Metrics</w:t>
      </w:r>
    </w:p>
    <w:p w14:paraId="1B692DD0" w14:textId="77777777" w:rsidR="00EB3728" w:rsidRDefault="00EB3728" w:rsidP="00EB3728">
      <w:pPr>
        <w:spacing w:after="0"/>
      </w:pPr>
    </w:p>
    <w:tbl>
      <w:tblPr>
        <w:tblStyle w:val="TableGrid"/>
        <w:tblW w:w="0" w:type="auto"/>
        <w:tblLook w:val="04A0" w:firstRow="1" w:lastRow="0" w:firstColumn="1" w:lastColumn="0" w:noHBand="0" w:noVBand="1"/>
      </w:tblPr>
      <w:tblGrid>
        <w:gridCol w:w="1255"/>
        <w:gridCol w:w="2610"/>
        <w:gridCol w:w="3690"/>
      </w:tblGrid>
      <w:tr w:rsidR="00EB3728" w14:paraId="24D9A8BD" w14:textId="77777777" w:rsidTr="004D5EAF">
        <w:tc>
          <w:tcPr>
            <w:tcW w:w="1255" w:type="dxa"/>
          </w:tcPr>
          <w:p w14:paraId="2D0F5184" w14:textId="77777777" w:rsidR="00EB3728" w:rsidRDefault="00EB3728" w:rsidP="004D5EAF"/>
        </w:tc>
        <w:tc>
          <w:tcPr>
            <w:tcW w:w="2610" w:type="dxa"/>
          </w:tcPr>
          <w:p w14:paraId="3FB6FD56" w14:textId="77777777" w:rsidR="00EB3728" w:rsidRDefault="00EB3728" w:rsidP="004D5EAF">
            <w:r>
              <w:t>Mean Squared Error</w:t>
            </w:r>
          </w:p>
        </w:tc>
        <w:tc>
          <w:tcPr>
            <w:tcW w:w="3690" w:type="dxa"/>
          </w:tcPr>
          <w:p w14:paraId="6A21918C" w14:textId="77777777" w:rsidR="00EB3728" w:rsidRDefault="00EB3728" w:rsidP="004D5EAF">
            <w:r>
              <w:t>R-squared</w:t>
            </w:r>
          </w:p>
        </w:tc>
      </w:tr>
      <w:tr w:rsidR="00EB3728" w14:paraId="28C0A5FA" w14:textId="77777777" w:rsidTr="004D5EAF">
        <w:tc>
          <w:tcPr>
            <w:tcW w:w="1255" w:type="dxa"/>
          </w:tcPr>
          <w:p w14:paraId="4D2B1E52" w14:textId="77777777" w:rsidR="00EB3728" w:rsidRDefault="00EB3728" w:rsidP="004D5EAF">
            <w:r>
              <w:t>Baseline</w:t>
            </w:r>
          </w:p>
        </w:tc>
        <w:tc>
          <w:tcPr>
            <w:tcW w:w="2610" w:type="dxa"/>
          </w:tcPr>
          <w:p w14:paraId="0A370A75" w14:textId="77777777" w:rsidR="00EB3728" w:rsidRPr="000C2E07" w:rsidRDefault="00EB3728" w:rsidP="004D5EAF">
            <w:r>
              <w:t>Train MSE</w:t>
            </w:r>
            <w:r w:rsidRPr="000C2E07">
              <w:t>: 0.519</w:t>
            </w:r>
          </w:p>
          <w:p w14:paraId="7C98D5BC" w14:textId="77777777" w:rsidR="00EB3728" w:rsidRDefault="00EB3728" w:rsidP="004D5EAF">
            <w:r>
              <w:t>Test MSE</w:t>
            </w:r>
            <w:r w:rsidRPr="000C2E07">
              <w:t>: 0.524</w:t>
            </w:r>
          </w:p>
        </w:tc>
        <w:tc>
          <w:tcPr>
            <w:tcW w:w="3690" w:type="dxa"/>
          </w:tcPr>
          <w:p w14:paraId="0E4C8616" w14:textId="77777777" w:rsidR="00EB3728" w:rsidRPr="00C412A7" w:rsidRDefault="00EB3728" w:rsidP="004D5EAF"/>
        </w:tc>
      </w:tr>
      <w:tr w:rsidR="00EB3728" w14:paraId="1D4925C5" w14:textId="77777777" w:rsidTr="004D5EAF">
        <w:tc>
          <w:tcPr>
            <w:tcW w:w="1255" w:type="dxa"/>
          </w:tcPr>
          <w:p w14:paraId="01AC3334" w14:textId="77777777" w:rsidR="00EB3728" w:rsidRDefault="00EB3728" w:rsidP="004D5EAF">
            <w:r>
              <w:t>Model 1</w:t>
            </w:r>
          </w:p>
        </w:tc>
        <w:tc>
          <w:tcPr>
            <w:tcW w:w="2610" w:type="dxa"/>
          </w:tcPr>
          <w:p w14:paraId="4634FB07" w14:textId="77777777" w:rsidR="00EB3728" w:rsidRDefault="00EB3728" w:rsidP="004D5EAF">
            <w:r>
              <w:t>Train MSE: 0.185</w:t>
            </w:r>
          </w:p>
          <w:p w14:paraId="798F0AAB" w14:textId="77777777" w:rsidR="00EB3728" w:rsidRDefault="00EB3728" w:rsidP="004D5EAF">
            <w:r>
              <w:t>Test MSE: 0.189</w:t>
            </w:r>
          </w:p>
        </w:tc>
        <w:tc>
          <w:tcPr>
            <w:tcW w:w="3690" w:type="dxa"/>
          </w:tcPr>
          <w:p w14:paraId="7F992BC4" w14:textId="77777777" w:rsidR="00EB3728" w:rsidRPr="00C412A7" w:rsidRDefault="00EB3728" w:rsidP="004D5EAF">
            <w:r w:rsidRPr="00C412A7">
              <w:t>Train R-Squared: 0.</w:t>
            </w:r>
            <w:r>
              <w:t>643</w:t>
            </w:r>
          </w:p>
          <w:p w14:paraId="323102E7" w14:textId="77777777" w:rsidR="00EB3728" w:rsidRDefault="00EB3728" w:rsidP="004D5EAF">
            <w:r w:rsidRPr="00C412A7">
              <w:t>Test R-Squared: 0.6</w:t>
            </w:r>
            <w:r>
              <w:t>37</w:t>
            </w:r>
          </w:p>
        </w:tc>
      </w:tr>
      <w:tr w:rsidR="00EB3728" w14:paraId="05386B7B" w14:textId="77777777" w:rsidTr="004D5EAF">
        <w:tc>
          <w:tcPr>
            <w:tcW w:w="1255" w:type="dxa"/>
          </w:tcPr>
          <w:p w14:paraId="1A3AC5D8" w14:textId="77777777" w:rsidR="00EB3728" w:rsidRDefault="00EB3728" w:rsidP="004D5EAF">
            <w:r>
              <w:t>Model 2</w:t>
            </w:r>
          </w:p>
        </w:tc>
        <w:tc>
          <w:tcPr>
            <w:tcW w:w="2610" w:type="dxa"/>
          </w:tcPr>
          <w:p w14:paraId="5BC4A9B0" w14:textId="77777777" w:rsidR="00EB3728" w:rsidRPr="008A4893" w:rsidRDefault="00EB3728" w:rsidP="004D5EAF">
            <w:r w:rsidRPr="008A4893">
              <w:t>Train MSE: 0.</w:t>
            </w:r>
            <w:r>
              <w:t>241</w:t>
            </w:r>
          </w:p>
          <w:p w14:paraId="22AEA3F3" w14:textId="77777777" w:rsidR="00EB3728" w:rsidRDefault="00EB3728" w:rsidP="004D5EAF">
            <w:r w:rsidRPr="008A4893">
              <w:t>Test MSE: 0.</w:t>
            </w:r>
            <w:r>
              <w:t>245</w:t>
            </w:r>
          </w:p>
        </w:tc>
        <w:tc>
          <w:tcPr>
            <w:tcW w:w="3690" w:type="dxa"/>
          </w:tcPr>
          <w:p w14:paraId="20D4610B" w14:textId="77777777" w:rsidR="00EB3728" w:rsidRPr="00C412A7" w:rsidRDefault="00EB3728" w:rsidP="004D5EAF">
            <w:r w:rsidRPr="00C412A7">
              <w:t>Train R-Squared: 0.</w:t>
            </w:r>
            <w:r>
              <w:t>534</w:t>
            </w:r>
          </w:p>
          <w:p w14:paraId="0E9BAC94" w14:textId="77777777" w:rsidR="00EB3728" w:rsidRPr="008A4893" w:rsidRDefault="00EB3728" w:rsidP="004D5EAF">
            <w:r w:rsidRPr="00C412A7">
              <w:t>Test R-Squared: 0.</w:t>
            </w:r>
            <w:r>
              <w:t>531</w:t>
            </w:r>
          </w:p>
        </w:tc>
      </w:tr>
      <w:tr w:rsidR="00EB3728" w14:paraId="2CB320A6" w14:textId="77777777" w:rsidTr="004D5EAF">
        <w:tc>
          <w:tcPr>
            <w:tcW w:w="1255" w:type="dxa"/>
          </w:tcPr>
          <w:p w14:paraId="60800C9F" w14:textId="77777777" w:rsidR="00EB3728" w:rsidRDefault="00EB3728" w:rsidP="004D5EAF">
            <w:r>
              <w:t>Model 3</w:t>
            </w:r>
          </w:p>
        </w:tc>
        <w:tc>
          <w:tcPr>
            <w:tcW w:w="2610" w:type="dxa"/>
          </w:tcPr>
          <w:p w14:paraId="2B711FC8" w14:textId="77777777" w:rsidR="00EB3728" w:rsidRDefault="00EB3728" w:rsidP="004D5EAF">
            <w:r w:rsidRPr="008A4893">
              <w:t>Train MSE: 0.18</w:t>
            </w:r>
            <w:r>
              <w:t>5</w:t>
            </w:r>
          </w:p>
          <w:p w14:paraId="2DDD0457" w14:textId="77777777" w:rsidR="00EB3728" w:rsidRDefault="00EB3728" w:rsidP="004D5EAF">
            <w:r w:rsidRPr="008A4893">
              <w:t>Test MSE: 0.18</w:t>
            </w:r>
            <w:r>
              <w:t>9</w:t>
            </w:r>
          </w:p>
        </w:tc>
        <w:tc>
          <w:tcPr>
            <w:tcW w:w="3690" w:type="dxa"/>
          </w:tcPr>
          <w:p w14:paraId="12FC386D" w14:textId="77777777" w:rsidR="00EB3728" w:rsidRPr="00C412A7" w:rsidRDefault="00EB3728" w:rsidP="004D5EAF">
            <w:r w:rsidRPr="00C412A7">
              <w:t>Train R-Squared: 0.6</w:t>
            </w:r>
            <w:r>
              <w:t>43</w:t>
            </w:r>
          </w:p>
          <w:p w14:paraId="710D77A0" w14:textId="77777777" w:rsidR="00EB3728" w:rsidRPr="008A4893" w:rsidRDefault="00EB3728" w:rsidP="004D5EAF">
            <w:r w:rsidRPr="00C412A7">
              <w:t>Test R-Squared: 0.6</w:t>
            </w:r>
            <w:r>
              <w:t>37</w:t>
            </w:r>
          </w:p>
        </w:tc>
      </w:tr>
    </w:tbl>
    <w:p w14:paraId="6EF84CF4" w14:textId="77777777" w:rsidR="00EB3728" w:rsidRPr="008A4893" w:rsidRDefault="00EB3728" w:rsidP="00EB3728">
      <w:pPr>
        <w:spacing w:after="0"/>
      </w:pPr>
    </w:p>
    <w:p w14:paraId="46AD25E0" w14:textId="77777777" w:rsidR="00EB3728" w:rsidRDefault="00EB3728" w:rsidP="00EB3728">
      <w:pPr>
        <w:pStyle w:val="Heading4"/>
      </w:pPr>
      <w:r>
        <w:lastRenderedPageBreak/>
        <w:t>Summary of Coefficients</w:t>
      </w:r>
    </w:p>
    <w:p w14:paraId="7B92D850" w14:textId="77777777" w:rsidR="00EB3728" w:rsidRDefault="00EB3728" w:rsidP="00EB3728">
      <w:pPr>
        <w:spacing w:after="0"/>
      </w:pPr>
    </w:p>
    <w:tbl>
      <w:tblPr>
        <w:tblStyle w:val="TableGrid"/>
        <w:tblW w:w="0" w:type="auto"/>
        <w:tblLook w:val="04A0" w:firstRow="1" w:lastRow="0" w:firstColumn="1" w:lastColumn="0" w:noHBand="0" w:noVBand="1"/>
      </w:tblPr>
      <w:tblGrid>
        <w:gridCol w:w="1075"/>
        <w:gridCol w:w="3780"/>
        <w:gridCol w:w="3780"/>
      </w:tblGrid>
      <w:tr w:rsidR="00EB3728" w14:paraId="68154D31" w14:textId="77777777" w:rsidTr="004D5EAF">
        <w:tc>
          <w:tcPr>
            <w:tcW w:w="1075" w:type="dxa"/>
          </w:tcPr>
          <w:p w14:paraId="4B818260" w14:textId="77777777" w:rsidR="00EB3728" w:rsidRDefault="00EB3728" w:rsidP="004D5EAF"/>
        </w:tc>
        <w:tc>
          <w:tcPr>
            <w:tcW w:w="3780" w:type="dxa"/>
          </w:tcPr>
          <w:p w14:paraId="42738CE5" w14:textId="77777777" w:rsidR="00EB3728" w:rsidRDefault="00EB3728" w:rsidP="004D5EAF">
            <w:r>
              <w:t>Models 1 &amp; 3</w:t>
            </w:r>
          </w:p>
        </w:tc>
        <w:tc>
          <w:tcPr>
            <w:tcW w:w="3780" w:type="dxa"/>
          </w:tcPr>
          <w:p w14:paraId="65F0F5DF" w14:textId="77777777" w:rsidR="00EB3728" w:rsidRDefault="00EB3728" w:rsidP="004D5EAF">
            <w:r>
              <w:t>Model 2</w:t>
            </w:r>
          </w:p>
        </w:tc>
      </w:tr>
      <w:tr w:rsidR="00EB3728" w14:paraId="49FD26B6" w14:textId="77777777" w:rsidTr="004D5EAF">
        <w:tc>
          <w:tcPr>
            <w:tcW w:w="1075" w:type="dxa"/>
          </w:tcPr>
          <w:p w14:paraId="143F4132" w14:textId="77777777" w:rsidR="00EB3728" w:rsidRDefault="00EB3728" w:rsidP="004D5EAF">
            <w:r>
              <w:t>++</w:t>
            </w:r>
          </w:p>
        </w:tc>
        <w:tc>
          <w:tcPr>
            <w:tcW w:w="3780" w:type="dxa"/>
          </w:tcPr>
          <w:p w14:paraId="59B4E052" w14:textId="77777777" w:rsidR="00EB3728" w:rsidRDefault="00EB3728" w:rsidP="004D5EAF">
            <w:r>
              <w:t>12 cylinders</w:t>
            </w:r>
          </w:p>
          <w:p w14:paraId="0B0E9CBC" w14:textId="77777777" w:rsidR="00EB3728" w:rsidRDefault="00EB3728" w:rsidP="004D5EAF">
            <w:r>
              <w:t>Luxury</w:t>
            </w:r>
          </w:p>
          <w:p w14:paraId="4A9F7DD6" w14:textId="77777777" w:rsidR="00EB3728" w:rsidRDefault="00EB3728" w:rsidP="004D5EAF">
            <w:r>
              <w:t>Pickup</w:t>
            </w:r>
          </w:p>
          <w:p w14:paraId="63AB54A7" w14:textId="77777777" w:rsidR="00EB3728" w:rsidRDefault="00EB3728" w:rsidP="004D5EAF">
            <w:r>
              <w:t>Ram, GMC, Jeep, Toyota</w:t>
            </w:r>
          </w:p>
        </w:tc>
        <w:tc>
          <w:tcPr>
            <w:tcW w:w="3780" w:type="dxa"/>
          </w:tcPr>
          <w:p w14:paraId="3EDB89AC" w14:textId="77777777" w:rsidR="00EB3728" w:rsidRDefault="00EB3728" w:rsidP="004D5EAF">
            <w:r>
              <w:t>Pickup</w:t>
            </w:r>
          </w:p>
          <w:p w14:paraId="073D60C2" w14:textId="77777777" w:rsidR="00EB3728" w:rsidRDefault="00EB3728" w:rsidP="004D5EAF">
            <w:r>
              <w:t>8 cylinders</w:t>
            </w:r>
          </w:p>
          <w:p w14:paraId="58B59AB6" w14:textId="77777777" w:rsidR="00EB3728" w:rsidRDefault="00EB3728" w:rsidP="004D5EAF"/>
        </w:tc>
      </w:tr>
      <w:tr w:rsidR="00EB3728" w14:paraId="43112D3F" w14:textId="77777777" w:rsidTr="004D5EAF">
        <w:tc>
          <w:tcPr>
            <w:tcW w:w="1075" w:type="dxa"/>
          </w:tcPr>
          <w:p w14:paraId="0FC2F1DB" w14:textId="77777777" w:rsidR="00EB3728" w:rsidRDefault="00EB3728" w:rsidP="004D5EAF">
            <w:r>
              <w:t>+</w:t>
            </w:r>
          </w:p>
        </w:tc>
        <w:tc>
          <w:tcPr>
            <w:tcW w:w="3780" w:type="dxa"/>
          </w:tcPr>
          <w:p w14:paraId="44C51AF3" w14:textId="77777777" w:rsidR="00EB3728" w:rsidRDefault="00EB3728" w:rsidP="004D5EAF">
            <w:r>
              <w:t>10 cylinders</w:t>
            </w:r>
          </w:p>
          <w:p w14:paraId="58A7C58D" w14:textId="77777777" w:rsidR="00EB3728" w:rsidRDefault="00EB3728" w:rsidP="004D5EAF">
            <w:r>
              <w:t>Convertible</w:t>
            </w:r>
          </w:p>
          <w:p w14:paraId="375293EE" w14:textId="77777777" w:rsidR="00EB3728" w:rsidRDefault="00EB3728" w:rsidP="004D5EAF">
            <w:r>
              <w:t>4WD</w:t>
            </w:r>
          </w:p>
          <w:p w14:paraId="7601E5E7" w14:textId="77777777" w:rsidR="00EB3728" w:rsidRDefault="00EB3728" w:rsidP="004D5EAF">
            <w:r>
              <w:t>Ford, Honda, Chevrolet</w:t>
            </w:r>
          </w:p>
          <w:p w14:paraId="41DDC3F5" w14:textId="77777777" w:rsidR="00EB3728" w:rsidRDefault="00EB3728" w:rsidP="004D5EAF">
            <w:r>
              <w:t>Condition</w:t>
            </w:r>
          </w:p>
        </w:tc>
        <w:tc>
          <w:tcPr>
            <w:tcW w:w="3780" w:type="dxa"/>
          </w:tcPr>
          <w:p w14:paraId="73B35D5A" w14:textId="77777777" w:rsidR="00EB3728" w:rsidRDefault="00EB3728" w:rsidP="004D5EAF"/>
        </w:tc>
      </w:tr>
      <w:tr w:rsidR="00EB3728" w14:paraId="6DB0092A" w14:textId="77777777" w:rsidTr="004D5EAF">
        <w:tc>
          <w:tcPr>
            <w:tcW w:w="1075" w:type="dxa"/>
          </w:tcPr>
          <w:p w14:paraId="0501A4EE" w14:textId="77777777" w:rsidR="00EB3728" w:rsidRDefault="00EB3728" w:rsidP="004D5EAF">
            <w:r>
              <w:t>-</w:t>
            </w:r>
          </w:p>
        </w:tc>
        <w:tc>
          <w:tcPr>
            <w:tcW w:w="3780" w:type="dxa"/>
          </w:tcPr>
          <w:p w14:paraId="2B20E62D" w14:textId="77777777" w:rsidR="00EB3728" w:rsidRDefault="00EB3728" w:rsidP="004D5EAF">
            <w:r>
              <w:t>Wagon, Sedan</w:t>
            </w:r>
          </w:p>
          <w:p w14:paraId="282B0A2A" w14:textId="77777777" w:rsidR="00EB3728" w:rsidRDefault="00EB3728" w:rsidP="004D5EAF">
            <w:proofErr w:type="spellStart"/>
            <w:r>
              <w:t>Chysler</w:t>
            </w:r>
            <w:proofErr w:type="spellEnd"/>
            <w:r>
              <w:t>, Nissan, Hyundai, Kia</w:t>
            </w:r>
          </w:p>
          <w:p w14:paraId="1631C17B" w14:textId="77777777" w:rsidR="00EB3728" w:rsidRDefault="00EB3728" w:rsidP="004D5EAF">
            <w:r>
              <w:t>4 or 6 cylinders</w:t>
            </w:r>
          </w:p>
          <w:p w14:paraId="0DD84575" w14:textId="77777777" w:rsidR="00EB3728" w:rsidRDefault="00EB3728" w:rsidP="004D5EAF">
            <w:r>
              <w:t>FWD</w:t>
            </w:r>
          </w:p>
        </w:tc>
        <w:tc>
          <w:tcPr>
            <w:tcW w:w="3780" w:type="dxa"/>
          </w:tcPr>
          <w:p w14:paraId="3CED4EB4" w14:textId="77777777" w:rsidR="00EB3728" w:rsidRDefault="00EB3728" w:rsidP="004D5EAF">
            <w:r>
              <w:t>4WD</w:t>
            </w:r>
          </w:p>
          <w:p w14:paraId="76F127E1" w14:textId="77777777" w:rsidR="00EB3728" w:rsidRDefault="00EB3728" w:rsidP="004D5EAF">
            <w:r>
              <w:t>Condition</w:t>
            </w:r>
          </w:p>
          <w:p w14:paraId="1C93D070" w14:textId="77777777" w:rsidR="00EB3728" w:rsidRDefault="00EB3728" w:rsidP="004D5EAF">
            <w:r>
              <w:t>Sedan</w:t>
            </w:r>
          </w:p>
        </w:tc>
      </w:tr>
      <w:tr w:rsidR="00EB3728" w14:paraId="6F91C36F" w14:textId="77777777" w:rsidTr="004D5EAF">
        <w:tc>
          <w:tcPr>
            <w:tcW w:w="1075" w:type="dxa"/>
          </w:tcPr>
          <w:p w14:paraId="155C7E1B" w14:textId="77777777" w:rsidR="00EB3728" w:rsidRDefault="00EB3728" w:rsidP="004D5EAF">
            <w:r>
              <w:t>--</w:t>
            </w:r>
          </w:p>
        </w:tc>
        <w:tc>
          <w:tcPr>
            <w:tcW w:w="3780" w:type="dxa"/>
          </w:tcPr>
          <w:p w14:paraId="185E9060" w14:textId="77777777" w:rsidR="00EB3728" w:rsidRDefault="00EB3728" w:rsidP="004D5EAF">
            <w:r>
              <w:t>Odometer</w:t>
            </w:r>
          </w:p>
          <w:p w14:paraId="7ED5800C" w14:textId="77777777" w:rsidR="00EB3728" w:rsidRDefault="00EB3728" w:rsidP="004D5EAF">
            <w:r>
              <w:t>Hatchback</w:t>
            </w:r>
          </w:p>
          <w:p w14:paraId="5F9E5002" w14:textId="77777777" w:rsidR="00EB3728" w:rsidRDefault="00EB3728" w:rsidP="004D5EAF">
            <w:r>
              <w:t>Mitsubishi, Saturn, Mercury, Fiat</w:t>
            </w:r>
          </w:p>
          <w:p w14:paraId="57703C1C" w14:textId="77777777" w:rsidR="00EB3728" w:rsidRDefault="00EB3728" w:rsidP="004D5EAF">
            <w:r>
              <w:t>Age</w:t>
            </w:r>
          </w:p>
        </w:tc>
        <w:tc>
          <w:tcPr>
            <w:tcW w:w="3780" w:type="dxa"/>
          </w:tcPr>
          <w:p w14:paraId="07BEE0C8" w14:textId="77777777" w:rsidR="00EB3728" w:rsidRDefault="00EB3728" w:rsidP="004D5EAF">
            <w:r>
              <w:t>FWD</w:t>
            </w:r>
          </w:p>
          <w:p w14:paraId="40C20DA1" w14:textId="77777777" w:rsidR="00EB3728" w:rsidRDefault="00EB3728" w:rsidP="004D5EAF">
            <w:r>
              <w:t>Age</w:t>
            </w:r>
          </w:p>
        </w:tc>
      </w:tr>
    </w:tbl>
    <w:p w14:paraId="46037362" w14:textId="77777777" w:rsidR="00EB3728" w:rsidRDefault="00EB3728" w:rsidP="00EB3728">
      <w:pPr>
        <w:spacing w:after="0"/>
      </w:pPr>
    </w:p>
    <w:p w14:paraId="72A2F384" w14:textId="77777777" w:rsidR="008F6EC9" w:rsidRPr="008F6EC9" w:rsidRDefault="008F6EC9" w:rsidP="008F6EC9">
      <w:pPr>
        <w:pStyle w:val="Heading2"/>
        <w:rPr>
          <w:rFonts w:eastAsia="Times New Roman"/>
        </w:rPr>
      </w:pPr>
      <w:r w:rsidRPr="008F6EC9">
        <w:rPr>
          <w:rFonts w:eastAsia="Times New Roman"/>
        </w:rPr>
        <w:t>4. Evaluation</w:t>
      </w:r>
    </w:p>
    <w:p w14:paraId="6C65ACEB" w14:textId="5388A072" w:rsidR="008F6EC9" w:rsidRDefault="008F6EC9" w:rsidP="00587993">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r w:rsidRPr="008F6EC9">
        <w:rPr>
          <w:rFonts w:asciiTheme="minorHAnsi" w:eastAsiaTheme="minorHAnsi" w:hAnsiTheme="minorHAnsi" w:cstheme="minorBidi"/>
          <w:kern w:val="2"/>
          <w14:ligatures w14:val="standardContextual"/>
        </w:rPr>
        <w:t>The descriptive statistics and linear regression model estimated from the dataset have resulted in useful insights</w:t>
      </w:r>
      <w:r w:rsidR="00587993">
        <w:rPr>
          <w:rFonts w:asciiTheme="minorHAnsi" w:eastAsiaTheme="minorHAnsi" w:hAnsiTheme="minorHAnsi" w:cstheme="minorBidi"/>
          <w:kern w:val="2"/>
          <w14:ligatures w14:val="standardContextual"/>
        </w:rPr>
        <w:t>.</w:t>
      </w:r>
    </w:p>
    <w:p w14:paraId="651EE6C3" w14:textId="77777777" w:rsidR="00587993" w:rsidRDefault="00587993" w:rsidP="00587993">
      <w:pPr>
        <w:pStyle w:val="Heading2"/>
      </w:pPr>
      <w:r w:rsidRPr="00587993">
        <w:t>4.1 Assessment of Data Mining Results</w:t>
      </w:r>
    </w:p>
    <w:p w14:paraId="10375473" w14:textId="77777777" w:rsidR="003C61E4" w:rsidRDefault="00342A2C" w:rsidP="00342A2C">
      <w:pPr>
        <w:pStyle w:val="Heading2"/>
        <w:rPr>
          <w:rFonts w:asciiTheme="minorHAnsi" w:eastAsiaTheme="minorHAnsi" w:hAnsiTheme="minorHAnsi" w:cstheme="minorBidi"/>
          <w:color w:val="auto"/>
          <w:sz w:val="24"/>
          <w:szCs w:val="24"/>
        </w:rPr>
      </w:pPr>
      <w:r w:rsidRPr="00342A2C">
        <w:rPr>
          <w:rFonts w:asciiTheme="minorHAnsi" w:eastAsiaTheme="minorHAnsi" w:hAnsiTheme="minorHAnsi" w:cstheme="minorBidi"/>
          <w:color w:val="auto"/>
          <w:sz w:val="24"/>
          <w:szCs w:val="24"/>
        </w:rPr>
        <w:t>The data mining goals are to a) identify the most valuable attributes of used cars, and b) predict the sales price of a vehicle.</w:t>
      </w:r>
      <w:r w:rsidRPr="00342A2C">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 xml:space="preserve">The first goal has been achieved, as shown in the section above. The second goal has also been achieved, as Model 1 could be used to predict a sales price with 64% accuracy. </w:t>
      </w:r>
    </w:p>
    <w:p w14:paraId="7DA89939" w14:textId="2C2414B7" w:rsidR="00342A2C" w:rsidRDefault="003C61E4" w:rsidP="00342A2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The success criteria of a</w:t>
      </w:r>
      <w:r w:rsidR="00342A2C" w:rsidRPr="00342A2C">
        <w:rPr>
          <w:rFonts w:asciiTheme="minorHAnsi" w:eastAsiaTheme="minorHAnsi" w:hAnsiTheme="minorHAnsi" w:cstheme="minorBidi"/>
          <w:color w:val="auto"/>
          <w:sz w:val="24"/>
          <w:szCs w:val="24"/>
        </w:rPr>
        <w:t xml:space="preserve"> pricing model which achieves a minimum of 80% accuracy</w:t>
      </w:r>
      <w:r>
        <w:rPr>
          <w:rFonts w:asciiTheme="minorHAnsi" w:eastAsiaTheme="minorHAnsi" w:hAnsiTheme="minorHAnsi" w:cstheme="minorBidi"/>
          <w:color w:val="auto"/>
          <w:sz w:val="24"/>
          <w:szCs w:val="24"/>
        </w:rPr>
        <w:t xml:space="preserve"> was not achieved</w:t>
      </w:r>
      <w:r w:rsidR="00342A2C" w:rsidRPr="00342A2C">
        <w:rPr>
          <w:rFonts w:asciiTheme="minorHAnsi" w:eastAsiaTheme="minorHAnsi" w:hAnsiTheme="minorHAnsi" w:cstheme="minorBidi"/>
          <w:color w:val="auto"/>
          <w:sz w:val="24"/>
          <w:szCs w:val="24"/>
        </w:rPr>
        <w:t>.</w:t>
      </w:r>
      <w:r w:rsidR="00342A2C" w:rsidRPr="00342A2C">
        <w:rPr>
          <w:rFonts w:asciiTheme="minorHAnsi" w:eastAsiaTheme="minorHAnsi" w:hAnsiTheme="minorHAnsi" w:cstheme="minorBidi"/>
          <w:color w:val="auto"/>
          <w:sz w:val="24"/>
          <w:szCs w:val="24"/>
        </w:rPr>
        <w:t xml:space="preserve"> </w:t>
      </w:r>
      <w:r w:rsidRPr="003C61E4">
        <w:rPr>
          <w:rFonts w:asciiTheme="minorHAnsi" w:eastAsiaTheme="minorHAnsi" w:hAnsiTheme="minorHAnsi" w:cstheme="minorBidi"/>
          <w:color w:val="auto"/>
          <w:sz w:val="24"/>
          <w:szCs w:val="24"/>
        </w:rPr>
        <w:t xml:space="preserve">One limitation was the dataset itself. Although it seemed robust with nearly 500,000 listings, after data cleaning we were left with only 150,000. Many of those listings were missing important nature such as vehicle condition. The models developed here could be improved with a larger and more complete </w:t>
      </w:r>
      <w:proofErr w:type="gramStart"/>
      <w:r w:rsidRPr="003C61E4">
        <w:rPr>
          <w:rFonts w:asciiTheme="minorHAnsi" w:eastAsiaTheme="minorHAnsi" w:hAnsiTheme="minorHAnsi" w:cstheme="minorBidi"/>
          <w:color w:val="auto"/>
          <w:sz w:val="24"/>
          <w:szCs w:val="24"/>
        </w:rPr>
        <w:t>dataset</w:t>
      </w:r>
      <w:proofErr w:type="gramEnd"/>
      <w:r w:rsidRPr="003C61E4">
        <w:rPr>
          <w:rFonts w:asciiTheme="minorHAnsi" w:eastAsiaTheme="minorHAnsi" w:hAnsiTheme="minorHAnsi" w:cstheme="minorBidi"/>
          <w:color w:val="auto"/>
          <w:sz w:val="24"/>
          <w:szCs w:val="24"/>
        </w:rPr>
        <w:t>.</w:t>
      </w:r>
    </w:p>
    <w:p w14:paraId="6E5B21C2" w14:textId="3CF427D3" w:rsidR="00587993" w:rsidRPr="00587993" w:rsidRDefault="00587993" w:rsidP="00342A2C">
      <w:pPr>
        <w:pStyle w:val="Heading2"/>
      </w:pPr>
      <w:r w:rsidRPr="00587993">
        <w:t>4.2 Review of Business Questions</w:t>
      </w:r>
    </w:p>
    <w:p w14:paraId="7B211F0D" w14:textId="77777777" w:rsidR="00587993" w:rsidRDefault="00587993" w:rsidP="008F6EC9">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p>
    <w:p w14:paraId="37309D62" w14:textId="77777777" w:rsidR="00587993" w:rsidRDefault="00587993" w:rsidP="008F6EC9">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p>
    <w:p w14:paraId="28B6D77E" w14:textId="44C6BC45" w:rsidR="00587993" w:rsidRDefault="003C61E4" w:rsidP="00587993">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This analysis </w:t>
      </w:r>
      <w:proofErr w:type="gramStart"/>
      <w:r>
        <w:rPr>
          <w:rFonts w:asciiTheme="minorHAnsi" w:eastAsiaTheme="minorHAnsi" w:hAnsiTheme="minorHAnsi" w:cstheme="minorBidi"/>
          <w:kern w:val="2"/>
          <w14:ligatures w14:val="standardContextual"/>
        </w:rPr>
        <w:t>have</w:t>
      </w:r>
      <w:proofErr w:type="gramEnd"/>
      <w:r>
        <w:rPr>
          <w:rFonts w:asciiTheme="minorHAnsi" w:eastAsiaTheme="minorHAnsi" w:hAnsiTheme="minorHAnsi" w:cstheme="minorBidi"/>
          <w:kern w:val="2"/>
          <w14:ligatures w14:val="standardContextual"/>
        </w:rPr>
        <w:t xml:space="preserve"> achieved the primary client objective of identifying the primary drivers of used car value. Based on the attributes identified, the client should be able to quickly assess a new vehicle when it arrives and calculate an attractive sales price using the pricing model.</w:t>
      </w:r>
    </w:p>
    <w:p w14:paraId="3D558C64" w14:textId="77777777" w:rsidR="00177B41" w:rsidRPr="00177B41" w:rsidRDefault="00177B41" w:rsidP="00177B41">
      <w:pPr>
        <w:pStyle w:val="Heading2"/>
      </w:pPr>
      <w:r w:rsidRPr="00177B41">
        <w:t>5. Deployment</w:t>
      </w:r>
    </w:p>
    <w:p w14:paraId="4F16E6EC" w14:textId="66742D35" w:rsidR="00177B41" w:rsidRPr="008F6EC9" w:rsidRDefault="00177B41" w:rsidP="00587993">
      <w:pPr>
        <w:pStyle w:val="NormalWeb"/>
        <w:shd w:val="clear" w:color="auto" w:fill="FFFFFF"/>
        <w:spacing w:before="120" w:beforeAutospacing="0" w:after="9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final model and all documentation may be found at this link.</w:t>
      </w:r>
    </w:p>
    <w:sectPr w:rsidR="00177B41" w:rsidRPr="008F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7D19"/>
    <w:multiLevelType w:val="multilevel"/>
    <w:tmpl w:val="D28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1872"/>
    <w:multiLevelType w:val="multilevel"/>
    <w:tmpl w:val="FCC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38B3"/>
    <w:multiLevelType w:val="multilevel"/>
    <w:tmpl w:val="EA9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148EB"/>
    <w:multiLevelType w:val="multilevel"/>
    <w:tmpl w:val="2B3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D5ACA"/>
    <w:multiLevelType w:val="hybridMultilevel"/>
    <w:tmpl w:val="85B2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766"/>
    <w:multiLevelType w:val="hybridMultilevel"/>
    <w:tmpl w:val="FA60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0062E"/>
    <w:multiLevelType w:val="hybridMultilevel"/>
    <w:tmpl w:val="6C542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93D04"/>
    <w:multiLevelType w:val="multilevel"/>
    <w:tmpl w:val="E932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A4416"/>
    <w:multiLevelType w:val="multilevel"/>
    <w:tmpl w:val="989C3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74459"/>
    <w:multiLevelType w:val="multilevel"/>
    <w:tmpl w:val="9114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694175">
    <w:abstractNumId w:val="0"/>
  </w:num>
  <w:num w:numId="2" w16cid:durableId="1379864565">
    <w:abstractNumId w:val="7"/>
  </w:num>
  <w:num w:numId="3" w16cid:durableId="1085029760">
    <w:abstractNumId w:val="3"/>
  </w:num>
  <w:num w:numId="4" w16cid:durableId="1617716925">
    <w:abstractNumId w:val="1"/>
  </w:num>
  <w:num w:numId="5" w16cid:durableId="1174611689">
    <w:abstractNumId w:val="2"/>
  </w:num>
  <w:num w:numId="6" w16cid:durableId="1618099219">
    <w:abstractNumId w:val="9"/>
  </w:num>
  <w:num w:numId="7" w16cid:durableId="948585148">
    <w:abstractNumId w:val="8"/>
  </w:num>
  <w:num w:numId="8" w16cid:durableId="358362390">
    <w:abstractNumId w:val="4"/>
  </w:num>
  <w:num w:numId="9" w16cid:durableId="125319473">
    <w:abstractNumId w:val="5"/>
  </w:num>
  <w:num w:numId="10" w16cid:durableId="279653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96"/>
    <w:rsid w:val="00177B41"/>
    <w:rsid w:val="00275DBF"/>
    <w:rsid w:val="00342A2C"/>
    <w:rsid w:val="003C3B3C"/>
    <w:rsid w:val="003C61E4"/>
    <w:rsid w:val="004C5111"/>
    <w:rsid w:val="00587993"/>
    <w:rsid w:val="007B752B"/>
    <w:rsid w:val="007E6E3A"/>
    <w:rsid w:val="008C4077"/>
    <w:rsid w:val="008F6EC9"/>
    <w:rsid w:val="009D1E3C"/>
    <w:rsid w:val="00C61621"/>
    <w:rsid w:val="00C856CA"/>
    <w:rsid w:val="00EB3728"/>
    <w:rsid w:val="00F67A12"/>
    <w:rsid w:val="00F73296"/>
    <w:rsid w:val="00F8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8734"/>
  <w15:chartTrackingRefBased/>
  <w15:docId w15:val="{AB07414A-0DAB-4D84-B288-00B2834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296"/>
    <w:rPr>
      <w:rFonts w:eastAsiaTheme="majorEastAsia" w:cstheme="majorBidi"/>
      <w:color w:val="272727" w:themeColor="text1" w:themeTint="D8"/>
    </w:rPr>
  </w:style>
  <w:style w:type="paragraph" w:styleId="Title">
    <w:name w:val="Title"/>
    <w:basedOn w:val="Normal"/>
    <w:next w:val="Normal"/>
    <w:link w:val="TitleChar"/>
    <w:uiPriority w:val="10"/>
    <w:qFormat/>
    <w:rsid w:val="00F7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296"/>
    <w:pPr>
      <w:spacing w:before="160"/>
      <w:jc w:val="center"/>
    </w:pPr>
    <w:rPr>
      <w:i/>
      <w:iCs/>
      <w:color w:val="404040" w:themeColor="text1" w:themeTint="BF"/>
    </w:rPr>
  </w:style>
  <w:style w:type="character" w:customStyle="1" w:styleId="QuoteChar">
    <w:name w:val="Quote Char"/>
    <w:basedOn w:val="DefaultParagraphFont"/>
    <w:link w:val="Quote"/>
    <w:uiPriority w:val="29"/>
    <w:rsid w:val="00F73296"/>
    <w:rPr>
      <w:i/>
      <w:iCs/>
      <w:color w:val="404040" w:themeColor="text1" w:themeTint="BF"/>
    </w:rPr>
  </w:style>
  <w:style w:type="paragraph" w:styleId="ListParagraph">
    <w:name w:val="List Paragraph"/>
    <w:basedOn w:val="Normal"/>
    <w:uiPriority w:val="34"/>
    <w:qFormat/>
    <w:rsid w:val="00F73296"/>
    <w:pPr>
      <w:ind w:left="720"/>
      <w:contextualSpacing/>
    </w:pPr>
  </w:style>
  <w:style w:type="character" w:styleId="IntenseEmphasis">
    <w:name w:val="Intense Emphasis"/>
    <w:basedOn w:val="DefaultParagraphFont"/>
    <w:uiPriority w:val="21"/>
    <w:qFormat/>
    <w:rsid w:val="00F73296"/>
    <w:rPr>
      <w:i/>
      <w:iCs/>
      <w:color w:val="0F4761" w:themeColor="accent1" w:themeShade="BF"/>
    </w:rPr>
  </w:style>
  <w:style w:type="paragraph" w:styleId="IntenseQuote">
    <w:name w:val="Intense Quote"/>
    <w:basedOn w:val="Normal"/>
    <w:next w:val="Normal"/>
    <w:link w:val="IntenseQuoteChar"/>
    <w:uiPriority w:val="30"/>
    <w:qFormat/>
    <w:rsid w:val="00F7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296"/>
    <w:rPr>
      <w:i/>
      <w:iCs/>
      <w:color w:val="0F4761" w:themeColor="accent1" w:themeShade="BF"/>
    </w:rPr>
  </w:style>
  <w:style w:type="character" w:styleId="IntenseReference">
    <w:name w:val="Intense Reference"/>
    <w:basedOn w:val="DefaultParagraphFont"/>
    <w:uiPriority w:val="32"/>
    <w:qFormat/>
    <w:rsid w:val="00F73296"/>
    <w:rPr>
      <w:b/>
      <w:bCs/>
      <w:smallCaps/>
      <w:color w:val="0F4761" w:themeColor="accent1" w:themeShade="BF"/>
      <w:spacing w:val="5"/>
    </w:rPr>
  </w:style>
  <w:style w:type="character" w:styleId="Strong">
    <w:name w:val="Strong"/>
    <w:basedOn w:val="DefaultParagraphFont"/>
    <w:uiPriority w:val="22"/>
    <w:qFormat/>
    <w:rsid w:val="008F6EC9"/>
    <w:rPr>
      <w:b/>
      <w:bCs/>
    </w:rPr>
  </w:style>
  <w:style w:type="paragraph" w:styleId="NormalWeb">
    <w:name w:val="Normal (Web)"/>
    <w:basedOn w:val="Normal"/>
    <w:uiPriority w:val="99"/>
    <w:unhideWhenUsed/>
    <w:rsid w:val="008F6EC9"/>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B3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733">
      <w:bodyDiv w:val="1"/>
      <w:marLeft w:val="0"/>
      <w:marRight w:val="0"/>
      <w:marTop w:val="0"/>
      <w:marBottom w:val="0"/>
      <w:divBdr>
        <w:top w:val="none" w:sz="0" w:space="0" w:color="auto"/>
        <w:left w:val="none" w:sz="0" w:space="0" w:color="auto"/>
        <w:bottom w:val="none" w:sz="0" w:space="0" w:color="auto"/>
        <w:right w:val="none" w:sz="0" w:space="0" w:color="auto"/>
      </w:divBdr>
      <w:divsChild>
        <w:div w:id="355889296">
          <w:marLeft w:val="0"/>
          <w:marRight w:val="0"/>
          <w:marTop w:val="0"/>
          <w:marBottom w:val="0"/>
          <w:divBdr>
            <w:top w:val="none" w:sz="0" w:space="0" w:color="auto"/>
            <w:left w:val="none" w:sz="0" w:space="0" w:color="auto"/>
            <w:bottom w:val="none" w:sz="0" w:space="0" w:color="auto"/>
            <w:right w:val="none" w:sz="0" w:space="0" w:color="auto"/>
          </w:divBdr>
        </w:div>
      </w:divsChild>
    </w:div>
    <w:div w:id="112096839">
      <w:bodyDiv w:val="1"/>
      <w:marLeft w:val="0"/>
      <w:marRight w:val="0"/>
      <w:marTop w:val="0"/>
      <w:marBottom w:val="0"/>
      <w:divBdr>
        <w:top w:val="none" w:sz="0" w:space="0" w:color="auto"/>
        <w:left w:val="none" w:sz="0" w:space="0" w:color="auto"/>
        <w:bottom w:val="none" w:sz="0" w:space="0" w:color="auto"/>
        <w:right w:val="none" w:sz="0" w:space="0" w:color="auto"/>
      </w:divBdr>
    </w:div>
    <w:div w:id="147671703">
      <w:bodyDiv w:val="1"/>
      <w:marLeft w:val="0"/>
      <w:marRight w:val="0"/>
      <w:marTop w:val="0"/>
      <w:marBottom w:val="0"/>
      <w:divBdr>
        <w:top w:val="none" w:sz="0" w:space="0" w:color="auto"/>
        <w:left w:val="none" w:sz="0" w:space="0" w:color="auto"/>
        <w:bottom w:val="none" w:sz="0" w:space="0" w:color="auto"/>
        <w:right w:val="none" w:sz="0" w:space="0" w:color="auto"/>
      </w:divBdr>
    </w:div>
    <w:div w:id="269702564">
      <w:bodyDiv w:val="1"/>
      <w:marLeft w:val="0"/>
      <w:marRight w:val="0"/>
      <w:marTop w:val="0"/>
      <w:marBottom w:val="0"/>
      <w:divBdr>
        <w:top w:val="none" w:sz="0" w:space="0" w:color="auto"/>
        <w:left w:val="none" w:sz="0" w:space="0" w:color="auto"/>
        <w:bottom w:val="none" w:sz="0" w:space="0" w:color="auto"/>
        <w:right w:val="none" w:sz="0" w:space="0" w:color="auto"/>
      </w:divBdr>
    </w:div>
    <w:div w:id="304746673">
      <w:bodyDiv w:val="1"/>
      <w:marLeft w:val="0"/>
      <w:marRight w:val="0"/>
      <w:marTop w:val="0"/>
      <w:marBottom w:val="0"/>
      <w:divBdr>
        <w:top w:val="none" w:sz="0" w:space="0" w:color="auto"/>
        <w:left w:val="none" w:sz="0" w:space="0" w:color="auto"/>
        <w:bottom w:val="none" w:sz="0" w:space="0" w:color="auto"/>
        <w:right w:val="none" w:sz="0" w:space="0" w:color="auto"/>
      </w:divBdr>
    </w:div>
    <w:div w:id="332925795">
      <w:bodyDiv w:val="1"/>
      <w:marLeft w:val="0"/>
      <w:marRight w:val="0"/>
      <w:marTop w:val="0"/>
      <w:marBottom w:val="0"/>
      <w:divBdr>
        <w:top w:val="none" w:sz="0" w:space="0" w:color="auto"/>
        <w:left w:val="none" w:sz="0" w:space="0" w:color="auto"/>
        <w:bottom w:val="none" w:sz="0" w:space="0" w:color="auto"/>
        <w:right w:val="none" w:sz="0" w:space="0" w:color="auto"/>
      </w:divBdr>
    </w:div>
    <w:div w:id="342050568">
      <w:bodyDiv w:val="1"/>
      <w:marLeft w:val="0"/>
      <w:marRight w:val="0"/>
      <w:marTop w:val="0"/>
      <w:marBottom w:val="0"/>
      <w:divBdr>
        <w:top w:val="none" w:sz="0" w:space="0" w:color="auto"/>
        <w:left w:val="none" w:sz="0" w:space="0" w:color="auto"/>
        <w:bottom w:val="none" w:sz="0" w:space="0" w:color="auto"/>
        <w:right w:val="none" w:sz="0" w:space="0" w:color="auto"/>
      </w:divBdr>
      <w:divsChild>
        <w:div w:id="1097602674">
          <w:marLeft w:val="0"/>
          <w:marRight w:val="0"/>
          <w:marTop w:val="0"/>
          <w:marBottom w:val="0"/>
          <w:divBdr>
            <w:top w:val="none" w:sz="0" w:space="0" w:color="auto"/>
            <w:left w:val="none" w:sz="0" w:space="0" w:color="auto"/>
            <w:bottom w:val="none" w:sz="0" w:space="0" w:color="auto"/>
            <w:right w:val="none" w:sz="0" w:space="0" w:color="auto"/>
          </w:divBdr>
        </w:div>
      </w:divsChild>
    </w:div>
    <w:div w:id="360202719">
      <w:bodyDiv w:val="1"/>
      <w:marLeft w:val="0"/>
      <w:marRight w:val="0"/>
      <w:marTop w:val="0"/>
      <w:marBottom w:val="0"/>
      <w:divBdr>
        <w:top w:val="none" w:sz="0" w:space="0" w:color="auto"/>
        <w:left w:val="none" w:sz="0" w:space="0" w:color="auto"/>
        <w:bottom w:val="none" w:sz="0" w:space="0" w:color="auto"/>
        <w:right w:val="none" w:sz="0" w:space="0" w:color="auto"/>
      </w:divBdr>
    </w:div>
    <w:div w:id="391779964">
      <w:bodyDiv w:val="1"/>
      <w:marLeft w:val="0"/>
      <w:marRight w:val="0"/>
      <w:marTop w:val="0"/>
      <w:marBottom w:val="0"/>
      <w:divBdr>
        <w:top w:val="none" w:sz="0" w:space="0" w:color="auto"/>
        <w:left w:val="none" w:sz="0" w:space="0" w:color="auto"/>
        <w:bottom w:val="none" w:sz="0" w:space="0" w:color="auto"/>
        <w:right w:val="none" w:sz="0" w:space="0" w:color="auto"/>
      </w:divBdr>
      <w:divsChild>
        <w:div w:id="1521623281">
          <w:marLeft w:val="0"/>
          <w:marRight w:val="0"/>
          <w:marTop w:val="0"/>
          <w:marBottom w:val="0"/>
          <w:divBdr>
            <w:top w:val="none" w:sz="0" w:space="0" w:color="auto"/>
            <w:left w:val="none" w:sz="0" w:space="0" w:color="auto"/>
            <w:bottom w:val="none" w:sz="0" w:space="0" w:color="auto"/>
            <w:right w:val="none" w:sz="0" w:space="0" w:color="auto"/>
          </w:divBdr>
        </w:div>
      </w:divsChild>
    </w:div>
    <w:div w:id="449474411">
      <w:bodyDiv w:val="1"/>
      <w:marLeft w:val="0"/>
      <w:marRight w:val="0"/>
      <w:marTop w:val="0"/>
      <w:marBottom w:val="0"/>
      <w:divBdr>
        <w:top w:val="none" w:sz="0" w:space="0" w:color="auto"/>
        <w:left w:val="none" w:sz="0" w:space="0" w:color="auto"/>
        <w:bottom w:val="none" w:sz="0" w:space="0" w:color="auto"/>
        <w:right w:val="none" w:sz="0" w:space="0" w:color="auto"/>
      </w:divBdr>
      <w:divsChild>
        <w:div w:id="1609316817">
          <w:marLeft w:val="0"/>
          <w:marRight w:val="0"/>
          <w:marTop w:val="0"/>
          <w:marBottom w:val="0"/>
          <w:divBdr>
            <w:top w:val="none" w:sz="0" w:space="0" w:color="auto"/>
            <w:left w:val="none" w:sz="0" w:space="0" w:color="auto"/>
            <w:bottom w:val="none" w:sz="0" w:space="0" w:color="auto"/>
            <w:right w:val="none" w:sz="0" w:space="0" w:color="auto"/>
          </w:divBdr>
        </w:div>
      </w:divsChild>
    </w:div>
    <w:div w:id="521238627">
      <w:bodyDiv w:val="1"/>
      <w:marLeft w:val="0"/>
      <w:marRight w:val="0"/>
      <w:marTop w:val="0"/>
      <w:marBottom w:val="0"/>
      <w:divBdr>
        <w:top w:val="none" w:sz="0" w:space="0" w:color="auto"/>
        <w:left w:val="none" w:sz="0" w:space="0" w:color="auto"/>
        <w:bottom w:val="none" w:sz="0" w:space="0" w:color="auto"/>
        <w:right w:val="none" w:sz="0" w:space="0" w:color="auto"/>
      </w:divBdr>
    </w:div>
    <w:div w:id="554662460">
      <w:bodyDiv w:val="1"/>
      <w:marLeft w:val="0"/>
      <w:marRight w:val="0"/>
      <w:marTop w:val="0"/>
      <w:marBottom w:val="0"/>
      <w:divBdr>
        <w:top w:val="none" w:sz="0" w:space="0" w:color="auto"/>
        <w:left w:val="none" w:sz="0" w:space="0" w:color="auto"/>
        <w:bottom w:val="none" w:sz="0" w:space="0" w:color="auto"/>
        <w:right w:val="none" w:sz="0" w:space="0" w:color="auto"/>
      </w:divBdr>
      <w:divsChild>
        <w:div w:id="617180198">
          <w:marLeft w:val="0"/>
          <w:marRight w:val="0"/>
          <w:marTop w:val="0"/>
          <w:marBottom w:val="0"/>
          <w:divBdr>
            <w:top w:val="none" w:sz="0" w:space="0" w:color="auto"/>
            <w:left w:val="none" w:sz="0" w:space="0" w:color="auto"/>
            <w:bottom w:val="none" w:sz="0" w:space="0" w:color="auto"/>
            <w:right w:val="none" w:sz="0" w:space="0" w:color="auto"/>
          </w:divBdr>
        </w:div>
      </w:divsChild>
    </w:div>
    <w:div w:id="680744673">
      <w:bodyDiv w:val="1"/>
      <w:marLeft w:val="0"/>
      <w:marRight w:val="0"/>
      <w:marTop w:val="0"/>
      <w:marBottom w:val="0"/>
      <w:divBdr>
        <w:top w:val="none" w:sz="0" w:space="0" w:color="auto"/>
        <w:left w:val="none" w:sz="0" w:space="0" w:color="auto"/>
        <w:bottom w:val="none" w:sz="0" w:space="0" w:color="auto"/>
        <w:right w:val="none" w:sz="0" w:space="0" w:color="auto"/>
      </w:divBdr>
      <w:divsChild>
        <w:div w:id="15079477">
          <w:marLeft w:val="0"/>
          <w:marRight w:val="0"/>
          <w:marTop w:val="0"/>
          <w:marBottom w:val="0"/>
          <w:divBdr>
            <w:top w:val="none" w:sz="0" w:space="0" w:color="auto"/>
            <w:left w:val="none" w:sz="0" w:space="0" w:color="auto"/>
            <w:bottom w:val="none" w:sz="0" w:space="0" w:color="auto"/>
            <w:right w:val="none" w:sz="0" w:space="0" w:color="auto"/>
          </w:divBdr>
        </w:div>
      </w:divsChild>
    </w:div>
    <w:div w:id="699629063">
      <w:bodyDiv w:val="1"/>
      <w:marLeft w:val="0"/>
      <w:marRight w:val="0"/>
      <w:marTop w:val="0"/>
      <w:marBottom w:val="0"/>
      <w:divBdr>
        <w:top w:val="none" w:sz="0" w:space="0" w:color="auto"/>
        <w:left w:val="none" w:sz="0" w:space="0" w:color="auto"/>
        <w:bottom w:val="none" w:sz="0" w:space="0" w:color="auto"/>
        <w:right w:val="none" w:sz="0" w:space="0" w:color="auto"/>
      </w:divBdr>
    </w:div>
    <w:div w:id="725759095">
      <w:bodyDiv w:val="1"/>
      <w:marLeft w:val="0"/>
      <w:marRight w:val="0"/>
      <w:marTop w:val="0"/>
      <w:marBottom w:val="0"/>
      <w:divBdr>
        <w:top w:val="none" w:sz="0" w:space="0" w:color="auto"/>
        <w:left w:val="none" w:sz="0" w:space="0" w:color="auto"/>
        <w:bottom w:val="none" w:sz="0" w:space="0" w:color="auto"/>
        <w:right w:val="none" w:sz="0" w:space="0" w:color="auto"/>
      </w:divBdr>
      <w:divsChild>
        <w:div w:id="1049844894">
          <w:marLeft w:val="0"/>
          <w:marRight w:val="0"/>
          <w:marTop w:val="0"/>
          <w:marBottom w:val="0"/>
          <w:divBdr>
            <w:top w:val="none" w:sz="0" w:space="0" w:color="auto"/>
            <w:left w:val="none" w:sz="0" w:space="0" w:color="auto"/>
            <w:bottom w:val="none" w:sz="0" w:space="0" w:color="auto"/>
            <w:right w:val="none" w:sz="0" w:space="0" w:color="auto"/>
          </w:divBdr>
        </w:div>
      </w:divsChild>
    </w:div>
    <w:div w:id="729885580">
      <w:bodyDiv w:val="1"/>
      <w:marLeft w:val="0"/>
      <w:marRight w:val="0"/>
      <w:marTop w:val="0"/>
      <w:marBottom w:val="0"/>
      <w:divBdr>
        <w:top w:val="none" w:sz="0" w:space="0" w:color="auto"/>
        <w:left w:val="none" w:sz="0" w:space="0" w:color="auto"/>
        <w:bottom w:val="none" w:sz="0" w:space="0" w:color="auto"/>
        <w:right w:val="none" w:sz="0" w:space="0" w:color="auto"/>
      </w:divBdr>
    </w:div>
    <w:div w:id="738986669">
      <w:bodyDiv w:val="1"/>
      <w:marLeft w:val="0"/>
      <w:marRight w:val="0"/>
      <w:marTop w:val="0"/>
      <w:marBottom w:val="0"/>
      <w:divBdr>
        <w:top w:val="none" w:sz="0" w:space="0" w:color="auto"/>
        <w:left w:val="none" w:sz="0" w:space="0" w:color="auto"/>
        <w:bottom w:val="none" w:sz="0" w:space="0" w:color="auto"/>
        <w:right w:val="none" w:sz="0" w:space="0" w:color="auto"/>
      </w:divBdr>
      <w:divsChild>
        <w:div w:id="1182940412">
          <w:marLeft w:val="0"/>
          <w:marRight w:val="0"/>
          <w:marTop w:val="0"/>
          <w:marBottom w:val="0"/>
          <w:divBdr>
            <w:top w:val="none" w:sz="0" w:space="0" w:color="auto"/>
            <w:left w:val="none" w:sz="0" w:space="0" w:color="auto"/>
            <w:bottom w:val="none" w:sz="0" w:space="0" w:color="auto"/>
            <w:right w:val="none" w:sz="0" w:space="0" w:color="auto"/>
          </w:divBdr>
        </w:div>
      </w:divsChild>
    </w:div>
    <w:div w:id="784273765">
      <w:bodyDiv w:val="1"/>
      <w:marLeft w:val="0"/>
      <w:marRight w:val="0"/>
      <w:marTop w:val="0"/>
      <w:marBottom w:val="0"/>
      <w:divBdr>
        <w:top w:val="none" w:sz="0" w:space="0" w:color="auto"/>
        <w:left w:val="none" w:sz="0" w:space="0" w:color="auto"/>
        <w:bottom w:val="none" w:sz="0" w:space="0" w:color="auto"/>
        <w:right w:val="none" w:sz="0" w:space="0" w:color="auto"/>
      </w:divBdr>
      <w:divsChild>
        <w:div w:id="1568955596">
          <w:marLeft w:val="0"/>
          <w:marRight w:val="0"/>
          <w:marTop w:val="0"/>
          <w:marBottom w:val="0"/>
          <w:divBdr>
            <w:top w:val="none" w:sz="0" w:space="0" w:color="auto"/>
            <w:left w:val="none" w:sz="0" w:space="0" w:color="auto"/>
            <w:bottom w:val="none" w:sz="0" w:space="0" w:color="auto"/>
            <w:right w:val="none" w:sz="0" w:space="0" w:color="auto"/>
          </w:divBdr>
        </w:div>
      </w:divsChild>
    </w:div>
    <w:div w:id="791510486">
      <w:bodyDiv w:val="1"/>
      <w:marLeft w:val="0"/>
      <w:marRight w:val="0"/>
      <w:marTop w:val="0"/>
      <w:marBottom w:val="0"/>
      <w:divBdr>
        <w:top w:val="none" w:sz="0" w:space="0" w:color="auto"/>
        <w:left w:val="none" w:sz="0" w:space="0" w:color="auto"/>
        <w:bottom w:val="none" w:sz="0" w:space="0" w:color="auto"/>
        <w:right w:val="none" w:sz="0" w:space="0" w:color="auto"/>
      </w:divBdr>
      <w:divsChild>
        <w:div w:id="2098750796">
          <w:marLeft w:val="0"/>
          <w:marRight w:val="0"/>
          <w:marTop w:val="0"/>
          <w:marBottom w:val="0"/>
          <w:divBdr>
            <w:top w:val="none" w:sz="0" w:space="0" w:color="auto"/>
            <w:left w:val="none" w:sz="0" w:space="0" w:color="auto"/>
            <w:bottom w:val="none" w:sz="0" w:space="0" w:color="auto"/>
            <w:right w:val="none" w:sz="0" w:space="0" w:color="auto"/>
          </w:divBdr>
        </w:div>
      </w:divsChild>
    </w:div>
    <w:div w:id="798689438">
      <w:bodyDiv w:val="1"/>
      <w:marLeft w:val="0"/>
      <w:marRight w:val="0"/>
      <w:marTop w:val="0"/>
      <w:marBottom w:val="0"/>
      <w:divBdr>
        <w:top w:val="none" w:sz="0" w:space="0" w:color="auto"/>
        <w:left w:val="none" w:sz="0" w:space="0" w:color="auto"/>
        <w:bottom w:val="none" w:sz="0" w:space="0" w:color="auto"/>
        <w:right w:val="none" w:sz="0" w:space="0" w:color="auto"/>
      </w:divBdr>
      <w:divsChild>
        <w:div w:id="22444814">
          <w:marLeft w:val="0"/>
          <w:marRight w:val="0"/>
          <w:marTop w:val="0"/>
          <w:marBottom w:val="0"/>
          <w:divBdr>
            <w:top w:val="none" w:sz="0" w:space="0" w:color="auto"/>
            <w:left w:val="none" w:sz="0" w:space="0" w:color="auto"/>
            <w:bottom w:val="none" w:sz="0" w:space="0" w:color="auto"/>
            <w:right w:val="none" w:sz="0" w:space="0" w:color="auto"/>
          </w:divBdr>
        </w:div>
      </w:divsChild>
    </w:div>
    <w:div w:id="807430109">
      <w:bodyDiv w:val="1"/>
      <w:marLeft w:val="0"/>
      <w:marRight w:val="0"/>
      <w:marTop w:val="0"/>
      <w:marBottom w:val="0"/>
      <w:divBdr>
        <w:top w:val="none" w:sz="0" w:space="0" w:color="auto"/>
        <w:left w:val="none" w:sz="0" w:space="0" w:color="auto"/>
        <w:bottom w:val="none" w:sz="0" w:space="0" w:color="auto"/>
        <w:right w:val="none" w:sz="0" w:space="0" w:color="auto"/>
      </w:divBdr>
      <w:divsChild>
        <w:div w:id="1879507307">
          <w:marLeft w:val="0"/>
          <w:marRight w:val="0"/>
          <w:marTop w:val="0"/>
          <w:marBottom w:val="0"/>
          <w:divBdr>
            <w:top w:val="none" w:sz="0" w:space="0" w:color="auto"/>
            <w:left w:val="none" w:sz="0" w:space="0" w:color="auto"/>
            <w:bottom w:val="none" w:sz="0" w:space="0" w:color="auto"/>
            <w:right w:val="none" w:sz="0" w:space="0" w:color="auto"/>
          </w:divBdr>
        </w:div>
      </w:divsChild>
    </w:div>
    <w:div w:id="828902971">
      <w:bodyDiv w:val="1"/>
      <w:marLeft w:val="0"/>
      <w:marRight w:val="0"/>
      <w:marTop w:val="0"/>
      <w:marBottom w:val="0"/>
      <w:divBdr>
        <w:top w:val="none" w:sz="0" w:space="0" w:color="auto"/>
        <w:left w:val="none" w:sz="0" w:space="0" w:color="auto"/>
        <w:bottom w:val="none" w:sz="0" w:space="0" w:color="auto"/>
        <w:right w:val="none" w:sz="0" w:space="0" w:color="auto"/>
      </w:divBdr>
      <w:divsChild>
        <w:div w:id="750661973">
          <w:marLeft w:val="0"/>
          <w:marRight w:val="0"/>
          <w:marTop w:val="0"/>
          <w:marBottom w:val="0"/>
          <w:divBdr>
            <w:top w:val="none" w:sz="0" w:space="0" w:color="auto"/>
            <w:left w:val="none" w:sz="0" w:space="0" w:color="auto"/>
            <w:bottom w:val="none" w:sz="0" w:space="0" w:color="auto"/>
            <w:right w:val="none" w:sz="0" w:space="0" w:color="auto"/>
          </w:divBdr>
        </w:div>
      </w:divsChild>
    </w:div>
    <w:div w:id="865142682">
      <w:bodyDiv w:val="1"/>
      <w:marLeft w:val="0"/>
      <w:marRight w:val="0"/>
      <w:marTop w:val="0"/>
      <w:marBottom w:val="0"/>
      <w:divBdr>
        <w:top w:val="none" w:sz="0" w:space="0" w:color="auto"/>
        <w:left w:val="none" w:sz="0" w:space="0" w:color="auto"/>
        <w:bottom w:val="none" w:sz="0" w:space="0" w:color="auto"/>
        <w:right w:val="none" w:sz="0" w:space="0" w:color="auto"/>
      </w:divBdr>
    </w:div>
    <w:div w:id="884829053">
      <w:bodyDiv w:val="1"/>
      <w:marLeft w:val="0"/>
      <w:marRight w:val="0"/>
      <w:marTop w:val="0"/>
      <w:marBottom w:val="0"/>
      <w:divBdr>
        <w:top w:val="none" w:sz="0" w:space="0" w:color="auto"/>
        <w:left w:val="none" w:sz="0" w:space="0" w:color="auto"/>
        <w:bottom w:val="none" w:sz="0" w:space="0" w:color="auto"/>
        <w:right w:val="none" w:sz="0" w:space="0" w:color="auto"/>
      </w:divBdr>
      <w:divsChild>
        <w:div w:id="189925338">
          <w:marLeft w:val="0"/>
          <w:marRight w:val="0"/>
          <w:marTop w:val="0"/>
          <w:marBottom w:val="0"/>
          <w:divBdr>
            <w:top w:val="none" w:sz="0" w:space="0" w:color="auto"/>
            <w:left w:val="none" w:sz="0" w:space="0" w:color="auto"/>
            <w:bottom w:val="none" w:sz="0" w:space="0" w:color="auto"/>
            <w:right w:val="none" w:sz="0" w:space="0" w:color="auto"/>
          </w:divBdr>
        </w:div>
      </w:divsChild>
    </w:div>
    <w:div w:id="961349525">
      <w:bodyDiv w:val="1"/>
      <w:marLeft w:val="0"/>
      <w:marRight w:val="0"/>
      <w:marTop w:val="0"/>
      <w:marBottom w:val="0"/>
      <w:divBdr>
        <w:top w:val="none" w:sz="0" w:space="0" w:color="auto"/>
        <w:left w:val="none" w:sz="0" w:space="0" w:color="auto"/>
        <w:bottom w:val="none" w:sz="0" w:space="0" w:color="auto"/>
        <w:right w:val="none" w:sz="0" w:space="0" w:color="auto"/>
      </w:divBdr>
      <w:divsChild>
        <w:div w:id="978608783">
          <w:marLeft w:val="0"/>
          <w:marRight w:val="0"/>
          <w:marTop w:val="0"/>
          <w:marBottom w:val="0"/>
          <w:divBdr>
            <w:top w:val="none" w:sz="0" w:space="0" w:color="auto"/>
            <w:left w:val="none" w:sz="0" w:space="0" w:color="auto"/>
            <w:bottom w:val="none" w:sz="0" w:space="0" w:color="auto"/>
            <w:right w:val="none" w:sz="0" w:space="0" w:color="auto"/>
          </w:divBdr>
        </w:div>
      </w:divsChild>
    </w:div>
    <w:div w:id="1012339045">
      <w:bodyDiv w:val="1"/>
      <w:marLeft w:val="0"/>
      <w:marRight w:val="0"/>
      <w:marTop w:val="0"/>
      <w:marBottom w:val="0"/>
      <w:divBdr>
        <w:top w:val="none" w:sz="0" w:space="0" w:color="auto"/>
        <w:left w:val="none" w:sz="0" w:space="0" w:color="auto"/>
        <w:bottom w:val="none" w:sz="0" w:space="0" w:color="auto"/>
        <w:right w:val="none" w:sz="0" w:space="0" w:color="auto"/>
      </w:divBdr>
    </w:div>
    <w:div w:id="1183322121">
      <w:bodyDiv w:val="1"/>
      <w:marLeft w:val="0"/>
      <w:marRight w:val="0"/>
      <w:marTop w:val="0"/>
      <w:marBottom w:val="0"/>
      <w:divBdr>
        <w:top w:val="none" w:sz="0" w:space="0" w:color="auto"/>
        <w:left w:val="none" w:sz="0" w:space="0" w:color="auto"/>
        <w:bottom w:val="none" w:sz="0" w:space="0" w:color="auto"/>
        <w:right w:val="none" w:sz="0" w:space="0" w:color="auto"/>
      </w:divBdr>
    </w:div>
    <w:div w:id="1281106920">
      <w:bodyDiv w:val="1"/>
      <w:marLeft w:val="0"/>
      <w:marRight w:val="0"/>
      <w:marTop w:val="0"/>
      <w:marBottom w:val="0"/>
      <w:divBdr>
        <w:top w:val="none" w:sz="0" w:space="0" w:color="auto"/>
        <w:left w:val="none" w:sz="0" w:space="0" w:color="auto"/>
        <w:bottom w:val="none" w:sz="0" w:space="0" w:color="auto"/>
        <w:right w:val="none" w:sz="0" w:space="0" w:color="auto"/>
      </w:divBdr>
    </w:div>
    <w:div w:id="1404991918">
      <w:bodyDiv w:val="1"/>
      <w:marLeft w:val="0"/>
      <w:marRight w:val="0"/>
      <w:marTop w:val="0"/>
      <w:marBottom w:val="0"/>
      <w:divBdr>
        <w:top w:val="none" w:sz="0" w:space="0" w:color="auto"/>
        <w:left w:val="none" w:sz="0" w:space="0" w:color="auto"/>
        <w:bottom w:val="none" w:sz="0" w:space="0" w:color="auto"/>
        <w:right w:val="none" w:sz="0" w:space="0" w:color="auto"/>
      </w:divBdr>
      <w:divsChild>
        <w:div w:id="1021593247">
          <w:marLeft w:val="0"/>
          <w:marRight w:val="0"/>
          <w:marTop w:val="0"/>
          <w:marBottom w:val="0"/>
          <w:divBdr>
            <w:top w:val="none" w:sz="0" w:space="0" w:color="auto"/>
            <w:left w:val="none" w:sz="0" w:space="0" w:color="auto"/>
            <w:bottom w:val="none" w:sz="0" w:space="0" w:color="auto"/>
            <w:right w:val="none" w:sz="0" w:space="0" w:color="auto"/>
          </w:divBdr>
        </w:div>
      </w:divsChild>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sChild>
        <w:div w:id="424806226">
          <w:marLeft w:val="0"/>
          <w:marRight w:val="0"/>
          <w:marTop w:val="0"/>
          <w:marBottom w:val="0"/>
          <w:divBdr>
            <w:top w:val="none" w:sz="0" w:space="0" w:color="auto"/>
            <w:left w:val="none" w:sz="0" w:space="0" w:color="auto"/>
            <w:bottom w:val="none" w:sz="0" w:space="0" w:color="auto"/>
            <w:right w:val="none" w:sz="0" w:space="0" w:color="auto"/>
          </w:divBdr>
        </w:div>
      </w:divsChild>
    </w:div>
    <w:div w:id="1470660164">
      <w:bodyDiv w:val="1"/>
      <w:marLeft w:val="0"/>
      <w:marRight w:val="0"/>
      <w:marTop w:val="0"/>
      <w:marBottom w:val="0"/>
      <w:divBdr>
        <w:top w:val="none" w:sz="0" w:space="0" w:color="auto"/>
        <w:left w:val="none" w:sz="0" w:space="0" w:color="auto"/>
        <w:bottom w:val="none" w:sz="0" w:space="0" w:color="auto"/>
        <w:right w:val="none" w:sz="0" w:space="0" w:color="auto"/>
      </w:divBdr>
    </w:div>
    <w:div w:id="1499688842">
      <w:bodyDiv w:val="1"/>
      <w:marLeft w:val="0"/>
      <w:marRight w:val="0"/>
      <w:marTop w:val="0"/>
      <w:marBottom w:val="0"/>
      <w:divBdr>
        <w:top w:val="none" w:sz="0" w:space="0" w:color="auto"/>
        <w:left w:val="none" w:sz="0" w:space="0" w:color="auto"/>
        <w:bottom w:val="none" w:sz="0" w:space="0" w:color="auto"/>
        <w:right w:val="none" w:sz="0" w:space="0" w:color="auto"/>
      </w:divBdr>
      <w:divsChild>
        <w:div w:id="1546064243">
          <w:marLeft w:val="0"/>
          <w:marRight w:val="0"/>
          <w:marTop w:val="0"/>
          <w:marBottom w:val="0"/>
          <w:divBdr>
            <w:top w:val="none" w:sz="0" w:space="0" w:color="auto"/>
            <w:left w:val="none" w:sz="0" w:space="0" w:color="auto"/>
            <w:bottom w:val="none" w:sz="0" w:space="0" w:color="auto"/>
            <w:right w:val="none" w:sz="0" w:space="0" w:color="auto"/>
          </w:divBdr>
        </w:div>
      </w:divsChild>
    </w:div>
    <w:div w:id="1635721788">
      <w:bodyDiv w:val="1"/>
      <w:marLeft w:val="0"/>
      <w:marRight w:val="0"/>
      <w:marTop w:val="0"/>
      <w:marBottom w:val="0"/>
      <w:divBdr>
        <w:top w:val="none" w:sz="0" w:space="0" w:color="auto"/>
        <w:left w:val="none" w:sz="0" w:space="0" w:color="auto"/>
        <w:bottom w:val="none" w:sz="0" w:space="0" w:color="auto"/>
        <w:right w:val="none" w:sz="0" w:space="0" w:color="auto"/>
      </w:divBdr>
    </w:div>
    <w:div w:id="1700542418">
      <w:bodyDiv w:val="1"/>
      <w:marLeft w:val="0"/>
      <w:marRight w:val="0"/>
      <w:marTop w:val="0"/>
      <w:marBottom w:val="0"/>
      <w:divBdr>
        <w:top w:val="none" w:sz="0" w:space="0" w:color="auto"/>
        <w:left w:val="none" w:sz="0" w:space="0" w:color="auto"/>
        <w:bottom w:val="none" w:sz="0" w:space="0" w:color="auto"/>
        <w:right w:val="none" w:sz="0" w:space="0" w:color="auto"/>
      </w:divBdr>
      <w:divsChild>
        <w:div w:id="1501459017">
          <w:marLeft w:val="0"/>
          <w:marRight w:val="0"/>
          <w:marTop w:val="0"/>
          <w:marBottom w:val="0"/>
          <w:divBdr>
            <w:top w:val="none" w:sz="0" w:space="0" w:color="auto"/>
            <w:left w:val="none" w:sz="0" w:space="0" w:color="auto"/>
            <w:bottom w:val="none" w:sz="0" w:space="0" w:color="auto"/>
            <w:right w:val="none" w:sz="0" w:space="0" w:color="auto"/>
          </w:divBdr>
        </w:div>
      </w:divsChild>
    </w:div>
    <w:div w:id="1714503849">
      <w:bodyDiv w:val="1"/>
      <w:marLeft w:val="0"/>
      <w:marRight w:val="0"/>
      <w:marTop w:val="0"/>
      <w:marBottom w:val="0"/>
      <w:divBdr>
        <w:top w:val="none" w:sz="0" w:space="0" w:color="auto"/>
        <w:left w:val="none" w:sz="0" w:space="0" w:color="auto"/>
        <w:bottom w:val="none" w:sz="0" w:space="0" w:color="auto"/>
        <w:right w:val="none" w:sz="0" w:space="0" w:color="auto"/>
      </w:divBdr>
      <w:divsChild>
        <w:div w:id="1481114396">
          <w:marLeft w:val="0"/>
          <w:marRight w:val="0"/>
          <w:marTop w:val="0"/>
          <w:marBottom w:val="0"/>
          <w:divBdr>
            <w:top w:val="none" w:sz="0" w:space="0" w:color="auto"/>
            <w:left w:val="none" w:sz="0" w:space="0" w:color="auto"/>
            <w:bottom w:val="none" w:sz="0" w:space="0" w:color="auto"/>
            <w:right w:val="none" w:sz="0" w:space="0" w:color="auto"/>
          </w:divBdr>
        </w:div>
      </w:divsChild>
    </w:div>
    <w:div w:id="1757899558">
      <w:bodyDiv w:val="1"/>
      <w:marLeft w:val="0"/>
      <w:marRight w:val="0"/>
      <w:marTop w:val="0"/>
      <w:marBottom w:val="0"/>
      <w:divBdr>
        <w:top w:val="none" w:sz="0" w:space="0" w:color="auto"/>
        <w:left w:val="none" w:sz="0" w:space="0" w:color="auto"/>
        <w:bottom w:val="none" w:sz="0" w:space="0" w:color="auto"/>
        <w:right w:val="none" w:sz="0" w:space="0" w:color="auto"/>
      </w:divBdr>
      <w:divsChild>
        <w:div w:id="975840543">
          <w:marLeft w:val="0"/>
          <w:marRight w:val="0"/>
          <w:marTop w:val="0"/>
          <w:marBottom w:val="0"/>
          <w:divBdr>
            <w:top w:val="none" w:sz="0" w:space="0" w:color="auto"/>
            <w:left w:val="none" w:sz="0" w:space="0" w:color="auto"/>
            <w:bottom w:val="none" w:sz="0" w:space="0" w:color="auto"/>
            <w:right w:val="none" w:sz="0" w:space="0" w:color="auto"/>
          </w:divBdr>
        </w:div>
      </w:divsChild>
    </w:div>
    <w:div w:id="1937709184">
      <w:bodyDiv w:val="1"/>
      <w:marLeft w:val="0"/>
      <w:marRight w:val="0"/>
      <w:marTop w:val="0"/>
      <w:marBottom w:val="0"/>
      <w:divBdr>
        <w:top w:val="none" w:sz="0" w:space="0" w:color="auto"/>
        <w:left w:val="none" w:sz="0" w:space="0" w:color="auto"/>
        <w:bottom w:val="none" w:sz="0" w:space="0" w:color="auto"/>
        <w:right w:val="none" w:sz="0" w:space="0" w:color="auto"/>
      </w:divBdr>
      <w:divsChild>
        <w:div w:id="727266417">
          <w:marLeft w:val="0"/>
          <w:marRight w:val="0"/>
          <w:marTop w:val="0"/>
          <w:marBottom w:val="0"/>
          <w:divBdr>
            <w:top w:val="none" w:sz="0" w:space="0" w:color="auto"/>
            <w:left w:val="none" w:sz="0" w:space="0" w:color="auto"/>
            <w:bottom w:val="none" w:sz="0" w:space="0" w:color="auto"/>
            <w:right w:val="none" w:sz="0" w:space="0" w:color="auto"/>
          </w:divBdr>
        </w:div>
      </w:divsChild>
    </w:div>
    <w:div w:id="1945385652">
      <w:bodyDiv w:val="1"/>
      <w:marLeft w:val="0"/>
      <w:marRight w:val="0"/>
      <w:marTop w:val="0"/>
      <w:marBottom w:val="0"/>
      <w:divBdr>
        <w:top w:val="none" w:sz="0" w:space="0" w:color="auto"/>
        <w:left w:val="none" w:sz="0" w:space="0" w:color="auto"/>
        <w:bottom w:val="none" w:sz="0" w:space="0" w:color="auto"/>
        <w:right w:val="none" w:sz="0" w:space="0" w:color="auto"/>
      </w:divBdr>
      <w:divsChild>
        <w:div w:id="1452626238">
          <w:marLeft w:val="0"/>
          <w:marRight w:val="0"/>
          <w:marTop w:val="0"/>
          <w:marBottom w:val="0"/>
          <w:divBdr>
            <w:top w:val="none" w:sz="0" w:space="0" w:color="auto"/>
            <w:left w:val="none" w:sz="0" w:space="0" w:color="auto"/>
            <w:bottom w:val="none" w:sz="0" w:space="0" w:color="auto"/>
            <w:right w:val="none" w:sz="0" w:space="0" w:color="auto"/>
          </w:divBdr>
        </w:div>
      </w:divsChild>
    </w:div>
    <w:div w:id="1976787577">
      <w:bodyDiv w:val="1"/>
      <w:marLeft w:val="0"/>
      <w:marRight w:val="0"/>
      <w:marTop w:val="0"/>
      <w:marBottom w:val="0"/>
      <w:divBdr>
        <w:top w:val="none" w:sz="0" w:space="0" w:color="auto"/>
        <w:left w:val="none" w:sz="0" w:space="0" w:color="auto"/>
        <w:bottom w:val="none" w:sz="0" w:space="0" w:color="auto"/>
        <w:right w:val="none" w:sz="0" w:space="0" w:color="auto"/>
      </w:divBdr>
      <w:divsChild>
        <w:div w:id="861431451">
          <w:marLeft w:val="0"/>
          <w:marRight w:val="0"/>
          <w:marTop w:val="0"/>
          <w:marBottom w:val="0"/>
          <w:divBdr>
            <w:top w:val="none" w:sz="0" w:space="0" w:color="auto"/>
            <w:left w:val="none" w:sz="0" w:space="0" w:color="auto"/>
            <w:bottom w:val="none" w:sz="0" w:space="0" w:color="auto"/>
            <w:right w:val="none" w:sz="0" w:space="0" w:color="auto"/>
          </w:divBdr>
        </w:div>
      </w:divsChild>
    </w:div>
    <w:div w:id="1998683841">
      <w:bodyDiv w:val="1"/>
      <w:marLeft w:val="0"/>
      <w:marRight w:val="0"/>
      <w:marTop w:val="0"/>
      <w:marBottom w:val="0"/>
      <w:divBdr>
        <w:top w:val="none" w:sz="0" w:space="0" w:color="auto"/>
        <w:left w:val="none" w:sz="0" w:space="0" w:color="auto"/>
        <w:bottom w:val="none" w:sz="0" w:space="0" w:color="auto"/>
        <w:right w:val="none" w:sz="0" w:space="0" w:color="auto"/>
      </w:divBdr>
    </w:div>
    <w:div w:id="2018187050">
      <w:bodyDiv w:val="1"/>
      <w:marLeft w:val="0"/>
      <w:marRight w:val="0"/>
      <w:marTop w:val="0"/>
      <w:marBottom w:val="0"/>
      <w:divBdr>
        <w:top w:val="none" w:sz="0" w:space="0" w:color="auto"/>
        <w:left w:val="none" w:sz="0" w:space="0" w:color="auto"/>
        <w:bottom w:val="none" w:sz="0" w:space="0" w:color="auto"/>
        <w:right w:val="none" w:sz="0" w:space="0" w:color="auto"/>
      </w:divBdr>
      <w:divsChild>
        <w:div w:id="1987010536">
          <w:marLeft w:val="0"/>
          <w:marRight w:val="0"/>
          <w:marTop w:val="0"/>
          <w:marBottom w:val="0"/>
          <w:divBdr>
            <w:top w:val="none" w:sz="0" w:space="0" w:color="auto"/>
            <w:left w:val="none" w:sz="0" w:space="0" w:color="auto"/>
            <w:bottom w:val="none" w:sz="0" w:space="0" w:color="auto"/>
            <w:right w:val="none" w:sz="0" w:space="0" w:color="auto"/>
          </w:divBdr>
        </w:div>
      </w:divsChild>
    </w:div>
    <w:div w:id="2043088733">
      <w:bodyDiv w:val="1"/>
      <w:marLeft w:val="0"/>
      <w:marRight w:val="0"/>
      <w:marTop w:val="0"/>
      <w:marBottom w:val="0"/>
      <w:divBdr>
        <w:top w:val="none" w:sz="0" w:space="0" w:color="auto"/>
        <w:left w:val="none" w:sz="0" w:space="0" w:color="auto"/>
        <w:bottom w:val="none" w:sz="0" w:space="0" w:color="auto"/>
        <w:right w:val="none" w:sz="0" w:space="0" w:color="auto"/>
      </w:divBdr>
    </w:div>
    <w:div w:id="21463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broaddus</dc:creator>
  <cp:keywords/>
  <dc:description/>
  <cp:lastModifiedBy>andrea broaddus</cp:lastModifiedBy>
  <cp:revision>2</cp:revision>
  <dcterms:created xsi:type="dcterms:W3CDTF">2024-09-20T20:37:00Z</dcterms:created>
  <dcterms:modified xsi:type="dcterms:W3CDTF">2024-09-20T20:37:00Z</dcterms:modified>
</cp:coreProperties>
</file>