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блок-4-маркетинг"/>
    <w:p>
      <w:pPr>
        <w:pStyle w:val="Heading1"/>
      </w:pPr>
      <w:r>
        <w:t xml:space="preserve">📣 БЛОК 4: МАРКЕТИНГ</w:t>
      </w:r>
    </w:p>
    <w:bookmarkStart w:id="9" w:name="стратегия"/>
    <w:p>
      <w:pPr>
        <w:pStyle w:val="Heading2"/>
      </w:pPr>
      <w:r>
        <w:t xml:space="preserve">Стратегия</w:t>
      </w:r>
    </w:p>
    <w:p>
      <w:pPr>
        <w:pStyle w:val="FirstParagraph"/>
      </w:pPr>
      <w:r>
        <w:rPr>
          <w:b/>
          <w:bCs/>
        </w:rPr>
        <w:t xml:space="preserve">Фокус:</w:t>
      </w:r>
      <w:r>
        <w:t xml:space="preserve"> </w:t>
      </w:r>
      <w:r>
        <w:t xml:space="preserve">Instagram + TikTok</w:t>
      </w:r>
      <w:r>
        <w:br/>
      </w:r>
      <w:r>
        <w:rPr>
          <w:b/>
          <w:bCs/>
        </w:rPr>
        <w:t xml:space="preserve">Метод:</w:t>
      </w:r>
      <w:r>
        <w:t xml:space="preserve"> </w:t>
      </w:r>
      <w:r>
        <w:t xml:space="preserve">Контент + Таргет</w:t>
      </w:r>
      <w:r>
        <w:br/>
      </w:r>
      <w:r>
        <w:rPr>
          <w:b/>
          <w:bCs/>
        </w:rPr>
        <w:t xml:space="preserve">Контент-мейкер:</w:t>
      </w:r>
      <w:r>
        <w:t xml:space="preserve"> </w:t>
      </w:r>
      <w:r>
        <w:t xml:space="preserve">SMM-мобилограф (1 человек)</w:t>
      </w:r>
    </w:p>
    <w:p>
      <w:r>
        <w:pict>
          <v:rect style="width:0;height:1.5pt" o:hralign="center" o:hrstd="t" o:hr="t"/>
        </w:pict>
      </w:r>
    </w:p>
    <w:bookmarkEnd w:id="9"/>
    <w:bookmarkStart w:id="10" w:name="каналы"/>
    <w:p>
      <w:pPr>
        <w:pStyle w:val="Heading2"/>
      </w:pPr>
      <w:r>
        <w:t xml:space="preserve">Каналы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Бюджет/мес</w:t>
            </w:r>
          </w:p>
        </w:tc>
        <w:tc>
          <w:tcPr/>
          <w:p>
            <w:pPr>
              <w:pStyle w:val="Compact"/>
            </w:pPr>
            <w:r>
              <w:t xml:space="preserve">Лиды/мес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Основной</w:t>
            </w:r>
          </w:p>
        </w:tc>
        <w:tc>
          <w:tcPr/>
          <w:p>
            <w:pPr>
              <w:pStyle w:val="Compact"/>
            </w:pPr>
            <w:r>
              <w:t xml:space="preserve">250,000 ₸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Органика</w:t>
            </w:r>
          </w:p>
        </w:tc>
        <w:tc>
          <w:tcPr/>
          <w:p>
            <w:pPr>
              <w:pStyle w:val="Compact"/>
            </w:pPr>
            <w:r>
              <w:t xml:space="preserve">0 ₸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Сарафан</w:t>
            </w:r>
          </w:p>
        </w:tc>
        <w:tc>
          <w:tcPr/>
          <w:p>
            <w:pPr>
              <w:pStyle w:val="Compact"/>
            </w:pPr>
            <w:r>
              <w:t xml:space="preserve">Бесплатно</w:t>
            </w:r>
          </w:p>
        </w:tc>
        <w:tc>
          <w:tcPr/>
          <w:p>
            <w:pPr>
              <w:pStyle w:val="Compact"/>
            </w:pPr>
            <w:r>
              <w:t xml:space="preserve">0 ₸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250,000 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</w:t>
            </w:r>
          </w:p>
        </w:tc>
      </w:tr>
    </w:tbl>
    <w:p>
      <w:pPr>
        <w:pStyle w:val="BlockText"/>
      </w:pPr>
      <w:r>
        <w:t xml:space="preserve">Без Яндекс.Директ и контекстной рекламы</w:t>
      </w:r>
    </w:p>
    <w:p>
      <w:r>
        <w:pict>
          <v:rect style="width:0;height:1.5pt" o:hralign="center" o:hrstd="t" o:hr="t"/>
        </w:pict>
      </w:r>
    </w:p>
    <w:bookmarkEnd w:id="10"/>
    <w:bookmarkStart w:id="14" w:name="smm-мобилограф-1-человек"/>
    <w:p>
      <w:pPr>
        <w:pStyle w:val="Heading2"/>
      </w:pPr>
      <w:r>
        <w:t xml:space="preserve">SMM + Мобилограф (1 человек)</w:t>
      </w:r>
    </w:p>
    <w:bookmarkStart w:id="11" w:name="должностные-обязанности"/>
    <w:p>
      <w:pPr>
        <w:pStyle w:val="Heading3"/>
      </w:pPr>
      <w:r>
        <w:t xml:space="preserve">Должностные обязанности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Обязанность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Съемка роликов Reels/TikTok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Съемка До/После</w:t>
            </w:r>
          </w:p>
        </w:tc>
        <w:tc>
          <w:tcPr/>
          <w:p>
            <w:pPr>
              <w:pStyle w:val="Compact"/>
            </w:pPr>
            <w:r>
              <w:t xml:space="preserve">После каждого монтажа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Съемка в шоуруме</w:t>
            </w:r>
          </w:p>
        </w:tc>
        <w:tc>
          <w:tcPr/>
          <w:p>
            <w:pPr>
              <w:pStyle w:val="Compact"/>
            </w:pPr>
            <w:r>
              <w:t xml:space="preserve">2-3 раза/неделя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Участие в кадре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Ведение страницы Instagram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Ведение TikTok</w:t>
            </w:r>
          </w:p>
        </w:tc>
        <w:tc>
          <w:tcPr/>
          <w:p>
            <w:pPr>
              <w:pStyle w:val="Compact"/>
            </w:pPr>
            <w:r>
              <w:t xml:space="preserve">3-5 видео/неделя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Ответы в Direct</w:t>
            </w:r>
          </w:p>
        </w:tc>
        <w:tc>
          <w:tcPr/>
          <w:p>
            <w:pPr>
              <w:pStyle w:val="Compact"/>
            </w:pPr>
            <w:r>
              <w:t xml:space="preserve">В рабочее время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Stories</w:t>
            </w:r>
          </w:p>
        </w:tc>
        <w:tc>
          <w:tcPr/>
          <w:p>
            <w:pPr>
              <w:pStyle w:val="Compact"/>
            </w:pPr>
            <w:r>
              <w:t xml:space="preserve">Ежедневно (5-10)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Монтаж видео</w:t>
            </w:r>
          </w:p>
        </w:tc>
        <w:tc>
          <w:tcPr/>
          <w:p>
            <w:pPr>
              <w:pStyle w:val="Compact"/>
            </w:pPr>
            <w:r>
              <w:t xml:space="preserve">По необходимости</w:t>
            </w:r>
          </w:p>
        </w:tc>
      </w:tr>
    </w:tbl>
    <w:bookmarkEnd w:id="11"/>
    <w:bookmarkStart w:id="12" w:name="оборудование-smm-мобилографа"/>
    <w:p>
      <w:pPr>
        <w:pStyle w:val="Heading3"/>
      </w:pPr>
      <w:r>
        <w:t xml:space="preserve">Оборудование SMM-мобилографа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Позиция</w:t>
            </w:r>
          </w:p>
        </w:tc>
        <w:tc>
          <w:tcPr/>
          <w:p>
            <w:pPr>
              <w:pStyle w:val="Compact"/>
            </w:pPr>
            <w:r>
              <w:t xml:space="preserve">Цена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Смартфон (iPhone 13/14 или аналог)</w:t>
            </w:r>
          </w:p>
        </w:tc>
        <w:tc>
          <w:tcPr/>
          <w:p>
            <w:pPr>
              <w:pStyle w:val="Compact"/>
            </w:pPr>
            <w:r>
              <w:t xml:space="preserve">Личный или 400,000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Стабилизатор (gimbal)</w:t>
            </w:r>
          </w:p>
        </w:tc>
        <w:tc>
          <w:tcPr/>
          <w:p>
            <w:pPr>
              <w:pStyle w:val="Compact"/>
            </w:pPr>
            <w:r>
              <w:t xml:space="preserve">80,000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Микрофон петличный</w:t>
            </w:r>
          </w:p>
        </w:tc>
        <w:tc>
          <w:tcPr/>
          <w:p>
            <w:pPr>
              <w:pStyle w:val="Compact"/>
            </w:pPr>
            <w:r>
              <w:t xml:space="preserve">30,000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Ring-light</w:t>
            </w:r>
          </w:p>
        </w:tc>
        <w:tc>
          <w:tcPr/>
          <w:p>
            <w:pPr>
              <w:pStyle w:val="Compact"/>
            </w:pPr>
            <w:r>
              <w:t xml:space="preserve">25,000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Штатив</w:t>
            </w:r>
          </w:p>
        </w:tc>
        <w:tc>
          <w:tcPr/>
          <w:p>
            <w:pPr>
              <w:pStyle w:val="Compact"/>
            </w:pPr>
            <w:r>
              <w:t xml:space="preserve">20,000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~155,000 ₸</w:t>
            </w:r>
          </w:p>
        </w:tc>
      </w:tr>
    </w:tbl>
    <w:bookmarkEnd w:id="12"/>
    <w:bookmarkStart w:id="13" w:name="зп-и-условия"/>
    <w:p>
      <w:pPr>
        <w:pStyle w:val="Heading3"/>
      </w:pPr>
      <w:r>
        <w:t xml:space="preserve">ЗП и условия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Оклад</w:t>
            </w:r>
          </w:p>
        </w:tc>
        <w:tc>
          <w:tcPr/>
          <w:p>
            <w:pPr>
              <w:pStyle w:val="Compact"/>
            </w:pPr>
            <w:r>
              <w:t xml:space="preserve">250,000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Бонус за лиды (&gt;60)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Целевая ЗП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контент-план"/>
    <w:p>
      <w:pPr>
        <w:pStyle w:val="Heading2"/>
      </w:pPr>
      <w:r>
        <w:t xml:space="preserve">Контент-план</w:t>
      </w:r>
    </w:p>
    <w:bookmarkStart w:id="15" w:name="типы-контента"/>
    <w:p>
      <w:pPr>
        <w:pStyle w:val="Heading3"/>
      </w:pPr>
      <w:r>
        <w:t xml:space="preserve">Типы контента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2262"/>
        <w:gridCol w:w="2545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Цель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До/После</w:t>
            </w:r>
          </w:p>
        </w:tc>
        <w:tc>
          <w:tcPr/>
          <w:p>
            <w:pPr>
              <w:pStyle w:val="Compact"/>
            </w:pPr>
            <w:r>
              <w:t xml:space="preserve">Reels + пост</w:t>
            </w:r>
          </w:p>
        </w:tc>
        <w:tc>
          <w:tcPr/>
          <w:p>
            <w:pPr>
              <w:pStyle w:val="Compact"/>
            </w:pPr>
            <w:r>
              <w:t xml:space="preserve">3× в неделю</w:t>
            </w:r>
          </w:p>
        </w:tc>
        <w:tc>
          <w:tcPr/>
          <w:p>
            <w:pPr>
              <w:pStyle w:val="Compact"/>
            </w:pPr>
            <w:r>
              <w:t xml:space="preserve">Показать результат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Процесс работы</w:t>
            </w:r>
          </w:p>
        </w:tc>
        <w:tc>
          <w:tcPr/>
          <w:p>
            <w:pPr>
              <w:pStyle w:val="Compact"/>
            </w:pPr>
            <w:r>
              <w:t xml:space="preserve">Reels</w:t>
            </w:r>
          </w:p>
        </w:tc>
        <w:tc>
          <w:tcPr/>
          <w:p>
            <w:pPr>
              <w:pStyle w:val="Compact"/>
            </w:pPr>
            <w:r>
              <w:t xml:space="preserve">2× в неделю</w:t>
            </w:r>
          </w:p>
        </w:tc>
        <w:tc>
          <w:tcPr/>
          <w:p>
            <w:pPr>
              <w:pStyle w:val="Compact"/>
            </w:pPr>
            <w:r>
              <w:t xml:space="preserve">Экспертность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Шоурум-тур</w:t>
            </w:r>
          </w:p>
        </w:tc>
        <w:tc>
          <w:tcPr/>
          <w:p>
            <w:pPr>
              <w:pStyle w:val="Compact"/>
            </w:pPr>
            <w:r>
              <w:t xml:space="preserve">Reels/Stories</w:t>
            </w:r>
          </w:p>
        </w:tc>
        <w:tc>
          <w:tcPr/>
          <w:p>
            <w:pPr>
              <w:pStyle w:val="Compact"/>
            </w:pPr>
            <w:r>
              <w:t xml:space="preserve">1× в неделю</w:t>
            </w:r>
          </w:p>
        </w:tc>
        <w:tc>
          <w:tcPr/>
          <w:p>
            <w:pPr>
              <w:pStyle w:val="Compact"/>
            </w:pPr>
            <w:r>
              <w:t xml:space="preserve">Доверие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Обзор материала</w:t>
            </w:r>
          </w:p>
        </w:tc>
        <w:tc>
          <w:tcPr/>
          <w:p>
            <w:pPr>
              <w:pStyle w:val="Compact"/>
            </w:pPr>
            <w:r>
              <w:t xml:space="preserve">Reels</w:t>
            </w:r>
          </w:p>
        </w:tc>
        <w:tc>
          <w:tcPr/>
          <w:p>
            <w:pPr>
              <w:pStyle w:val="Compact"/>
            </w:pPr>
            <w:r>
              <w:t xml:space="preserve">1× в неделю</w:t>
            </w:r>
          </w:p>
        </w:tc>
        <w:tc>
          <w:tcPr/>
          <w:p>
            <w:pPr>
              <w:pStyle w:val="Compact"/>
            </w:pPr>
            <w:r>
              <w:t xml:space="preserve">Образование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Лайфхаки</w:t>
            </w:r>
          </w:p>
        </w:tc>
        <w:tc>
          <w:tcPr/>
          <w:p>
            <w:pPr>
              <w:pStyle w:val="Compact"/>
            </w:pPr>
            <w:r>
              <w:t xml:space="preserve">Reels</w:t>
            </w:r>
          </w:p>
        </w:tc>
        <w:tc>
          <w:tcPr/>
          <w:p>
            <w:pPr>
              <w:pStyle w:val="Compact"/>
            </w:pPr>
            <w:r>
              <w:t xml:space="preserve">2× в неделю</w:t>
            </w:r>
          </w:p>
        </w:tc>
        <w:tc>
          <w:tcPr/>
          <w:p>
            <w:pPr>
              <w:pStyle w:val="Compact"/>
            </w:pPr>
            <w:r>
              <w:t xml:space="preserve">Вирусность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Отзывы клиентов</w:t>
            </w:r>
          </w:p>
        </w:tc>
        <w:tc>
          <w:tcPr/>
          <w:p>
            <w:pPr>
              <w:pStyle w:val="Compact"/>
            </w:pPr>
            <w:r>
              <w:t xml:space="preserve">Stories/Reels</w:t>
            </w:r>
          </w:p>
        </w:tc>
        <w:tc>
          <w:tcPr/>
          <w:p>
            <w:pPr>
              <w:pStyle w:val="Compact"/>
            </w:pPr>
            <w:r>
              <w:t xml:space="preserve">1× в неделю</w:t>
            </w:r>
          </w:p>
        </w:tc>
        <w:tc>
          <w:tcPr/>
          <w:p>
            <w:pPr>
              <w:pStyle w:val="Compact"/>
            </w:pPr>
            <w:r>
              <w:t xml:space="preserve">Соц.доказательство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Бэкстейдж</w:t>
            </w:r>
          </w:p>
        </w:tc>
        <w:tc>
          <w:tcPr/>
          <w:p>
            <w:pPr>
              <w:pStyle w:val="Compact"/>
            </w:pPr>
            <w:r>
              <w:t xml:space="preserve">Stories</w:t>
            </w:r>
          </w:p>
        </w:tc>
        <w:tc>
          <w:tcPr/>
          <w:p>
            <w:pPr>
              <w:pStyle w:val="Compact"/>
            </w:pPr>
            <w:r>
              <w:t xml:space="preserve">Ежедневно</w:t>
            </w:r>
          </w:p>
        </w:tc>
        <w:tc>
          <w:tcPr/>
          <w:p>
            <w:pPr>
              <w:pStyle w:val="Compact"/>
            </w:pPr>
            <w:r>
              <w:t xml:space="preserve">Вовлечение</w:t>
            </w:r>
          </w:p>
        </w:tc>
      </w:tr>
    </w:tbl>
    <w:bookmarkEnd w:id="15"/>
    <w:bookmarkStart w:id="16" w:name="контент-календарь-неделя"/>
    <w:p>
      <w:pPr>
        <w:pStyle w:val="Heading3"/>
      </w:pPr>
      <w:r>
        <w:t xml:space="preserve">Контент-календарь (неделя)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День</w:t>
            </w:r>
          </w:p>
        </w:tc>
        <w:tc>
          <w:tcPr/>
          <w:p>
            <w:pPr>
              <w:pStyle w:val="Compact"/>
            </w:pPr>
            <w:r>
              <w:t xml:space="preserve">Публикация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Понедельник</w:t>
            </w:r>
          </w:p>
        </w:tc>
        <w:tc>
          <w:tcPr/>
          <w:p>
            <w:pPr>
              <w:pStyle w:val="Compact"/>
            </w:pPr>
            <w:r>
              <w:t xml:space="preserve">Reels: Процесс работы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Вторник</w:t>
            </w:r>
          </w:p>
        </w:tc>
        <w:tc>
          <w:tcPr/>
          <w:p>
            <w:pPr>
              <w:pStyle w:val="Compact"/>
            </w:pPr>
            <w:r>
              <w:t xml:space="preserve">Reels: До/После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Среда</w:t>
            </w:r>
          </w:p>
        </w:tc>
        <w:tc>
          <w:tcPr/>
          <w:p>
            <w:pPr>
              <w:pStyle w:val="Compact"/>
            </w:pPr>
            <w:r>
              <w:t xml:space="preserve">Reels: Лайфхак/совет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Четверг</w:t>
            </w:r>
          </w:p>
        </w:tc>
        <w:tc>
          <w:tcPr/>
          <w:p>
            <w:pPr>
              <w:pStyle w:val="Compact"/>
            </w:pPr>
            <w:r>
              <w:t xml:space="preserve">Reels: До/После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Пятница</w:t>
            </w:r>
          </w:p>
        </w:tc>
        <w:tc>
          <w:tcPr/>
          <w:p>
            <w:pPr>
              <w:pStyle w:val="Compact"/>
            </w:pPr>
            <w:r>
              <w:t xml:space="preserve">Reels: Обзор материала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Суббота</w:t>
            </w:r>
          </w:p>
        </w:tc>
        <w:tc>
          <w:tcPr/>
          <w:p>
            <w:pPr>
              <w:pStyle w:val="Compact"/>
            </w:pPr>
            <w:r>
              <w:t xml:space="preserve">Reels: До/После + Отзыв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Воскресенье</w:t>
            </w:r>
          </w:p>
        </w:tc>
        <w:tc>
          <w:tcPr/>
          <w:p>
            <w:pPr>
              <w:pStyle w:val="Compact"/>
            </w:pPr>
            <w:r>
              <w:t xml:space="preserve">Stories: Бэкстейдж недели</w:t>
            </w:r>
          </w:p>
        </w:tc>
      </w:tr>
    </w:tbl>
    <w:bookmarkEnd w:id="16"/>
    <w:bookmarkStart w:id="17" w:name="рубрики"/>
    <w:p>
      <w:pPr>
        <w:pStyle w:val="Heading3"/>
      </w:pPr>
      <w:r>
        <w:t xml:space="preserve">Рубрики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Рубрика</w:t>
            </w:r>
          </w:p>
        </w:tc>
        <w:tc>
          <w:tcPr/>
          <w:p>
            <w:pPr>
              <w:pStyle w:val="Compact"/>
            </w:pPr>
            <w:r>
              <w:t xml:space="preserve">Хэштег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Трансформация</w:t>
            </w:r>
          </w:p>
        </w:tc>
        <w:tc>
          <w:tcPr/>
          <w:p>
            <w:pPr>
              <w:pStyle w:val="Compact"/>
            </w:pPr>
            <w:r>
              <w:t xml:space="preserve">#KERAMO BUILDДоПосле</w:t>
            </w:r>
          </w:p>
        </w:tc>
        <w:tc>
          <w:tcPr/>
          <w:p>
            <w:pPr>
              <w:pStyle w:val="Compact"/>
            </w:pPr>
            <w:r>
              <w:t xml:space="preserve">До/После монтажа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</w:pPr>
            <w:r>
              <w:t xml:space="preserve">#KERAMO BUILDWork</w:t>
            </w:r>
          </w:p>
        </w:tc>
        <w:tc>
          <w:tcPr/>
          <w:p>
            <w:pPr>
              <w:pStyle w:val="Compact"/>
            </w:pPr>
            <w:r>
              <w:t xml:space="preserve">Съемка на объекте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Советы</w:t>
            </w:r>
          </w:p>
        </w:tc>
        <w:tc>
          <w:tcPr/>
          <w:p>
            <w:pPr>
              <w:pStyle w:val="Compact"/>
            </w:pPr>
            <w:r>
              <w:t xml:space="preserve">#KERAMO BUILDТипс</w:t>
            </w:r>
          </w:p>
        </w:tc>
        <w:tc>
          <w:tcPr/>
          <w:p>
            <w:pPr>
              <w:pStyle w:val="Compact"/>
            </w:pPr>
            <w:r>
              <w:t xml:space="preserve">Полезные лайфхаки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Шоурум</w:t>
            </w:r>
          </w:p>
        </w:tc>
        <w:tc>
          <w:tcPr/>
          <w:p>
            <w:pPr>
              <w:pStyle w:val="Compact"/>
            </w:pPr>
            <w:r>
              <w:t xml:space="preserve">#KERAMO BUILDShowroom</w:t>
            </w:r>
          </w:p>
        </w:tc>
        <w:tc>
          <w:tcPr/>
          <w:p>
            <w:pPr>
              <w:pStyle w:val="Compact"/>
            </w:pPr>
            <w:r>
              <w:t xml:space="preserve">Обзоры, новинки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Отзывы</w:t>
            </w:r>
          </w:p>
        </w:tc>
        <w:tc>
          <w:tcPr/>
          <w:p>
            <w:pPr>
              <w:pStyle w:val="Compact"/>
            </w:pPr>
            <w:r>
              <w:t xml:space="preserve">#KERAMO BUILDОтзывы</w:t>
            </w:r>
          </w:p>
        </w:tc>
        <w:tc>
          <w:tcPr/>
          <w:p>
            <w:pPr>
              <w:pStyle w:val="Compact"/>
            </w:pPr>
            <w:r>
              <w:t xml:space="preserve">Слова клиентов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3" w:name="таргетированная-реклама-instagram"/>
    <w:p>
      <w:pPr>
        <w:pStyle w:val="Heading2"/>
      </w:pPr>
      <w:r>
        <w:t xml:space="preserve">Таргетированная реклама Instagram</w:t>
      </w:r>
    </w:p>
    <w:bookmarkStart w:id="19" w:name="бюджет"/>
    <w:p>
      <w:pPr>
        <w:pStyle w:val="Heading3"/>
      </w:pPr>
      <w:r>
        <w:t xml:space="preserve">Бюджет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Таргет Instagram</w:t>
            </w:r>
          </w:p>
        </w:tc>
        <w:tc>
          <w:tcPr/>
          <w:p>
            <w:pPr>
              <w:pStyle w:val="Compact"/>
            </w:pPr>
            <w:r>
              <w:t xml:space="preserve">250,000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 (стоимость лида)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~6,250 ₸</w:t>
            </w:r>
          </w:p>
        </w:tc>
      </w:tr>
    </w:tbl>
    <w:bookmarkEnd w:id="19"/>
    <w:bookmarkStart w:id="20" w:name="настройки-таргетинга"/>
    <w:p>
      <w:pPr>
        <w:pStyle w:val="Heading3"/>
      </w:pPr>
      <w:r>
        <w:t xml:space="preserve">Настройки таргетинга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География</w:t>
            </w:r>
          </w:p>
        </w:tc>
        <w:tc>
          <w:tcPr/>
          <w:p>
            <w:pPr>
              <w:pStyle w:val="Compact"/>
            </w:pPr>
            <w:r>
              <w:t xml:space="preserve">Город + 30 км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Возраст</w:t>
            </w:r>
          </w:p>
        </w:tc>
        <w:tc>
          <w:tcPr/>
          <w:p>
            <w:pPr>
              <w:pStyle w:val="Compact"/>
            </w:pPr>
            <w:r>
              <w:t xml:space="preserve">28-55 лет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</w:t>
            </w:r>
          </w:p>
        </w:tc>
        <w:tc>
          <w:tcPr/>
          <w:p>
            <w:pPr>
              <w:pStyle w:val="Compact"/>
            </w:pPr>
            <w:r>
              <w:t xml:space="preserve">Все (60% женщины)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Интересы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Ремонт квартир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Дизайн интерьера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Недвижимость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Новостройки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Krisha.kz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Leroy Merlin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Поведение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Недавно переехали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Ищут ремонт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Активные покупатели</w:t>
            </w:r>
          </w:p>
        </w:tc>
      </w:tr>
    </w:tbl>
    <w:bookmarkEnd w:id="20"/>
    <w:bookmarkStart w:id="21" w:name="креативы"/>
    <w:p>
      <w:pPr>
        <w:pStyle w:val="Heading3"/>
      </w:pPr>
      <w:r>
        <w:t xml:space="preserve">Креативы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 креатива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До/После</w:t>
            </w:r>
          </w:p>
        </w:tc>
        <w:tc>
          <w:tcPr/>
          <w:p>
            <w:pPr>
              <w:pStyle w:val="Compact"/>
            </w:pPr>
            <w:r>
              <w:t xml:space="preserve">Яркая трансформация</w:t>
            </w:r>
          </w:p>
        </w:tc>
        <w:tc>
          <w:tcPr/>
          <w:p>
            <w:pPr>
              <w:pStyle w:val="Compact"/>
            </w:pPr>
            <w:r>
              <w:t xml:space="preserve">«Бесплатный замер»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Цена</w:t>
            </w:r>
          </w:p>
        </w:tc>
        <w:tc>
          <w:tcPr/>
          <w:p>
            <w:pPr>
              <w:pStyle w:val="Compact"/>
            </w:pPr>
            <w:r>
              <w:t xml:space="preserve">«Ванная от 250,000₸»</w:t>
            </w:r>
          </w:p>
        </w:tc>
        <w:tc>
          <w:tcPr/>
          <w:p>
            <w:pPr>
              <w:pStyle w:val="Compact"/>
            </w:pPr>
            <w:r>
              <w:t xml:space="preserve">«Узнать цену»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Шоурум</w:t>
            </w:r>
          </w:p>
        </w:tc>
        <w:tc>
          <w:tcPr/>
          <w:p>
            <w:pPr>
              <w:pStyle w:val="Compact"/>
            </w:pPr>
            <w:r>
              <w:t xml:space="preserve">Видео-тур</w:t>
            </w:r>
          </w:p>
        </w:tc>
        <w:tc>
          <w:tcPr/>
          <w:p>
            <w:pPr>
              <w:pStyle w:val="Compact"/>
            </w:pPr>
            <w:r>
              <w:t xml:space="preserve">«Приходите посмотреть»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</w:pPr>
            <w:r>
              <w:t xml:space="preserve">Профессиональная работа</w:t>
            </w:r>
          </w:p>
        </w:tc>
        <w:tc>
          <w:tcPr/>
          <w:p>
            <w:pPr>
              <w:pStyle w:val="Compact"/>
            </w:pPr>
            <w:r>
              <w:t xml:space="preserve">«Оставить заявку»</w:t>
            </w:r>
          </w:p>
        </w:tc>
      </w:tr>
    </w:tbl>
    <w:bookmarkEnd w:id="21"/>
    <w:bookmarkStart w:id="22" w:name="ab-тесты"/>
    <w:p>
      <w:pPr>
        <w:pStyle w:val="Heading3"/>
      </w:pPr>
      <w:r>
        <w:t xml:space="preserve">A/B тесты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Вариант A</w:t>
            </w:r>
          </w:p>
        </w:tc>
        <w:tc>
          <w:tcPr/>
          <w:p>
            <w:pPr>
              <w:pStyle w:val="Compact"/>
            </w:pPr>
            <w:r>
              <w:t xml:space="preserve">Вариант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Reels</w:t>
            </w:r>
          </w:p>
        </w:tc>
        <w:tc>
          <w:tcPr/>
          <w:p>
            <w:pPr>
              <w:pStyle w:val="Compact"/>
            </w:pPr>
            <w:r>
              <w:t xml:space="preserve">Карусель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Оффер</w:t>
            </w:r>
          </w:p>
        </w:tc>
        <w:tc>
          <w:tcPr/>
          <w:p>
            <w:pPr>
              <w:pStyle w:val="Compact"/>
            </w:pPr>
            <w:r>
              <w:t xml:space="preserve">Бесплатный замер</w:t>
            </w:r>
          </w:p>
        </w:tc>
        <w:tc>
          <w:tcPr/>
          <w:p>
            <w:pPr>
              <w:pStyle w:val="Compact"/>
            </w:pPr>
            <w:r>
              <w:t xml:space="preserve">Скидка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Аудитория</w:t>
            </w:r>
          </w:p>
        </w:tc>
        <w:tc>
          <w:tcPr/>
          <w:p>
            <w:pPr>
              <w:pStyle w:val="Compact"/>
            </w:pPr>
            <w:r>
              <w:t xml:space="preserve">Интересы</w:t>
            </w:r>
          </w:p>
        </w:tc>
        <w:tc>
          <w:tcPr/>
          <w:p>
            <w:pPr>
              <w:pStyle w:val="Compact"/>
            </w:pPr>
            <w:r>
              <w:t xml:space="preserve">Look-alike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tiktok-органика"/>
    <w:p>
      <w:pPr>
        <w:pStyle w:val="Heading2"/>
      </w:pPr>
      <w:r>
        <w:t xml:space="preserve">TikTok (органика)</w:t>
      </w:r>
    </w:p>
    <w:bookmarkStart w:id="24" w:name="стратегия-1"/>
    <w:p>
      <w:pPr>
        <w:pStyle w:val="Heading3"/>
      </w:pPr>
      <w:r>
        <w:t xml:space="preserve">Стратегия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Частота публикаций</w:t>
            </w:r>
          </w:p>
        </w:tc>
        <w:tc>
          <w:tcPr/>
          <w:p>
            <w:pPr>
              <w:pStyle w:val="Compact"/>
            </w:pPr>
            <w:r>
              <w:t xml:space="preserve">5-7 видео/неделя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Короткие Reels (15-30 сек)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Тренды</w:t>
            </w:r>
          </w:p>
        </w:tc>
        <w:tc>
          <w:tcPr/>
          <w:p>
            <w:pPr>
              <w:pStyle w:val="Compact"/>
            </w:pPr>
            <w:r>
              <w:t xml:space="preserve">Использовать актуальные звуки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Хэштеги</w:t>
            </w:r>
          </w:p>
        </w:tc>
        <w:tc>
          <w:tcPr/>
          <w:p>
            <w:pPr>
              <w:pStyle w:val="Compact"/>
            </w:pPr>
            <w:r>
              <w:t xml:space="preserve">#ремонт #керамогранит #дизайн</w:t>
            </w:r>
          </w:p>
        </w:tc>
      </w:tr>
    </w:tbl>
    <w:bookmarkEnd w:id="24"/>
    <w:bookmarkStart w:id="25" w:name="виральные-форматы"/>
    <w:p>
      <w:pPr>
        <w:pStyle w:val="Heading3"/>
      </w:pPr>
      <w:r>
        <w:t xml:space="preserve">Виральные форматы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Трансформация</w:t>
            </w:r>
          </w:p>
        </w:tc>
        <w:tc>
          <w:tcPr/>
          <w:p>
            <w:pPr>
              <w:pStyle w:val="Compact"/>
            </w:pPr>
            <w:r>
              <w:t xml:space="preserve">«Ванная за 3 дня»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Залипательный процесс</w:t>
            </w:r>
          </w:p>
        </w:tc>
        <w:tc>
          <w:tcPr/>
          <w:p>
            <w:pPr>
              <w:pStyle w:val="Compact"/>
            </w:pPr>
            <w:r>
              <w:t xml:space="preserve">Резка керамогранита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Мемы</w:t>
            </w:r>
          </w:p>
        </w:tc>
        <w:tc>
          <w:tcPr/>
          <w:p>
            <w:pPr>
              <w:pStyle w:val="Compact"/>
            </w:pPr>
            <w:r>
              <w:t xml:space="preserve">«Когда заказчик выбирает цвет»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POV</w:t>
            </w:r>
          </w:p>
        </w:tc>
        <w:tc>
          <w:tcPr/>
          <w:p>
            <w:pPr>
              <w:pStyle w:val="Compact"/>
            </w:pPr>
            <w:r>
              <w:t xml:space="preserve">«POV: ты резчик керамогранита»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Лайфхаки</w:t>
            </w:r>
          </w:p>
        </w:tc>
        <w:tc>
          <w:tcPr/>
          <w:p>
            <w:pPr>
              <w:pStyle w:val="Compact"/>
            </w:pPr>
            <w:r>
              <w:t xml:space="preserve">«Как проверить качество плитки»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стартовый-маркетинг-capex"/>
    <w:p>
      <w:pPr>
        <w:pStyle w:val="Heading2"/>
      </w:pPr>
      <w:r>
        <w:t xml:space="preserve">Стартовый маркетинг (CAPEX)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Статья</w:t>
            </w:r>
          </w:p>
        </w:tc>
        <w:tc>
          <w:tcPr/>
          <w:p>
            <w:pPr>
              <w:pStyle w:val="Compac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Логотип + фирменный стиль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Оформление страниц</w:t>
            </w:r>
          </w:p>
        </w:tc>
        <w:tc>
          <w:tcPr/>
          <w:p>
            <w:pPr>
              <w:pStyle w:val="Compact"/>
            </w:pPr>
            <w:r>
              <w:t xml:space="preserve">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Фотосессия шоурума</w:t>
            </w:r>
          </w:p>
        </w:tc>
        <w:tc>
          <w:tcPr/>
          <w:p>
            <w:pPr>
              <w:pStyle w:val="Compact"/>
            </w:pPr>
            <w:r>
              <w:t xml:space="preserve">100,000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Оборудование SMM</w:t>
            </w:r>
          </w:p>
        </w:tc>
        <w:tc>
          <w:tcPr/>
          <w:p>
            <w:pPr>
              <w:pStyle w:val="Compact"/>
            </w:pPr>
            <w:r>
              <w:t xml:space="preserve">155,000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Первый месяц рекламы</w:t>
            </w:r>
          </w:p>
        </w:tc>
        <w:tc>
          <w:tcPr/>
          <w:p>
            <w:pPr>
              <w:pStyle w:val="Compact"/>
            </w:pPr>
            <w:r>
              <w:t xml:space="preserve">250,000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Вывеска</w:t>
            </w:r>
          </w:p>
        </w:tc>
        <w:tc>
          <w:tcPr/>
          <w:p>
            <w:pPr>
              <w:pStyle w:val="Compact"/>
            </w:pPr>
            <w:r>
              <w:t xml:space="preserve">150,000 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805,000 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метрики-маркетинга"/>
    <w:p>
      <w:pPr>
        <w:pStyle w:val="Heading2"/>
      </w:pPr>
      <w:r>
        <w:t xml:space="preserve">Метрики маркетинга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Цель (месяц 3+)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Подписчики Instagram</w:t>
            </w:r>
          </w:p>
        </w:tc>
        <w:tc>
          <w:tcPr/>
          <w:p>
            <w:pPr>
              <w:pStyle w:val="Compact"/>
            </w:pPr>
            <w:r>
              <w:t xml:space="preserve">+500/мес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Охват Reels</w:t>
            </w:r>
          </w:p>
        </w:tc>
        <w:tc>
          <w:tcPr/>
          <w:p>
            <w:pPr>
              <w:pStyle w:val="Compact"/>
            </w:pPr>
            <w:r>
              <w:t xml:space="preserve">50,000+/видео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Лиды из Instagram</w:t>
            </w:r>
          </w:p>
        </w:tc>
        <w:tc>
          <w:tcPr/>
          <w:p>
            <w:pPr>
              <w:pStyle w:val="Compact"/>
            </w:pPr>
            <w:r>
              <w:t xml:space="preserve">40+/мес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Лиды из TikTok</w:t>
            </w:r>
          </w:p>
        </w:tc>
        <w:tc>
          <w:tcPr/>
          <w:p>
            <w:pPr>
              <w:pStyle w:val="Compact"/>
            </w:pPr>
            <w:r>
              <w:t xml:space="preserve">15+/мес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</w:t>
            </w:r>
          </w:p>
        </w:tc>
        <w:tc>
          <w:tcPr/>
          <w:p>
            <w:pPr>
              <w:pStyle w:val="Compact"/>
            </w:pPr>
            <w:r>
              <w:t xml:space="preserve">&lt; 6,500 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Конверсия лид → заказ</w:t>
            </w:r>
          </w:p>
        </w:tc>
        <w:tc>
          <w:tcPr/>
          <w:p>
            <w:pPr>
              <w:pStyle w:val="Compact"/>
            </w:pPr>
            <w:r>
              <w:t xml:space="preserve">26%+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кто-снимается-в-контенте"/>
    <w:p>
      <w:pPr>
        <w:pStyle w:val="Heading2"/>
      </w:pPr>
      <w:r>
        <w:t xml:space="preserve">Кто снимается в контенте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Участие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SMM-мобилограф</w:t>
            </w:r>
          </w:p>
        </w:tc>
        <w:tc>
          <w:tcPr/>
          <w:p>
            <w:pPr>
              <w:pStyle w:val="Compact"/>
            </w:pPr>
            <w:r>
              <w:t xml:space="preserve">Ведущий, голос за кадром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Резчик</w:t>
            </w:r>
          </w:p>
        </w:tc>
        <w:tc>
          <w:tcPr/>
          <w:p>
            <w:pPr>
              <w:pStyle w:val="Compact"/>
            </w:pPr>
            <w:r>
              <w:t xml:space="preserve">В кадре при работе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Монтажники</w:t>
            </w:r>
          </w:p>
        </w:tc>
        <w:tc>
          <w:tcPr/>
          <w:p>
            <w:pPr>
              <w:pStyle w:val="Compact"/>
            </w:pPr>
            <w:r>
              <w:t xml:space="preserve">В кадре при укладке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Менеджер</w:t>
            </w:r>
          </w:p>
        </w:tc>
        <w:tc>
          <w:tcPr/>
          <w:p>
            <w:pPr>
              <w:pStyle w:val="Compact"/>
            </w:pPr>
            <w:r>
              <w:t xml:space="preserve">Консультации, обзоры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Клиенты</w:t>
            </w:r>
          </w:p>
        </w:tc>
        <w:tc>
          <w:tcPr/>
          <w:p>
            <w:pPr>
              <w:pStyle w:val="Compact"/>
            </w:pPr>
            <w:r>
              <w:t xml:space="preserve">Отзывы, До/После</w:t>
            </w:r>
          </w:p>
        </w:tc>
      </w:tr>
    </w:tbl>
    <w:p>
      <w:pPr>
        <w:pStyle w:val="BlockText"/>
      </w:pPr>
      <w:r>
        <w:t xml:space="preserve">⚡ Все сотрудники = потенциальные герои контента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2026-02-07T11:02:05Z</dcterms:created>
  <dcterms:modified xsi:type="dcterms:W3CDTF">2026-02-07T11:02:05Z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