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E2A4" w14:textId="77777777" w:rsidR="00B41A29" w:rsidRPr="008B41A1" w:rsidRDefault="00B41A29" w:rsidP="00B41A29">
      <w:pPr>
        <w:jc w:val="center"/>
        <w:rPr>
          <w:rFonts w:ascii="Calibri" w:hAnsi="Calibri" w:cs="Calibri"/>
          <w:sz w:val="72"/>
          <w:szCs w:val="72"/>
        </w:rPr>
      </w:pPr>
      <w:r w:rsidRPr="008B41A1">
        <w:rPr>
          <w:rFonts w:ascii="Calibri" w:hAnsi="Calibri" w:cs="Calibri"/>
          <w:sz w:val="72"/>
          <w:szCs w:val="72"/>
        </w:rPr>
        <w:t>ECE 607</w:t>
      </w:r>
    </w:p>
    <w:p w14:paraId="44C370F0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18D08C58" w14:textId="6E2BF086" w:rsidR="00B41A29" w:rsidRPr="008B41A1" w:rsidRDefault="00B41A29" w:rsidP="00B41A29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Homework #</w:t>
      </w:r>
      <w:r>
        <w:rPr>
          <w:rFonts w:ascii="Calibri" w:hAnsi="Calibri" w:cs="Calibri"/>
          <w:sz w:val="56"/>
          <w:szCs w:val="56"/>
        </w:rPr>
        <w:t>6</w:t>
      </w:r>
    </w:p>
    <w:p w14:paraId="13A4C7B1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338D7BDC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55D5875B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7BB67F21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2338035C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36E5A954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239DCB3E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778AC730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22086916" w14:textId="77777777" w:rsidR="00B41A29" w:rsidRPr="008B41A1" w:rsidRDefault="00B41A29" w:rsidP="00B41A29">
      <w:pPr>
        <w:jc w:val="center"/>
        <w:rPr>
          <w:rFonts w:ascii="Calibri" w:hAnsi="Calibri" w:cs="Calibri"/>
          <w:sz w:val="48"/>
          <w:szCs w:val="48"/>
        </w:rPr>
      </w:pPr>
    </w:p>
    <w:p w14:paraId="37B43328" w14:textId="77777777" w:rsidR="00B41A29" w:rsidRPr="008B41A1" w:rsidRDefault="00B41A29" w:rsidP="00B41A29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Dr. Jiang Li </w:t>
      </w:r>
    </w:p>
    <w:p w14:paraId="171B47EC" w14:textId="77777777" w:rsidR="00B41A29" w:rsidRPr="008B41A1" w:rsidRDefault="00B41A29" w:rsidP="00B41A29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Austin Alexander Broome</w:t>
      </w:r>
    </w:p>
    <w:p w14:paraId="6F1C2877" w14:textId="77777777" w:rsidR="00F75658" w:rsidRDefault="00F75658"/>
    <w:p w14:paraId="375BDED5" w14:textId="3485F6D0" w:rsidR="00827EF3" w:rsidRDefault="00827EF3">
      <w:pPr>
        <w:rPr>
          <w:sz w:val="40"/>
          <w:szCs w:val="40"/>
        </w:rPr>
      </w:pPr>
      <w:r w:rsidRPr="00827EF3">
        <w:rPr>
          <w:sz w:val="40"/>
          <w:szCs w:val="40"/>
        </w:rPr>
        <w:lastRenderedPageBreak/>
        <w:t>1</w:t>
      </w:r>
      <w:r>
        <w:rPr>
          <w:sz w:val="40"/>
          <w:szCs w:val="40"/>
        </w:rPr>
        <w:t>)</w:t>
      </w:r>
    </w:p>
    <w:p w14:paraId="2CB0659D" w14:textId="77777777" w:rsidR="00827EF3" w:rsidRDefault="00827EF3">
      <w:pPr>
        <w:rPr>
          <w:sz w:val="40"/>
          <w:szCs w:val="40"/>
        </w:rPr>
      </w:pPr>
    </w:p>
    <w:p w14:paraId="08905D3E" w14:textId="24C4B417" w:rsidR="00827EF3" w:rsidRPr="004739D8" w:rsidRDefault="00827EF3">
      <w:pPr>
        <w:rPr>
          <w:sz w:val="32"/>
          <w:szCs w:val="32"/>
        </w:rPr>
      </w:pPr>
      <w:r w:rsidRPr="004739D8">
        <w:rPr>
          <w:sz w:val="32"/>
          <w:szCs w:val="32"/>
        </w:rPr>
        <w:t>A Nash Equilibrium i</w:t>
      </w:r>
      <w:r w:rsidR="003679F5" w:rsidRPr="004739D8">
        <w:rPr>
          <w:sz w:val="32"/>
          <w:szCs w:val="32"/>
        </w:rPr>
        <w:t>n this context is where the generator produces data</w:t>
      </w:r>
      <w:r w:rsidR="00312861" w:rsidRPr="004739D8">
        <w:rPr>
          <w:sz w:val="32"/>
          <w:szCs w:val="32"/>
        </w:rPr>
        <w:t xml:space="preserve"> that is indistinguishable from real data. An output of ½ means the generator has reached optimal performance. </w:t>
      </w:r>
    </w:p>
    <w:p w14:paraId="3A3392A9" w14:textId="77777777" w:rsidR="00312861" w:rsidRPr="004739D8" w:rsidRDefault="00312861">
      <w:pPr>
        <w:rPr>
          <w:sz w:val="32"/>
          <w:szCs w:val="32"/>
        </w:rPr>
      </w:pPr>
    </w:p>
    <w:p w14:paraId="57179CE3" w14:textId="27EC45A2" w:rsidR="00312861" w:rsidRPr="004739D8" w:rsidRDefault="00312861">
      <w:pPr>
        <w:rPr>
          <w:sz w:val="32"/>
          <w:szCs w:val="32"/>
        </w:rPr>
      </w:pPr>
      <w:r w:rsidRPr="004739D8">
        <w:rPr>
          <w:sz w:val="32"/>
          <w:szCs w:val="32"/>
        </w:rPr>
        <w:t xml:space="preserve">A standard </w:t>
      </w:r>
      <w:proofErr w:type="spellStart"/>
      <w:r w:rsidRPr="004739D8">
        <w:rPr>
          <w:sz w:val="32"/>
          <w:szCs w:val="32"/>
        </w:rPr>
        <w:t>ImageGAN</w:t>
      </w:r>
      <w:proofErr w:type="spellEnd"/>
      <w:r w:rsidRPr="004739D8">
        <w:rPr>
          <w:sz w:val="32"/>
          <w:szCs w:val="32"/>
        </w:rPr>
        <w:t xml:space="preserve"> evaluates the entire image as a single entity and outputs one global real/fake score, whereas a </w:t>
      </w:r>
      <w:proofErr w:type="spellStart"/>
      <w:r w:rsidRPr="004739D8">
        <w:rPr>
          <w:sz w:val="32"/>
          <w:szCs w:val="32"/>
        </w:rPr>
        <w:t>PatchGAN</w:t>
      </w:r>
      <w:proofErr w:type="spellEnd"/>
      <w:r w:rsidRPr="004739D8">
        <w:rPr>
          <w:sz w:val="32"/>
          <w:szCs w:val="32"/>
        </w:rPr>
        <w:t xml:space="preserve"> evaluates an image across an overlapping grid of smaller regions</w:t>
      </w:r>
      <w:r w:rsidRPr="004739D8">
        <w:rPr>
          <w:sz w:val="32"/>
          <w:szCs w:val="32"/>
        </w:rPr>
        <w:t>.</w:t>
      </w:r>
    </w:p>
    <w:p w14:paraId="3BBA91C7" w14:textId="77777777" w:rsidR="00312861" w:rsidRDefault="00312861">
      <w:pPr>
        <w:rPr>
          <w:sz w:val="40"/>
          <w:szCs w:val="40"/>
        </w:rPr>
      </w:pPr>
    </w:p>
    <w:p w14:paraId="0C66E531" w14:textId="77777777" w:rsidR="00312861" w:rsidRDefault="00312861">
      <w:pPr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D,G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x∼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data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z∼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d>
                </m:e>
              </m:func>
            </m:e>
          </m:d>
        </m:oMath>
      </m:oMathPara>
    </w:p>
    <w:p w14:paraId="19BF3581" w14:textId="77777777" w:rsidR="004739D8" w:rsidRDefault="004739D8" w:rsidP="004739D8">
      <w:pPr>
        <w:rPr>
          <w:sz w:val="28"/>
          <w:szCs w:val="28"/>
        </w:rPr>
      </w:pPr>
    </w:p>
    <w:p w14:paraId="790DDA99" w14:textId="2C216F7F" w:rsidR="004739D8" w:rsidRDefault="004739D8" w:rsidP="004739D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x∼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data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4739D8">
        <w:rPr>
          <w:b/>
          <w:bCs/>
          <w:sz w:val="28"/>
          <w:szCs w:val="28"/>
        </w:rPr>
        <w:t>:</w:t>
      </w:r>
      <w:r w:rsidRPr="004739D8">
        <w:rPr>
          <w:sz w:val="28"/>
          <w:szCs w:val="28"/>
        </w:rPr>
        <w:t xml:space="preserve"> This means taking a real image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4739D8">
        <w:rPr>
          <w:sz w:val="28"/>
          <w:szCs w:val="28"/>
        </w:rPr>
        <w:t xml:space="preserve"> from the actual dataset distribution.</w:t>
      </w:r>
    </w:p>
    <w:p w14:paraId="077E839B" w14:textId="2830C26C" w:rsidR="004739D8" w:rsidRPr="004739D8" w:rsidRDefault="004739D8" w:rsidP="004739D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D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4739D8">
        <w:rPr>
          <w:b/>
          <w:bCs/>
          <w:sz w:val="28"/>
          <w:szCs w:val="28"/>
        </w:rPr>
        <w:t>:</w:t>
      </w:r>
      <w:r w:rsidRPr="004739D8">
        <w:rPr>
          <w:sz w:val="28"/>
          <w:szCs w:val="28"/>
        </w:rPr>
        <w:t xml:space="preserve"> The discriminator's prediction of how likely that real image is to be a number between 0 and 1.</w:t>
      </w:r>
    </w:p>
    <w:p w14:paraId="1B8B8623" w14:textId="0A9A7972" w:rsidR="004739D8" w:rsidRPr="004739D8" w:rsidRDefault="004739D8" w:rsidP="004739D8">
      <w:pPr>
        <w:rPr>
          <w:sz w:val="28"/>
          <w:szCs w:val="28"/>
        </w:rPr>
      </w:pPr>
      <w:r w:rsidRPr="004739D8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</m:func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4739D8">
        <w:rPr>
          <w:b/>
          <w:bCs/>
          <w:sz w:val="28"/>
          <w:szCs w:val="28"/>
        </w:rPr>
        <w:t>:</w:t>
      </w:r>
      <w:r w:rsidRPr="004739D8">
        <w:rPr>
          <w:sz w:val="28"/>
          <w:szCs w:val="28"/>
        </w:rPr>
        <w:t xml:space="preserve"> Since the discriminator wants to maximize this term, it wants </w:t>
      </w:r>
      <m:oMath>
        <m:r>
          <w:rPr>
            <w:rFonts w:ascii="Cambria Math" w:hAnsi="Cambria Math"/>
            <w:sz w:val="28"/>
            <w:szCs w:val="28"/>
          </w:rPr>
          <m:t>D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4739D8">
        <w:rPr>
          <w:sz w:val="28"/>
          <w:szCs w:val="28"/>
        </w:rPr>
        <w:t xml:space="preserve"> to be as close to </w:t>
      </w:r>
      <m:oMath>
        <m:r>
          <w:rPr>
            <w:rFonts w:ascii="Cambria Math" w:hAnsi="Cambria Math"/>
            <w:sz w:val="28"/>
            <w:szCs w:val="28"/>
          </w:rPr>
          <m:t>1</m:t>
        </m:r>
      </m:oMath>
      <w:r w:rsidRPr="004739D8">
        <w:rPr>
          <w:sz w:val="28"/>
          <w:szCs w:val="28"/>
        </w:rPr>
        <w:t xml:space="preserve"> as possible when looking at real data.</w:t>
      </w:r>
    </w:p>
    <w:p w14:paraId="539813BE" w14:textId="51FE2DAA" w:rsidR="004739D8" w:rsidRPr="004739D8" w:rsidRDefault="004739D8" w:rsidP="004739D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z∼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</m:oMath>
      <w:r w:rsidRPr="004739D8">
        <w:rPr>
          <w:b/>
          <w:bCs/>
          <w:sz w:val="28"/>
          <w:szCs w:val="28"/>
        </w:rPr>
        <w:t>:</w:t>
      </w:r>
      <w:r w:rsidRPr="004739D8">
        <w:rPr>
          <w:sz w:val="28"/>
          <w:szCs w:val="28"/>
        </w:rPr>
        <w:t xml:space="preserve"> This means taking a random noise vector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4739D8">
        <w:rPr>
          <w:sz w:val="28"/>
          <w:szCs w:val="28"/>
        </w:rPr>
        <w:t xml:space="preserve"> sampled from a prior distribution </w:t>
      </w:r>
    </w:p>
    <w:p w14:paraId="26DEDA51" w14:textId="77777777" w:rsidR="004739D8" w:rsidRDefault="004739D8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G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</m:oMath>
      <w:r w:rsidRPr="004739D8">
        <w:rPr>
          <w:b/>
          <w:bCs/>
          <w:sz w:val="28"/>
          <w:szCs w:val="28"/>
        </w:rPr>
        <w:t>:</w:t>
      </w:r>
      <w:r w:rsidRPr="004739D8">
        <w:rPr>
          <w:sz w:val="28"/>
          <w:szCs w:val="28"/>
        </w:rPr>
        <w:t xml:space="preserve"> The fake image generated by passing that noise through the generator.</w:t>
      </w:r>
    </w:p>
    <w:p w14:paraId="59C5C687" w14:textId="04EFA4C0" w:rsidR="004739D8" w:rsidRDefault="004739D8" w:rsidP="004739D8">
      <w:p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1-D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d>
          </m:e>
        </m:func>
      </m:oMath>
      <w:r w:rsidRPr="004739D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739D8">
        <w:rPr>
          <w:sz w:val="28"/>
          <w:szCs w:val="28"/>
        </w:rPr>
        <w:t>This term represents the discriminator's penalty for failing to spot fake images</w:t>
      </w:r>
      <w:r>
        <w:rPr>
          <w:sz w:val="28"/>
          <w:szCs w:val="28"/>
        </w:rPr>
        <w:t>.</w:t>
      </w:r>
    </w:p>
    <w:p w14:paraId="4A1BB2F3" w14:textId="77777777" w:rsidR="004739D8" w:rsidRDefault="004739D8" w:rsidP="004739D8">
      <w:pPr>
        <w:rPr>
          <w:sz w:val="28"/>
          <w:szCs w:val="28"/>
        </w:rPr>
      </w:pPr>
    </w:p>
    <w:p w14:paraId="3A6BDB43" w14:textId="3D9D31BE" w:rsidR="004739D8" w:rsidRDefault="004739D8" w:rsidP="004739D8">
      <w:pPr>
        <w:rPr>
          <w:sz w:val="40"/>
          <w:szCs w:val="40"/>
        </w:rPr>
      </w:pPr>
      <w:r w:rsidRPr="004739D8">
        <w:rPr>
          <w:sz w:val="40"/>
          <w:szCs w:val="40"/>
        </w:rPr>
        <w:lastRenderedPageBreak/>
        <w:t>2)</w:t>
      </w:r>
    </w:p>
    <w:p w14:paraId="2243A031" w14:textId="77777777" w:rsidR="004739D8" w:rsidRDefault="004739D8" w:rsidP="004739D8">
      <w:pPr>
        <w:rPr>
          <w:sz w:val="40"/>
          <w:szCs w:val="40"/>
        </w:rPr>
      </w:pPr>
    </w:p>
    <w:p w14:paraId="24223BF4" w14:textId="7E512FF5" w:rsidR="004739D8" w:rsidRPr="00786FDB" w:rsidRDefault="004739D8" w:rsidP="004739D8">
      <w:pPr>
        <w:rPr>
          <w:sz w:val="32"/>
          <w:szCs w:val="32"/>
        </w:rPr>
      </w:pPr>
      <w:r w:rsidRPr="00786FDB">
        <w:rPr>
          <w:sz w:val="32"/>
          <w:szCs w:val="32"/>
        </w:rPr>
        <w:t xml:space="preserve">Forward Diffusion adds noise using a Markov chain </w:t>
      </w:r>
      <w:r w:rsidR="00A96A01" w:rsidRPr="00786FDB">
        <w:rPr>
          <w:sz w:val="32"/>
          <w:szCs w:val="32"/>
        </w:rPr>
        <w:t xml:space="preserve">that continually adds noise until the image is turned into static noise. Reverse Diffusion starts from random noise and continually removes the noise until you get a clean image. </w:t>
      </w:r>
    </w:p>
    <w:p w14:paraId="0DAD8EC3" w14:textId="7F18B422" w:rsidR="00A96A01" w:rsidRDefault="00A96A01" w:rsidP="004739D8">
      <w:pPr>
        <w:rPr>
          <w:sz w:val="40"/>
          <w:szCs w:val="40"/>
        </w:rPr>
      </w:pPr>
    </w:p>
    <w:p w14:paraId="718B9C68" w14:textId="39778DF8" w:rsidR="0022673A" w:rsidRPr="00786FDB" w:rsidRDefault="0022673A" w:rsidP="004739D8">
      <w:pPr>
        <w:rPr>
          <w:sz w:val="32"/>
          <w:szCs w:val="32"/>
        </w:rPr>
      </w:pPr>
      <w:r w:rsidRPr="00786FDB">
        <w:rPr>
          <w:sz w:val="32"/>
          <w:szCs w:val="32"/>
        </w:rPr>
        <w:t xml:space="preserve">Benefit of performing diffusion in latent space is computational power and memory. </w:t>
      </w:r>
      <w:r w:rsidRPr="00786FDB">
        <w:rPr>
          <w:sz w:val="32"/>
          <w:szCs w:val="32"/>
        </w:rPr>
        <w:t>By compressing high-resolution images into a smaller, low-dimensional space using an encoder, the model drastically reduces the number of pixels it needs to process at each step.</w:t>
      </w:r>
      <w:r w:rsidRPr="00786FDB">
        <w:rPr>
          <w:sz w:val="32"/>
          <w:szCs w:val="32"/>
        </w:rPr>
        <w:t xml:space="preserve"> </w:t>
      </w:r>
    </w:p>
    <w:p w14:paraId="01B2E368" w14:textId="77777777" w:rsidR="00A96A01" w:rsidRPr="004739D8" w:rsidRDefault="00A96A01" w:rsidP="004739D8">
      <w:pPr>
        <w:rPr>
          <w:sz w:val="40"/>
          <w:szCs w:val="40"/>
        </w:rPr>
      </w:pPr>
    </w:p>
    <w:p w14:paraId="1E7877FC" w14:textId="6A87AE17" w:rsidR="00312861" w:rsidRDefault="00786FDB">
      <w:pPr>
        <w:rPr>
          <w:sz w:val="40"/>
          <w:szCs w:val="40"/>
        </w:rPr>
      </w:pPr>
      <w:r w:rsidRPr="00786FDB">
        <w:rPr>
          <w:sz w:val="40"/>
          <w:szCs w:val="40"/>
        </w:rPr>
        <w:t>3)</w:t>
      </w:r>
    </w:p>
    <w:p w14:paraId="50AD500E" w14:textId="77777777" w:rsidR="00786FDB" w:rsidRDefault="00786FDB">
      <w:pPr>
        <w:rPr>
          <w:sz w:val="40"/>
          <w:szCs w:val="40"/>
        </w:rPr>
      </w:pPr>
    </w:p>
    <w:p w14:paraId="24E761AD" w14:textId="0BFDBF0A" w:rsidR="00786FDB" w:rsidRDefault="00786FDB">
      <w:pPr>
        <w:rPr>
          <w:sz w:val="32"/>
          <w:szCs w:val="32"/>
        </w:rPr>
      </w:pPr>
      <w:r>
        <w:rPr>
          <w:sz w:val="32"/>
          <w:szCs w:val="32"/>
        </w:rPr>
        <w:t>U-Net down sample</w:t>
      </w:r>
      <w:r w:rsidR="00EE61E5">
        <w:rPr>
          <w:sz w:val="32"/>
          <w:szCs w:val="32"/>
        </w:rPr>
        <w:t xml:space="preserve">s the image then to capture the broad context then an expanding decoder. To recover details lost while down sampling the U-Net uses skip connections that copy feature maps from the encoder to decoder layers. Unlike U-Net </w:t>
      </w:r>
      <w:proofErr w:type="spellStart"/>
      <w:r w:rsidR="00EE61E5">
        <w:rPr>
          <w:sz w:val="32"/>
          <w:szCs w:val="32"/>
        </w:rPr>
        <w:t>HRNet</w:t>
      </w:r>
      <w:proofErr w:type="spellEnd"/>
      <w:r w:rsidR="003F7532">
        <w:rPr>
          <w:sz w:val="32"/>
          <w:szCs w:val="32"/>
        </w:rPr>
        <w:t xml:space="preserve"> keeps multiple sized images rather than shrinking them down and </w:t>
      </w:r>
      <w:proofErr w:type="gramStart"/>
      <w:r w:rsidR="003F7532">
        <w:rPr>
          <w:sz w:val="32"/>
          <w:szCs w:val="32"/>
        </w:rPr>
        <w:t>shares</w:t>
      </w:r>
      <w:proofErr w:type="gramEnd"/>
      <w:r w:rsidR="003F7532">
        <w:rPr>
          <w:sz w:val="32"/>
          <w:szCs w:val="32"/>
        </w:rPr>
        <w:t xml:space="preserve"> information back and forth between the different sizes. </w:t>
      </w:r>
    </w:p>
    <w:p w14:paraId="4D84F0C6" w14:textId="77777777" w:rsidR="003F7532" w:rsidRDefault="003F7532">
      <w:pPr>
        <w:rPr>
          <w:sz w:val="32"/>
          <w:szCs w:val="32"/>
        </w:rPr>
      </w:pPr>
    </w:p>
    <w:p w14:paraId="5AD164E9" w14:textId="77777777" w:rsidR="003F7532" w:rsidRDefault="003F7532">
      <w:pPr>
        <w:rPr>
          <w:sz w:val="32"/>
          <w:szCs w:val="32"/>
        </w:rPr>
      </w:pPr>
    </w:p>
    <w:p w14:paraId="16C40A37" w14:textId="45E00F8B" w:rsidR="003F7532" w:rsidRDefault="003B221F">
      <w:pPr>
        <w:rPr>
          <w:sz w:val="32"/>
          <w:szCs w:val="32"/>
        </w:rPr>
      </w:pPr>
      <w:r w:rsidRPr="003B221F">
        <w:rPr>
          <w:sz w:val="32"/>
          <w:szCs w:val="32"/>
        </w:rPr>
        <w:lastRenderedPageBreak/>
        <w:t>A primary real-world application of Image-to-Image translation</w:t>
      </w:r>
      <w:r>
        <w:rPr>
          <w:sz w:val="32"/>
          <w:szCs w:val="32"/>
        </w:rPr>
        <w:t xml:space="preserve"> </w:t>
      </w:r>
      <w:r w:rsidRPr="003B221F">
        <w:rPr>
          <w:sz w:val="32"/>
          <w:szCs w:val="32"/>
        </w:rPr>
        <w:t xml:space="preserve">is architectural design automation </w:t>
      </w:r>
      <w:r>
        <w:rPr>
          <w:sz w:val="32"/>
          <w:szCs w:val="32"/>
        </w:rPr>
        <w:t>i</w:t>
      </w:r>
      <w:r w:rsidRPr="003B221F">
        <w:rPr>
          <w:sz w:val="32"/>
          <w:szCs w:val="32"/>
        </w:rPr>
        <w:t>n urban planning and architecture</w:t>
      </w:r>
      <w:r w:rsidRPr="003B221F">
        <w:rPr>
          <w:sz w:val="32"/>
          <w:szCs w:val="32"/>
        </w:rPr>
        <w:t>. Professionals</w:t>
      </w:r>
      <w:r w:rsidRPr="003B221F">
        <w:rPr>
          <w:sz w:val="32"/>
          <w:szCs w:val="32"/>
        </w:rPr>
        <w:t xml:space="preserve"> often sketch out the layout of a </w:t>
      </w:r>
      <w:r w:rsidRPr="003B221F">
        <w:rPr>
          <w:sz w:val="32"/>
          <w:szCs w:val="32"/>
        </w:rPr>
        <w:t xml:space="preserve">building, </w:t>
      </w:r>
      <w:r w:rsidRPr="003B221F">
        <w:rPr>
          <w:sz w:val="32"/>
          <w:szCs w:val="32"/>
        </w:rPr>
        <w:t>indicating where doors, windows, and walls belong. Using a</w:t>
      </w:r>
      <w:r>
        <w:rPr>
          <w:sz w:val="32"/>
          <w:szCs w:val="32"/>
        </w:rPr>
        <w:t xml:space="preserve"> </w:t>
      </w:r>
      <w:r w:rsidRPr="003B221F">
        <w:rPr>
          <w:sz w:val="32"/>
          <w:szCs w:val="32"/>
        </w:rPr>
        <w:t xml:space="preserve">training dataset of blueprints and real </w:t>
      </w:r>
      <w:r w:rsidRPr="003B221F">
        <w:rPr>
          <w:sz w:val="32"/>
          <w:szCs w:val="32"/>
        </w:rPr>
        <w:t>photographs,</w:t>
      </w:r>
      <w:r>
        <w:rPr>
          <w:sz w:val="32"/>
          <w:szCs w:val="32"/>
        </w:rPr>
        <w:t xml:space="preserve"> these models</w:t>
      </w:r>
      <w:r w:rsidRPr="003B221F">
        <w:rPr>
          <w:sz w:val="32"/>
          <w:szCs w:val="32"/>
        </w:rPr>
        <w:t xml:space="preserve"> automatically </w:t>
      </w:r>
      <w:r w:rsidRPr="003B221F">
        <w:rPr>
          <w:sz w:val="32"/>
          <w:szCs w:val="32"/>
        </w:rPr>
        <w:t>translate</w:t>
      </w:r>
      <w:r w:rsidRPr="003B221F">
        <w:rPr>
          <w:sz w:val="32"/>
          <w:szCs w:val="32"/>
        </w:rPr>
        <w:t xml:space="preserve"> those line drawings into fully textured, phot</w:t>
      </w:r>
      <w:r>
        <w:rPr>
          <w:sz w:val="32"/>
          <w:szCs w:val="32"/>
        </w:rPr>
        <w:t>o</w:t>
      </w:r>
      <w:r w:rsidRPr="003B221F">
        <w:rPr>
          <w:sz w:val="32"/>
          <w:szCs w:val="32"/>
        </w:rPr>
        <w:t>realistic architectural renderings</w:t>
      </w:r>
      <w:r>
        <w:rPr>
          <w:sz w:val="32"/>
          <w:szCs w:val="32"/>
        </w:rPr>
        <w:t xml:space="preserve">. </w:t>
      </w:r>
    </w:p>
    <w:p w14:paraId="151ABD58" w14:textId="77777777" w:rsidR="003B221F" w:rsidRDefault="003B221F">
      <w:pPr>
        <w:rPr>
          <w:sz w:val="32"/>
          <w:szCs w:val="32"/>
        </w:rPr>
      </w:pPr>
    </w:p>
    <w:p w14:paraId="21B29591" w14:textId="047F41AF" w:rsidR="003B221F" w:rsidRPr="003B221F" w:rsidRDefault="003B221F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cGAN</m:t>
              </m:r>
            </m:sub>
          </m:sSub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G,D</m:t>
              </m:r>
            </m:e>
          </m:d>
          <m:r>
            <w:rPr>
              <w:rFonts w:ascii="Cambria Math" w:hAnsi="Cambria Math"/>
              <w:sz w:val="32"/>
              <w:szCs w:val="32"/>
            </w:rPr>
            <m:t>+λ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L1</m:t>
              </m:r>
            </m:sub>
          </m:sSub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G</m:t>
              </m:r>
            </m:e>
          </m:d>
        </m:oMath>
      </m:oMathPara>
    </w:p>
    <w:p w14:paraId="37C99798" w14:textId="77777777" w:rsidR="003B221F" w:rsidRDefault="003B221F">
      <w:pPr>
        <w:rPr>
          <w:rFonts w:eastAsiaTheme="minorEastAsia"/>
          <w:sz w:val="32"/>
          <w:szCs w:val="32"/>
        </w:rPr>
      </w:pPr>
    </w:p>
    <w:p w14:paraId="04196B2C" w14:textId="77777777" w:rsidR="003B221F" w:rsidRDefault="003B221F">
      <w:pPr>
        <w:rPr>
          <w:rFonts w:eastAsiaTheme="minorEastAsia"/>
          <w:sz w:val="32"/>
          <w:szCs w:val="32"/>
        </w:rPr>
      </w:pPr>
    </w:p>
    <w:p w14:paraId="0D3E6AE4" w14:textId="0D813761" w:rsidR="003B221F" w:rsidRDefault="003B221F">
      <w:pPr>
        <w:rPr>
          <w:rFonts w:eastAsiaTheme="minorEastAsia"/>
          <w:sz w:val="32"/>
          <w:szCs w:val="32"/>
        </w:rPr>
      </w:pPr>
      <m:oMath>
        <m:sSub>
          <m:sSub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cGAN</m:t>
            </m:r>
          </m:sub>
        </m:sSub>
      </m:oMath>
      <w:r>
        <w:rPr>
          <w:rFonts w:eastAsiaTheme="minorEastAsia"/>
          <w:sz w:val="32"/>
          <w:szCs w:val="32"/>
        </w:rPr>
        <w:t xml:space="preserve"> f</w:t>
      </w:r>
      <w:r w:rsidRPr="003B221F">
        <w:rPr>
          <w:rFonts w:eastAsiaTheme="minorEastAsia"/>
          <w:sz w:val="32"/>
          <w:szCs w:val="32"/>
        </w:rPr>
        <w:t>orces the model to look at the input sketch and output sharp, realistic textures instead of blurry messes.</w:t>
      </w:r>
    </w:p>
    <w:p w14:paraId="661001A8" w14:textId="5E3127D6" w:rsidR="003B221F" w:rsidRDefault="003B221F">
      <w:pPr>
        <w:rPr>
          <w:sz w:val="32"/>
          <w:szCs w:val="32"/>
        </w:rPr>
      </w:pPr>
      <w:r>
        <w:rPr>
          <w:sz w:val="32"/>
          <w:szCs w:val="32"/>
        </w:rPr>
        <w:t>T</w:t>
      </w:r>
      <w:r w:rsidRPr="003B221F">
        <w:rPr>
          <w:sz w:val="32"/>
          <w:szCs w:val="32"/>
        </w:rPr>
        <w:t xml:space="preserve">he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3B221F">
        <w:rPr>
          <w:sz w:val="32"/>
          <w:szCs w:val="32"/>
        </w:rPr>
        <w:t xml:space="preserve"> term calculates the absolute mean error between the generated image and the</w:t>
      </w:r>
      <w:r>
        <w:rPr>
          <w:sz w:val="32"/>
          <w:szCs w:val="32"/>
        </w:rPr>
        <w:t xml:space="preserve"> </w:t>
      </w:r>
      <w:r w:rsidRPr="003B221F">
        <w:rPr>
          <w:sz w:val="32"/>
          <w:szCs w:val="32"/>
        </w:rPr>
        <w:t>target image</w:t>
      </w:r>
      <w:r>
        <w:rPr>
          <w:sz w:val="32"/>
          <w:szCs w:val="32"/>
        </w:rPr>
        <w:t>.</w:t>
      </w:r>
    </w:p>
    <w:p w14:paraId="7F6D8C7B" w14:textId="5218B7F7" w:rsidR="003B221F" w:rsidRPr="003B221F" w:rsidRDefault="003B221F">
      <w:p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λ</m:t>
        </m:r>
        <m:r>
          <w:rPr>
            <w:rFonts w:ascii="Cambria Math"/>
            <w:sz w:val="32"/>
            <w:szCs w:val="32"/>
          </w:rPr>
          <m:t xml:space="preserve"> </m:t>
        </m:r>
      </m:oMath>
      <w:r>
        <w:rPr>
          <w:sz w:val="32"/>
          <w:szCs w:val="32"/>
        </w:rPr>
        <w:t>c</w:t>
      </w:r>
      <w:r w:rsidRPr="003B221F">
        <w:rPr>
          <w:sz w:val="32"/>
          <w:szCs w:val="32"/>
        </w:rPr>
        <w:t>ontrols the balance between the two losses, deciding how much the model prioritizes photographic realism versus strict structural correctness.</w:t>
      </w:r>
    </w:p>
    <w:sectPr w:rsidR="003B221F" w:rsidRPr="003B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29"/>
    <w:rsid w:val="000F6891"/>
    <w:rsid w:val="0022673A"/>
    <w:rsid w:val="00312861"/>
    <w:rsid w:val="003679F5"/>
    <w:rsid w:val="003B221F"/>
    <w:rsid w:val="003F7532"/>
    <w:rsid w:val="004739D8"/>
    <w:rsid w:val="00786FDB"/>
    <w:rsid w:val="00827EF3"/>
    <w:rsid w:val="00A96A01"/>
    <w:rsid w:val="00B41A29"/>
    <w:rsid w:val="00EE307C"/>
    <w:rsid w:val="00EE61E5"/>
    <w:rsid w:val="00F02BA8"/>
    <w:rsid w:val="00F7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2E12"/>
  <w15:chartTrackingRefBased/>
  <w15:docId w15:val="{B0BEE0D9-5CED-4B0E-A1EA-2AF48C1E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A29"/>
  </w:style>
  <w:style w:type="paragraph" w:styleId="Heading1">
    <w:name w:val="heading 1"/>
    <w:basedOn w:val="Normal"/>
    <w:next w:val="Normal"/>
    <w:link w:val="Heading1Char"/>
    <w:uiPriority w:val="9"/>
    <w:qFormat/>
    <w:rsid w:val="00B4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BROOME, AUSTIN</dc:creator>
  <cp:keywords/>
  <dc:description/>
  <cp:lastModifiedBy>BROOME, AUSTIN</cp:lastModifiedBy>
  <cp:revision>4</cp:revision>
  <dcterms:created xsi:type="dcterms:W3CDTF">2026-10-12T00:22:00Z</dcterms:created>
  <dcterms:modified xsi:type="dcterms:W3CDTF">2026-10-12T03:22:00Z</dcterms:modified>
</cp:coreProperties>
</file>