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268F9" w14:textId="77777777" w:rsidR="00312A9A" w:rsidRDefault="00312A9A">
      <w:pPr>
        <w:shd w:val="clear" w:color="auto" w:fill="F1F5F9"/>
        <w:divId w:val="813334215"/>
        <w:rPr>
          <w:rFonts w:ascii="Segoe UI" w:eastAsia="Times New Roman" w:hAnsi="Segoe UI" w:cs="Segoe UI"/>
          <w:color w:val="0F172A"/>
          <w:sz w:val="20"/>
          <w:szCs w:val="20"/>
          <w:lang w:val="en"/>
        </w:rPr>
      </w:pPr>
      <w:r>
        <w:rPr>
          <w:rFonts w:ascii="Segoe UI" w:eastAsia="Times New Roman" w:hAnsi="Segoe UI" w:cs="Segoe UI"/>
          <w:b/>
          <w:bCs/>
          <w:color w:val="233F76"/>
          <w:sz w:val="20"/>
          <w:szCs w:val="20"/>
          <w:lang w:val="en"/>
        </w:rPr>
        <w:t>To:</w:t>
      </w:r>
      <w:r>
        <w:rPr>
          <w:rFonts w:ascii="Segoe UI" w:eastAsia="Times New Roman" w:hAnsi="Segoe UI" w:cs="Segoe UI"/>
          <w:color w:val="0F172A"/>
          <w:sz w:val="20"/>
          <w:szCs w:val="20"/>
          <w:lang w:val="en"/>
        </w:rPr>
        <w:t xml:space="preserve"> [LOCATION team distribution list]</w:t>
      </w:r>
      <w:r>
        <w:rPr>
          <w:rFonts w:ascii="Segoe UI" w:eastAsia="Times New Roman" w:hAnsi="Segoe UI" w:cs="Segoe UI"/>
          <w:color w:val="0F172A"/>
          <w:sz w:val="20"/>
          <w:szCs w:val="20"/>
          <w:lang w:val="en"/>
        </w:rPr>
        <w:br/>
      </w:r>
      <w:r>
        <w:rPr>
          <w:rFonts w:ascii="Segoe UI" w:eastAsia="Times New Roman" w:hAnsi="Segoe UI" w:cs="Segoe UI"/>
          <w:b/>
          <w:bCs/>
          <w:color w:val="233F76"/>
          <w:sz w:val="20"/>
          <w:szCs w:val="20"/>
          <w:lang w:val="en"/>
        </w:rPr>
        <w:t>Cc:</w:t>
      </w:r>
      <w:r>
        <w:rPr>
          <w:rFonts w:ascii="Segoe UI" w:eastAsia="Times New Roman" w:hAnsi="Segoe UI" w:cs="Segoe UI"/>
          <w:color w:val="0F172A"/>
          <w:sz w:val="20"/>
          <w:szCs w:val="20"/>
          <w:lang w:val="en"/>
        </w:rPr>
        <w:t xml:space="preserve"> Ashley Brown; [store manager]</w:t>
      </w:r>
      <w:r>
        <w:rPr>
          <w:rFonts w:ascii="Segoe UI" w:eastAsia="Times New Roman" w:hAnsi="Segoe UI" w:cs="Segoe UI"/>
          <w:color w:val="0F172A"/>
          <w:sz w:val="20"/>
          <w:szCs w:val="20"/>
          <w:lang w:val="en"/>
        </w:rPr>
        <w:br/>
      </w:r>
      <w:r>
        <w:rPr>
          <w:rFonts w:ascii="Segoe UI" w:eastAsia="Times New Roman" w:hAnsi="Segoe UI" w:cs="Segoe UI"/>
          <w:b/>
          <w:bCs/>
          <w:color w:val="233F76"/>
          <w:sz w:val="20"/>
          <w:szCs w:val="20"/>
          <w:lang w:val="en"/>
        </w:rPr>
        <w:t>Subject:</w:t>
      </w:r>
      <w:r>
        <w:rPr>
          <w:rFonts w:ascii="Segoe UI" w:eastAsia="Times New Roman" w:hAnsi="Segoe UI" w:cs="Segoe UI"/>
          <w:color w:val="0F172A"/>
          <w:sz w:val="20"/>
          <w:szCs w:val="20"/>
          <w:lang w:val="en"/>
        </w:rPr>
        <w:t xml:space="preserve"> Welcome to the PI Transfer Tracker — starts [START DATE] </w:t>
      </w:r>
    </w:p>
    <w:p w14:paraId="5EA1EDCC" w14:textId="77777777" w:rsidR="00312A9A" w:rsidRDefault="00312A9A">
      <w:pPr>
        <w:pStyle w:val="NormalWeb"/>
        <w:rPr>
          <w:rFonts w:ascii="Segoe UI" w:hAnsi="Segoe UI" w:cs="Segoe UI"/>
          <w:color w:val="0F172A"/>
          <w:sz w:val="21"/>
          <w:szCs w:val="21"/>
          <w:lang w:val="en"/>
        </w:rPr>
      </w:pPr>
      <w:r>
        <w:rPr>
          <w:rFonts w:ascii="Segoe UI" w:hAnsi="Segoe UI" w:cs="Segoe UI"/>
          <w:color w:val="0F172A"/>
          <w:sz w:val="21"/>
          <w:szCs w:val="21"/>
          <w:lang w:val="en"/>
        </w:rPr>
        <w:t>Hi team,</w:t>
      </w:r>
    </w:p>
    <w:p w14:paraId="052CA70B" w14:textId="77777777" w:rsidR="00312A9A" w:rsidRDefault="00312A9A">
      <w:pPr>
        <w:pStyle w:val="NormalWeb"/>
        <w:rPr>
          <w:rFonts w:ascii="Segoe UI" w:hAnsi="Segoe UI" w:cs="Segoe UI"/>
          <w:color w:val="0F172A"/>
          <w:sz w:val="21"/>
          <w:szCs w:val="21"/>
          <w:lang w:val="en"/>
        </w:rPr>
      </w:pPr>
      <w:r>
        <w:rPr>
          <w:rFonts w:ascii="Segoe UI" w:hAnsi="Segoe UI" w:cs="Segoe UI"/>
          <w:color w:val="0F172A"/>
          <w:sz w:val="21"/>
          <w:szCs w:val="21"/>
          <w:lang w:val="en"/>
        </w:rPr>
        <w:t xml:space="preserve">Starting </w:t>
      </w:r>
      <w:r>
        <w:rPr>
          <w:rStyle w:val="Strong"/>
          <w:rFonts w:ascii="Segoe UI" w:hAnsi="Segoe UI" w:cs="Segoe UI"/>
          <w:color w:val="0F172A"/>
          <w:sz w:val="21"/>
          <w:szCs w:val="21"/>
          <w:lang w:val="en"/>
        </w:rPr>
        <w:t>[START DATE]</w:t>
      </w:r>
      <w:r>
        <w:rPr>
          <w:rFonts w:ascii="Segoe UI" w:hAnsi="Segoe UI" w:cs="Segoe UI"/>
          <w:color w:val="0F172A"/>
          <w:sz w:val="21"/>
          <w:szCs w:val="21"/>
          <w:lang w:val="en"/>
        </w:rPr>
        <w:t xml:space="preserve">, </w:t>
      </w:r>
      <w:r>
        <w:rPr>
          <w:rStyle w:val="Strong"/>
          <w:rFonts w:ascii="Segoe UI" w:hAnsi="Segoe UI" w:cs="Segoe UI"/>
          <w:color w:val="0F172A"/>
          <w:sz w:val="21"/>
          <w:szCs w:val="21"/>
          <w:lang w:val="en"/>
        </w:rPr>
        <w:t>[LOCATION]</w:t>
      </w:r>
      <w:r>
        <w:rPr>
          <w:rFonts w:ascii="Segoe UI" w:hAnsi="Segoe UI" w:cs="Segoe UI"/>
          <w:color w:val="0F172A"/>
          <w:sz w:val="21"/>
          <w:szCs w:val="21"/>
          <w:lang w:val="en"/>
        </w:rPr>
        <w:t xml:space="preserve"> will be using the </w:t>
      </w:r>
      <w:r>
        <w:rPr>
          <w:rStyle w:val="Strong"/>
          <w:rFonts w:ascii="Segoe UI" w:hAnsi="Segoe UI" w:cs="Segoe UI"/>
          <w:color w:val="0F172A"/>
          <w:sz w:val="21"/>
          <w:szCs w:val="21"/>
          <w:lang w:val="en"/>
        </w:rPr>
        <w:t>PI Transfer Tracker</w:t>
      </w:r>
      <w:r>
        <w:rPr>
          <w:rFonts w:ascii="Segoe UI" w:hAnsi="Segoe UI" w:cs="Segoe UI"/>
          <w:color w:val="0F172A"/>
          <w:sz w:val="21"/>
          <w:szCs w:val="21"/>
          <w:lang w:val="en"/>
        </w:rPr>
        <w:t xml:space="preserve"> portal — the same system the other PI pharmacies use to send prescriptions between stores, ship compounds from Erie, and track pickup orders. Excited to have you on it.</w:t>
      </w:r>
    </w:p>
    <w:p w14:paraId="1D11151C" w14:textId="77777777" w:rsidR="00312A9A" w:rsidRDefault="00312A9A">
      <w:pPr>
        <w:pStyle w:val="NormalWeb"/>
        <w:rPr>
          <w:rFonts w:ascii="Segoe UI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0F172A"/>
          <w:sz w:val="21"/>
          <w:szCs w:val="21"/>
          <w:lang w:val="en"/>
        </w:rPr>
        <w:t>Website:</w:t>
      </w:r>
      <w:r>
        <w:rPr>
          <w:rFonts w:ascii="Segoe UI" w:hAnsi="Segoe UI" w:cs="Segoe UI"/>
          <w:color w:val="0F172A"/>
          <w:sz w:val="21"/>
          <w:szCs w:val="21"/>
          <w:lang w:val="en"/>
        </w:rPr>
        <w:t xml:space="preserve"> </w:t>
      </w:r>
      <w:r>
        <w:rPr>
          <w:rStyle w:val="url1"/>
          <w:rFonts w:cs="Segoe UI"/>
          <w:color w:val="0F172A"/>
          <w:sz w:val="21"/>
          <w:szCs w:val="21"/>
          <w:lang w:val="en"/>
        </w:rPr>
        <w:t>https://red-island-0bb34e510.7.azurestaticapps.net</w:t>
      </w:r>
      <w:r>
        <w:rPr>
          <w:rFonts w:ascii="Segoe UI" w:hAnsi="Segoe UI" w:cs="Segoe UI"/>
          <w:color w:val="0F172A"/>
          <w:sz w:val="21"/>
          <w:szCs w:val="21"/>
          <w:lang w:val="en"/>
        </w:rPr>
        <w:br/>
      </w:r>
      <w:r>
        <w:rPr>
          <w:rStyle w:val="Strong"/>
          <w:rFonts w:ascii="Segoe UI" w:hAnsi="Segoe UI" w:cs="Segoe UI"/>
          <w:color w:val="0F172A"/>
          <w:sz w:val="21"/>
          <w:szCs w:val="21"/>
          <w:lang w:val="en"/>
        </w:rPr>
        <w:t>Log in with:</w:t>
      </w:r>
      <w:r>
        <w:rPr>
          <w:rFonts w:ascii="Segoe UI" w:hAnsi="Segoe UI" w:cs="Segoe UI"/>
          <w:color w:val="0F172A"/>
          <w:sz w:val="21"/>
          <w:szCs w:val="21"/>
          <w:lang w:val="en"/>
        </w:rPr>
        <w:t xml:space="preserve"> your </w:t>
      </w:r>
      <w:r>
        <w:rPr>
          <w:rStyle w:val="HTMLCode"/>
          <w:color w:val="0F172A"/>
          <w:lang w:val="en"/>
        </w:rPr>
        <w:t>@pharmacyinnovations.net</w:t>
      </w:r>
      <w:r>
        <w:rPr>
          <w:rFonts w:ascii="Segoe UI" w:hAnsi="Segoe UI" w:cs="Segoe UI"/>
          <w:color w:val="0F172A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0F172A"/>
          <w:sz w:val="21"/>
          <w:szCs w:val="21"/>
          <w:lang w:val="en"/>
        </w:rPr>
        <w:t>Microsoft 365 account (same one you use for Outlook / Teams)</w:t>
      </w:r>
    </w:p>
    <w:p w14:paraId="33638AEB" w14:textId="77777777" w:rsidR="00312A9A" w:rsidRDefault="00312A9A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What the portal does for you</w:t>
      </w:r>
    </w:p>
    <w:p w14:paraId="0CD5389C" w14:textId="77777777" w:rsidR="00312A9A" w:rsidRDefault="00312A9A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Replaces the emails and spreadsheets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we used to send transfers back and forth — everything lives in one place with a clear status</w:t>
      </w:r>
    </w:p>
    <w:p w14:paraId="6AE966FA" w14:textId="77777777" w:rsidR="00312A9A" w:rsidRDefault="00312A9A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Auto-fills patient info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from a PK Transfer Sheet PDF — just drop the sheet in, verify, submit</w:t>
      </w:r>
    </w:p>
    <w:p w14:paraId="17206867" w14:textId="77777777" w:rsidR="00312A9A" w:rsidRDefault="00312A9A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Tracks FedEx automatically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— when you type the Transfer ID (or bulk shipment ID) into WorldShip's Customer Reference field, tracking + delivery + status flow back to the app on their own</w:t>
      </w:r>
    </w:p>
    <w:p w14:paraId="5151FA54" w14:textId="77777777" w:rsidR="00312A9A" w:rsidRDefault="00312A9A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Routes questions to the right pharmacy's Teams chat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with a one-click "</w:t>
      </w:r>
      <w:r>
        <w:rPr>
          <w:rFonts w:ascii="Segoe UI Emoji" w:eastAsia="Times New Roman" w:hAnsi="Segoe UI Emoji" w:cs="Segoe UI Emoji"/>
          <w:color w:val="0F172A"/>
          <w:sz w:val="21"/>
          <w:szCs w:val="21"/>
          <w:lang w:val="en"/>
        </w:rPr>
        <w:t>❓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Ask question" button</w:t>
      </w:r>
    </w:p>
    <w:p w14:paraId="50FD4A39" w14:textId="77777777" w:rsidR="00312A9A" w:rsidRDefault="00312A9A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Handles bulk shipments end-to-end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— pack, print packing slip with barcode, mark received, flag missing scripts</w:t>
      </w:r>
    </w:p>
    <w:p w14:paraId="20154127" w14:textId="77777777" w:rsidR="00312A9A" w:rsidRDefault="00312A9A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Before day one</w:t>
      </w:r>
    </w:p>
    <w:p w14:paraId="6A7143D7" w14:textId="77777777" w:rsidR="00312A9A" w:rsidRDefault="00312A9A">
      <w:pPr>
        <w:pStyle w:val="NormalWeb"/>
        <w:rPr>
          <w:rFonts w:ascii="Segoe UI" w:hAnsi="Segoe UI" w:cs="Segoe UI"/>
          <w:color w:val="0F172A"/>
          <w:sz w:val="21"/>
          <w:szCs w:val="21"/>
          <w:lang w:val="en"/>
        </w:rPr>
      </w:pPr>
      <w:r>
        <w:rPr>
          <w:rFonts w:ascii="Segoe UI" w:hAnsi="Segoe UI" w:cs="Segoe UI"/>
          <w:color w:val="0F172A"/>
          <w:sz w:val="21"/>
          <w:szCs w:val="21"/>
          <w:lang w:val="en"/>
        </w:rPr>
        <w:t>Please do these three things this week:</w:t>
      </w:r>
    </w:p>
    <w:p w14:paraId="164484AC" w14:textId="77777777" w:rsidR="00312A9A" w:rsidRDefault="00312A9A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>Log in at the site above at least once so I can confirm your account is set up and defaulted to [LOCATION]</w:t>
      </w:r>
    </w:p>
    <w:p w14:paraId="5DA26DBC" w14:textId="77777777" w:rsidR="00312A9A" w:rsidRDefault="00312A9A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Skim the </w:t>
      </w: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Getting Started guide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(attached) — 5-minute read covering the three most common tasks</w:t>
      </w:r>
    </w:p>
    <w:p w14:paraId="3B58A86D" w14:textId="77777777" w:rsidR="00312A9A" w:rsidRDefault="00312A9A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Click </w:t>
      </w:r>
      <w:r>
        <w:rPr>
          <w:rStyle w:val="Strong"/>
          <w:rFonts w:ascii="Segoe UI Emoji" w:eastAsia="Times New Roman" w:hAnsi="Segoe UI Emoji" w:cs="Segoe UI Emoji"/>
          <w:color w:val="0F172A"/>
          <w:sz w:val="21"/>
          <w:szCs w:val="21"/>
          <w:lang w:val="en"/>
        </w:rPr>
        <w:t>📖</w:t>
      </w: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Help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in the top navbar and glance at the </w:t>
      </w:r>
      <w:r>
        <w:rPr>
          <w:rStyle w:val="Strong"/>
          <w:rFonts w:ascii="Segoe UI Emoji" w:eastAsia="Times New Roman" w:hAnsi="Segoe UI Emoji" w:cs="Segoe UI Emoji"/>
          <w:color w:val="0F172A"/>
          <w:sz w:val="21"/>
          <w:szCs w:val="21"/>
          <w:lang w:val="en"/>
        </w:rPr>
        <w:t>🆕</w:t>
      </w: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What's New (August 2026)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section</w:t>
      </w:r>
    </w:p>
    <w:p w14:paraId="53424359" w14:textId="77777777" w:rsidR="00312A9A" w:rsidRDefault="00312A9A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Training session</w:t>
      </w:r>
    </w:p>
    <w:p w14:paraId="301EA0CC" w14:textId="77777777" w:rsidR="00312A9A" w:rsidRDefault="00312A9A">
      <w:pPr>
        <w:pStyle w:val="NormalWeb"/>
        <w:rPr>
          <w:rFonts w:ascii="Segoe UI" w:hAnsi="Segoe UI" w:cs="Segoe UI"/>
          <w:color w:val="0F172A"/>
          <w:sz w:val="21"/>
          <w:szCs w:val="21"/>
          <w:lang w:val="en"/>
        </w:rPr>
      </w:pPr>
      <w:r>
        <w:rPr>
          <w:rFonts w:ascii="Segoe UI" w:hAnsi="Segoe UI" w:cs="Segoe UI"/>
          <w:color w:val="0F172A"/>
          <w:sz w:val="21"/>
          <w:szCs w:val="21"/>
          <w:lang w:val="en"/>
        </w:rPr>
        <w:t xml:space="preserve">I'll be running a live walkthrough on </w:t>
      </w:r>
      <w:r>
        <w:rPr>
          <w:rStyle w:val="Strong"/>
          <w:rFonts w:ascii="Segoe UI" w:hAnsi="Segoe UI" w:cs="Segoe UI"/>
          <w:color w:val="0F172A"/>
          <w:sz w:val="21"/>
          <w:szCs w:val="21"/>
          <w:lang w:val="en"/>
        </w:rPr>
        <w:t>[TRAINING DATE / TIME]</w:t>
      </w:r>
      <w:r>
        <w:rPr>
          <w:rFonts w:ascii="Segoe UI" w:hAnsi="Segoe UI" w:cs="Segoe UI"/>
          <w:color w:val="0F172A"/>
          <w:sz w:val="21"/>
          <w:szCs w:val="21"/>
          <w:lang w:val="en"/>
        </w:rPr>
        <w:t xml:space="preserve"> — [in person at LOCATION / via Teams: link]. We'll go through:</w:t>
      </w:r>
    </w:p>
    <w:p w14:paraId="220B886E" w14:textId="77777777" w:rsidR="00312A9A" w:rsidRDefault="00312A9A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>Signing in and setting your location</w:t>
      </w:r>
    </w:p>
    <w:p w14:paraId="2F7DA107" w14:textId="77777777" w:rsidR="00312A9A" w:rsidRDefault="00312A9A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>Creating a transfer (single + bulk upload)</w:t>
      </w:r>
    </w:p>
    <w:p w14:paraId="019764CF" w14:textId="77777777" w:rsidR="00312A9A" w:rsidRDefault="00312A9A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>Receiving a shipment (including partial-receive when scripts are missing)</w:t>
      </w:r>
    </w:p>
    <w:p w14:paraId="280315D1" w14:textId="77777777" w:rsidR="00312A9A" w:rsidRDefault="00312A9A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>Asking a question and getting a Teams alert back</w:t>
      </w:r>
    </w:p>
    <w:p w14:paraId="1968CABF" w14:textId="77777777" w:rsidR="00312A9A" w:rsidRDefault="00312A9A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>Where to find the Packing Checklist and how the FedEx auto-match works</w:t>
      </w:r>
    </w:p>
    <w:p w14:paraId="6436BBDE" w14:textId="77777777" w:rsidR="00312A9A" w:rsidRDefault="00312A9A">
      <w:pPr>
        <w:pStyle w:val="NormalWeb"/>
        <w:rPr>
          <w:rFonts w:ascii="Segoe UI" w:hAnsi="Segoe UI" w:cs="Segoe UI"/>
          <w:color w:val="0F172A"/>
          <w:sz w:val="21"/>
          <w:szCs w:val="21"/>
          <w:lang w:val="en"/>
        </w:rPr>
      </w:pPr>
      <w:r>
        <w:rPr>
          <w:rFonts w:ascii="Segoe UI" w:hAnsi="Segoe UI" w:cs="Segoe UI"/>
          <w:color w:val="0F172A"/>
          <w:sz w:val="21"/>
          <w:szCs w:val="21"/>
          <w:lang w:val="en"/>
        </w:rPr>
        <w:lastRenderedPageBreak/>
        <w:t>Bring a laptop (or come to Erie's shipping station) so you can click through with me.</w:t>
      </w:r>
    </w:p>
    <w:p w14:paraId="22D217DE" w14:textId="77777777" w:rsidR="00312A9A" w:rsidRDefault="00312A9A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Who to contact</w:t>
      </w:r>
    </w:p>
    <w:p w14:paraId="70EA6421" w14:textId="77777777" w:rsidR="00312A9A" w:rsidRDefault="00312A9A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Account / access issues: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reply to me directly (</w:t>
      </w:r>
      <w:r>
        <w:rPr>
          <w:rStyle w:val="HTMLCode"/>
          <w:color w:val="0F172A"/>
          <w:lang w:val="en"/>
        </w:rPr>
        <w:t>abrown@pharmacyinnovations.net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>)</w:t>
      </w:r>
    </w:p>
    <w:p w14:paraId="6B1046F0" w14:textId="77777777" w:rsidR="00312A9A" w:rsidRDefault="00312A9A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App questions or bugs: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same</w:t>
      </w:r>
    </w:p>
    <w:p w14:paraId="6A7E5641" w14:textId="77777777" w:rsidR="00312A9A" w:rsidRDefault="00312A9A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Questions about a specific transfer once you're using it: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use the </w:t>
      </w:r>
      <w:r>
        <w:rPr>
          <w:rStyle w:val="Strong"/>
          <w:rFonts w:ascii="Segoe UI Emoji" w:eastAsia="Times New Roman" w:hAnsi="Segoe UI Emoji" w:cs="Segoe UI Emoji"/>
          <w:color w:val="0F172A"/>
          <w:sz w:val="21"/>
          <w:szCs w:val="21"/>
          <w:lang w:val="en"/>
        </w:rPr>
        <w:t>❓</w:t>
      </w: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Ask question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button inside the transfer — it routes straight to the correct pharmacy's Teams chat</w:t>
      </w:r>
    </w:p>
    <w:p w14:paraId="0BBFD934" w14:textId="77777777" w:rsidR="00312A9A" w:rsidRDefault="00312A9A">
      <w:pPr>
        <w:pStyle w:val="NormalWeb"/>
        <w:rPr>
          <w:rFonts w:ascii="Segoe UI" w:hAnsi="Segoe UI" w:cs="Segoe UI"/>
          <w:color w:val="0F172A"/>
          <w:sz w:val="21"/>
          <w:szCs w:val="21"/>
          <w:lang w:val="en"/>
        </w:rPr>
      </w:pPr>
      <w:r>
        <w:rPr>
          <w:rFonts w:ascii="Segoe UI" w:hAnsi="Segoe UI" w:cs="Segoe UI"/>
          <w:color w:val="0F172A"/>
          <w:sz w:val="21"/>
          <w:szCs w:val="21"/>
          <w:lang w:val="en"/>
        </w:rPr>
        <w:t>Attached:</w:t>
      </w:r>
    </w:p>
    <w:p w14:paraId="59FC4E58" w14:textId="77777777" w:rsidR="00312A9A" w:rsidRDefault="00312A9A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PI-Transfer-Tracker-Getting-Started.docx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— day-one training doc</w:t>
      </w:r>
    </w:p>
    <w:p w14:paraId="3F56777C" w14:textId="77777777" w:rsidR="00312A9A" w:rsidRDefault="00312A9A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PI-Transfer-Tracker-How-To-Use.pdf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— full reference, also available from the </w:t>
      </w:r>
      <w:r>
        <w:rPr>
          <w:rFonts w:ascii="Segoe UI Emoji" w:eastAsia="Times New Roman" w:hAnsi="Segoe UI Emoji" w:cs="Segoe UI Emoji"/>
          <w:color w:val="0F172A"/>
          <w:sz w:val="21"/>
          <w:szCs w:val="21"/>
          <w:lang w:val="en"/>
        </w:rPr>
        <w:t>📖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Help page inside the portal</w:t>
      </w:r>
    </w:p>
    <w:p w14:paraId="7332B100" w14:textId="77777777" w:rsidR="00312A9A" w:rsidRDefault="00312A9A">
      <w:pPr>
        <w:pStyle w:val="NormalWeb"/>
        <w:rPr>
          <w:rFonts w:ascii="Segoe UI" w:hAnsi="Segoe UI" w:cs="Segoe UI"/>
          <w:color w:val="0F172A"/>
          <w:sz w:val="21"/>
          <w:szCs w:val="21"/>
          <w:lang w:val="en"/>
        </w:rPr>
      </w:pPr>
      <w:r>
        <w:rPr>
          <w:rFonts w:ascii="Segoe UI" w:hAnsi="Segoe UI" w:cs="Segoe UI"/>
          <w:color w:val="0F172A"/>
          <w:sz w:val="21"/>
          <w:szCs w:val="21"/>
          <w:lang w:val="en"/>
        </w:rPr>
        <w:t>Welcome aboard, and let me know if you have any questions before we go live.</w:t>
      </w:r>
    </w:p>
    <w:p w14:paraId="7ABD4ED9" w14:textId="77777777" w:rsidR="00312A9A" w:rsidRDefault="00312A9A">
      <w:pPr>
        <w:pStyle w:val="NormalWeb"/>
        <w:rPr>
          <w:rFonts w:ascii="Segoe UI" w:hAnsi="Segoe UI" w:cs="Segoe UI"/>
          <w:color w:val="0F172A"/>
          <w:sz w:val="21"/>
          <w:szCs w:val="21"/>
          <w:lang w:val="en"/>
        </w:rPr>
      </w:pPr>
      <w:r>
        <w:rPr>
          <w:rFonts w:ascii="Segoe UI" w:hAnsi="Segoe UI" w:cs="Segoe UI"/>
          <w:color w:val="0F172A"/>
          <w:sz w:val="21"/>
          <w:szCs w:val="21"/>
          <w:lang w:val="en"/>
        </w:rPr>
        <w:t>Thanks,</w:t>
      </w:r>
      <w:r>
        <w:rPr>
          <w:rFonts w:ascii="Segoe UI" w:hAnsi="Segoe UI" w:cs="Segoe UI"/>
          <w:color w:val="0F172A"/>
          <w:sz w:val="21"/>
          <w:szCs w:val="21"/>
          <w:lang w:val="en"/>
        </w:rPr>
        <w:br/>
        <w:t>Ashley</w:t>
      </w:r>
    </w:p>
    <w:sectPr w:rsidR="00312A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E7B99"/>
    <w:multiLevelType w:val="multilevel"/>
    <w:tmpl w:val="C88A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F95877"/>
    <w:multiLevelType w:val="multilevel"/>
    <w:tmpl w:val="48929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A5441F"/>
    <w:multiLevelType w:val="multilevel"/>
    <w:tmpl w:val="5CA22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555954"/>
    <w:multiLevelType w:val="multilevel"/>
    <w:tmpl w:val="4DD4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EC5B02"/>
    <w:multiLevelType w:val="multilevel"/>
    <w:tmpl w:val="51129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3142606">
    <w:abstractNumId w:val="3"/>
  </w:num>
  <w:num w:numId="2" w16cid:durableId="160972522">
    <w:abstractNumId w:val="1"/>
  </w:num>
  <w:num w:numId="3" w16cid:durableId="1527791956">
    <w:abstractNumId w:val="2"/>
  </w:num>
  <w:num w:numId="4" w16cid:durableId="1258367288">
    <w:abstractNumId w:val="4"/>
  </w:num>
  <w:num w:numId="5" w16cid:durableId="1856064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79A"/>
    <w:rsid w:val="00312A9A"/>
    <w:rsid w:val="00AF10E2"/>
    <w:rsid w:val="00AF6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2D57E5D"/>
  <w15:chartTrackingRefBased/>
  <w15:docId w15:val="{CC426712-8ACB-4563-9ED8-8AC142F76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60"/>
      <w:outlineLvl w:val="0"/>
    </w:pPr>
    <w:rPr>
      <w:b/>
      <w:bCs/>
      <w:color w:val="2A6EBB"/>
      <w:kern w:val="36"/>
      <w:sz w:val="33"/>
      <w:szCs w:val="33"/>
    </w:rPr>
  </w:style>
  <w:style w:type="paragraph" w:styleId="Heading2">
    <w:name w:val="heading 2"/>
    <w:basedOn w:val="Normal"/>
    <w:link w:val="Heading2Char"/>
    <w:uiPriority w:val="9"/>
    <w:qFormat/>
    <w:pPr>
      <w:spacing w:before="330" w:after="120"/>
      <w:outlineLvl w:val="1"/>
    </w:pPr>
    <w:rPr>
      <w:b/>
      <w:bCs/>
      <w:color w:val="233F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5F9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paragraph" w:customStyle="1" w:styleId="meta">
    <w:name w:val="meta"/>
    <w:basedOn w:val="Normal"/>
    <w:pPr>
      <w:shd w:val="clear" w:color="auto" w:fill="F1F5F9"/>
      <w:spacing w:before="180" w:after="180"/>
    </w:pPr>
    <w:rPr>
      <w:sz w:val="20"/>
      <w:szCs w:val="20"/>
    </w:rPr>
  </w:style>
  <w:style w:type="paragraph" w:customStyle="1" w:styleId="url">
    <w:name w:val="url"/>
    <w:basedOn w:val="Normal"/>
    <w:pPr>
      <w:spacing w:before="100" w:beforeAutospacing="1" w:after="100" w:afterAutospacing="1"/>
    </w:pPr>
    <w:rPr>
      <w:rFonts w:ascii="Consolas" w:hAnsi="Consolas"/>
    </w:rPr>
  </w:style>
  <w:style w:type="character" w:customStyle="1" w:styleId="url1">
    <w:name w:val="url1"/>
    <w:basedOn w:val="DefaultParagraphFont"/>
    <w:rPr>
      <w:rFonts w:ascii="Consolas" w:hAnsi="Consolas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3334215">
      <w:marLeft w:val="0"/>
      <w:marRight w:val="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388</Words>
  <Characters>2215</Characters>
  <Application>Microsoft Office Word</Application>
  <DocSecurity>0</DocSecurity>
  <Lines>18</Lines>
  <Paragraphs>5</Paragraphs>
  <ScaleCrop>false</ScaleCrop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Email — New Location</dc:title>
  <dc:subject/>
  <dc:creator>Ashley Brown</dc:creator>
  <cp:keywords/>
  <dc:description/>
  <cp:lastModifiedBy>Ashley Brown</cp:lastModifiedBy>
  <cp:revision>2</cp:revision>
  <dcterms:created xsi:type="dcterms:W3CDTF">2026-08-10T20:30:00Z</dcterms:created>
  <dcterms:modified xsi:type="dcterms:W3CDTF">2026-08-10T20:30:00Z</dcterms:modified>
</cp:coreProperties>
</file>