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TibetanTEI</w:t>
      </w:r>
      <w:r>
        <w:t xml:space="preserve"> </w:t>
      </w:r>
      <w:r>
        <w:t xml:space="preserve">—</w:t>
      </w:r>
      <w:r>
        <w:t xml:space="preserve"> </w:t>
      </w:r>
      <w:r>
        <w:t xml:space="preserve">Technical</w:t>
      </w:r>
      <w:r>
        <w:t xml:space="preserve"> </w:t>
      </w:r>
      <w:r>
        <w:t xml:space="preserve">Documentation</w:t>
      </w:r>
    </w:p>
    <w:p>
      <w:pPr>
        <w:pStyle w:val="Subtitle"/>
      </w:pPr>
      <w:r>
        <w:t xml:space="preserve">Structure,</w:t>
      </w:r>
      <w:r>
        <w:t xml:space="preserve"> </w:t>
      </w:r>
      <w:r>
        <w:t xml:space="preserve">Files</w:t>
      </w:r>
      <w:r>
        <w:t xml:space="preserve"> </w:t>
      </w:r>
      <w:r>
        <w:t xml:space="preserve">and</w:t>
      </w:r>
      <w:r>
        <w:t xml:space="preserve"> </w:t>
      </w:r>
      <w:r>
        <w:t xml:space="preserve">Interaction</w:t>
      </w:r>
    </w:p>
    <w:p>
      <w:pPr>
        <w:pStyle w:val="Author"/>
      </w:pPr>
      <w:r>
        <w:t xml:space="preserve">Albert</w:t>
      </w:r>
      <w:r>
        <w:t xml:space="preserve"> </w:t>
      </w:r>
      <w:r>
        <w:t xml:space="preserve">Brugnara</w:t>
      </w:r>
    </w:p>
    <w:p>
      <w:pPr>
        <w:pStyle w:val="Date"/>
      </w:pPr>
      <w:r>
        <w:t xml:space="preserve">2026-05-22</w:t>
      </w:r>
    </w:p>
    <w:bookmarkStart w:id="22" w:name="overall-structure-and-interaction"/>
    <w:p>
      <w:pPr>
        <w:pStyle w:val="Heading1"/>
      </w:pPr>
      <w:r>
        <w:t xml:space="preserve">1. Overall Structure and Interaction</w:t>
      </w:r>
    </w:p>
    <w:p>
      <w:pPr>
        <w:pStyle w:val="FirstParagraph"/>
      </w:pPr>
      <w:r>
        <w:t xml:space="preserve">TibetanTEI is a static web application — that is, it consists exclusively of files that a browser can read directly without requiring a server. All files reside in a single GitHub repository and are published via GitHub Pages at</w:t>
      </w:r>
      <w:r>
        <w:t xml:space="preserve"> </w:t>
      </w:r>
      <w:r>
        <w:rPr>
          <w:bCs/>
          <w:b/>
        </w:rPr>
        <w:t xml:space="preserve">www.brugnara.at</w:t>
      </w:r>
      <w:r>
        <w:t xml:space="preserve">.</w:t>
      </w:r>
    </w:p>
    <w:p>
      <w:pPr>
        <w:pStyle w:val="BodyText"/>
      </w:pPr>
      <w:r>
        <w:t xml:space="preserve">The application is structured in three layers:</w:t>
      </w:r>
    </w:p>
    <w:p>
      <w:pPr>
        <w:numPr>
          <w:ilvl w:val="0"/>
          <w:numId w:val="1001"/>
        </w:numPr>
        <w:pStyle w:val="Compact"/>
      </w:pPr>
      <w:r>
        <w:rPr>
          <w:bCs/>
          <w:b/>
        </w:rPr>
        <w:t xml:space="preserve">Data:</w:t>
      </w:r>
      <w:r>
        <w:t xml:space="preserve"> </w:t>
      </w:r>
      <w:r>
        <w:t xml:space="preserve">TEI-P5-compliant XML files in the</w:t>
      </w:r>
      <w:r>
        <w:t xml:space="preserve"> </w:t>
      </w:r>
      <w:r>
        <w:rPr>
          <w:rStyle w:val="VerbatimChar"/>
        </w:rPr>
        <w:t xml:space="preserve">content/</w:t>
      </w:r>
      <w:r>
        <w:t xml:space="preserve"> </w:t>
      </w:r>
      <w:r>
        <w:t xml:space="preserve">directory contain the edited Tibetan texts, translations and registers.</w:t>
      </w:r>
    </w:p>
    <w:p>
      <w:pPr>
        <w:numPr>
          <w:ilvl w:val="0"/>
          <w:numId w:val="1001"/>
        </w:numPr>
        <w:pStyle w:val="Compact"/>
      </w:pPr>
      <w:r>
        <w:rPr>
          <w:bCs/>
          <w:b/>
        </w:rPr>
        <w:t xml:space="preserve">Presentation:</w:t>
      </w:r>
      <w:r>
        <w:t xml:space="preserve"> </w:t>
      </w:r>
      <w:r>
        <w:t xml:space="preserve">HTML pages (index.html, texts.html, detail.html, impressum.html) define the page layout.</w:t>
      </w:r>
    </w:p>
    <w:p>
      <w:pPr>
        <w:numPr>
          <w:ilvl w:val="0"/>
          <w:numId w:val="1001"/>
        </w:numPr>
        <w:pStyle w:val="Compact"/>
      </w:pPr>
      <w:r>
        <w:rPr>
          <w:bCs/>
          <w:b/>
        </w:rPr>
        <w:t xml:space="preserve">Logic and style:</w:t>
      </w:r>
      <w:r>
        <w:t xml:space="preserve"> </w:t>
      </w:r>
      <w:r>
        <w:t xml:space="preserve">JavaScript files (detail.js, texts.js) load the XML data and render it dynamically; main.css styles all pages.</w:t>
      </w:r>
    </w:p>
    <w:bookmarkStart w:id="20" w:name="file-tree"/>
    <w:p>
      <w:pPr>
        <w:pStyle w:val="Heading2"/>
      </w:pPr>
      <w:r>
        <w:t xml:space="preserve">1.1 File Tree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 / Folder</w:t>
            </w:r>
          </w:p>
        </w:tc>
        <w:tc>
          <w:tcPr/>
          <w:p>
            <w:pPr>
              <w:pStyle w:val="Compact"/>
              <w:jc w:val="left"/>
            </w:pPr>
            <w:r>
              <w:t xml:space="preserve">Function</w:t>
            </w:r>
          </w:p>
        </w:tc>
      </w:tr>
      <w:tr>
        <w:tc>
          <w:tcPr/>
          <w:p>
            <w:pPr>
              <w:pStyle w:val="Compact"/>
              <w:jc w:val="left"/>
            </w:pPr>
            <w:r>
              <w:t xml:space="preserve">index.html</w:t>
            </w:r>
          </w:p>
        </w:tc>
        <w:tc>
          <w:tcPr/>
          <w:p>
            <w:pPr>
              <w:pStyle w:val="Compact"/>
              <w:jc w:val="left"/>
            </w:pPr>
            <w:r>
              <w:t xml:space="preserve">Start page — project introduction</w:t>
            </w:r>
          </w:p>
        </w:tc>
      </w:tr>
      <w:tr>
        <w:tc>
          <w:tcPr/>
          <w:p>
            <w:pPr>
              <w:pStyle w:val="Compact"/>
              <w:jc w:val="left"/>
            </w:pPr>
            <w:r>
              <w:t xml:space="preserve">texts.html</w:t>
            </w:r>
          </w:p>
        </w:tc>
        <w:tc>
          <w:tcPr/>
          <w:p>
            <w:pPr>
              <w:pStyle w:val="Compact"/>
              <w:jc w:val="left"/>
            </w:pPr>
            <w:r>
              <w:t xml:space="preserve">Overview of all witnesses</w:t>
            </w:r>
          </w:p>
        </w:tc>
      </w:tr>
      <w:tr>
        <w:tc>
          <w:tcPr/>
          <w:p>
            <w:pPr>
              <w:pStyle w:val="Compact"/>
              <w:jc w:val="left"/>
            </w:pPr>
            <w:r>
              <w:t xml:space="preserve">detail.html</w:t>
            </w:r>
          </w:p>
        </w:tc>
        <w:tc>
          <w:tcPr/>
          <w:p>
            <w:pPr>
              <w:pStyle w:val="Compact"/>
              <w:jc w:val="left"/>
            </w:pPr>
            <w:r>
              <w:t xml:space="preserve">Text view — main working interface</w:t>
            </w:r>
          </w:p>
        </w:tc>
      </w:tr>
      <w:tr>
        <w:tc>
          <w:tcPr/>
          <w:p>
            <w:pPr>
              <w:pStyle w:val="Compact"/>
              <w:jc w:val="left"/>
            </w:pPr>
            <w:r>
              <w:t xml:space="preserve">impressum.html</w:t>
            </w:r>
          </w:p>
        </w:tc>
        <w:tc>
          <w:tcPr/>
          <w:p>
            <w:pPr>
              <w:pStyle w:val="Compact"/>
              <w:jc w:val="left"/>
            </w:pPr>
            <w:r>
              <w:t xml:space="preserve">Legal notice</w:t>
            </w:r>
          </w:p>
        </w:tc>
      </w:tr>
      <w:tr>
        <w:tc>
          <w:tcPr/>
          <w:p>
            <w:pPr>
              <w:pStyle w:val="Compact"/>
              <w:jc w:val="left"/>
            </w:pPr>
            <w:r>
              <w:t xml:space="preserve">favicon.png</w:t>
            </w:r>
          </w:p>
        </w:tc>
        <w:tc>
          <w:tcPr/>
          <w:p>
            <w:pPr>
              <w:pStyle w:val="Compact"/>
              <w:jc w:val="left"/>
            </w:pPr>
            <w:r>
              <w:t xml:space="preserve">Browser tab icon</w:t>
            </w:r>
          </w:p>
        </w:tc>
      </w:tr>
      <w:tr>
        <w:tc>
          <w:tcPr/>
          <w:p>
            <w:pPr>
              <w:pStyle w:val="Compact"/>
              <w:jc w:val="left"/>
            </w:pPr>
            <w:r>
              <w:t xml:space="preserve">assets/css/main.css</w:t>
            </w:r>
          </w:p>
        </w:tc>
        <w:tc>
          <w:tcPr/>
          <w:p>
            <w:pPr>
              <w:pStyle w:val="Compact"/>
              <w:jc w:val="left"/>
            </w:pPr>
            <w:r>
              <w:t xml:space="preserve">Central stylesheet for all pages</w:t>
            </w:r>
          </w:p>
        </w:tc>
      </w:tr>
      <w:tr>
        <w:tc>
          <w:tcPr/>
          <w:p>
            <w:pPr>
              <w:pStyle w:val="Compact"/>
              <w:jc w:val="left"/>
            </w:pPr>
            <w:r>
              <w:t xml:space="preserve">assets/app/detail.js</w:t>
            </w:r>
          </w:p>
        </w:tc>
        <w:tc>
          <w:tcPr/>
          <w:p>
            <w:pPr>
              <w:pStyle w:val="Compact"/>
              <w:jc w:val="left"/>
            </w:pPr>
            <w:r>
              <w:t xml:space="preserve">Core logic of the text view</w:t>
            </w:r>
          </w:p>
        </w:tc>
      </w:tr>
      <w:tr>
        <w:tc>
          <w:tcPr/>
          <w:p>
            <w:pPr>
              <w:pStyle w:val="Compact"/>
              <w:jc w:val="left"/>
            </w:pPr>
            <w:r>
              <w:t xml:space="preserve">assets/app/texts.js</w:t>
            </w:r>
          </w:p>
        </w:tc>
        <w:tc>
          <w:tcPr/>
          <w:p>
            <w:pPr>
              <w:pStyle w:val="Compact"/>
              <w:jc w:val="left"/>
            </w:pPr>
            <w:r>
              <w:t xml:space="preserve">Data list of all witnesses</w:t>
            </w:r>
          </w:p>
        </w:tc>
      </w:tr>
      <w:tr>
        <w:tc>
          <w:tcPr/>
          <w:p>
            <w:pPr>
              <w:pStyle w:val="Compact"/>
              <w:jc w:val="left"/>
            </w:pPr>
            <w:r>
              <w:t xml:space="preserve">assets/fonts/Jomolhari.woff2</w:t>
            </w:r>
          </w:p>
        </w:tc>
        <w:tc>
          <w:tcPr/>
          <w:p>
            <w:pPr>
              <w:pStyle w:val="Compact"/>
              <w:jc w:val="left"/>
            </w:pPr>
            <w:r>
              <w:t xml:space="preserve">Tibetan fallback font</w:t>
            </w:r>
          </w:p>
        </w:tc>
      </w:tr>
      <w:tr>
        <w:tc>
          <w:tcPr/>
          <w:p>
            <w:pPr>
              <w:pStyle w:val="Compact"/>
              <w:jc w:val="left"/>
            </w:pPr>
            <w:r>
              <w:t xml:space="preserve">content/*.xml</w:t>
            </w:r>
          </w:p>
        </w:tc>
        <w:tc>
          <w:tcPr/>
          <w:p>
            <w:pPr>
              <w:pStyle w:val="Compact"/>
              <w:jc w:val="left"/>
            </w:pPr>
            <w:r>
              <w:t xml:space="preserve">TEI-P5 XML files (7 witnesses)</w:t>
            </w:r>
          </w:p>
        </w:tc>
      </w:tr>
      <w:tr>
        <w:tc>
          <w:tcPr/>
          <w:p>
            <w:pPr>
              <w:pStyle w:val="Compact"/>
              <w:jc w:val="left"/>
            </w:pPr>
            <w:r>
              <w:t xml:space="preserve">content/images/</w:t>
            </w:r>
          </w:p>
        </w:tc>
        <w:tc>
          <w:tcPr/>
          <w:p>
            <w:pPr>
              <w:pStyle w:val="Compact"/>
              <w:jc w:val="left"/>
            </w:pPr>
            <w:r>
              <w:t xml:space="preserve">Facsimile images per witness</w:t>
            </w:r>
          </w:p>
        </w:tc>
      </w:tr>
      <w:tr>
        <w:tc>
          <w:tcPr/>
          <w:p>
            <w:pPr>
              <w:pStyle w:val="Compact"/>
              <w:jc w:val="left"/>
            </w:pPr>
            <w:r>
              <w:t xml:space="preserve">content/*.xsl</w:t>
            </w:r>
          </w:p>
        </w:tc>
        <w:tc>
          <w:tcPr/>
          <w:p>
            <w:pPr>
              <w:pStyle w:val="Compact"/>
              <w:jc w:val="left"/>
            </w:pPr>
            <w:r>
              <w:t xml:space="preserve">XSLT stylesheets for static HTML output</w:t>
            </w:r>
          </w:p>
        </w:tc>
      </w:tr>
    </w:tbl>
    <w:bookmarkEnd w:id="20"/>
    <w:bookmarkStart w:id="21" w:name="data-flow-on-page-load"/>
    <w:p>
      <w:pPr>
        <w:pStyle w:val="Heading2"/>
      </w:pPr>
      <w:r>
        <w:t xml:space="preserve">1.2 Data Flow on Page Load</w:t>
      </w:r>
    </w:p>
    <w:p>
      <w:pPr>
        <w:pStyle w:val="FirstParagraph"/>
      </w:pPr>
      <w:r>
        <w:t xml:space="preserve">When a user opens</w:t>
      </w:r>
      <w:r>
        <w:t xml:space="preserve"> </w:t>
      </w:r>
      <w:r>
        <w:rPr>
          <w:rStyle w:val="VerbatimChar"/>
        </w:rPr>
        <w:t xml:space="preserve">detail.html?id=2</w:t>
      </w:r>
      <w:r>
        <w:t xml:space="preserve">, the following process runs:</w:t>
      </w:r>
    </w:p>
    <w:p>
      <w:pPr>
        <w:numPr>
          <w:ilvl w:val="0"/>
          <w:numId w:val="1002"/>
        </w:numPr>
        <w:pStyle w:val="Compact"/>
      </w:pPr>
      <w:r>
        <w:t xml:space="preserve">Browser loads</w:t>
      </w:r>
      <w:r>
        <w:t xml:space="preserve"> </w:t>
      </w:r>
      <w:r>
        <w:rPr>
          <w:bCs/>
          <w:b/>
        </w:rPr>
        <w:t xml:space="preserve">detail.html</w:t>
      </w:r>
      <w:r>
        <w:t xml:space="preserve"> </w:t>
      </w:r>
      <w:r>
        <w:t xml:space="preserve">— the HTML scaffold with tabs, search field and page selector.</w:t>
      </w:r>
    </w:p>
    <w:p>
      <w:pPr>
        <w:numPr>
          <w:ilvl w:val="0"/>
          <w:numId w:val="1002"/>
        </w:numPr>
        <w:pStyle w:val="Compact"/>
      </w:pPr>
      <w:r>
        <w:t xml:space="preserve">Browser loads</w:t>
      </w:r>
      <w:r>
        <w:t xml:space="preserve"> </w:t>
      </w:r>
      <w:r>
        <w:rPr>
          <w:bCs/>
          <w:b/>
        </w:rPr>
        <w:t xml:space="preserve">main.css</w:t>
      </w:r>
      <w:r>
        <w:t xml:space="preserve"> </w:t>
      </w:r>
      <w:r>
        <w:t xml:space="preserve">— all colours, fonts and layouts are defined.</w:t>
      </w:r>
    </w:p>
    <w:p>
      <w:pPr>
        <w:numPr>
          <w:ilvl w:val="0"/>
          <w:numId w:val="1002"/>
        </w:numPr>
        <w:pStyle w:val="Compact"/>
      </w:pPr>
      <w:r>
        <w:t xml:space="preserve">Browser loads</w:t>
      </w:r>
      <w:r>
        <w:t xml:space="preserve"> </w:t>
      </w:r>
      <w:r>
        <w:rPr>
          <w:bCs/>
          <w:b/>
        </w:rPr>
        <w:t xml:space="preserve">texts.js</w:t>
      </w:r>
      <w:r>
        <w:t xml:space="preserve"> </w:t>
      </w:r>
      <w:r>
        <w:t xml:space="preserve">— the list of all witnesses is ready.</w:t>
      </w:r>
    </w:p>
    <w:p>
      <w:pPr>
        <w:numPr>
          <w:ilvl w:val="0"/>
          <w:numId w:val="1002"/>
        </w:numPr>
        <w:pStyle w:val="Compact"/>
      </w:pPr>
      <w:r>
        <w:t xml:space="preserve">Browser loads</w:t>
      </w:r>
      <w:r>
        <w:t xml:space="preserve"> </w:t>
      </w:r>
      <w:r>
        <w:rPr>
          <w:bCs/>
          <w:b/>
        </w:rPr>
        <w:t xml:space="preserve">detail.js</w:t>
      </w:r>
      <w:r>
        <w:t xml:space="preserve"> </w:t>
      </w:r>
      <w:r>
        <w:t xml:space="preserve">— the entire interaction logic is initialised.</w:t>
      </w:r>
    </w:p>
    <w:p>
      <w:pPr>
        <w:numPr>
          <w:ilvl w:val="0"/>
          <w:numId w:val="1002"/>
        </w:numPr>
        <w:pStyle w:val="Compact"/>
      </w:pPr>
      <w:r>
        <w:t xml:space="preserve">detail.js reads the URL parameter</w:t>
      </w:r>
      <w:r>
        <w:t xml:space="preserve"> </w:t>
      </w:r>
      <w:r>
        <w:rPr>
          <w:rStyle w:val="VerbatimChar"/>
        </w:rPr>
        <w:t xml:space="preserve">?id=2</w:t>
      </w:r>
      <w:r>
        <w:t xml:space="preserve">, locates the entry in texts.js and loads</w:t>
      </w:r>
      <w:r>
        <w:t xml:space="preserve"> </w:t>
      </w:r>
      <w:r>
        <w:rPr>
          <w:rStyle w:val="VerbatimChar"/>
        </w:rPr>
        <w:t xml:space="preserve">2_dignaga.xml</w:t>
      </w:r>
      <w:r>
        <w:t xml:space="preserve"> </w:t>
      </w:r>
      <w:r>
        <w:t xml:space="preserve">via</w:t>
      </w:r>
      <w:r>
        <w:t xml:space="preserve"> </w:t>
      </w:r>
      <w:r>
        <w:rPr>
          <w:rStyle w:val="VerbatimChar"/>
        </w:rPr>
        <w:t xml:space="preserve">fetch()</w:t>
      </w:r>
      <w:r>
        <w:t xml:space="preserve">.</w:t>
      </w:r>
    </w:p>
    <w:p>
      <w:pPr>
        <w:numPr>
          <w:ilvl w:val="0"/>
          <w:numId w:val="1002"/>
        </w:numPr>
        <w:pStyle w:val="Compact"/>
      </w:pPr>
      <w:r>
        <w:t xml:space="preserve">The XML is parsed into a DOM object by</w:t>
      </w:r>
      <w:r>
        <w:t xml:space="preserve"> </w:t>
      </w:r>
      <w:r>
        <w:rPr>
          <w:rStyle w:val="VerbatimChar"/>
        </w:rPr>
        <w:t xml:space="preserve">DOMParser</w:t>
      </w:r>
      <w:r>
        <w:t xml:space="preserve">. Persons, places, roles and vocabulary are extracted from</w:t>
      </w:r>
      <w:r>
        <w:t xml:space="preserve"> </w:t>
      </w:r>
      <w:r>
        <w:rPr>
          <w:rStyle w:val="VerbatimChar"/>
        </w:rPr>
        <w:t xml:space="preserve">standOff</w:t>
      </w:r>
      <w:r>
        <w:t xml:space="preserve">.</w:t>
      </w:r>
    </w:p>
    <w:p>
      <w:pPr>
        <w:numPr>
          <w:ilvl w:val="0"/>
          <w:numId w:val="1002"/>
        </w:numPr>
        <w:pStyle w:val="Compact"/>
      </w:pPr>
      <w:r>
        <w:rPr>
          <w:rStyle w:val="VerbatimChar"/>
        </w:rPr>
        <w:t xml:space="preserve">renderPage()</w:t>
      </w:r>
      <w:r>
        <w:t xml:space="preserve"> </w:t>
      </w:r>
      <w:r>
        <w:t xml:space="preserve">renders the current page into all active tabs.</w:t>
      </w:r>
    </w:p>
    <w:p>
      <w:pPr>
        <w:numPr>
          <w:ilvl w:val="0"/>
          <w:numId w:val="1002"/>
        </w:numPr>
        <w:pStyle w:val="Compact"/>
      </w:pPr>
      <w:r>
        <w:rPr>
          <w:rStyle w:val="VerbatimChar"/>
        </w:rPr>
        <w:t xml:space="preserve">updateRegisters()</w:t>
      </w:r>
      <w:r>
        <w:t xml:space="preserve"> </w:t>
      </w:r>
      <w:r>
        <w:t xml:space="preserve">populates the register tabs.</w:t>
      </w:r>
    </w:p>
    <w:p>
      <w:pPr>
        <w:numPr>
          <w:ilvl w:val="0"/>
          <w:numId w:val="1002"/>
        </w:numPr>
        <w:pStyle w:val="Compact"/>
      </w:pPr>
      <w:r>
        <w:t xml:space="preserve">The user can switch tabs, turn pages, search and click on names and words.</w:t>
      </w:r>
    </w:p>
    <w:bookmarkEnd w:id="21"/>
    <w:bookmarkEnd w:id="22"/>
    <w:bookmarkStart w:id="31" w:name="main.css-central-stylesheet"/>
    <w:p>
      <w:pPr>
        <w:pStyle w:val="Heading1"/>
      </w:pPr>
      <w:r>
        <w:t xml:space="preserve">2. main.css — Central Stylesheet</w:t>
      </w:r>
    </w:p>
    <w:p>
      <w:pPr>
        <w:pStyle w:val="FirstParagraph"/>
      </w:pPr>
      <w:r>
        <w:t xml:space="preserve">The file</w:t>
      </w:r>
      <w:r>
        <w:t xml:space="preserve"> </w:t>
      </w:r>
      <w:r>
        <w:rPr>
          <w:rStyle w:val="VerbatimChar"/>
        </w:rPr>
        <w:t xml:space="preserve">assets/css/main.css</w:t>
      </w:r>
      <w:r>
        <w:t xml:space="preserve"> </w:t>
      </w:r>
      <w:r>
        <w:t xml:space="preserve">is the sole stylesheet for the entire application. It applies to all four HTML pages.</w:t>
      </w:r>
    </w:p>
    <w:bookmarkStart w:id="23" w:name="font-face"/>
    <w:p>
      <w:pPr>
        <w:pStyle w:val="Heading2"/>
      </w:pPr>
      <w:r>
        <w:t xml:space="preserve">2.1</w:t>
      </w:r>
      <w:r>
        <w:t xml:space="preserve"> </w:t>
      </w:r>
      <w:r>
        <w:t xml:space="preserve">@font-face</w:t>
      </w:r>
    </w:p>
    <w:p>
      <w:pPr>
        <w:pStyle w:val="FirstParagraph"/>
      </w:pPr>
      <w:r>
        <w:t xml:space="preserve">The three Tibetan fonts are embedded at the top:</w:t>
      </w:r>
    </w:p>
    <w:p>
      <w:pPr>
        <w:pStyle w:val="SourceCode"/>
      </w:pPr>
      <w:r>
        <w:rPr>
          <w:rStyle w:val="ImportTok"/>
        </w:rPr>
        <w:t xml:space="preserve">@font-face</w:t>
      </w:r>
      <w:r>
        <w:rPr>
          <w:rStyle w:val="NormalTok"/>
        </w:rPr>
        <w:t xml:space="preserve"> {</w:t>
      </w:r>
      <w:r>
        <w:br/>
      </w:r>
      <w:r>
        <w:rPr>
          <w:rStyle w:val="NormalTok"/>
        </w:rPr>
        <w:t xml:space="preserve">  </w:t>
      </w:r>
      <w:r>
        <w:rPr>
          <w:rStyle w:val="KeywordTok"/>
        </w:rPr>
        <w:t xml:space="preserve">font-family</w:t>
      </w:r>
      <w:r>
        <w:rPr>
          <w:rStyle w:val="NormalTok"/>
        </w:rPr>
        <w:t xml:space="preserve">: </w:t>
      </w:r>
      <w:r>
        <w:rPr>
          <w:rStyle w:val="StringTok"/>
        </w:rPr>
        <w:t xml:space="preserve">"Yagpo Tibetan Sambhota Uni"</w:t>
      </w:r>
      <w:r>
        <w:rPr>
          <w:rStyle w:val="OperatorTok"/>
        </w:rPr>
        <w:t xml:space="preserve">;</w:t>
      </w:r>
      <w:r>
        <w:br/>
      </w:r>
      <w:r>
        <w:rPr>
          <w:rStyle w:val="NormalTok"/>
        </w:rPr>
        <w:t xml:space="preserve">  src: </w:t>
      </w:r>
      <w:r>
        <w:rPr>
          <w:rStyle w:val="FunctionTok"/>
        </w:rPr>
        <w:t xml:space="preserve">url(</w:t>
      </w:r>
      <w:r>
        <w:rPr>
          <w:rStyle w:val="StringTok"/>
        </w:rPr>
        <w:t xml:space="preserve">"../fonts/YagpoTibetanSambhotaUni.woff2"</w:t>
      </w:r>
      <w:r>
        <w:rPr>
          <w:rStyle w:val="FunctionTok"/>
        </w:rPr>
        <w:t xml:space="preserve">)</w:t>
      </w:r>
      <w:r>
        <w:rPr>
          <w:rStyle w:val="NormalTok"/>
        </w:rPr>
        <w:t xml:space="preserve"> </w:t>
      </w:r>
      <w:r>
        <w:rPr>
          <w:rStyle w:val="FunctionTok"/>
        </w:rPr>
        <w:t xml:space="preserve">format(</w:t>
      </w:r>
      <w:r>
        <w:rPr>
          <w:rStyle w:val="StringTok"/>
        </w:rPr>
        <w:t xml:space="preserve">"woff2"</w:t>
      </w:r>
      <w:r>
        <w:rPr>
          <w:rStyle w:val="FunctionTok"/>
        </w:rPr>
        <w:t xml:space="preserve">)</w:t>
      </w:r>
      <w:r>
        <w:rPr>
          <w:rStyle w:val="OperatorTok"/>
        </w:rPr>
        <w:t xml:space="preserve">;</w:t>
      </w:r>
      <w:r>
        <w:br/>
      </w:r>
      <w:r>
        <w:rPr>
          <w:rStyle w:val="NormalTok"/>
        </w:rPr>
        <w:t xml:space="preserve">  font-display: swap</w:t>
      </w:r>
      <w:r>
        <w:rPr>
          <w:rStyle w:val="OperatorTok"/>
        </w:rPr>
        <w:t xml:space="preserve">;</w:t>
      </w:r>
      <w:r>
        <w:br/>
      </w:r>
      <w:r>
        <w:rPr>
          <w:rStyle w:val="NormalTok"/>
        </w:rPr>
        <w:t xml:space="preserve">}</w:t>
      </w:r>
    </w:p>
    <w:p>
      <w:pPr>
        <w:pStyle w:val="FirstParagraph"/>
      </w:pPr>
      <w:r>
        <w:t xml:space="preserve">All three Tibetan fonts are stored locally so that the page also works offline.</w:t>
      </w:r>
      <w:r>
        <w:t xml:space="preserve"> </w:t>
      </w:r>
      <w:r>
        <w:rPr>
          <w:rStyle w:val="VerbatimChar"/>
        </w:rPr>
        <w:t xml:space="preserve">font-display: swap</w:t>
      </w:r>
      <w:r>
        <w:t xml:space="preserve"> </w:t>
      </w:r>
      <w:r>
        <w:t xml:space="preserve">means: the browser initially displays a system font and switches once the custom font has loaded, without blocking the page.</w:t>
      </w:r>
    </w:p>
    <w:p>
      <w:pPr>
        <w:pStyle w:val="BodyText"/>
      </w:pPr>
      <w:r>
        <w:t xml:space="preserve">The primary Tibetan font is</w:t>
      </w:r>
      <w:r>
        <w:t xml:space="preserve"> </w:t>
      </w:r>
      <w:r>
        <w:rPr>
          <w:bCs/>
          <w:b/>
        </w:rPr>
        <w:t xml:space="preserve">Yagpo Tibetan Sambhota Uni</w:t>
      </w:r>
      <w:r>
        <w:t xml:space="preserve">, which supports the full Unicode Tibetan block (approximately 11,250 characters) including all subscript combinations (e.g. na+tta, na+ya in Sanskrit loanwords). Microsoft Himalaya and Jomolhari serve as fallbacks.</w:t>
      </w:r>
    </w:p>
    <w:bookmarkEnd w:id="23"/>
    <w:bookmarkStart w:id="24" w:name="design-tokens-root"/>
    <w:p>
      <w:pPr>
        <w:pStyle w:val="Heading2"/>
      </w:pPr>
      <w:r>
        <w:t xml:space="preserve">2.2 Design Tokens (:root)</w:t>
      </w:r>
    </w:p>
    <w:p>
      <w:pPr>
        <w:pStyle w:val="FirstParagraph"/>
      </w:pPr>
      <w:r>
        <w:t xml:space="preserve">All colours, fonts and sizes are defined as CSS Custom Properties (variables) under</w:t>
      </w:r>
      <w:r>
        <w:t xml:space="preserve"> </w:t>
      </w:r>
      <w:r>
        <w:rPr>
          <w:rStyle w:val="VerbatimChar"/>
        </w:rPr>
        <w:t xml:space="preserve">:root</w:t>
      </w:r>
      <w:r>
        <w:t xml:space="preserve">. This allows the entire design to be changed from a single location:</w:t>
      </w:r>
    </w:p>
    <w:p>
      <w:pPr>
        <w:pStyle w:val="SourceCode"/>
      </w:pPr>
      <w:r>
        <w:rPr>
          <w:rStyle w:val="InformationTok"/>
        </w:rPr>
        <w:t xml:space="preserve">:root</w:t>
      </w:r>
      <w:r>
        <w:rPr>
          <w:rStyle w:val="NormalTok"/>
        </w:rPr>
        <w:t xml:space="preserve"> {</w:t>
      </w:r>
      <w:r>
        <w:br/>
      </w:r>
      <w:r>
        <w:rPr>
          <w:rStyle w:val="NormalTok"/>
        </w:rPr>
        <w:t xml:space="preserve">  </w:t>
      </w:r>
      <w:r>
        <w:rPr>
          <w:rStyle w:val="VariableTok"/>
        </w:rPr>
        <w:t xml:space="preserve">--background</w:t>
      </w:r>
      <w:r>
        <w:rPr>
          <w:rStyle w:val="NormalTok"/>
        </w:rPr>
        <w:t xml:space="preserve">:   </w:t>
      </w:r>
      <w:r>
        <w:rPr>
          <w:rStyle w:val="ConstantTok"/>
        </w:rPr>
        <w:t xml:space="preserve">#f5f0e8</w:t>
      </w:r>
      <w:r>
        <w:rPr>
          <w:rStyle w:val="OperatorTok"/>
        </w:rPr>
        <w:t xml:space="preserve">;</w:t>
      </w:r>
      <w:r>
        <w:rPr>
          <w:rStyle w:val="NormalTok"/>
        </w:rPr>
        <w:t xml:space="preserve">  </w:t>
      </w:r>
      <w:r>
        <w:rPr>
          <w:rStyle w:val="CommentTok"/>
        </w:rPr>
        <w:t xml:space="preserve">/* Parchment background colour */</w:t>
      </w:r>
      <w:r>
        <w:br/>
      </w:r>
      <w:r>
        <w:rPr>
          <w:rStyle w:val="NormalTok"/>
        </w:rPr>
        <w:t xml:space="preserve">  </w:t>
      </w:r>
      <w:r>
        <w:rPr>
          <w:rStyle w:val="VariableTok"/>
        </w:rPr>
        <w:t xml:space="preserve">--second</w:t>
      </w:r>
      <w:r>
        <w:rPr>
          <w:rStyle w:val="NormalTok"/>
        </w:rPr>
        <w:t xml:space="preserve">:       </w:t>
      </w:r>
      <w:r>
        <w:rPr>
          <w:rStyle w:val="ConstantTok"/>
        </w:rPr>
        <w:t xml:space="preserve">#8B7355</w:t>
      </w:r>
      <w:r>
        <w:rPr>
          <w:rStyle w:val="OperatorTok"/>
        </w:rPr>
        <w:t xml:space="preserve">;</w:t>
      </w:r>
      <w:r>
        <w:rPr>
          <w:rStyle w:val="NormalTok"/>
        </w:rPr>
        <w:t xml:space="preserve">  </w:t>
      </w:r>
      <w:r>
        <w:rPr>
          <w:rStyle w:val="CommentTok"/>
        </w:rPr>
        <w:t xml:space="preserve">/* Ochre-brown for accents     */</w:t>
      </w:r>
      <w:r>
        <w:br/>
      </w:r>
      <w:r>
        <w:rPr>
          <w:rStyle w:val="NormalTok"/>
        </w:rPr>
        <w:t xml:space="preserve">  </w:t>
      </w:r>
      <w:r>
        <w:rPr>
          <w:rStyle w:val="VariableTok"/>
        </w:rPr>
        <w:t xml:space="preserve">--color-person</w:t>
      </w:r>
      <w:r>
        <w:rPr>
          <w:rStyle w:val="NormalTok"/>
        </w:rPr>
        <w:t xml:space="preserve">: </w:t>
      </w:r>
      <w:r>
        <w:rPr>
          <w:rStyle w:val="ConstantTok"/>
        </w:rPr>
        <w:t xml:space="preserve">#4a6fa5</w:t>
      </w:r>
      <w:r>
        <w:rPr>
          <w:rStyle w:val="OperatorTok"/>
        </w:rPr>
        <w:t xml:space="preserve">;</w:t>
      </w:r>
      <w:r>
        <w:rPr>
          <w:rStyle w:val="NormalTok"/>
        </w:rPr>
        <w:t xml:space="preserve">  </w:t>
      </w:r>
      <w:r>
        <w:rPr>
          <w:rStyle w:val="CommentTok"/>
        </w:rPr>
        <w:t xml:space="preserve">/* Blue for person names       */</w:t>
      </w:r>
      <w:r>
        <w:br/>
      </w:r>
      <w:r>
        <w:rPr>
          <w:rStyle w:val="NormalTok"/>
        </w:rPr>
        <w:t xml:space="preserve">  </w:t>
      </w:r>
      <w:r>
        <w:rPr>
          <w:rStyle w:val="VariableTok"/>
        </w:rPr>
        <w:t xml:space="preserve">--color-place</w:t>
      </w:r>
      <w:r>
        <w:rPr>
          <w:rStyle w:val="NormalTok"/>
        </w:rPr>
        <w:t xml:space="preserve">:  </w:t>
      </w:r>
      <w:r>
        <w:rPr>
          <w:rStyle w:val="ConstantTok"/>
        </w:rPr>
        <w:t xml:space="preserve">#c47d00</w:t>
      </w:r>
      <w:r>
        <w:rPr>
          <w:rStyle w:val="OperatorTok"/>
        </w:rPr>
        <w:t xml:space="preserve">;</w:t>
      </w:r>
      <w:r>
        <w:rPr>
          <w:rStyle w:val="NormalTok"/>
        </w:rPr>
        <w:t xml:space="preserve">  </w:t>
      </w:r>
      <w:r>
        <w:rPr>
          <w:rStyle w:val="CommentTok"/>
        </w:rPr>
        <w:t xml:space="preserve">/* Ochre for place names       */</w:t>
      </w:r>
      <w:r>
        <w:br/>
      </w:r>
      <w:r>
        <w:rPr>
          <w:rStyle w:val="NormalTok"/>
        </w:rPr>
        <w:t xml:space="preserve">  </w:t>
      </w:r>
      <w:r>
        <w:rPr>
          <w:rStyle w:val="VariableTok"/>
        </w:rPr>
        <w:t xml:space="preserve">--font-tibetan</w:t>
      </w:r>
      <w:r>
        <w:rPr>
          <w:rStyle w:val="NormalTok"/>
        </w:rPr>
        <w:t xml:space="preserve">: </w:t>
      </w:r>
      <w:r>
        <w:rPr>
          <w:rStyle w:val="StringTok"/>
        </w:rPr>
        <w:t xml:space="preserve">"Yagpo Tibetan Sambhota Uni"</w:t>
      </w:r>
      <w:r>
        <w:rPr>
          <w:rStyle w:val="OperatorTok"/>
        </w:rPr>
        <w:t xml:space="preserve">,</w:t>
      </w:r>
      <w:r>
        <w:rPr>
          <w:rStyle w:val="NormalTok"/>
        </w:rPr>
        <w:t xml:space="preserve"> </w:t>
      </w:r>
      <w:r>
        <w:rPr>
          <w:rStyle w:val="StringTok"/>
        </w:rPr>
        <w:t xml:space="preserve">"Microsoft Himalaya"</w:t>
      </w:r>
      <w:r>
        <w:rPr>
          <w:rStyle w:val="OperatorTok"/>
        </w:rPr>
        <w:t xml:space="preserve">,</w:t>
      </w:r>
      <w:r>
        <w:br/>
      </w:r>
      <w:r>
        <w:rPr>
          <w:rStyle w:val="NormalTok"/>
        </w:rPr>
        <w:t xml:space="preserve">                  </w:t>
      </w:r>
      <w:r>
        <w:rPr>
          <w:rStyle w:val="StringTok"/>
        </w:rPr>
        <w:t xml:space="preserve">"Jomolhari"</w:t>
      </w:r>
      <w:r>
        <w:rPr>
          <w:rStyle w:val="OperatorTok"/>
        </w:rPr>
        <w:t xml:space="preserve">,</w:t>
      </w:r>
      <w:r>
        <w:rPr>
          <w:rStyle w:val="NormalTok"/>
        </w:rPr>
        <w:t xml:space="preserve"> </w:t>
      </w:r>
      <w:r>
        <w:rPr>
          <w:rStyle w:val="DecValTok"/>
        </w:rPr>
        <w:t xml:space="preserve">sans-serif</w:t>
      </w:r>
      <w:r>
        <w:rPr>
          <w:rStyle w:val="OperatorTok"/>
        </w:rPr>
        <w:t xml:space="preserve">;</w:t>
      </w:r>
      <w:r>
        <w:br/>
      </w:r>
      <w:r>
        <w:rPr>
          <w:rStyle w:val="NormalTok"/>
        </w:rPr>
        <w:t xml:space="preserve">  </w:t>
      </w:r>
      <w:r>
        <w:rPr>
          <w:rStyle w:val="VariableTok"/>
        </w:rPr>
        <w:t xml:space="preserve">--header-height</w:t>
      </w:r>
      <w:r>
        <w:rPr>
          <w:rStyle w:val="NormalTok"/>
        </w:rPr>
        <w:t xml:space="preserve">: </w:t>
      </w:r>
      <w:r>
        <w:rPr>
          <w:rStyle w:val="DecValTok"/>
        </w:rPr>
        <w:t xml:space="preserve">60</w:t>
      </w:r>
      <w:r>
        <w:rPr>
          <w:rStyle w:val="DataTypeTok"/>
        </w:rPr>
        <w:t xml:space="preserve">px</w:t>
      </w:r>
      <w:r>
        <w:rPr>
          <w:rStyle w:val="OperatorTok"/>
        </w:rPr>
        <w:t xml:space="preserve">;</w:t>
      </w:r>
      <w:r>
        <w:br/>
      </w:r>
      <w:r>
        <w:rPr>
          <w:rStyle w:val="NormalTok"/>
        </w:rPr>
        <w:t xml:space="preserve">}</w:t>
      </w:r>
    </w:p>
    <w:p>
      <w:pPr>
        <w:pStyle w:val="FirstParagraph"/>
      </w:pPr>
      <w:r>
        <w:t xml:space="preserve">If, for example, one wishes to change the parchment colour, only</w:t>
      </w:r>
      <w:r>
        <w:t xml:space="preserve"> </w:t>
      </w:r>
      <w:r>
        <w:rPr>
          <w:rStyle w:val="VerbatimChar"/>
        </w:rPr>
        <w:t xml:space="preserve">--background</w:t>
      </w:r>
      <w:r>
        <w:t xml:space="preserve"> </w:t>
      </w:r>
      <w:r>
        <w:t xml:space="preserve">needs to be changed; all locations using that variable update automatically.</w:t>
      </w:r>
    </w:p>
    <w:bookmarkEnd w:id="24"/>
    <w:bookmarkStart w:id="25" w:name="two-column-reading-desk-.reader"/>
    <w:p>
      <w:pPr>
        <w:pStyle w:val="Heading2"/>
      </w:pPr>
      <w:r>
        <w:t xml:space="preserve">2.3 Two-Column Reading Desk (.reader)</w:t>
      </w:r>
    </w:p>
    <w:p>
      <w:pPr>
        <w:pStyle w:val="FirstParagraph"/>
      </w:pPr>
      <w:r>
        <w:t xml:space="preserve">The core layout element on detail.html:</w:t>
      </w:r>
    </w:p>
    <w:p>
      <w:pPr>
        <w:pStyle w:val="SourceCode"/>
      </w:pPr>
      <w:r>
        <w:rPr>
          <w:rStyle w:val="FunctionTok"/>
        </w:rPr>
        <w:t xml:space="preserve">.reader</w:t>
      </w:r>
      <w:r>
        <w:rPr>
          <w:rStyle w:val="NormalTok"/>
        </w:rPr>
        <w:t xml:space="preserve"> {</w:t>
      </w:r>
      <w:r>
        <w:br/>
      </w:r>
      <w:r>
        <w:rPr>
          <w:rStyle w:val="NormalTok"/>
        </w:rPr>
        <w:t xml:space="preserve">  </w:t>
      </w:r>
      <w:r>
        <w:rPr>
          <w:rStyle w:val="KeywordTok"/>
        </w:rPr>
        <w:t xml:space="preserve">display</w:t>
      </w:r>
      <w:r>
        <w:rPr>
          <w:rStyle w:val="NormalTok"/>
        </w:rPr>
        <w:t xml:space="preserve">: </w:t>
      </w:r>
      <w:r>
        <w:rPr>
          <w:rStyle w:val="DecValTok"/>
        </w:rPr>
        <w:t xml:space="preserve">grid</w:t>
      </w:r>
      <w:r>
        <w:rPr>
          <w:rStyle w:val="OperatorTok"/>
        </w:rPr>
        <w:t xml:space="preserve">;</w:t>
      </w:r>
      <w:r>
        <w:br/>
      </w:r>
      <w:r>
        <w:rPr>
          <w:rStyle w:val="NormalTok"/>
        </w:rPr>
        <w:t xml:space="preserve">  </w:t>
      </w:r>
      <w:r>
        <w:rPr>
          <w:rStyle w:val="KeywordTok"/>
        </w:rPr>
        <w:t xml:space="preserve">grid-template-columns</w:t>
      </w:r>
      <w:r>
        <w:rPr>
          <w:rStyle w:val="NormalTok"/>
        </w:rPr>
        <w:t xml:space="preserve">: </w:t>
      </w:r>
      <w:r>
        <w:rPr>
          <w:rStyle w:val="FunctionTok"/>
        </w:rPr>
        <w:t xml:space="preserve">minmax(</w:t>
      </w:r>
      <w:r>
        <w:rPr>
          <w:rStyle w:val="DecValTok"/>
        </w:rPr>
        <w:t xml:space="preserve">0</w:t>
      </w:r>
      <w:r>
        <w:rPr>
          <w:rStyle w:val="OperatorTok"/>
        </w:rPr>
        <w:t xml:space="preserve">,</w:t>
      </w:r>
      <w:r>
        <w:rPr>
          <w:rStyle w:val="NormalTok"/>
        </w:rPr>
        <w:t xml:space="preserve"> </w:t>
      </w:r>
      <w:r>
        <w:rPr>
          <w:rStyle w:val="DecValTok"/>
        </w:rPr>
        <w:t xml:space="preserve">1</w:t>
      </w:r>
      <w:r>
        <w:rPr>
          <w:rStyle w:val="DataTypeTok"/>
        </w:rPr>
        <w:t xml:space="preserve">fr</w:t>
      </w:r>
      <w:r>
        <w:rPr>
          <w:rStyle w:val="FunctionTok"/>
        </w:rPr>
        <w:t xml:space="preserve">)</w:t>
      </w:r>
      <w:r>
        <w:rPr>
          <w:rStyle w:val="NormalTok"/>
        </w:rPr>
        <w:t xml:space="preserve"> </w:t>
      </w:r>
      <w:r>
        <w:rPr>
          <w:rStyle w:val="FunctionTok"/>
        </w:rPr>
        <w:t xml:space="preserve">minmax(</w:t>
      </w:r>
      <w:r>
        <w:rPr>
          <w:rStyle w:val="DecValTok"/>
        </w:rPr>
        <w:t xml:space="preserve">0</w:t>
      </w:r>
      <w:r>
        <w:rPr>
          <w:rStyle w:val="OperatorTok"/>
        </w:rPr>
        <w:t xml:space="preserve">,</w:t>
      </w:r>
      <w:r>
        <w:rPr>
          <w:rStyle w:val="NormalTok"/>
        </w:rPr>
        <w:t xml:space="preserve"> </w:t>
      </w:r>
      <w:r>
        <w:rPr>
          <w:rStyle w:val="DecValTok"/>
        </w:rPr>
        <w:t xml:space="preserve">1</w:t>
      </w:r>
      <w:r>
        <w:rPr>
          <w:rStyle w:val="DataTypeTok"/>
        </w:rPr>
        <w:t xml:space="preserve">fr</w:t>
      </w:r>
      <w:r>
        <w:rPr>
          <w:rStyle w:val="FunctionTok"/>
        </w:rPr>
        <w:t xml:space="preserve">)</w:t>
      </w:r>
      <w:r>
        <w:rPr>
          <w:rStyle w:val="OperatorTok"/>
        </w:rPr>
        <w:t xml:space="preserve">;</w:t>
      </w:r>
      <w:r>
        <w:br/>
      </w:r>
      <w:r>
        <w:rPr>
          <w:rStyle w:val="NormalTok"/>
        </w:rPr>
        <w:t xml:space="preserve">  </w:t>
      </w:r>
      <w:r>
        <w:rPr>
          <w:rStyle w:val="KeywordTok"/>
        </w:rPr>
        <w:t xml:space="preserve">gap</w:t>
      </w:r>
      <w:r>
        <w:rPr>
          <w:rStyle w:val="NormalTok"/>
        </w:rPr>
        <w:t xml:space="preserve">: </w:t>
      </w:r>
      <w:r>
        <w:rPr>
          <w:rStyle w:val="FunctionTok"/>
        </w:rPr>
        <w:t xml:space="preserve">var(</w:t>
      </w:r>
      <w:r>
        <w:rPr>
          <w:rStyle w:val="VariableTok"/>
        </w:rPr>
        <w:t xml:space="preserve">--space-lg</w:t>
      </w:r>
      <w:r>
        <w:rPr>
          <w:rStyle w:val="FunctionTok"/>
        </w:rPr>
        <w:t xml:space="preserve">)</w:t>
      </w:r>
      <w:r>
        <w:rPr>
          <w:rStyle w:val="OperatorTok"/>
        </w:rPr>
        <w:t xml:space="preserve">;</w:t>
      </w:r>
      <w:r>
        <w:br/>
      </w:r>
      <w:r>
        <w:rPr>
          <w:rStyle w:val="NormalTok"/>
        </w:rPr>
        <w:t xml:space="preserve">}</w:t>
      </w:r>
    </w:p>
    <w:p>
      <w:pPr>
        <w:pStyle w:val="FirstParagraph"/>
      </w:pPr>
      <w:r>
        <w:t xml:space="preserve">CSS Grid divides the page into two equal-width columns.</w:t>
      </w:r>
      <w:r>
        <w:t xml:space="preserve"> </w:t>
      </w:r>
      <w:r>
        <w:rPr>
          <w:rStyle w:val="VerbatimChar"/>
        </w:rPr>
        <w:t xml:space="preserve">minmax(0, 1fr)</w:t>
      </w:r>
      <w:r>
        <w:t xml:space="preserve"> </w:t>
      </w:r>
      <w:r>
        <w:t xml:space="preserve">means: each column occupies exactly half the available space, but can also shrink to 0 — preventing overflow with long words.</w:t>
      </w:r>
    </w:p>
    <w:bookmarkEnd w:id="25"/>
    <w:bookmarkStart w:id="26" w:name="independent-column-scrolling-.column"/>
    <w:p>
      <w:pPr>
        <w:pStyle w:val="Heading2"/>
      </w:pPr>
      <w:r>
        <w:t xml:space="preserve">2.4 Independent Column Scrolling (.column)</w:t>
      </w:r>
    </w:p>
    <w:p>
      <w:pPr>
        <w:pStyle w:val="SourceCode"/>
      </w:pPr>
      <w:r>
        <w:rPr>
          <w:rStyle w:val="FunctionTok"/>
        </w:rPr>
        <w:t xml:space="preserve">.column</w:t>
      </w:r>
      <w:r>
        <w:rPr>
          <w:rStyle w:val="NormalTok"/>
        </w:rPr>
        <w:t xml:space="preserve"> {</w:t>
      </w:r>
      <w:r>
        <w:br/>
      </w:r>
      <w:r>
        <w:rPr>
          <w:rStyle w:val="NormalTok"/>
        </w:rPr>
        <w:t xml:space="preserve">  </w:t>
      </w:r>
      <w:r>
        <w:rPr>
          <w:rStyle w:val="KeywordTok"/>
        </w:rPr>
        <w:t xml:space="preserve">height</w:t>
      </w:r>
      <w:r>
        <w:rPr>
          <w:rStyle w:val="NormalTok"/>
        </w:rPr>
        <w:t xml:space="preserve">: </w:t>
      </w:r>
      <w:r>
        <w:rPr>
          <w:rStyle w:val="FunctionTok"/>
        </w:rPr>
        <w:t xml:space="preserve">calc(</w:t>
      </w:r>
      <w:r>
        <w:rPr>
          <w:rStyle w:val="DecValTok"/>
        </w:rPr>
        <w:t xml:space="preserve">100</w:t>
      </w:r>
      <w:r>
        <w:rPr>
          <w:rStyle w:val="DataTypeTok"/>
        </w:rPr>
        <w:t xml:space="preserve">vh</w:t>
      </w:r>
      <w:r>
        <w:rPr>
          <w:rStyle w:val="NormalTok"/>
        </w:rPr>
        <w:t xml:space="preserve"> </w:t>
      </w:r>
      <w:r>
        <w:rPr>
          <w:rStyle w:val="OperatorTok"/>
        </w:rPr>
        <w:t xml:space="preserve">-</w:t>
      </w:r>
      <w:r>
        <w:rPr>
          <w:rStyle w:val="NormalTok"/>
        </w:rPr>
        <w:t xml:space="preserve"> </w:t>
      </w:r>
      <w:r>
        <w:rPr>
          <w:rStyle w:val="FunctionTok"/>
        </w:rPr>
        <w:t xml:space="preserve">var(</w:t>
      </w:r>
      <w:r>
        <w:rPr>
          <w:rStyle w:val="VariableTok"/>
        </w:rPr>
        <w:t xml:space="preserve">--header-height</w:t>
      </w:r>
      <w:r>
        <w:rPr>
          <w:rStyle w:val="FunctionTok"/>
        </w:rPr>
        <w:t xml:space="preserve">)</w:t>
      </w:r>
      <w:r>
        <w:rPr>
          <w:rStyle w:val="NormalTok"/>
        </w:rPr>
        <w:t xml:space="preserve"> </w:t>
      </w:r>
      <w:r>
        <w:rPr>
          <w:rStyle w:val="OperatorTok"/>
        </w:rPr>
        <w:t xml:space="preserve">-</w:t>
      </w:r>
      <w:r>
        <w:rPr>
          <w:rStyle w:val="NormalTok"/>
        </w:rPr>
        <w:t xml:space="preserve"> </w:t>
      </w:r>
      <w:r>
        <w:rPr>
          <w:rStyle w:val="FunctionTok"/>
        </w:rPr>
        <w:t xml:space="preserve">var(</w:t>
      </w:r>
      <w:r>
        <w:rPr>
          <w:rStyle w:val="VariableTok"/>
        </w:rPr>
        <w:t xml:space="preserve">--space-lg</w:t>
      </w:r>
      <w:r>
        <w:rPr>
          <w:rStyle w:val="Function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FunctionTok"/>
        </w:rPr>
        <w:t xml:space="preserve">)</w:t>
      </w:r>
      <w:r>
        <w:rPr>
          <w:rStyle w:val="OperatorTok"/>
        </w:rPr>
        <w:t xml:space="preserve">;</w:t>
      </w:r>
      <w:r>
        <w:br/>
      </w:r>
      <w:r>
        <w:rPr>
          <w:rStyle w:val="NormalTok"/>
        </w:rPr>
        <w:t xml:space="preserve">  </w:t>
      </w:r>
      <w:r>
        <w:rPr>
          <w:rStyle w:val="KeywordTok"/>
        </w:rPr>
        <w:t xml:space="preserve">overflow-y</w:t>
      </w:r>
      <w:r>
        <w:rPr>
          <w:rStyle w:val="NormalTok"/>
        </w:rPr>
        <w:t xml:space="preserve">: </w:t>
      </w:r>
      <w:r>
        <w:rPr>
          <w:rStyle w:val="BuiltInTok"/>
        </w:rPr>
        <w:t xml:space="preserve">auto</w:t>
      </w:r>
      <w:r>
        <w:rPr>
          <w:rStyle w:val="OperatorTok"/>
        </w:rPr>
        <w:t xml:space="preserve">;</w:t>
      </w:r>
      <w:r>
        <w:br/>
      </w:r>
      <w:r>
        <w:rPr>
          <w:rStyle w:val="NormalTok"/>
        </w:rPr>
        <w:t xml:space="preserve">  </w:t>
      </w:r>
      <w:r>
        <w:rPr>
          <w:rStyle w:val="KeywordTok"/>
        </w:rPr>
        <w:t xml:space="preserve">position</w:t>
      </w:r>
      <w:r>
        <w:rPr>
          <w:rStyle w:val="NormalTok"/>
        </w:rPr>
        <w:t xml:space="preserve">: </w:t>
      </w:r>
      <w:r>
        <w:rPr>
          <w:rStyle w:val="DecValTok"/>
        </w:rPr>
        <w:t xml:space="preserve">sticky</w:t>
      </w:r>
      <w:r>
        <w:rPr>
          <w:rStyle w:val="OperatorTok"/>
        </w:rPr>
        <w:t xml:space="preserve">;</w:t>
      </w:r>
      <w:r>
        <w:br/>
      </w:r>
      <w:r>
        <w:rPr>
          <w:rStyle w:val="NormalTok"/>
        </w:rPr>
        <w:t xml:space="preserve">  </w:t>
      </w:r>
      <w:r>
        <w:rPr>
          <w:rStyle w:val="KeywordTok"/>
        </w:rPr>
        <w:t xml:space="preserve">top</w:t>
      </w:r>
      <w:r>
        <w:rPr>
          <w:rStyle w:val="NormalTok"/>
        </w:rPr>
        <w:t xml:space="preserve">: </w:t>
      </w:r>
      <w:r>
        <w:rPr>
          <w:rStyle w:val="FunctionTok"/>
        </w:rPr>
        <w:t xml:space="preserve">calc(var(</w:t>
      </w:r>
      <w:r>
        <w:rPr>
          <w:rStyle w:val="VariableTok"/>
        </w:rPr>
        <w:t xml:space="preserve">--header-height</w:t>
      </w:r>
      <w:r>
        <w:rPr>
          <w:rStyle w:val="FunctionTok"/>
        </w:rPr>
        <w:t xml:space="preserve">)</w:t>
      </w:r>
      <w:r>
        <w:rPr>
          <w:rStyle w:val="NormalTok"/>
        </w:rPr>
        <w:t xml:space="preserve"> </w:t>
      </w:r>
      <w:r>
        <w:rPr>
          <w:rStyle w:val="OperatorTok"/>
        </w:rPr>
        <w:t xml:space="preserve">+</w:t>
      </w:r>
      <w:r>
        <w:rPr>
          <w:rStyle w:val="NormalTok"/>
        </w:rPr>
        <w:t xml:space="preserve"> </w:t>
      </w:r>
      <w:r>
        <w:rPr>
          <w:rStyle w:val="FunctionTok"/>
        </w:rPr>
        <w:t xml:space="preserve">var(</w:t>
      </w:r>
      <w:r>
        <w:rPr>
          <w:rStyle w:val="VariableTok"/>
        </w:rPr>
        <w:t xml:space="preserve">--space-lg</w:t>
      </w:r>
      <w:r>
        <w:rPr>
          <w:rStyle w:val="FunctionTok"/>
        </w:rPr>
        <w:t xml:space="preserve">))</w:t>
      </w:r>
      <w:r>
        <w:rPr>
          <w:rStyle w:val="OperatorTok"/>
        </w:rPr>
        <w:t xml:space="preserve">;</w:t>
      </w:r>
      <w:r>
        <w:br/>
      </w:r>
      <w:r>
        <w:rPr>
          <w:rStyle w:val="NormalTok"/>
        </w:rPr>
        <w:t xml:space="preserve">}</w:t>
      </w:r>
    </w:p>
    <w:p>
      <w:pPr>
        <w:pStyle w:val="FirstParagraph"/>
      </w:pPr>
      <w:r>
        <w:rPr>
          <w:rStyle w:val="VerbatimChar"/>
        </w:rPr>
        <w:t xml:space="preserve">height: calc(...)</w:t>
      </w:r>
      <w:r>
        <w:t xml:space="preserve"> </w:t>
      </w:r>
      <w:r>
        <w:t xml:space="preserve">computes column height dynamically: viewport height minus header minus padding.</w:t>
      </w:r>
      <w:r>
        <w:t xml:space="preserve"> </w:t>
      </w:r>
      <w:r>
        <w:rPr>
          <w:rStyle w:val="VerbatimChar"/>
        </w:rPr>
        <w:t xml:space="preserve">overflow-y: auto</w:t>
      </w:r>
      <w:r>
        <w:t xml:space="preserve"> </w:t>
      </w:r>
      <w:r>
        <w:t xml:space="preserve">makes the column vertically scrollable.</w:t>
      </w:r>
      <w:r>
        <w:t xml:space="preserve"> </w:t>
      </w:r>
      <w:r>
        <w:rPr>
          <w:rStyle w:val="VerbatimChar"/>
        </w:rPr>
        <w:t xml:space="preserve">position: sticky</w:t>
      </w:r>
      <w:r>
        <w:t xml:space="preserve"> </w:t>
      </w:r>
      <w:r>
        <w:t xml:space="preserve">with</w:t>
      </w:r>
      <w:r>
        <w:t xml:space="preserve"> </w:t>
      </w:r>
      <w:r>
        <w:rPr>
          <w:rStyle w:val="VerbatimChar"/>
        </w:rPr>
        <w:t xml:space="preserve">top</w:t>
      </w:r>
      <w:r>
        <w:t xml:space="preserve"> </w:t>
      </w:r>
      <w:r>
        <w:t xml:space="preserve">keeps the column in view while the overall page scrolls. The two columns scroll completely independently.</w:t>
      </w:r>
    </w:p>
    <w:p>
      <w:pPr>
        <w:pStyle w:val="BodyText"/>
      </w:pPr>
      <w:r>
        <w:t xml:space="preserve">The narrow scrollbar (4 px) is defined via</w:t>
      </w:r>
      <w:r>
        <w:t xml:space="preserve"> </w:t>
      </w:r>
      <w:r>
        <w:rPr>
          <w:rStyle w:val="VerbatimChar"/>
        </w:rPr>
        <w:t xml:space="preserve">::-webkit-scrollbar</w:t>
      </w:r>
      <w:r>
        <w:t xml:space="preserve"> </w:t>
      </w:r>
      <w:r>
        <w:t xml:space="preserve">(Chrome/Safari) and</w:t>
      </w:r>
      <w:r>
        <w:t xml:space="preserve"> </w:t>
      </w:r>
      <w:r>
        <w:rPr>
          <w:rStyle w:val="VerbatimChar"/>
        </w:rPr>
        <w:t xml:space="preserve">scrollbar-width: thin</w:t>
      </w:r>
      <w:r>
        <w:t xml:space="preserve"> </w:t>
      </w:r>
      <w:r>
        <w:t xml:space="preserve">(Firefox).</w:t>
      </w:r>
    </w:p>
    <w:bookmarkEnd w:id="26"/>
    <w:bookmarkStart w:id="27" w:name="tab-system"/>
    <w:p>
      <w:pPr>
        <w:pStyle w:val="Heading2"/>
      </w:pPr>
      <w:r>
        <w:t xml:space="preserve">2.5 Tab System</w:t>
      </w:r>
    </w:p>
    <w:p>
      <w:pPr>
        <w:pStyle w:val="FirstParagraph"/>
      </w:pPr>
      <w:r>
        <w:t xml:space="preserve">Each column has tabs and below them the corresponding content areas (panes). Only the active pane is visible:</w:t>
      </w:r>
    </w:p>
    <w:p>
      <w:pPr>
        <w:pStyle w:val="SourceCode"/>
      </w:pPr>
      <w:r>
        <w:rPr>
          <w:rStyle w:val="FunctionTok"/>
        </w:rPr>
        <w:t xml:space="preserve">.pane</w:t>
      </w:r>
      <w:r>
        <w:rPr>
          <w:rStyle w:val="NormalTok"/>
        </w:rPr>
        <w:t xml:space="preserve">        { </w:t>
      </w:r>
      <w:r>
        <w:rPr>
          <w:rStyle w:val="KeywordTok"/>
        </w:rPr>
        <w:t xml:space="preserve">display</w:t>
      </w:r>
      <w:r>
        <w:rPr>
          <w:rStyle w:val="NormalTok"/>
        </w:rPr>
        <w:t xml:space="preserve">: </w:t>
      </w:r>
      <w:r>
        <w:rPr>
          <w:rStyle w:val="DecValTok"/>
        </w:rPr>
        <w:t xml:space="preserve">none</w:t>
      </w:r>
      <w:r>
        <w:rPr>
          <w:rStyle w:val="OperatorTok"/>
        </w:rPr>
        <w:t xml:space="preserve">;</w:t>
      </w:r>
      <w:r>
        <w:rPr>
          <w:rStyle w:val="NormalTok"/>
        </w:rPr>
        <w:t xml:space="preserve"> }</w:t>
      </w:r>
      <w:r>
        <w:br/>
      </w:r>
      <w:r>
        <w:rPr>
          <w:rStyle w:val="FunctionTok"/>
        </w:rPr>
        <w:t xml:space="preserve">.pane.active</w:t>
      </w:r>
      <w:r>
        <w:rPr>
          <w:rStyle w:val="NormalTok"/>
        </w:rPr>
        <w:t xml:space="preserve"> { </w:t>
      </w:r>
      <w:r>
        <w:rPr>
          <w:rStyle w:val="KeywordTok"/>
        </w:rPr>
        <w:t xml:space="preserve">display</w:t>
      </w:r>
      <w:r>
        <w:rPr>
          <w:rStyle w:val="NormalTok"/>
        </w:rPr>
        <w:t xml:space="preserve">: </w:t>
      </w:r>
      <w:r>
        <w:rPr>
          <w:rStyle w:val="DecValTok"/>
        </w:rPr>
        <w:t xml:space="preserve">block</w:t>
      </w:r>
      <w:r>
        <w:rPr>
          <w:rStyle w:val="OperatorTok"/>
        </w:rPr>
        <w:t xml:space="preserve">;</w:t>
      </w:r>
      <w:r>
        <w:rPr>
          <w:rStyle w:val="NormalTok"/>
        </w:rPr>
        <w:t xml:space="preserve"> }</w:t>
      </w:r>
    </w:p>
    <w:p>
      <w:pPr>
        <w:pStyle w:val="FirstParagraph"/>
      </w:pPr>
      <w:r>
        <w:t xml:space="preserve">The tab system is controlled by</w:t>
      </w:r>
      <w:r>
        <w:t xml:space="preserve"> </w:t>
      </w:r>
      <w:r>
        <w:rPr>
          <w:rStyle w:val="VerbatimChar"/>
        </w:rPr>
        <w:t xml:space="preserve">initTabs()</w:t>
      </w:r>
      <w:r>
        <w:t xml:space="preserve"> </w:t>
      </w:r>
      <w:r>
        <w:t xml:space="preserve">in detail.js. When a tab is clicked, JavaScript removes the class</w:t>
      </w:r>
      <w:r>
        <w:t xml:space="preserve"> </w:t>
      </w:r>
      <w:r>
        <w:rPr>
          <w:rStyle w:val="VerbatimChar"/>
        </w:rPr>
        <w:t xml:space="preserve">active</w:t>
      </w:r>
      <w:r>
        <w:t xml:space="preserve"> </w:t>
      </w:r>
      <w:r>
        <w:t xml:space="preserve">from all panes and adds it only to the corresponding pane.</w:t>
      </w:r>
    </w:p>
    <w:p>
      <w:pPr>
        <w:pStyle w:val="BodyText"/>
      </w:pPr>
      <w:r>
        <w:t xml:space="preserve">Register tabs (Pers./Places/Role/Voc.) carry an additional class</w:t>
      </w:r>
      <w:r>
        <w:t xml:space="preserve"> </w:t>
      </w:r>
      <w:r>
        <w:rPr>
          <w:rStyle w:val="VerbatimChar"/>
        </w:rPr>
        <w:t xml:space="preserve">.tab-register</w:t>
      </w:r>
      <w:r>
        <w:t xml:space="preserve"> </w:t>
      </w:r>
      <w:r>
        <w:t xml:space="preserve">and receive a visual divider before them.</w:t>
      </w:r>
    </w:p>
    <w:bookmarkEnd w:id="27"/>
    <w:bookmarkStart w:id="28" w:name="tibetan-script"/>
    <w:p>
      <w:pPr>
        <w:pStyle w:val="Heading2"/>
      </w:pPr>
      <w:r>
        <w:t xml:space="preserve">2.6 Tibetan Script</w:t>
      </w:r>
    </w:p>
    <w:p>
      <w:pPr>
        <w:pStyle w:val="SourceCode"/>
      </w:pPr>
      <w:r>
        <w:rPr>
          <w:rStyle w:val="FunctionTok"/>
        </w:rPr>
        <w:t xml:space="preserve">.pane</w:t>
      </w:r>
      <w:r>
        <w:rPr>
          <w:rStyle w:val="ExtensionTok"/>
        </w:rPr>
        <w:t xml:space="preserve">[lang</w:t>
      </w:r>
      <w:r>
        <w:rPr>
          <w:rStyle w:val="OperatorTok"/>
        </w:rPr>
        <w:t xml:space="preserve">=</w:t>
      </w:r>
      <w:r>
        <w:rPr>
          <w:rStyle w:val="StringTok"/>
        </w:rPr>
        <w:t xml:space="preserve">"bo"</w:t>
      </w:r>
      <w:r>
        <w:rPr>
          <w:rStyle w:val="ExtensionTok"/>
        </w:rPr>
        <w:t xml:space="preserve">]</w:t>
      </w:r>
      <w:r>
        <w:rPr>
          <w:rStyle w:val="NormalTok"/>
        </w:rPr>
        <w:t xml:space="preserve"> {</w:t>
      </w:r>
      <w:r>
        <w:br/>
      </w:r>
      <w:r>
        <w:rPr>
          <w:rStyle w:val="NormalTok"/>
        </w:rPr>
        <w:t xml:space="preserve">  </w:t>
      </w:r>
      <w:r>
        <w:rPr>
          <w:rStyle w:val="KeywordTok"/>
        </w:rPr>
        <w:t xml:space="preserve">font-family</w:t>
      </w:r>
      <w:r>
        <w:rPr>
          <w:rStyle w:val="NormalTok"/>
        </w:rPr>
        <w:t xml:space="preserve">: </w:t>
      </w:r>
      <w:r>
        <w:rPr>
          <w:rStyle w:val="FunctionTok"/>
        </w:rPr>
        <w:t xml:space="preserve">var(</w:t>
      </w:r>
      <w:r>
        <w:rPr>
          <w:rStyle w:val="VariableTok"/>
        </w:rPr>
        <w:t xml:space="preserve">--font-tibetan</w:t>
      </w:r>
      <w:r>
        <w:rPr>
          <w:rStyle w:val="FunctionTok"/>
        </w:rPr>
        <w:t xml:space="preserve">)</w:t>
      </w:r>
      <w:r>
        <w:rPr>
          <w:rStyle w:val="OperatorTok"/>
        </w:rPr>
        <w:t xml:space="preserve">;</w:t>
      </w:r>
      <w:r>
        <w:br/>
      </w:r>
      <w:r>
        <w:rPr>
          <w:rStyle w:val="NormalTok"/>
        </w:rPr>
        <w:t xml:space="preserve">  </w:t>
      </w:r>
      <w:r>
        <w:rPr>
          <w:rStyle w:val="KeywordTok"/>
        </w:rPr>
        <w:t xml:space="preserve">font-size</w:t>
      </w:r>
      <w:r>
        <w:rPr>
          <w:rStyle w:val="NormalTok"/>
        </w:rPr>
        <w:t xml:space="preserve">: </w:t>
      </w:r>
      <w:r>
        <w:rPr>
          <w:rStyle w:val="DecValTok"/>
        </w:rPr>
        <w:t xml:space="preserve">1.1</w:t>
      </w:r>
      <w:r>
        <w:rPr>
          <w:rStyle w:val="DataTypeTok"/>
        </w:rPr>
        <w:t xml:space="preserve">rem</w:t>
      </w:r>
      <w:r>
        <w:rPr>
          <w:rStyle w:val="OperatorTok"/>
        </w:rPr>
        <w:t xml:space="preserve">;</w:t>
      </w:r>
      <w:r>
        <w:br/>
      </w:r>
      <w:r>
        <w:rPr>
          <w:rStyle w:val="NormalTok"/>
        </w:rPr>
        <w:t xml:space="preserve">  </w:t>
      </w:r>
      <w:r>
        <w:rPr>
          <w:rStyle w:val="KeywordTok"/>
        </w:rPr>
        <w:t xml:space="preserve">line-height</w:t>
      </w:r>
      <w:r>
        <w:rPr>
          <w:rStyle w:val="NormalTok"/>
        </w:rPr>
        <w:t xml:space="preserve">: </w:t>
      </w:r>
      <w:r>
        <w:rPr>
          <w:rStyle w:val="DecValTok"/>
        </w:rPr>
        <w:t xml:space="preserve">2.2</w:t>
      </w:r>
      <w:r>
        <w:rPr>
          <w:rStyle w:val="OperatorTok"/>
        </w:rPr>
        <w:t xml:space="preserve">;</w:t>
      </w:r>
      <w:r>
        <w:br/>
      </w:r>
      <w:r>
        <w:rPr>
          <w:rStyle w:val="NormalTok"/>
        </w:rPr>
        <w:t xml:space="preserve">}</w:t>
      </w:r>
    </w:p>
    <w:p>
      <w:pPr>
        <w:pStyle w:val="FirstParagraph"/>
      </w:pPr>
      <w:r>
        <w:t xml:space="preserve">All panes with the attribute</w:t>
      </w:r>
      <w:r>
        <w:t xml:space="preserve"> </w:t>
      </w:r>
      <w:r>
        <w:rPr>
          <w:rStyle w:val="VerbatimChar"/>
        </w:rPr>
        <w:t xml:space="preserve">lang="bo"</w:t>
      </w:r>
      <w:r>
        <w:t xml:space="preserve"> </w:t>
      </w:r>
      <w:r>
        <w:t xml:space="preserve">automatically use the Tibetan font and a larger line height (2.2), because Tibetan script requires more vertical space due to its height.</w:t>
      </w:r>
    </w:p>
    <w:bookmarkEnd w:id="28"/>
    <w:bookmarkStart w:id="29" w:name="named-entities"/>
    <w:p>
      <w:pPr>
        <w:pStyle w:val="Heading2"/>
      </w:pPr>
      <w:r>
        <w:t xml:space="preserve">2.7 Named Entities</w:t>
      </w:r>
    </w:p>
    <w:p>
      <w:pPr>
        <w:pStyle w:val="SourceCode"/>
      </w:pPr>
      <w:r>
        <w:rPr>
          <w:rStyle w:val="NormalTok"/>
        </w:rPr>
        <w:t xml:space="preserve">persName { </w:t>
      </w:r>
      <w:r>
        <w:rPr>
          <w:rStyle w:val="KeywordTok"/>
        </w:rPr>
        <w:t xml:space="preserve">color</w:t>
      </w:r>
      <w:r>
        <w:rPr>
          <w:rStyle w:val="NormalTok"/>
        </w:rPr>
        <w:t xml:space="preserve">: </w:t>
      </w:r>
      <w:r>
        <w:rPr>
          <w:rStyle w:val="FunctionTok"/>
        </w:rPr>
        <w:t xml:space="preserve">var(</w:t>
      </w:r>
      <w:r>
        <w:rPr>
          <w:rStyle w:val="VariableTok"/>
        </w:rPr>
        <w:t xml:space="preserve">--color-person</w:t>
      </w:r>
      <w:r>
        <w:rPr>
          <w:rStyle w:val="FunctionTok"/>
        </w:rPr>
        <w:t xml:space="preserve">)</w:t>
      </w:r>
      <w:r>
        <w:rPr>
          <w:rStyle w:val="OperatorTok"/>
        </w:rPr>
        <w:t xml:space="preserve">;</w:t>
      </w:r>
      <w:r>
        <w:rPr>
          <w:rStyle w:val="NormalTok"/>
        </w:rPr>
        <w:t xml:space="preserve"> </w:t>
      </w:r>
      <w:r>
        <w:rPr>
          <w:rStyle w:val="KeywordTok"/>
        </w:rPr>
        <w:t xml:space="preserve">border-bottom</w:t>
      </w:r>
      <w:r>
        <w:rPr>
          <w:rStyle w:val="NormalTok"/>
        </w:rPr>
        <w:t xml:space="preserve">: </w:t>
      </w:r>
      <w:r>
        <w:rPr>
          <w:rStyle w:val="DecValTok"/>
        </w:rPr>
        <w:t xml:space="preserve">1</w:t>
      </w:r>
      <w:r>
        <w:rPr>
          <w:rStyle w:val="DataTypeTok"/>
        </w:rPr>
        <w:t xml:space="preserve">px</w:t>
      </w:r>
      <w:r>
        <w:rPr>
          <w:rStyle w:val="NormalTok"/>
        </w:rPr>
        <w:t xml:space="preserve"> </w:t>
      </w:r>
      <w:r>
        <w:rPr>
          <w:rStyle w:val="DecValTok"/>
        </w:rPr>
        <w:t xml:space="preserve">dotted</w:t>
      </w:r>
      <w:r>
        <w:rPr>
          <w:rStyle w:val="NormalTok"/>
        </w:rPr>
        <w:t xml:space="preserve"> ... }</w:t>
      </w:r>
      <w:r>
        <w:br/>
      </w:r>
      <w:r>
        <w:rPr>
          <w:rStyle w:val="NormalTok"/>
        </w:rPr>
        <w:t xml:space="preserve">placeName { </w:t>
      </w:r>
      <w:r>
        <w:rPr>
          <w:rStyle w:val="KeywordTok"/>
        </w:rPr>
        <w:t xml:space="preserve">color</w:t>
      </w:r>
      <w:r>
        <w:rPr>
          <w:rStyle w:val="NormalTok"/>
        </w:rPr>
        <w:t xml:space="preserve">: </w:t>
      </w:r>
      <w:r>
        <w:rPr>
          <w:rStyle w:val="FunctionTok"/>
        </w:rPr>
        <w:t xml:space="preserve">var(</w:t>
      </w:r>
      <w:r>
        <w:rPr>
          <w:rStyle w:val="VariableTok"/>
        </w:rPr>
        <w:t xml:space="preserve">--color-place</w:t>
      </w:r>
      <w:r>
        <w:rPr>
          <w:rStyle w:val="FunctionTok"/>
        </w:rPr>
        <w:t xml:space="preserve">)</w:t>
      </w:r>
      <w:r>
        <w:rPr>
          <w:rStyle w:val="OperatorTok"/>
        </w:rPr>
        <w:t xml:space="preserve">;</w:t>
      </w:r>
      <w:r>
        <w:rPr>
          <w:rStyle w:val="NormalTok"/>
        </w:rPr>
        <w:t xml:space="preserve"> </w:t>
      </w:r>
      <w:r>
        <w:rPr>
          <w:rStyle w:val="KeywordTok"/>
        </w:rPr>
        <w:t xml:space="preserve">border-bottom</w:t>
      </w:r>
      <w:r>
        <w:rPr>
          <w:rStyle w:val="NormalTok"/>
        </w:rPr>
        <w:t xml:space="preserve">: </w:t>
      </w:r>
      <w:r>
        <w:rPr>
          <w:rStyle w:val="DecValTok"/>
        </w:rPr>
        <w:t xml:space="preserve">1</w:t>
      </w:r>
      <w:r>
        <w:rPr>
          <w:rStyle w:val="DataTypeTok"/>
        </w:rPr>
        <w:t xml:space="preserve">px</w:t>
      </w:r>
      <w:r>
        <w:rPr>
          <w:rStyle w:val="NormalTok"/>
        </w:rPr>
        <w:t xml:space="preserve"> </w:t>
      </w:r>
      <w:r>
        <w:rPr>
          <w:rStyle w:val="DecValTok"/>
        </w:rPr>
        <w:t xml:space="preserve">dotted</w:t>
      </w:r>
      <w:r>
        <w:rPr>
          <w:rStyle w:val="NormalTok"/>
        </w:rPr>
        <w:t xml:space="preserve"> ... }</w:t>
      </w:r>
    </w:p>
    <w:p>
      <w:pPr>
        <w:pStyle w:val="FirstParagraph"/>
      </w:pPr>
      <w:r>
        <w:t xml:space="preserve">Person names appear in blue, place names in ochre, work titles in green. The dotted underline signals a link. If BUDA links are present, the name is clickable.</w:t>
      </w:r>
    </w:p>
    <w:bookmarkEnd w:id="29"/>
    <w:bookmarkStart w:id="30" w:name="further-css-areas"/>
    <w:p>
      <w:pPr>
        <w:pStyle w:val="Heading2"/>
      </w:pPr>
      <w:r>
        <w:t xml:space="preserve">2.8 Further CSS Areas</w:t>
      </w:r>
    </w:p>
    <w:p>
      <w:pPr>
        <w:numPr>
          <w:ilvl w:val="0"/>
          <w:numId w:val="1003"/>
        </w:numPr>
        <w:pStyle w:val="Compact"/>
      </w:pPr>
      <w:r>
        <w:rPr>
          <w:bCs/>
          <w:b/>
        </w:rPr>
        <w:t xml:space="preserve">Search highlighting:</w:t>
      </w:r>
      <w:r>
        <w:t xml:space="preserve"> </w:t>
      </w:r>
      <w:r>
        <w:t xml:space="preserve">Matches in yellow (</w:t>
      </w:r>
      <w:r>
        <w:rPr>
          <w:rStyle w:val="VerbatimChar"/>
        </w:rPr>
        <w:t xml:space="preserve">.highlight-match</w:t>
      </w:r>
      <w:r>
        <w:t xml:space="preserve">), current match in orange (</w:t>
      </w:r>
      <w:r>
        <w:rPr>
          <w:rStyle w:val="VerbatimChar"/>
        </w:rPr>
        <w:t xml:space="preserve">.current</w:t>
      </w:r>
      <w:r>
        <w:t xml:space="preserve">)</w:t>
      </w:r>
    </w:p>
    <w:p>
      <w:pPr>
        <w:numPr>
          <w:ilvl w:val="0"/>
          <w:numId w:val="1003"/>
        </w:numPr>
        <w:pStyle w:val="Compact"/>
      </w:pPr>
      <w:r>
        <w:rPr>
          <w:bCs/>
          <w:b/>
        </w:rPr>
        <w:t xml:space="preserve">Vocabulary table:</w:t>
      </w:r>
      <w:r>
        <w:t xml:space="preserve"> </w:t>
      </w:r>
      <w:r>
        <w:t xml:space="preserve">Table rows with hover effect, Tibetan column with larger font</w:t>
      </w:r>
    </w:p>
    <w:p>
      <w:pPr>
        <w:numPr>
          <w:ilvl w:val="0"/>
          <w:numId w:val="1003"/>
        </w:numPr>
        <w:pStyle w:val="Compact"/>
      </w:pPr>
      <w:r>
        <w:rPr>
          <w:bCs/>
          <w:b/>
        </w:rPr>
        <w:t xml:space="preserve">Parallel text:</w:t>
      </w:r>
      <w:r>
        <w:t xml:space="preserve"> </w:t>
      </w:r>
      <w:r>
        <w:t xml:space="preserve">Sentence pairs in a two-column grid (</w:t>
      </w:r>
      <w:r>
        <w:rPr>
          <w:rStyle w:val="VerbatimChar"/>
        </w:rPr>
        <w:t xml:space="preserve">.sentence-pair</w:t>
      </w:r>
      <w:r>
        <w:t xml:space="preserve">)</w:t>
      </w:r>
    </w:p>
    <w:p>
      <w:pPr>
        <w:numPr>
          <w:ilvl w:val="0"/>
          <w:numId w:val="1003"/>
        </w:numPr>
        <w:pStyle w:val="Compact"/>
      </w:pPr>
      <w:r>
        <w:rPr>
          <w:bCs/>
          <w:b/>
        </w:rPr>
        <w:t xml:space="preserve">Facsimile:</w:t>
      </w:r>
      <w:r>
        <w:t xml:space="preserve"> </w:t>
      </w:r>
      <w:r>
        <w:t xml:space="preserve">Scrollable container, zoom cursor</w:t>
      </w:r>
    </w:p>
    <w:p>
      <w:pPr>
        <w:numPr>
          <w:ilvl w:val="0"/>
          <w:numId w:val="1003"/>
        </w:numPr>
        <w:pStyle w:val="Compact"/>
      </w:pPr>
      <w:r>
        <w:rPr>
          <w:bCs/>
          <w:b/>
        </w:rPr>
        <w:t xml:space="preserve">Responsive:</w:t>
      </w:r>
      <w:r>
        <w:t xml:space="preserve"> </w:t>
      </w:r>
      <w:r>
        <w:t xml:space="preserve">On screens narrower than 900 px, the reading desk switches to a single-column layout</w:t>
      </w:r>
    </w:p>
    <w:bookmarkEnd w:id="30"/>
    <w:bookmarkEnd w:id="31"/>
    <w:bookmarkStart w:id="32" w:name="texts.js-witness-data-list"/>
    <w:p>
      <w:pPr>
        <w:pStyle w:val="Heading1"/>
      </w:pPr>
      <w:r>
        <w:t xml:space="preserve">3. texts.js — Witness Data List</w:t>
      </w:r>
    </w:p>
    <w:p>
      <w:pPr>
        <w:pStyle w:val="FirstParagraph"/>
      </w:pPr>
      <w:r>
        <w:t xml:space="preserve">The file</w:t>
      </w:r>
      <w:r>
        <w:t xml:space="preserve"> </w:t>
      </w:r>
      <w:r>
        <w:rPr>
          <w:rStyle w:val="VerbatimChar"/>
        </w:rPr>
        <w:t xml:space="preserve">assets/app/texts.js</w:t>
      </w:r>
      <w:r>
        <w:t xml:space="preserve"> </w:t>
      </w:r>
      <w:r>
        <w:t xml:space="preserve">defines a global variable</w:t>
      </w:r>
      <w:r>
        <w:t xml:space="preserve"> </w:t>
      </w:r>
      <w:r>
        <w:rPr>
          <w:rStyle w:val="VerbatimChar"/>
        </w:rPr>
        <w:t xml:space="preserve">texts</w:t>
      </w:r>
      <w:r>
        <w:t xml:space="preserve"> </w:t>
      </w:r>
      <w:r>
        <w:t xml:space="preserve">— an array of objects, one per witness:</w:t>
      </w:r>
    </w:p>
    <w:p>
      <w:pPr>
        <w:pStyle w:val="SourceCode"/>
      </w:pPr>
      <w:r>
        <w:rPr>
          <w:rStyle w:val="KeywordTok"/>
        </w:rPr>
        <w:t xml:space="preserve">const</w:t>
      </w:r>
      <w:r>
        <w:rPr>
          <w:rStyle w:val="NormalTok"/>
        </w:rPr>
        <w:t xml:space="preserve"> texts </w:t>
      </w:r>
      <w:r>
        <w:rPr>
          <w:rStyle w:val="OperatorTok"/>
        </w:rPr>
        <w:t xml:space="preserve">=</w:t>
      </w:r>
      <w:r>
        <w:rPr>
          <w:rStyle w:val="NormalTok"/>
        </w:rPr>
        <w:t xml:space="preserve"> [</w:t>
      </w:r>
      <w:r>
        <w:br/>
      </w:r>
      <w:r>
        <w:rPr>
          <w:rStyle w:val="NormalTok"/>
        </w:rPr>
        <w:t xml:space="preserve">  {</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DataTypeTok"/>
        </w:rPr>
        <w:t xml:space="preserve">title</w:t>
      </w:r>
      <w:r>
        <w:rPr>
          <w:rStyle w:val="OperatorTok"/>
        </w:rPr>
        <w:t xml:space="preserve">:</w:t>
      </w:r>
      <w:r>
        <w:rPr>
          <w:rStyle w:val="NormalTok"/>
        </w:rPr>
        <w:t xml:space="preserve">  </w:t>
      </w:r>
      <w:r>
        <w:rPr>
          <w:rStyle w:val="StringTok"/>
        </w:rPr>
        <w:t xml:space="preserve">"bslab pa kun las btus pa"</w:t>
      </w:r>
      <w:r>
        <w:rPr>
          <w:rStyle w:val="OperatorTok"/>
        </w:rPr>
        <w:t xml:space="preserve">,</w:t>
      </w:r>
      <w:r>
        <w:br/>
      </w:r>
      <w:r>
        <w:rPr>
          <w:rStyle w:val="NormalTok"/>
        </w:rPr>
        <w:t xml:space="preserve">    </w:t>
      </w:r>
      <w:r>
        <w:rPr>
          <w:rStyle w:val="DataTypeTok"/>
        </w:rPr>
        <w:t xml:space="preserve">author</w:t>
      </w:r>
      <w:r>
        <w:rPr>
          <w:rStyle w:val="OperatorTok"/>
        </w:rPr>
        <w:t xml:space="preserve">:</w:t>
      </w:r>
      <w:r>
        <w:rPr>
          <w:rStyle w:val="NormalTok"/>
        </w:rPr>
        <w:t xml:space="preserve"> </w:t>
      </w:r>
      <w:r>
        <w:rPr>
          <w:rStyle w:val="StringTok"/>
        </w:rPr>
        <w:t xml:space="preserve">"Sa skya paN+Di ta kun dga' rgyal mtshan"</w:t>
      </w:r>
      <w:r>
        <w:rPr>
          <w:rStyle w:val="OperatorTok"/>
        </w:rPr>
        <w:t xml:space="preserve">,</w:t>
      </w:r>
      <w:r>
        <w:br/>
      </w:r>
      <w:r>
        <w:rPr>
          <w:rStyle w:val="NormalTok"/>
        </w:rPr>
        <w:t xml:space="preserve">    </w:t>
      </w:r>
      <w:r>
        <w:rPr>
          <w:rStyle w:val="DataTypeTok"/>
        </w:rPr>
        <w:t xml:space="preserve">url</w:t>
      </w:r>
      <w:r>
        <w:rPr>
          <w:rStyle w:val="OperatorTok"/>
        </w:rPr>
        <w:t xml:space="preserve">:</w:t>
      </w:r>
      <w:r>
        <w:rPr>
          <w:rStyle w:val="NormalTok"/>
        </w:rPr>
        <w:t xml:space="preserve">    </w:t>
      </w:r>
      <w:r>
        <w:rPr>
          <w:rStyle w:val="StringTok"/>
        </w:rPr>
        <w:t xml:space="preserve">"content/1_gompopa.xml"</w:t>
      </w:r>
      <w:r>
        <w:rPr>
          <w:rStyle w:val="OperatorTok"/>
        </w:rPr>
        <w:t xml:space="preserve">,</w:t>
      </w:r>
      <w:r>
        <w:br/>
      </w:r>
      <w:r>
        <w:rPr>
          <w:rStyle w:val="NormalTok"/>
        </w:rPr>
        <w:t xml:space="preserve">    </w:t>
      </w:r>
      <w:r>
        <w:rPr>
          <w:rStyle w:val="DataTypeTok"/>
        </w:rPr>
        <w:t xml:space="preserve">pages</w:t>
      </w:r>
      <w:r>
        <w:rPr>
          <w:rStyle w:val="OperatorTok"/>
        </w:rPr>
        <w:t xml:space="preserve">:</w:t>
      </w:r>
      <w:r>
        <w:rPr>
          <w:rStyle w:val="NormalTok"/>
        </w:rPr>
        <w:t xml:space="preserve">  </w:t>
      </w:r>
      <w:r>
        <w:rPr>
          <w:rStyle w:val="DecValTok"/>
        </w:rPr>
        <w:t xml:space="preserve">71</w:t>
      </w:r>
      <w:r>
        <w:br/>
      </w:r>
      <w:r>
        <w:rPr>
          <w:rStyle w:val="NormalTok"/>
        </w:rPr>
        <w:t xml:space="preserve">  }</w:t>
      </w:r>
      <w:r>
        <w:rPr>
          <w:rStyle w:val="OperatorTok"/>
        </w:rPr>
        <w:t xml:space="preserve">,</w:t>
      </w:r>
      <w:r>
        <w:br/>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ataTypeTok"/>
        </w:rPr>
        <w:t xml:space="preserve">title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ataTypeTok"/>
        </w:rPr>
        <w:t xml:space="preserve">url</w:t>
      </w:r>
      <w:r>
        <w:rPr>
          <w:rStyle w:val="OperatorTok"/>
        </w:rPr>
        <w:t xml:space="preserve">:</w:t>
      </w:r>
      <w:r>
        <w:rPr>
          <w:rStyle w:val="NormalTok"/>
        </w:rPr>
        <w:t xml:space="preserve"> </w:t>
      </w:r>
      <w:r>
        <w:rPr>
          <w:rStyle w:val="StringTok"/>
        </w:rPr>
        <w:t xml:space="preserve">"content/2_dignaga.xml"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w:t>
      </w:r>
      <w:r>
        <w:br/>
      </w:r>
      <w:r>
        <w:rPr>
          <w:rStyle w:val="NormalTok"/>
        </w:rPr>
        <w:t xml:space="preserve">]</w:t>
      </w:r>
      <w:r>
        <w:rPr>
          <w:rStyle w:val="OperatorTok"/>
        </w:rPr>
        <w:t xml:space="preserve">;</w:t>
      </w:r>
    </w:p>
    <w:p>
      <w:pPr>
        <w:pStyle w:val="FirstParagraph"/>
      </w:pPr>
      <w:r>
        <w:t xml:space="preserve">This file is loaded by both scripts: by</w:t>
      </w:r>
      <w:r>
        <w:t xml:space="preserve"> </w:t>
      </w:r>
      <w:r>
        <w:rPr>
          <w:rStyle w:val="VerbatimChar"/>
        </w:rPr>
        <w:t xml:space="preserve">texts.js</w:t>
      </w:r>
      <w:r>
        <w:t xml:space="preserve"> </w:t>
      </w:r>
      <w:r>
        <w:t xml:space="preserve">on the overview page and by</w:t>
      </w:r>
      <w:r>
        <w:t xml:space="preserve"> </w:t>
      </w:r>
      <w:r>
        <w:rPr>
          <w:rStyle w:val="VerbatimChar"/>
        </w:rPr>
        <w:t xml:space="preserve">detail.js</w:t>
      </w:r>
      <w:r>
        <w:t xml:space="preserve"> </w:t>
      </w:r>
      <w:r>
        <w:t xml:space="preserve">for the text view.</w:t>
      </w:r>
    </w:p>
    <w:p>
      <w:pPr>
        <w:pStyle w:val="BodyText"/>
      </w:pPr>
      <w:r>
        <w:rPr>
          <w:bCs/>
          <w:b/>
        </w:rPr>
        <w:t xml:space="preserve">Why a separate file?</w:t>
      </w:r>
      <w:r>
        <w:t xml:space="preserve"> </w:t>
      </w:r>
      <w:r>
        <w:t xml:space="preserve">When a new witness is added, only texts.js needs to be updated — all other files remain unchanged.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Meaning</w:t>
            </w:r>
          </w:p>
        </w:tc>
      </w:tr>
      <w:tr>
        <w:tc>
          <w:tcPr/>
          <w:p>
            <w:pPr>
              <w:pStyle w:val="Compact"/>
              <w:jc w:val="left"/>
            </w:pPr>
            <w:r>
              <w:t xml:space="preserve">id</w:t>
            </w:r>
          </w:p>
        </w:tc>
        <w:tc>
          <w:tcPr/>
          <w:p>
            <w:pPr>
              <w:pStyle w:val="Compact"/>
              <w:jc w:val="left"/>
            </w:pPr>
            <w:r>
              <w:t xml:space="preserve">Unique number (corresponds to URL parameter ?id=N)</w:t>
            </w:r>
          </w:p>
        </w:tc>
      </w:tr>
      <w:tr>
        <w:tc>
          <w:tcPr/>
          <w:p>
            <w:pPr>
              <w:pStyle w:val="Compact"/>
              <w:jc w:val="left"/>
            </w:pPr>
            <w:r>
              <w:t xml:space="preserve">title</w:t>
            </w:r>
          </w:p>
        </w:tc>
        <w:tc>
          <w:tcPr/>
          <w:p>
            <w:pPr>
              <w:pStyle w:val="Compact"/>
              <w:jc w:val="left"/>
            </w:pPr>
            <w:r>
              <w:t xml:space="preserve">Tibetan title in Wylie transliteration</w:t>
            </w:r>
          </w:p>
        </w:tc>
      </w:tr>
      <w:tr>
        <w:tc>
          <w:tcPr/>
          <w:p>
            <w:pPr>
              <w:pStyle w:val="Compact"/>
              <w:jc w:val="left"/>
            </w:pPr>
            <w:r>
              <w:t xml:space="preserve">author</w:t>
            </w:r>
          </w:p>
        </w:tc>
        <w:tc>
          <w:tcPr/>
          <w:p>
            <w:pPr>
              <w:pStyle w:val="Compact"/>
              <w:jc w:val="left"/>
            </w:pPr>
            <w:r>
              <w:t xml:space="preserve">Author in Wylie</w:t>
            </w:r>
          </w:p>
        </w:tc>
      </w:tr>
      <w:tr>
        <w:tc>
          <w:tcPr/>
          <w:p>
            <w:pPr>
              <w:pStyle w:val="Compact"/>
              <w:jc w:val="left"/>
            </w:pPr>
            <w:r>
              <w:t xml:space="preserve">url</w:t>
            </w:r>
          </w:p>
        </w:tc>
        <w:tc>
          <w:tcPr/>
          <w:p>
            <w:pPr>
              <w:pStyle w:val="Compact"/>
              <w:jc w:val="left"/>
            </w:pPr>
            <w:r>
              <w:t xml:space="preserve">Relative path to the XML file</w:t>
            </w:r>
          </w:p>
        </w:tc>
      </w:tr>
      <w:tr>
        <w:tc>
          <w:tcPr/>
          <w:p>
            <w:pPr>
              <w:pStyle w:val="Compact"/>
              <w:jc w:val="left"/>
            </w:pPr>
            <w:r>
              <w:t xml:space="preserve">pages</w:t>
            </w:r>
          </w:p>
        </w:tc>
        <w:tc>
          <w:tcPr/>
          <w:p>
            <w:pPr>
              <w:pStyle w:val="Compact"/>
              <w:jc w:val="left"/>
            </w:pPr>
            <w:r>
              <w:t xml:space="preserve">Number of pages</w:t>
            </w:r>
          </w:p>
        </w:tc>
      </w:tr>
    </w:tbl>
    <w:bookmarkEnd w:id="32"/>
    <w:bookmarkStart w:id="33" w:name="index.html-texts.html-impressum.html"/>
    <w:p>
      <w:pPr>
        <w:pStyle w:val="Heading1"/>
      </w:pPr>
      <w:r>
        <w:t xml:space="preserve">4. index.html, texts.html, impressum.html</w:t>
      </w:r>
    </w:p>
    <w:p>
      <w:pPr>
        <w:pStyle w:val="FirstParagraph"/>
      </w:pPr>
      <w:r>
        <w:t xml:space="preserve">These three pages are static HTML documents — they contain no dynamic JavaScript code and load no XML data.</w:t>
      </w:r>
    </w:p>
    <w:p>
      <w:pPr>
        <w:pStyle w:val="BodyText"/>
      </w:pPr>
      <w:r>
        <w:rPr>
          <w:bCs/>
          <w:b/>
        </w:rPr>
        <w:t xml:space="preserve">index.html</w:t>
      </w:r>
      <w:r>
        <w:t xml:space="preserve"> </w:t>
      </w:r>
      <w:r>
        <w:t xml:space="preserve">contains the project introduction, information on the context of the project (seminar Digital Editing, University of Vienna) and links to the witnesses.</w:t>
      </w:r>
    </w:p>
    <w:p>
      <w:pPr>
        <w:pStyle w:val="BodyText"/>
      </w:pPr>
      <w:r>
        <w:rPr>
          <w:bCs/>
          <w:b/>
        </w:rPr>
        <w:t xml:space="preserve">texts.html</w:t>
      </w:r>
      <w:r>
        <w:t xml:space="preserve"> </w:t>
      </w:r>
      <w:r>
        <w:t xml:space="preserve">displays a list of all witnesses. The links to individual texts (</w:t>
      </w:r>
      <w:r>
        <w:rPr>
          <w:rStyle w:val="VerbatimChar"/>
        </w:rPr>
        <w:t xml:space="preserve">detail.html?id=1</w:t>
      </w:r>
      <w:r>
        <w:t xml:space="preserve"> </w:t>
      </w:r>
      <w:r>
        <w:t xml:space="preserve">etc.) are hardcoded.</w:t>
      </w:r>
    </w:p>
    <w:p>
      <w:pPr>
        <w:pStyle w:val="BodyText"/>
      </w:pPr>
      <w:r>
        <w:rPr>
          <w:bCs/>
          <w:b/>
        </w:rPr>
        <w:t xml:space="preserve">impressum.html</w:t>
      </w:r>
      <w:r>
        <w:t xml:space="preserve"> </w:t>
      </w:r>
      <w:r>
        <w:t xml:space="preserve">contains information on copyright, liability disclaimer and contact details in accordance with Austrian law.</w:t>
      </w:r>
    </w:p>
    <w:p>
      <w:pPr>
        <w:pStyle w:val="BodyText"/>
      </w:pPr>
      <w:r>
        <w:rPr>
          <w:bCs/>
          <w:b/>
        </w:rPr>
        <w:t xml:space="preserve">favicon.png</w:t>
      </w:r>
      <w:r>
        <w:t xml:space="preserve"> </w:t>
      </w:r>
      <w:r>
        <w:t xml:space="preserve">is the small icon that appears in the browser tab. It is linked in the</w:t>
      </w:r>
      <w:r>
        <w:t xml:space="preserve"> </w:t>
      </w:r>
      <w:r>
        <w:rPr>
          <w:rStyle w:val="VerbatimChar"/>
        </w:rPr>
        <w:t xml:space="preserve">&lt;head&gt;</w:t>
      </w:r>
      <w:r>
        <w:t xml:space="preserve"> </w:t>
      </w:r>
      <w:r>
        <w:t xml:space="preserve">of all HTML pages:</w:t>
      </w:r>
    </w:p>
    <w:p>
      <w:pPr>
        <w:pStyle w:val="SourceCode"/>
      </w:pPr>
      <w:r>
        <w:rPr>
          <w:rStyle w:val="DataTypeTok"/>
        </w:rPr>
        <w:t xml:space="preserve">&lt;</w:t>
      </w:r>
      <w:r>
        <w:rPr>
          <w:rStyle w:val="KeywordTok"/>
        </w:rPr>
        <w:t xml:space="preserve">link</w:t>
      </w:r>
      <w:r>
        <w:rPr>
          <w:rStyle w:val="NormalTok"/>
        </w:rPr>
        <w:t xml:space="preserve"> </w:t>
      </w:r>
      <w:r>
        <w:rPr>
          <w:rStyle w:val="ErrorTok"/>
        </w:rPr>
        <w:t xml:space="preserve">rel</w:t>
      </w:r>
      <w:r>
        <w:rPr>
          <w:rStyle w:val="OtherTok"/>
        </w:rPr>
        <w:t xml:space="preserve">=</w:t>
      </w:r>
      <w:r>
        <w:rPr>
          <w:rStyle w:val="StringTok"/>
        </w:rPr>
        <w:t xml:space="preserve">"icon"</w:t>
      </w:r>
      <w:r>
        <w:rPr>
          <w:rStyle w:val="NormalTok"/>
        </w:rPr>
        <w:t xml:space="preserve"> </w:t>
      </w:r>
      <w:r>
        <w:rPr>
          <w:rStyle w:val="ErrorTok"/>
        </w:rPr>
        <w:t xml:space="preserve">type</w:t>
      </w:r>
      <w:r>
        <w:rPr>
          <w:rStyle w:val="OtherTok"/>
        </w:rPr>
        <w:t xml:space="preserve">=</w:t>
      </w:r>
      <w:r>
        <w:rPr>
          <w:rStyle w:val="StringTok"/>
        </w:rPr>
        <w:t xml:space="preserve">"image/png"</w:t>
      </w:r>
      <w:r>
        <w:rPr>
          <w:rStyle w:val="NormalTok"/>
        </w:rPr>
        <w:t xml:space="preserve"> </w:t>
      </w:r>
      <w:r>
        <w:rPr>
          <w:rStyle w:val="ErrorTok"/>
        </w:rPr>
        <w:t xml:space="preserve">href</w:t>
      </w:r>
      <w:r>
        <w:rPr>
          <w:rStyle w:val="OtherTok"/>
        </w:rPr>
        <w:t xml:space="preserve">=</w:t>
      </w:r>
      <w:r>
        <w:rPr>
          <w:rStyle w:val="StringTok"/>
        </w:rPr>
        <w:t xml:space="preserve">"favicon.png"</w:t>
      </w:r>
      <w:r>
        <w:rPr>
          <w:rStyle w:val="NormalTok"/>
        </w:rPr>
        <w:t xml:space="preserve"> </w:t>
      </w:r>
      <w:r>
        <w:rPr>
          <w:rStyle w:val="DataTypeTok"/>
        </w:rPr>
        <w:t xml:space="preserve">/&gt;</w:t>
      </w:r>
    </w:p>
    <w:bookmarkEnd w:id="33"/>
    <w:bookmarkStart w:id="38" w:name="detail.html-the-reading-desk"/>
    <w:p>
      <w:pPr>
        <w:pStyle w:val="Heading1"/>
      </w:pPr>
      <w:r>
        <w:t xml:space="preserve">5. detail.html — The Reading Desk</w:t>
      </w:r>
    </w:p>
    <w:p>
      <w:pPr>
        <w:pStyle w:val="FirstParagraph"/>
      </w:pPr>
      <w:r>
        <w:t xml:space="preserve">detail.html is the central working interface of the edition. It contains the HTML scaffold of the two-column reading desk — but no text content. All content is inserted dynamically by detail.js.</w:t>
      </w:r>
    </w:p>
    <w:bookmarkStart w:id="34" w:name="basic-structure"/>
    <w:p>
      <w:pPr>
        <w:pStyle w:val="Heading2"/>
      </w:pPr>
      <w:r>
        <w:t xml:space="preserve">5.1 Basic Structure</w:t>
      </w:r>
    </w:p>
    <w:p>
      <w:pPr>
        <w:pStyle w:val="SourceCode"/>
      </w:pP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header</w:t>
      </w:r>
      <w:r>
        <w:rPr>
          <w:rStyle w:val="DataTypeTok"/>
        </w:rPr>
        <w:t xml:space="preserve">&gt;</w:t>
      </w:r>
      <w:r>
        <w:rPr>
          <w:rStyle w:val="NormalTok"/>
        </w:rPr>
        <w:t xml:space="preserve">...</w:t>
      </w:r>
      <w:r>
        <w:rPr>
          <w:rStyle w:val="DataTypeTok"/>
        </w:rPr>
        <w:t xml:space="preserve">&lt;/</w:t>
      </w:r>
      <w:r>
        <w:rPr>
          <w:rStyle w:val="KeywordTok"/>
        </w:rPr>
        <w:t xml:space="preserve">header</w:t>
      </w:r>
      <w:r>
        <w:rPr>
          <w:rStyle w:val="DataTypeTok"/>
        </w:rPr>
        <w:t xml:space="preserve">&gt;</w:t>
      </w:r>
      <w:r>
        <w:rPr>
          <w:rStyle w:val="NormalTok"/>
        </w:rPr>
        <w:t xml:space="preserve">        </w:t>
      </w:r>
      <w:r>
        <w:rPr>
          <w:rStyle w:val="CommentTok"/>
        </w:rPr>
        <w:t xml:space="preserve">&lt;!-- Navigation bar --&gt;</w:t>
      </w:r>
      <w:r>
        <w:br/>
      </w:r>
      <w:r>
        <w:rPr>
          <w:rStyle w:val="NormalTok"/>
        </w:rPr>
        <w:t xml:space="preserve">  </w:t>
      </w:r>
      <w:r>
        <w:rPr>
          <w:rStyle w:val="DataTypeTok"/>
        </w:rPr>
        <w:t xml:space="preserve">&lt;</w:t>
      </w:r>
      <w:r>
        <w:rPr>
          <w:rStyle w:val="KeywordTok"/>
        </w:rPr>
        <w:t xml:space="preserve">main</w:t>
      </w:r>
      <w:r>
        <w:rPr>
          <w:rStyle w:val="NormalTok"/>
        </w:rPr>
        <w:t xml:space="preserve"> </w:t>
      </w:r>
      <w:r>
        <w:rPr>
          <w:rStyle w:val="ErrorTok"/>
        </w:rPr>
        <w:t xml:space="preserve">class</w:t>
      </w:r>
      <w:r>
        <w:rPr>
          <w:rStyle w:val="OtherTok"/>
        </w:rPr>
        <w:t xml:space="preserve">=</w:t>
      </w:r>
      <w:r>
        <w:rPr>
          <w:rStyle w:val="StringTok"/>
        </w:rPr>
        <w:t xml:space="preserve">"reader"</w:t>
      </w:r>
      <w:r>
        <w:rPr>
          <w:rStyle w:val="DataTypeTok"/>
        </w:rPr>
        <w:t xml:space="preserve">&gt;</w:t>
      </w:r>
      <w:r>
        <w:rPr>
          <w:rStyle w:val="NormalTok"/>
        </w:rPr>
        <w:t xml:space="preserve">       </w:t>
      </w:r>
      <w:r>
        <w:rPr>
          <w:rStyle w:val="CommentTok"/>
        </w:rPr>
        <w:t xml:space="preserve">&lt;!-- Two-column reading desk --&gt;</w:t>
      </w:r>
      <w:r>
        <w:br/>
      </w:r>
      <w:r>
        <w:rPr>
          <w:rStyle w:val="NormalTok"/>
        </w:rPr>
        <w:t xml:space="preserve">    </w:t>
      </w:r>
      <w:r>
        <w:rPr>
          <w:rStyle w:val="DataTypeTok"/>
        </w:rPr>
        <w:t xml:space="preserve">&lt;</w:t>
      </w:r>
      <w:r>
        <w:rPr>
          <w:rStyle w:val="KeywordTok"/>
        </w:rPr>
        <w:t xml:space="preserve">section</w:t>
      </w:r>
      <w:r>
        <w:rPr>
          <w:rStyle w:val="NormalTok"/>
        </w:rPr>
        <w:t xml:space="preserve"> </w:t>
      </w:r>
      <w:r>
        <w:rPr>
          <w:rStyle w:val="ErrorTok"/>
        </w:rPr>
        <w:t xml:space="preserve">class</w:t>
      </w:r>
      <w:r>
        <w:rPr>
          <w:rStyle w:val="OtherTok"/>
        </w:rPr>
        <w:t xml:space="preserve">=</w:t>
      </w:r>
      <w:r>
        <w:rPr>
          <w:rStyle w:val="StringTok"/>
        </w:rPr>
        <w:t xml:space="preserve">"column left"</w:t>
      </w:r>
      <w:r>
        <w:rPr>
          <w:rStyle w:val="DataTypeTok"/>
        </w:rPr>
        <w:t xml:space="preserve">&gt;</w:t>
      </w:r>
      <w:r>
        <w:rPr>
          <w:rStyle w:val="NormalTok"/>
        </w:rPr>
        <w:t xml:space="preserve">...</w:t>
      </w:r>
      <w:r>
        <w:rPr>
          <w:rStyle w:val="DataTypeTok"/>
        </w:rPr>
        <w:t xml:space="preserve">&lt;/</w:t>
      </w:r>
      <w:r>
        <w:rPr>
          <w:rStyle w:val="KeywordTok"/>
        </w:rPr>
        <w:t xml:space="preserve">section</w:t>
      </w:r>
      <w:r>
        <w:rPr>
          <w:rStyle w:val="DataTypeTok"/>
        </w:rPr>
        <w:t xml:space="preserve">&gt;</w:t>
      </w:r>
      <w:r>
        <w:br/>
      </w:r>
      <w:r>
        <w:rPr>
          <w:rStyle w:val="NormalTok"/>
        </w:rPr>
        <w:t xml:space="preserve">    </w:t>
      </w:r>
      <w:r>
        <w:rPr>
          <w:rStyle w:val="DataTypeTok"/>
        </w:rPr>
        <w:t xml:space="preserve">&lt;</w:t>
      </w:r>
      <w:r>
        <w:rPr>
          <w:rStyle w:val="KeywordTok"/>
        </w:rPr>
        <w:t xml:space="preserve">section</w:t>
      </w:r>
      <w:r>
        <w:rPr>
          <w:rStyle w:val="NormalTok"/>
        </w:rPr>
        <w:t xml:space="preserve"> </w:t>
      </w:r>
      <w:r>
        <w:rPr>
          <w:rStyle w:val="ErrorTok"/>
        </w:rPr>
        <w:t xml:space="preserve">class</w:t>
      </w:r>
      <w:r>
        <w:rPr>
          <w:rStyle w:val="OtherTok"/>
        </w:rPr>
        <w:t xml:space="preserve">=</w:t>
      </w:r>
      <w:r>
        <w:rPr>
          <w:rStyle w:val="StringTok"/>
        </w:rPr>
        <w:t xml:space="preserve">"column right"</w:t>
      </w:r>
      <w:r>
        <w:rPr>
          <w:rStyle w:val="DataTypeTok"/>
        </w:rPr>
        <w:t xml:space="preserve">&gt;</w:t>
      </w:r>
      <w:r>
        <w:rPr>
          <w:rStyle w:val="NormalTok"/>
        </w:rPr>
        <w:t xml:space="preserve">...</w:t>
      </w:r>
      <w:r>
        <w:rPr>
          <w:rStyle w:val="DataTypeTok"/>
        </w:rPr>
        <w:t xml:space="preserve">&lt;/</w:t>
      </w:r>
      <w:r>
        <w:rPr>
          <w:rStyle w:val="KeywordTok"/>
        </w:rPr>
        <w:t xml:space="preserve">section</w:t>
      </w:r>
      <w:r>
        <w:rPr>
          <w:rStyle w:val="DataTypeTok"/>
        </w:rPr>
        <w:t xml:space="preserve">&gt;</w:t>
      </w:r>
      <w:r>
        <w:br/>
      </w:r>
      <w:r>
        <w:rPr>
          <w:rStyle w:val="NormalTok"/>
        </w:rPr>
        <w:t xml:space="preserve">  </w:t>
      </w:r>
      <w:r>
        <w:rPr>
          <w:rStyle w:val="DataTypeTok"/>
        </w:rPr>
        <w:t xml:space="preserve">&lt;/</w:t>
      </w:r>
      <w:r>
        <w:rPr>
          <w:rStyle w:val="KeywordTok"/>
        </w:rPr>
        <w:t xml:space="preserve">main</w:t>
      </w:r>
      <w:r>
        <w:rPr>
          <w:rStyle w:val="DataTypeTok"/>
        </w:rPr>
        <w:t xml:space="preserve">&gt;</w:t>
      </w:r>
      <w:r>
        <w:br/>
      </w:r>
      <w:r>
        <w:rPr>
          <w:rStyle w:val="NormalTok"/>
        </w:rPr>
        <w:t xml:space="preserve">  </w:t>
      </w:r>
      <w:r>
        <w:rPr>
          <w:rStyle w:val="DataTypeTok"/>
        </w:rPr>
        <w:t xml:space="preserve">&lt;</w:t>
      </w:r>
      <w:r>
        <w:rPr>
          <w:rStyle w:val="KeywordTok"/>
        </w:rPr>
        <w:t xml:space="preserve">script</w:t>
      </w:r>
      <w:r>
        <w:rPr>
          <w:rStyle w:val="NormalTok"/>
        </w:rPr>
        <w:t xml:space="preserve"> </w:t>
      </w:r>
      <w:r>
        <w:rPr>
          <w:rStyle w:val="ErrorTok"/>
        </w:rPr>
        <w:t xml:space="preserve">src</w:t>
      </w:r>
      <w:r>
        <w:rPr>
          <w:rStyle w:val="OtherTok"/>
        </w:rPr>
        <w:t xml:space="preserve">=</w:t>
      </w:r>
      <w:r>
        <w:rPr>
          <w:rStyle w:val="StringTok"/>
        </w:rPr>
        <w:t xml:space="preserve">"assets/app/texts.js"</w:t>
      </w:r>
      <w:r>
        <w:rPr>
          <w:rStyle w:val="DataTypeTok"/>
        </w:rPr>
        <w:t xml:space="preserve">&gt;&lt;/</w:t>
      </w:r>
      <w:r>
        <w:rPr>
          <w:rStyle w:val="KeywordTok"/>
        </w:rPr>
        <w:t xml:space="preserve">script</w:t>
      </w:r>
      <w:r>
        <w:rPr>
          <w:rStyle w:val="DataTypeTok"/>
        </w:rPr>
        <w:t xml:space="preserve">&gt;</w:t>
      </w:r>
      <w:r>
        <w:br/>
      </w:r>
      <w:r>
        <w:rPr>
          <w:rStyle w:val="NormalTok"/>
        </w:rPr>
        <w:t xml:space="preserve">  </w:t>
      </w:r>
      <w:r>
        <w:rPr>
          <w:rStyle w:val="DataTypeTok"/>
        </w:rPr>
        <w:t xml:space="preserve">&lt;</w:t>
      </w:r>
      <w:r>
        <w:rPr>
          <w:rStyle w:val="KeywordTok"/>
        </w:rPr>
        <w:t xml:space="preserve">script</w:t>
      </w:r>
      <w:r>
        <w:rPr>
          <w:rStyle w:val="NormalTok"/>
        </w:rPr>
        <w:t xml:space="preserve"> </w:t>
      </w:r>
      <w:r>
        <w:rPr>
          <w:rStyle w:val="ErrorTok"/>
        </w:rPr>
        <w:t xml:space="preserve">src</w:t>
      </w:r>
      <w:r>
        <w:rPr>
          <w:rStyle w:val="OtherTok"/>
        </w:rPr>
        <w:t xml:space="preserve">=</w:t>
      </w:r>
      <w:r>
        <w:rPr>
          <w:rStyle w:val="StringTok"/>
        </w:rPr>
        <w:t xml:space="preserve">"assets/app/detail.js"</w:t>
      </w:r>
      <w:r>
        <w:rPr>
          <w:rStyle w:val="DataTypeTok"/>
        </w:rPr>
        <w:t xml:space="preserve">&gt;&lt;/</w:t>
      </w:r>
      <w:r>
        <w:rPr>
          <w:rStyle w:val="KeywordTok"/>
        </w:rPr>
        <w:t xml:space="preserve">script</w:t>
      </w:r>
      <w:r>
        <w:rPr>
          <w:rStyle w:val="DataTypeTok"/>
        </w:rPr>
        <w:t xml:space="preserve">&gt;</w:t>
      </w:r>
      <w:r>
        <w:br/>
      </w:r>
      <w:r>
        <w:rPr>
          <w:rStyle w:val="DataTypeTok"/>
        </w:rPr>
        <w:t xml:space="preserve">&lt;/</w:t>
      </w:r>
      <w:r>
        <w:rPr>
          <w:rStyle w:val="KeywordTok"/>
        </w:rPr>
        <w:t xml:space="preserve">body</w:t>
      </w:r>
      <w:r>
        <w:rPr>
          <w:rStyle w:val="DataTypeTok"/>
        </w:rPr>
        <w:t xml:space="preserve">&gt;</w:t>
      </w:r>
    </w:p>
    <w:bookmarkEnd w:id="34"/>
    <w:bookmarkStart w:id="35" w:name="header"/>
    <w:p>
      <w:pPr>
        <w:pStyle w:val="Heading2"/>
      </w:pPr>
      <w:r>
        <w:t xml:space="preserve">5.2 Header</w:t>
      </w:r>
    </w:p>
    <w:p>
      <w:pPr>
        <w:pStyle w:val="FirstParagraph"/>
      </w:pPr>
      <w:r>
        <w:t xml:space="preserve">The header contains five areas:</w:t>
      </w:r>
    </w:p>
    <w:p>
      <w:pPr>
        <w:numPr>
          <w:ilvl w:val="0"/>
          <w:numId w:val="1004"/>
        </w:numPr>
        <w:pStyle w:val="Compact"/>
      </w:pPr>
      <w:r>
        <w:rPr>
          <w:bCs/>
          <w:b/>
        </w:rPr>
        <w:t xml:space="preserve">Logo</w:t>
      </w:r>
      <w:r>
        <w:t xml:space="preserve"> </w:t>
      </w:r>
      <w:r>
        <w:t xml:space="preserve">— link to the start page</w:t>
      </w:r>
    </w:p>
    <w:p>
      <w:pPr>
        <w:numPr>
          <w:ilvl w:val="0"/>
          <w:numId w:val="1004"/>
        </w:numPr>
        <w:pStyle w:val="Compact"/>
      </w:pPr>
      <w:r>
        <w:rPr>
          <w:bCs/>
          <w:b/>
        </w:rPr>
        <w:t xml:space="preserve">Navigation</w:t>
      </w:r>
      <w:r>
        <w:t xml:space="preserve"> </w:t>
      </w:r>
      <w:r>
        <w:t xml:space="preserve">— links to Info (index.html) and Witnesses (texts.html)</w:t>
      </w:r>
    </w:p>
    <w:p>
      <w:pPr>
        <w:numPr>
          <w:ilvl w:val="0"/>
          <w:numId w:val="1004"/>
        </w:numPr>
        <w:pStyle w:val="Compact"/>
      </w:pPr>
      <w:r>
        <w:rPr>
          <w:bCs/>
          <w:b/>
        </w:rPr>
        <w:t xml:space="preserve">Search field</w:t>
      </w:r>
      <w:r>
        <w:t xml:space="preserve"> </w:t>
      </w:r>
      <w:r>
        <w:t xml:space="preserve">— text input with clear button, match counter and next/previous navigation</w:t>
      </w:r>
    </w:p>
    <w:p>
      <w:pPr>
        <w:numPr>
          <w:ilvl w:val="0"/>
          <w:numId w:val="1004"/>
        </w:numPr>
        <w:pStyle w:val="Compact"/>
      </w:pPr>
      <w:r>
        <w:rPr>
          <w:bCs/>
          <w:b/>
        </w:rPr>
        <w:t xml:space="preserve">Page selector</w:t>
      </w:r>
      <w:r>
        <w:t xml:space="preserve"> </w:t>
      </w:r>
      <w:r>
        <w:t xml:space="preserve">— dropdown with all pages; populated by detail.js</w:t>
      </w:r>
    </w:p>
    <w:p>
      <w:pPr>
        <w:numPr>
          <w:ilvl w:val="0"/>
          <w:numId w:val="1004"/>
        </w:numPr>
        <w:pStyle w:val="Compact"/>
      </w:pPr>
      <w:r>
        <w:rPr>
          <w:bCs/>
          <w:b/>
        </w:rPr>
        <w:t xml:space="preserve">GitHub badge</w:t>
      </w:r>
      <w:r>
        <w:t xml:space="preserve"> </w:t>
      </w:r>
      <w:r>
        <w:t xml:space="preserve">— SVG icon with link to the repository</w:t>
      </w:r>
    </w:p>
    <w:bookmarkEnd w:id="35"/>
    <w:bookmarkStart w:id="36" w:name="tabs-and-panes"/>
    <w:p>
      <w:pPr>
        <w:pStyle w:val="Heading2"/>
      </w:pPr>
      <w:r>
        <w:t xml:space="preserve">5.3 Tabs and Panes</w:t>
      </w:r>
    </w:p>
    <w:p>
      <w:pPr>
        <w:pStyle w:val="FirstParagraph"/>
      </w:pPr>
      <w:r>
        <w:t xml:space="preserve">Each column (</w:t>
      </w:r>
      <w:r>
        <w:rPr>
          <w:rStyle w:val="VerbatimChar"/>
        </w:rPr>
        <w:t xml:space="preserve">.column</w:t>
      </w:r>
      <w:r>
        <w:t xml:space="preserve">) has exactly two children:</w:t>
      </w:r>
      <w:r>
        <w:t xml:space="preserve"> </w:t>
      </w:r>
      <w:r>
        <w:rPr>
          <w:rStyle w:val="VerbatimChar"/>
        </w:rPr>
        <w:t xml:space="preserve">.tabs</w:t>
      </w:r>
      <w:r>
        <w:t xml:space="preserve"> </w:t>
      </w:r>
      <w:r>
        <w:t xml:space="preserve">(tab row) and</w:t>
      </w:r>
      <w:r>
        <w:t xml:space="preserve"> </w:t>
      </w:r>
      <w:r>
        <w:rPr>
          <w:rStyle w:val="VerbatimChar"/>
        </w:rPr>
        <w:t xml:space="preserve">.panes-container</w:t>
      </w:r>
      <w:r>
        <w:t xml:space="preserve"> </w:t>
      </w:r>
      <w:r>
        <w:t xml:space="preserve">(content area). This structure is required by</w:t>
      </w:r>
      <w:r>
        <w:t xml:space="preserve"> </w:t>
      </w:r>
      <w:r>
        <w:rPr>
          <w:rStyle w:val="VerbatimChar"/>
        </w:rPr>
        <w:t xml:space="preserve">initTabs()</w:t>
      </w:r>
      <w:r>
        <w:t xml:space="preserve"> </w:t>
      </w:r>
      <w:r>
        <w:t xml:space="preserve">in detail.js.</w:t>
      </w:r>
    </w:p>
    <w:p>
      <w:pPr>
        <w:pStyle w:val="BodyText"/>
      </w:pPr>
      <w:r>
        <w:t xml:space="preserve">Tabs per column:</w:t>
      </w:r>
      <w:r>
        <w:t xml:space="preserve"> </w:t>
      </w:r>
      <w:r>
        <w:rPr>
          <w:bCs/>
          <w:b/>
        </w:rPr>
        <w:t xml:space="preserve">Facs. · XML · Tibetan · Wylie · De · En · Pers. · Places · Role · Voc.</w:t>
      </w:r>
    </w:p>
    <w:p>
      <w:pPr>
        <w:pStyle w:val="BodyText"/>
      </w:pPr>
      <w:r>
        <w:t xml:space="preserve">The right column has the same tab structure so that the user can independently select different views on the left and right (e.g. Tibetan on the left, German on the right).</w:t>
      </w:r>
    </w:p>
    <w:bookmarkEnd w:id="36"/>
    <w:bookmarkStart w:id="37" w:name="pane-ids"/>
    <w:p>
      <w:pPr>
        <w:pStyle w:val="Heading2"/>
      </w:pPr>
      <w:r>
        <w:t xml:space="preserve">5.4 Pane IDs</w:t>
      </w:r>
    </w:p>
    <w:p>
      <w:pPr>
        <w:pStyle w:val="FirstParagraph"/>
      </w:pPr>
      <w:r>
        <w:t xml:space="preserve">Each pane has a unique ID composed of the tab name and side:</w:t>
      </w:r>
    </w:p>
    <w:p>
      <w:pPr>
        <w:pStyle w:val="SourceCode"/>
      </w:pPr>
      <w:r>
        <w:rPr>
          <w:rStyle w:val="DataTypeTok"/>
        </w:rPr>
        <w:t xml:space="preserve">&lt;</w:t>
      </w:r>
      <w:r>
        <w:rPr>
          <w:rStyle w:val="KeywordTok"/>
        </w:rPr>
        <w:t xml:space="preserve">div</w:t>
      </w:r>
      <w:r>
        <w:rPr>
          <w:rStyle w:val="NormalTok"/>
        </w:rPr>
        <w:t xml:space="preserve"> </w:t>
      </w:r>
      <w:r>
        <w:rPr>
          <w:rStyle w:val="ErrorTok"/>
        </w:rPr>
        <w:t xml:space="preserve">id</w:t>
      </w:r>
      <w:r>
        <w:rPr>
          <w:rStyle w:val="OtherTok"/>
        </w:rPr>
        <w:t xml:space="preserve">=</w:t>
      </w:r>
      <w:r>
        <w:rPr>
          <w:rStyle w:val="StringTok"/>
        </w:rPr>
        <w:t xml:space="preserve">"tibetan-left"</w:t>
      </w:r>
      <w:r>
        <w:rPr>
          <w:rStyle w:val="NormalTok"/>
        </w:rPr>
        <w:t xml:space="preserve">  </w:t>
      </w:r>
      <w:r>
        <w:rPr>
          <w:rStyle w:val="ErrorTok"/>
        </w:rPr>
        <w:t xml:space="preserve">class</w:t>
      </w:r>
      <w:r>
        <w:rPr>
          <w:rStyle w:val="OtherTok"/>
        </w:rPr>
        <w:t xml:space="preserve">=</w:t>
      </w:r>
      <w:r>
        <w:rPr>
          <w:rStyle w:val="StringTok"/>
        </w:rPr>
        <w:t xml:space="preserve">"pane"</w:t>
      </w:r>
      <w:r>
        <w:rPr>
          <w:rStyle w:val="NormalTok"/>
        </w:rPr>
        <w:t xml:space="preserve"> </w:t>
      </w:r>
      <w:r>
        <w:rPr>
          <w:rStyle w:val="ErrorTok"/>
        </w:rPr>
        <w:t xml:space="preserve">lang</w:t>
      </w:r>
      <w:r>
        <w:rPr>
          <w:rStyle w:val="OtherTok"/>
        </w:rPr>
        <w:t xml:space="preserve">=</w:t>
      </w:r>
      <w:r>
        <w:rPr>
          <w:rStyle w:val="StringTok"/>
        </w:rPr>
        <w:t xml:space="preserve">"bo"</w:t>
      </w:r>
      <w:r>
        <w:rPr>
          <w:rStyle w:val="DataTypeTok"/>
        </w:rPr>
        <w:t xml:space="preserve">&gt;&lt;/</w:t>
      </w:r>
      <w:r>
        <w:rPr>
          <w:rStyle w:val="KeywordTok"/>
        </w:rPr>
        <w:t xml:space="preserve">div</w:t>
      </w:r>
      <w:r>
        <w:rPr>
          <w:rStyle w:val="DataTypeTok"/>
        </w:rPr>
        <w:t xml:space="preserve">&gt;</w:t>
      </w:r>
      <w:r>
        <w:br/>
      </w:r>
      <w:r>
        <w:rPr>
          <w:rStyle w:val="DataTypeTok"/>
        </w:rPr>
        <w:t xml:space="preserve">&lt;</w:t>
      </w:r>
      <w:r>
        <w:rPr>
          <w:rStyle w:val="KeywordTok"/>
        </w:rPr>
        <w:t xml:space="preserve">div</w:t>
      </w:r>
      <w:r>
        <w:rPr>
          <w:rStyle w:val="NormalTok"/>
        </w:rPr>
        <w:t xml:space="preserve"> </w:t>
      </w:r>
      <w:r>
        <w:rPr>
          <w:rStyle w:val="ErrorTok"/>
        </w:rPr>
        <w:t xml:space="preserve">id</w:t>
      </w:r>
      <w:r>
        <w:rPr>
          <w:rStyle w:val="OtherTok"/>
        </w:rPr>
        <w:t xml:space="preserve">=</w:t>
      </w:r>
      <w:r>
        <w:rPr>
          <w:rStyle w:val="StringTok"/>
        </w:rPr>
        <w:t xml:space="preserve">"german-right"</w:t>
      </w:r>
      <w:r>
        <w:rPr>
          <w:rStyle w:val="NormalTok"/>
        </w:rPr>
        <w:t xml:space="preserve">  </w:t>
      </w:r>
      <w:r>
        <w:rPr>
          <w:rStyle w:val="ErrorTok"/>
        </w:rPr>
        <w:t xml:space="preserve">class</w:t>
      </w:r>
      <w:r>
        <w:rPr>
          <w:rStyle w:val="OtherTok"/>
        </w:rPr>
        <w:t xml:space="preserve">=</w:t>
      </w:r>
      <w:r>
        <w:rPr>
          <w:rStyle w:val="StringTok"/>
        </w:rPr>
        <w:t xml:space="preserve">"pane"</w:t>
      </w:r>
      <w:r>
        <w:rPr>
          <w:rStyle w:val="NormalTok"/>
        </w:rPr>
        <w:t xml:space="preserve"> </w:t>
      </w:r>
      <w:r>
        <w:rPr>
          <w:rStyle w:val="ErrorTok"/>
        </w:rPr>
        <w:t xml:space="preserve">lang</w:t>
      </w:r>
      <w:r>
        <w:rPr>
          <w:rStyle w:val="OtherTok"/>
        </w:rPr>
        <w:t xml:space="preserve">=</w:t>
      </w:r>
      <w:r>
        <w:rPr>
          <w:rStyle w:val="StringTok"/>
        </w:rPr>
        <w:t xml:space="preserve">"de"</w:t>
      </w:r>
      <w:r>
        <w:rPr>
          <w:rStyle w:val="DataTypeTok"/>
        </w:rPr>
        <w:t xml:space="preserve">&gt;&lt;/</w:t>
      </w:r>
      <w:r>
        <w:rPr>
          <w:rStyle w:val="KeywordTok"/>
        </w:rPr>
        <w:t xml:space="preserve">div</w:t>
      </w:r>
      <w:r>
        <w:rPr>
          <w:rStyle w:val="DataTypeTok"/>
        </w:rPr>
        <w:t xml:space="preserve">&gt;</w:t>
      </w:r>
    </w:p>
    <w:p>
      <w:pPr>
        <w:pStyle w:val="FirstParagraph"/>
      </w:pPr>
      <w:r>
        <w:t xml:space="preserve">The</w:t>
      </w:r>
      <w:r>
        <w:t xml:space="preserve"> </w:t>
      </w:r>
      <w:r>
        <w:rPr>
          <w:rStyle w:val="VerbatimChar"/>
        </w:rPr>
        <w:t xml:space="preserve">lang</w:t>
      </w:r>
      <w:r>
        <w:t xml:space="preserve"> </w:t>
      </w:r>
      <w:r>
        <w:t xml:space="preserve">attribute is set by detail.js and used by CSS to assign the correct font automatically.</w:t>
      </w:r>
    </w:p>
    <w:bookmarkEnd w:id="37"/>
    <w:bookmarkEnd w:id="38"/>
    <w:bookmarkStart w:id="55" w:name="detail.js-core-logic-of-the-edition"/>
    <w:p>
      <w:pPr>
        <w:pStyle w:val="Heading1"/>
      </w:pPr>
      <w:r>
        <w:t xml:space="preserve">6. detail.js — Core Logic of the Edition</w:t>
      </w:r>
    </w:p>
    <w:p>
      <w:pPr>
        <w:pStyle w:val="FirstParagraph"/>
      </w:pPr>
      <w:r>
        <w:t xml:space="preserve">detail.js is the largest and most important file in the application. It controls everything that happens on detail.html.</w:t>
      </w:r>
    </w:p>
    <w:bookmarkStart w:id="39" w:name="global-variables-and-dom-references"/>
    <w:p>
      <w:pPr>
        <w:pStyle w:val="Heading2"/>
      </w:pPr>
      <w:r>
        <w:t xml:space="preserve">6.1 Global Variables and DOM References</w:t>
      </w:r>
    </w:p>
    <w:p>
      <w:pPr>
        <w:pStyle w:val="SourceCode"/>
      </w:pPr>
      <w:r>
        <w:rPr>
          <w:rStyle w:val="KeywordTok"/>
        </w:rPr>
        <w:t xml:space="preserve">const</w:t>
      </w:r>
      <w:r>
        <w:rPr>
          <w:rStyle w:val="NormalTok"/>
        </w:rPr>
        <w:t xml:space="preserve"> el </w:t>
      </w:r>
      <w:r>
        <w:rPr>
          <w:rStyle w:val="OperatorTok"/>
        </w:rPr>
        <w:t xml:space="preserve">=</w:t>
      </w:r>
      <w:r>
        <w:rPr>
          <w:rStyle w:val="NormalTok"/>
        </w:rPr>
        <w:t xml:space="preserve"> id </w:t>
      </w:r>
      <w:r>
        <w:rPr>
          <w:rStyle w:val="KeywordTok"/>
        </w:rPr>
        <w:t xml:space="preserve">=&gt;</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(id)</w:t>
      </w:r>
      <w:r>
        <w:rPr>
          <w:rStyle w:val="OperatorTok"/>
        </w:rPr>
        <w:t xml:space="preserve">;</w:t>
      </w:r>
      <w:r>
        <w:br/>
      </w:r>
      <w:r>
        <w:br/>
      </w:r>
      <w:r>
        <w:rPr>
          <w:rStyle w:val="KeywordTok"/>
        </w:rPr>
        <w:t xml:space="preserve">const</w:t>
      </w:r>
      <w:r>
        <w:rPr>
          <w:rStyle w:val="NormalTok"/>
        </w:rPr>
        <w:t xml:space="preserve"> left </w:t>
      </w:r>
      <w:r>
        <w:rPr>
          <w:rStyle w:val="OperatorTok"/>
        </w:rPr>
        <w:t xml:space="preserve">=</w:t>
      </w:r>
      <w:r>
        <w:rPr>
          <w:rStyle w:val="NormalTok"/>
        </w:rPr>
        <w:t xml:space="preserve"> {</w:t>
      </w:r>
      <w:r>
        <w:br/>
      </w:r>
      <w:r>
        <w:rPr>
          <w:rStyle w:val="NormalTok"/>
        </w:rPr>
        <w:t xml:space="preserve">  </w:t>
      </w:r>
      <w:r>
        <w:rPr>
          <w:rStyle w:val="DataTypeTok"/>
        </w:rPr>
        <w:t xml:space="preserve">tibetan</w:t>
      </w:r>
      <w:r>
        <w:rPr>
          <w:rStyle w:val="OperatorTok"/>
        </w:rPr>
        <w:t xml:space="preserve">:</w:t>
      </w:r>
      <w:r>
        <w:rPr>
          <w:rStyle w:val="NormalTok"/>
        </w:rPr>
        <w:t xml:space="preserve"> </w:t>
      </w:r>
      <w:r>
        <w:rPr>
          <w:rStyle w:val="FunctionTok"/>
        </w:rPr>
        <w:t xml:space="preserve">el</w:t>
      </w:r>
      <w:r>
        <w:rPr>
          <w:rStyle w:val="NormalTok"/>
        </w:rPr>
        <w:t xml:space="preserve">(</w:t>
      </w:r>
      <w:r>
        <w:rPr>
          <w:rStyle w:val="StringTok"/>
        </w:rPr>
        <w:t xml:space="preserve">'tibetan-left'</w:t>
      </w:r>
      <w:r>
        <w:rPr>
          <w:rStyle w:val="NormalTok"/>
        </w:rPr>
        <w:t xml:space="preserve">)</w:t>
      </w:r>
      <w:r>
        <w:rPr>
          <w:rStyle w:val="OperatorTok"/>
        </w:rPr>
        <w:t xml:space="preserve">,</w:t>
      </w:r>
      <w:r>
        <w:br/>
      </w:r>
      <w:r>
        <w:rPr>
          <w:rStyle w:val="NormalTok"/>
        </w:rPr>
        <w:t xml:space="preserve">  </w:t>
      </w:r>
      <w:r>
        <w:rPr>
          <w:rStyle w:val="DataTypeTok"/>
        </w:rPr>
        <w:t xml:space="preserve">german</w:t>
      </w:r>
      <w:r>
        <w:rPr>
          <w:rStyle w:val="OperatorTok"/>
        </w:rPr>
        <w:t xml:space="preserve">:</w:t>
      </w:r>
      <w:r>
        <w:rPr>
          <w:rStyle w:val="NormalTok"/>
        </w:rPr>
        <w:t xml:space="preserve">  </w:t>
      </w:r>
      <w:r>
        <w:rPr>
          <w:rStyle w:val="FunctionTok"/>
        </w:rPr>
        <w:t xml:space="preserve">el</w:t>
      </w:r>
      <w:r>
        <w:rPr>
          <w:rStyle w:val="NormalTok"/>
        </w:rPr>
        <w:t xml:space="preserve">(</w:t>
      </w:r>
      <w:r>
        <w:rPr>
          <w:rStyle w:val="StringTok"/>
        </w:rPr>
        <w:t xml:space="preserve">'german-left'</w:t>
      </w:r>
      <w:r>
        <w:rPr>
          <w:rStyle w:val="NormalTok"/>
        </w:rPr>
        <w:t xml:space="preserve">)</w:t>
      </w:r>
      <w:r>
        <w:rPr>
          <w:rStyle w:val="OperatorTok"/>
        </w:rPr>
        <w:t xml:space="preserve">,</w:t>
      </w:r>
      <w:r>
        <w:br/>
      </w:r>
      <w:r>
        <w:rPr>
          <w:rStyle w:val="NormalTok"/>
        </w:rPr>
        <w:t xml:space="preserve">  </w:t>
      </w:r>
      <w:r>
        <w:rPr>
          <w:rStyle w:val="DataTypeTok"/>
        </w:rPr>
        <w:t xml:space="preserve">vocab</w:t>
      </w:r>
      <w:r>
        <w:rPr>
          <w:rStyle w:val="OperatorTok"/>
        </w:rPr>
        <w:t xml:space="preserve">:</w:t>
      </w:r>
      <w:r>
        <w:rPr>
          <w:rStyle w:val="NormalTok"/>
        </w:rPr>
        <w:t xml:space="preserve">   </w:t>
      </w:r>
      <w:r>
        <w:rPr>
          <w:rStyle w:val="FunctionTok"/>
        </w:rPr>
        <w:t xml:space="preserve">el</w:t>
      </w:r>
      <w:r>
        <w:rPr>
          <w:rStyle w:val="NormalTok"/>
        </w:rPr>
        <w:t xml:space="preserve">(</w:t>
      </w:r>
      <w:r>
        <w:rPr>
          <w:rStyle w:val="StringTok"/>
        </w:rPr>
        <w:t xml:space="preserve">'vocab-left'</w:t>
      </w:r>
      <w:r>
        <w:rPr>
          <w:rStyle w:val="NormalTok"/>
        </w:rPr>
        <w:t xml:space="preserve">)</w:t>
      </w:r>
      <w:r>
        <w:rPr>
          <w:rStyle w:val="OperatorTok"/>
        </w:rPr>
        <w:t xml:space="preserve">,</w:t>
      </w:r>
      <w:r>
        <w:br/>
      </w:r>
      <w:r>
        <w:rPr>
          <w:rStyle w:val="NormalTok"/>
        </w:rPr>
        <w:t xml:space="preserve">  </w:t>
      </w:r>
      <w:r>
        <w:rPr>
          <w:rStyle w:val="CommentTok"/>
        </w:rPr>
        <w:t xml:space="preserve">// ...</w:t>
      </w:r>
      <w:r>
        <w:br/>
      </w:r>
      <w:r>
        <w:rPr>
          <w:rStyle w:val="NormalTok"/>
        </w:rPr>
        <w:t xml:space="preserve">}</w:t>
      </w:r>
      <w:r>
        <w:rPr>
          <w:rStyle w:val="OperatorTok"/>
        </w:rPr>
        <w:t xml:space="preserve">;</w:t>
      </w:r>
      <w:r>
        <w:br/>
      </w:r>
      <w:r>
        <w:rPr>
          <w:rStyle w:val="KeywordTok"/>
        </w:rPr>
        <w:t xml:space="preserve">const</w:t>
      </w:r>
      <w:r>
        <w:rPr>
          <w:rStyle w:val="NormalTok"/>
        </w:rPr>
        <w:t xml:space="preserve"> right </w:t>
      </w:r>
      <w:r>
        <w:rPr>
          <w:rStyle w:val="OperatorTok"/>
        </w:rPr>
        <w:t xml:space="preserve">=</w:t>
      </w:r>
      <w:r>
        <w:rPr>
          <w:rStyle w:val="NormalTok"/>
        </w:rPr>
        <w:t xml:space="preserve"> { </w:t>
      </w:r>
      <w:r>
        <w:rPr>
          <w:rStyle w:val="CommentTok"/>
        </w:rPr>
        <w:t xml:space="preserve">/* analogous */</w:t>
      </w:r>
      <w:r>
        <w:rPr>
          <w:rStyle w:val="NormalTok"/>
        </w:rPr>
        <w:t xml:space="preserve"> }</w:t>
      </w:r>
      <w:r>
        <w:rPr>
          <w:rStyle w:val="OperatorTok"/>
        </w:rPr>
        <w:t xml:space="preserve">;</w:t>
      </w:r>
      <w:r>
        <w:br/>
      </w:r>
      <w:r>
        <w:br/>
      </w:r>
      <w:r>
        <w:rPr>
          <w:rStyle w:val="KeywordTok"/>
        </w:rPr>
        <w:t xml:space="preserve">let</w:t>
      </w:r>
      <w:r>
        <w:rPr>
          <w:rStyle w:val="NormalTok"/>
        </w:rPr>
        <w:t xml:space="preserve"> projectData </w:t>
      </w:r>
      <w:r>
        <w:rPr>
          <w:rStyle w:val="OperatorTok"/>
        </w:rPr>
        <w:t xml:space="preserve">=</w:t>
      </w:r>
      <w:r>
        <w:rPr>
          <w:rStyle w:val="NormalTok"/>
        </w:rPr>
        <w:t xml:space="preserve"> {</w:t>
      </w:r>
      <w:r>
        <w:br/>
      </w:r>
      <w:r>
        <w:rPr>
          <w:rStyle w:val="NormalTok"/>
        </w:rPr>
        <w:t xml:space="preserve">  </w:t>
      </w:r>
      <w:r>
        <w:rPr>
          <w:rStyle w:val="DataTypeTok"/>
        </w:rPr>
        <w:t xml:space="preserve">pages</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listPerson</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listPlaces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listRoles</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occurrences</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vocab</w:t>
      </w:r>
      <w:r>
        <w:rPr>
          <w:rStyle w:val="OperatorTok"/>
        </w:rPr>
        <w:t xml:space="preserve">:</w:t>
      </w:r>
      <w:r>
        <w:rPr>
          <w:rStyle w:val="NormalTok"/>
        </w:rPr>
        <w:t xml:space="preserve"> []</w:t>
      </w:r>
      <w:r>
        <w:br/>
      </w:r>
      <w:r>
        <w:rPr>
          <w:rStyle w:val="NormalTok"/>
        </w:rPr>
        <w:t xml:space="preserve">}</w:t>
      </w:r>
      <w:r>
        <w:rPr>
          <w:rStyle w:val="OperatorTok"/>
        </w:rPr>
        <w:t xml:space="preserve">;</w:t>
      </w:r>
      <w:r>
        <w:br/>
      </w:r>
      <w:r>
        <w:rPr>
          <w:rStyle w:val="KeywordTok"/>
        </w:rPr>
        <w:t xml:space="preserve">let</w:t>
      </w:r>
      <w:r>
        <w:rPr>
          <w:rStyle w:val="NormalTok"/>
        </w:rPr>
        <w:t xml:space="preserve"> searchMatches     </w:t>
      </w:r>
      <w:r>
        <w:rPr>
          <w:rStyle w:val="OperatorTok"/>
        </w:rPr>
        <w:t xml:space="preserve">=</w:t>
      </w:r>
      <w:r>
        <w:rPr>
          <w:rStyle w:val="NormalTok"/>
        </w:rPr>
        <w:t xml:space="preserve"> []</w:t>
      </w:r>
      <w:r>
        <w:rPr>
          <w:rStyle w:val="OperatorTok"/>
        </w:rPr>
        <w:t xml:space="preserve">;</w:t>
      </w:r>
      <w:r>
        <w:br/>
      </w:r>
      <w:r>
        <w:rPr>
          <w:rStyle w:val="KeywordTok"/>
        </w:rPr>
        <w:t xml:space="preserve">let</w:t>
      </w:r>
      <w:r>
        <w:rPr>
          <w:rStyle w:val="NormalTok"/>
        </w:rPr>
        <w:t xml:space="preserve"> currentMatchIndex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KeywordTok"/>
        </w:rPr>
        <w:t xml:space="preserve">let</w:t>
      </w:r>
      <w:r>
        <w:rPr>
          <w:rStyle w:val="NormalTok"/>
        </w:rPr>
        <w:t xml:space="preserve"> pendingHighlightId </w:t>
      </w:r>
      <w:r>
        <w:rPr>
          <w:rStyle w:val="OperatorTok"/>
        </w:rPr>
        <w:t xml:space="preserve">=</w:t>
      </w:r>
      <w:r>
        <w:rPr>
          <w:rStyle w:val="NormalTok"/>
        </w:rPr>
        <w:t xml:space="preserve"> </w:t>
      </w:r>
      <w:r>
        <w:rPr>
          <w:rStyle w:val="KeywordTok"/>
        </w:rPr>
        <w:t xml:space="preserve">null</w:t>
      </w:r>
      <w:r>
        <w:rPr>
          <w:rStyle w:val="OperatorTok"/>
        </w:rPr>
        <w:t xml:space="preserve">;</w:t>
      </w:r>
    </w:p>
    <w:p>
      <w:pPr>
        <w:pStyle w:val="FirstParagraph"/>
      </w:pPr>
      <w:r>
        <w:rPr>
          <w:rStyle w:val="VerbatimChar"/>
        </w:rPr>
        <w:t xml:space="preserve">el()</w:t>
      </w:r>
      <w:r>
        <w:t xml:space="preserve"> </w:t>
      </w:r>
      <w:r>
        <w:t xml:space="preserve">is a shorthand for</w:t>
      </w:r>
      <w:r>
        <w:t xml:space="preserve"> </w:t>
      </w:r>
      <w:r>
        <w:rPr>
          <w:rStyle w:val="VerbatimChar"/>
        </w:rPr>
        <w:t xml:space="preserve">document.getElementById()</w:t>
      </w:r>
      <w:r>
        <w:t xml:space="preserve">. The objects</w:t>
      </w:r>
      <w:r>
        <w:t xml:space="preserve"> </w:t>
      </w:r>
      <w:r>
        <w:rPr>
          <w:rStyle w:val="VerbatimChar"/>
        </w:rPr>
        <w:t xml:space="preserve">left</w:t>
      </w:r>
      <w:r>
        <w:t xml:space="preserve"> </w:t>
      </w:r>
      <w:r>
        <w:t xml:space="preserve">and</w:t>
      </w:r>
      <w:r>
        <w:t xml:space="preserve"> </w:t>
      </w:r>
      <w:r>
        <w:rPr>
          <w:rStyle w:val="VerbatimChar"/>
        </w:rPr>
        <w:t xml:space="preserve">right</w:t>
      </w:r>
      <w:r>
        <w:t xml:space="preserve"> </w:t>
      </w:r>
      <w:r>
        <w:t xml:space="preserve">bundle all pane references per column.</w:t>
      </w:r>
      <w:r>
        <w:t xml:space="preserve"> </w:t>
      </w:r>
      <w:r>
        <w:rPr>
          <w:rStyle w:val="VerbatimChar"/>
        </w:rPr>
        <w:t xml:space="preserve">projectData</w:t>
      </w:r>
      <w:r>
        <w:t xml:space="preserve"> </w:t>
      </w:r>
      <w:r>
        <w:t xml:space="preserve">stores all data loaded from the XML globally so that all functions can access it.</w:t>
      </w:r>
    </w:p>
    <w:bookmarkEnd w:id="39"/>
    <w:bookmarkStart w:id="40" w:name="initialisation-domcontentloaded"/>
    <w:p>
      <w:pPr>
        <w:pStyle w:val="Heading2"/>
      </w:pPr>
      <w:r>
        <w:t xml:space="preserve">6.2 Initialisation (DOMContentLoaded)</w:t>
      </w:r>
    </w:p>
    <w:p>
      <w:pPr>
        <w:pStyle w:val="SourceCode"/>
      </w:pPr>
      <w:r>
        <w:rPr>
          <w:rStyle w:val="BuiltInTok"/>
        </w:rPr>
        <w:t xml:space="preserve">document</w:t>
      </w:r>
      <w:r>
        <w:rPr>
          <w:rStyle w:val="OperatorTok"/>
        </w:rPr>
        <w:t xml:space="preserve">.</w:t>
      </w:r>
      <w:r>
        <w:rPr>
          <w:rStyle w:val="FunctionTok"/>
        </w:rPr>
        <w:t xml:space="preserve">addEventListener</w:t>
      </w:r>
      <w:r>
        <w:rPr>
          <w:rStyle w:val="NormalTok"/>
        </w:rPr>
        <w:t xml:space="preserve">(</w:t>
      </w:r>
      <w:r>
        <w:rPr>
          <w:rStyle w:val="StringTok"/>
        </w:rPr>
        <w:t xml:space="preserve">'DOMContentLoaded'</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id </w:t>
      </w:r>
      <w:r>
        <w:rPr>
          <w:rStyle w:val="OperatorTok"/>
        </w:rPr>
        <w:t xml:space="preserve">=</w:t>
      </w:r>
      <w:r>
        <w:rPr>
          <w:rStyle w:val="NormalTok"/>
        </w:rPr>
        <w:t xml:space="preserve"> </w:t>
      </w:r>
      <w:r>
        <w:rPr>
          <w:rStyle w:val="PreprocessorTok"/>
        </w:rPr>
        <w:t xml:space="preserve">parseInt</w:t>
      </w:r>
      <w:r>
        <w:rPr>
          <w:rStyle w:val="NormalTok"/>
        </w:rPr>
        <w:t xml:space="preserve">(</w:t>
      </w:r>
      <w:r>
        <w:rPr>
          <w:rStyle w:val="KeywordTok"/>
        </w:rPr>
        <w:t xml:space="preserve">new</w:t>
      </w:r>
      <w:r>
        <w:rPr>
          <w:rStyle w:val="NormalTok"/>
        </w:rPr>
        <w:t xml:space="preserve"> </w:t>
      </w:r>
      <w:r>
        <w:rPr>
          <w:rStyle w:val="FunctionTok"/>
        </w:rPr>
        <w:t xml:space="preserve">URLSearchParams</w:t>
      </w:r>
      <w:r>
        <w:rPr>
          <w:rStyle w:val="NormalTok"/>
        </w:rPr>
        <w:t xml:space="preserve">(location</w:t>
      </w:r>
      <w:r>
        <w:rPr>
          <w:rStyle w:val="OperatorTok"/>
        </w:rPr>
        <w:t xml:space="preserve">.</w:t>
      </w:r>
      <w:r>
        <w:rPr>
          <w:rStyle w:val="AttributeTok"/>
        </w:rPr>
        <w:t xml:space="preserve">search</w:t>
      </w:r>
      <w:r>
        <w:rPr>
          <w:rStyle w:val="NormalTok"/>
        </w:rPr>
        <w:t xml:space="preserve">)</w:t>
      </w:r>
      <w:r>
        <w:rPr>
          <w:rStyle w:val="OperatorTok"/>
        </w:rPr>
        <w:t xml:space="preserve">.</w:t>
      </w:r>
      <w:r>
        <w:rPr>
          <w:rStyle w:val="FunctionTok"/>
        </w:rPr>
        <w:t xml:space="preserve">get</w:t>
      </w:r>
      <w:r>
        <w:rPr>
          <w:rStyle w:val="NormalTok"/>
        </w:rPr>
        <w:t xml:space="preserve">(</w:t>
      </w:r>
      <w:r>
        <w:rPr>
          <w:rStyle w:val="String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PreprocessorTok"/>
        </w:rPr>
        <w:t xml:space="preserve">isNaN</w:t>
      </w:r>
      <w:r>
        <w:rPr>
          <w:rStyle w:val="NormalTok"/>
        </w:rPr>
        <w:t xml:space="preserve">(id)) </w:t>
      </w:r>
      <w:r>
        <w:rPr>
          <w:rStyle w:val="FunctionTok"/>
        </w:rPr>
        <w:t xml:space="preserve">loadText</w:t>
      </w:r>
      <w:r>
        <w:rPr>
          <w:rStyle w:val="NormalTok"/>
        </w:rPr>
        <w:t xml:space="preserve">(id)</w:t>
      </w:r>
      <w:r>
        <w:rPr>
          <w:rStyle w:val="OperatorTok"/>
        </w:rPr>
        <w:t xml:space="preserve">;</w:t>
      </w:r>
      <w:r>
        <w:br/>
      </w:r>
      <w:r>
        <w:rPr>
          <w:rStyle w:val="NormalTok"/>
        </w:rPr>
        <w:t xml:space="preserve">  </w:t>
      </w:r>
      <w:r>
        <w:rPr>
          <w:rStyle w:val="FunctionTok"/>
        </w:rPr>
        <w:t xml:space="preserve">initTabs</w:t>
      </w:r>
      <w:r>
        <w:rPr>
          <w:rStyle w:val="NormalTok"/>
        </w:rPr>
        <w:t xml:space="preserve">()</w:t>
      </w:r>
      <w:r>
        <w:rPr>
          <w:rStyle w:val="OperatorTok"/>
        </w:rPr>
        <w:t xml:space="preserve">;</w:t>
      </w:r>
      <w:r>
        <w:br/>
      </w:r>
      <w:r>
        <w:rPr>
          <w:rStyle w:val="NormalTok"/>
        </w:rPr>
        <w:t xml:space="preserve">  </w:t>
      </w:r>
      <w:r>
        <w:rPr>
          <w:rStyle w:val="FunctionTok"/>
        </w:rPr>
        <w:t xml:space="preserve">setupSearch</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rPr>
          <w:rStyle w:val="VerbatimChar"/>
        </w:rPr>
        <w:t xml:space="preserve">DOMContentLoaded</w:t>
      </w:r>
      <w:r>
        <w:t xml:space="preserve"> </w:t>
      </w:r>
      <w:r>
        <w:t xml:space="preserve">fires when the HTML is fully loaded.</w:t>
      </w:r>
      <w:r>
        <w:t xml:space="preserve"> </w:t>
      </w:r>
      <w:r>
        <w:rPr>
          <w:rStyle w:val="VerbatimChar"/>
        </w:rPr>
        <w:t xml:space="preserve">URLSearchParams</w:t>
      </w:r>
      <w:r>
        <w:t xml:space="preserve"> </w:t>
      </w:r>
      <w:r>
        <w:t xml:space="preserve">reads the</w:t>
      </w:r>
      <w:r>
        <w:t xml:space="preserve"> </w:t>
      </w:r>
      <w:r>
        <w:rPr>
          <w:rStyle w:val="VerbatimChar"/>
        </w:rPr>
        <w:t xml:space="preserve">?id=2</w:t>
      </w:r>
      <w:r>
        <w:t xml:space="preserve"> </w:t>
      </w:r>
      <w:r>
        <w:t xml:space="preserve">parameter from the URL. Three main functions are then started: load XML, initialise tabs, set up search.</w:t>
      </w:r>
    </w:p>
    <w:bookmarkEnd w:id="40"/>
    <w:bookmarkStart w:id="41" w:name="inittabs"/>
    <w:p>
      <w:pPr>
        <w:pStyle w:val="Heading2"/>
      </w:pPr>
      <w:r>
        <w:t xml:space="preserve">6.3 initTabs()</w:t>
      </w:r>
    </w:p>
    <w:p>
      <w:pPr>
        <w:pStyle w:val="FirstParagraph"/>
      </w:pPr>
      <w:r>
        <w:t xml:space="preserve">Makes all tab buttons clickable. When a tab is clicked:</w:t>
      </w:r>
    </w:p>
    <w:p>
      <w:pPr>
        <w:numPr>
          <w:ilvl w:val="0"/>
          <w:numId w:val="1005"/>
        </w:numPr>
        <w:pStyle w:val="Compact"/>
      </w:pPr>
      <w:r>
        <w:t xml:space="preserve">All buttons in the same column lose the class</w:t>
      </w:r>
      <w:r>
        <w:t xml:space="preserve"> </w:t>
      </w:r>
      <w:r>
        <w:rPr>
          <w:rStyle w:val="VerbatimChar"/>
        </w:rPr>
        <w:t xml:space="preserve">active</w:t>
      </w:r>
      <w:r>
        <w:t xml:space="preserve">.</w:t>
      </w:r>
    </w:p>
    <w:p>
      <w:pPr>
        <w:numPr>
          <w:ilvl w:val="0"/>
          <w:numId w:val="1005"/>
        </w:numPr>
        <w:pStyle w:val="Compact"/>
      </w:pPr>
      <w:r>
        <w:t xml:space="preserve">All panes in the same column lose the class</w:t>
      </w:r>
      <w:r>
        <w:t xml:space="preserve"> </w:t>
      </w:r>
      <w:r>
        <w:rPr>
          <w:rStyle w:val="VerbatimChar"/>
        </w:rPr>
        <w:t xml:space="preserve">active</w:t>
      </w:r>
      <w:r>
        <w:t xml:space="preserve">.</w:t>
      </w:r>
    </w:p>
    <w:p>
      <w:pPr>
        <w:numPr>
          <w:ilvl w:val="0"/>
          <w:numId w:val="1005"/>
        </w:numPr>
        <w:pStyle w:val="Compact"/>
      </w:pPr>
      <w:r>
        <w:t xml:space="preserve">The clicked button and its corresponding pane receive</w:t>
      </w:r>
      <w:r>
        <w:t xml:space="preserve"> </w:t>
      </w:r>
      <w:r>
        <w:rPr>
          <w:rStyle w:val="VerbatimChar"/>
        </w:rPr>
        <w:t xml:space="preserve">active</w:t>
      </w:r>
      <w:r>
        <w:t xml:space="preserve">.</w:t>
      </w:r>
    </w:p>
    <w:p>
      <w:pPr>
        <w:pStyle w:val="FirstParagraph"/>
      </w:pPr>
      <w:r>
        <w:t xml:space="preserve">The mapping between tab button and pane is established via the</w:t>
      </w:r>
      <w:r>
        <w:t xml:space="preserve"> </w:t>
      </w:r>
      <w:r>
        <w:rPr>
          <w:rStyle w:val="VerbatimChar"/>
        </w:rPr>
        <w:t xml:space="preserve">data-id</w:t>
      </w:r>
      <w:r>
        <w:t xml:space="preserve"> </w:t>
      </w:r>
      <w:r>
        <w:t xml:space="preserve">attribute on the button, which matches the ID of the pane:</w:t>
      </w:r>
    </w:p>
    <w:p>
      <w:pPr>
        <w:pStyle w:val="SourceCode"/>
      </w:pPr>
      <w:r>
        <w:rPr>
          <w:rStyle w:val="DataTypeTok"/>
        </w:rPr>
        <w:t xml:space="preserve">&lt;</w:t>
      </w:r>
      <w:r>
        <w:rPr>
          <w:rStyle w:val="KeywordTok"/>
        </w:rPr>
        <w:t xml:space="preserve">button</w:t>
      </w:r>
      <w:r>
        <w:rPr>
          <w:rStyle w:val="NormalTok"/>
        </w:rPr>
        <w:t xml:space="preserve"> </w:t>
      </w:r>
      <w:r>
        <w:rPr>
          <w:rStyle w:val="ErrorTok"/>
        </w:rPr>
        <w:t xml:space="preserve">data-id</w:t>
      </w:r>
      <w:r>
        <w:rPr>
          <w:rStyle w:val="OtherTok"/>
        </w:rPr>
        <w:t xml:space="preserve">=</w:t>
      </w:r>
      <w:r>
        <w:rPr>
          <w:rStyle w:val="StringTok"/>
        </w:rPr>
        <w:t xml:space="preserve">"tibetan-left"</w:t>
      </w:r>
      <w:r>
        <w:rPr>
          <w:rStyle w:val="DataTypeTok"/>
        </w:rPr>
        <w:t xml:space="preserve">&gt;</w:t>
      </w:r>
      <w:r>
        <w:rPr>
          <w:rStyle w:val="NormalTok"/>
        </w:rPr>
        <w:t xml:space="preserve">Tibetan</w:t>
      </w:r>
      <w:r>
        <w:rPr>
          <w:rStyle w:val="DataTypeTok"/>
        </w:rPr>
        <w:t xml:space="preserve">&lt;/</w:t>
      </w:r>
      <w:r>
        <w:rPr>
          <w:rStyle w:val="KeywordTok"/>
        </w:rPr>
        <w:t xml:space="preserve">button</w:t>
      </w:r>
      <w:r>
        <w:rPr>
          <w:rStyle w:val="DataTypeTok"/>
        </w:rPr>
        <w:t xml:space="preserve">&gt;</w:t>
      </w:r>
      <w:r>
        <w:br/>
      </w:r>
      <w:r>
        <w:rPr>
          <w:rStyle w:val="DataTypeTok"/>
        </w:rPr>
        <w:t xml:space="preserve">&lt;</w:t>
      </w:r>
      <w:r>
        <w:rPr>
          <w:rStyle w:val="KeywordTok"/>
        </w:rPr>
        <w:t xml:space="preserve">div</w:t>
      </w:r>
      <w:r>
        <w:rPr>
          <w:rStyle w:val="NormalTok"/>
        </w:rPr>
        <w:t xml:space="preserve"> </w:t>
      </w:r>
      <w:r>
        <w:rPr>
          <w:rStyle w:val="ErrorTok"/>
        </w:rPr>
        <w:t xml:space="preserve">id</w:t>
      </w:r>
      <w:r>
        <w:rPr>
          <w:rStyle w:val="OtherTok"/>
        </w:rPr>
        <w:t xml:space="preserve">=</w:t>
      </w:r>
      <w:r>
        <w:rPr>
          <w:rStyle w:val="StringTok"/>
        </w:rPr>
        <w:t xml:space="preserve">"tibetan-left"</w:t>
      </w:r>
      <w:r>
        <w:rPr>
          <w:rStyle w:val="NormalTok"/>
        </w:rPr>
        <w:t xml:space="preserve"> </w:t>
      </w:r>
      <w:r>
        <w:rPr>
          <w:rStyle w:val="ErrorTok"/>
        </w:rPr>
        <w:t xml:space="preserve">class</w:t>
      </w:r>
      <w:r>
        <w:rPr>
          <w:rStyle w:val="OtherTok"/>
        </w:rPr>
        <w:t xml:space="preserve">=</w:t>
      </w:r>
      <w:r>
        <w:rPr>
          <w:rStyle w:val="StringTok"/>
        </w:rPr>
        <w:t xml:space="preserve">"pane"</w:t>
      </w:r>
      <w:r>
        <w:rPr>
          <w:rStyle w:val="DataTypeTok"/>
        </w:rPr>
        <w:t xml:space="preserve">&gt;</w:t>
      </w:r>
      <w:r>
        <w:rPr>
          <w:rStyle w:val="NormalTok"/>
        </w:rPr>
        <w:t xml:space="preserve">...</w:t>
      </w:r>
      <w:r>
        <w:rPr>
          <w:rStyle w:val="DataTypeTok"/>
        </w:rPr>
        <w:t xml:space="preserve">&lt;/</w:t>
      </w:r>
      <w:r>
        <w:rPr>
          <w:rStyle w:val="KeywordTok"/>
        </w:rPr>
        <w:t xml:space="preserve">div</w:t>
      </w:r>
      <w:r>
        <w:rPr>
          <w:rStyle w:val="DataTypeTok"/>
        </w:rPr>
        <w:t xml:space="preserve">&gt;</w:t>
      </w:r>
    </w:p>
    <w:p>
      <w:pPr>
        <w:pStyle w:val="FirstParagraph"/>
      </w:pPr>
      <w:r>
        <w:rPr>
          <w:bCs/>
          <w:b/>
        </w:rPr>
        <w:t xml:space="preserve">Important:</w:t>
      </w:r>
      <w:r>
        <w:t xml:space="preserve"> </w:t>
      </w:r>
      <w:r>
        <w:rPr>
          <w:rStyle w:val="VerbatimChar"/>
        </w:rPr>
        <w:t xml:space="preserve">initTabs()</w:t>
      </w:r>
      <w:r>
        <w:t xml:space="preserve"> </w:t>
      </w:r>
      <w:r>
        <w:t xml:space="preserve">assumes that each column has exactly two children: first</w:t>
      </w:r>
      <w:r>
        <w:t xml:space="preserve"> </w:t>
      </w:r>
      <w:r>
        <w:rPr>
          <w:rStyle w:val="VerbatimChar"/>
        </w:rPr>
        <w:t xml:space="preserve">.tabs</w:t>
      </w:r>
      <w:r>
        <w:t xml:space="preserve">, then</w:t>
      </w:r>
      <w:r>
        <w:t xml:space="preserve"> </w:t>
      </w:r>
      <w:r>
        <w:rPr>
          <w:rStyle w:val="VerbatimChar"/>
        </w:rPr>
        <w:t xml:space="preserve">.panes-container</w:t>
      </w:r>
      <w:r>
        <w:t xml:space="preserve">.</w:t>
      </w:r>
    </w:p>
    <w:bookmarkEnd w:id="41"/>
    <w:bookmarkStart w:id="42" w:name="loadtextid"/>
    <w:p>
      <w:pPr>
        <w:pStyle w:val="Heading2"/>
      </w:pPr>
      <w:r>
        <w:t xml:space="preserve">6.4 loadText(id)</w:t>
      </w:r>
    </w:p>
    <w:p>
      <w:pPr>
        <w:pStyle w:val="FirstParagraph"/>
      </w:pPr>
      <w:r>
        <w:rPr>
          <w:rStyle w:val="VerbatimChar"/>
        </w:rPr>
        <w:t xml:space="preserve">loadText()</w:t>
      </w:r>
      <w:r>
        <w:t xml:space="preserve"> </w:t>
      </w:r>
      <w:r>
        <w:t xml:space="preserve">is the main function that loads and processes the XML.</w:t>
      </w:r>
    </w:p>
    <w:p>
      <w:pPr>
        <w:pStyle w:val="BodyText"/>
      </w:pPr>
      <w:r>
        <w:rPr>
          <w:bCs/>
          <w:b/>
        </w:rPr>
        <w:t xml:space="preserve">Step 1 — Load XML via fetch():</w:t>
      </w:r>
    </w:p>
    <w:p>
      <w:pPr>
        <w:pStyle w:val="SourceCode"/>
      </w:pPr>
      <w:r>
        <w:rPr>
          <w:rStyle w:val="KeywordTok"/>
        </w:rPr>
        <w:t xml:space="preserve">const</w:t>
      </w:r>
      <w:r>
        <w:rPr>
          <w:rStyle w:val="NormalTok"/>
        </w:rPr>
        <w:t xml:space="preserve"> entry </w:t>
      </w:r>
      <w:r>
        <w:rPr>
          <w:rStyle w:val="OperatorTok"/>
        </w:rPr>
        <w:t xml:space="preserve">=</w:t>
      </w:r>
      <w:r>
        <w:rPr>
          <w:rStyle w:val="NormalTok"/>
        </w:rPr>
        <w:t xml:space="preserve"> texts</w:t>
      </w:r>
      <w:r>
        <w:rPr>
          <w:rStyle w:val="OperatorTok"/>
        </w:rPr>
        <w:t xml:space="preserve">.</w:t>
      </w:r>
      <w:r>
        <w:rPr>
          <w:rStyle w:val="FunctionTok"/>
        </w:rPr>
        <w:t xml:space="preserve">find</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id)</w:t>
      </w:r>
      <w:r>
        <w:rPr>
          <w:rStyle w:val="OperatorTok"/>
        </w:rPr>
        <w:t xml:space="preserve">;</w:t>
      </w:r>
      <w:r>
        <w:br/>
      </w:r>
      <w:r>
        <w:rPr>
          <w:rStyle w:val="FunctionTok"/>
        </w:rPr>
        <w:t xml:space="preserve">fetch</w:t>
      </w:r>
      <w:r>
        <w:rPr>
          <w:rStyle w:val="NormalTok"/>
        </w:rPr>
        <w:t xml:space="preserve">(entry</w:t>
      </w:r>
      <w:r>
        <w:rPr>
          <w:rStyle w:val="OperatorTok"/>
        </w:rPr>
        <w:t xml:space="preserve">.</w:t>
      </w:r>
      <w:r>
        <w:rPr>
          <w:rStyle w:val="AttributeTok"/>
        </w:rPr>
        <w:t xml:space="preserve">url</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(r </w:t>
      </w:r>
      <w:r>
        <w:rPr>
          <w:rStyle w:val="KeywordTok"/>
        </w:rPr>
        <w:t xml:space="preserve">=&gt;</w:t>
      </w:r>
      <w:r>
        <w:rPr>
          <w:rStyle w:val="NormalTok"/>
        </w:rPr>
        <w:t xml:space="preserve"> r</w:t>
      </w:r>
      <w:r>
        <w:rPr>
          <w:rStyle w:val="OperatorTok"/>
        </w:rPr>
        <w:t xml:space="preserve">.</w:t>
      </w:r>
      <w:r>
        <w:rPr>
          <w:rStyle w:val="FunctionTok"/>
        </w:rPr>
        <w:t xml:space="preserve">text</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(xmlText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xmlDoc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DOMParser</w:t>
      </w:r>
      <w:r>
        <w:rPr>
          <w:rStyle w:val="NormalTok"/>
        </w:rPr>
        <w:t xml:space="preserve">()</w:t>
      </w:r>
      <w:r>
        <w:br/>
      </w:r>
      <w:r>
        <w:rPr>
          <w:rStyle w:val="NormalTok"/>
        </w:rPr>
        <w:t xml:space="preserve">      </w:t>
      </w:r>
      <w:r>
        <w:rPr>
          <w:rStyle w:val="OperatorTok"/>
        </w:rPr>
        <w:t xml:space="preserve">.</w:t>
      </w:r>
      <w:r>
        <w:rPr>
          <w:rStyle w:val="FunctionTok"/>
        </w:rPr>
        <w:t xml:space="preserve">parseFromString</w:t>
      </w:r>
      <w:r>
        <w:rPr>
          <w:rStyle w:val="NormalTok"/>
        </w:rPr>
        <w:t xml:space="preserve">(xmlText</w:t>
      </w:r>
      <w:r>
        <w:rPr>
          <w:rStyle w:val="OperatorTok"/>
        </w:rPr>
        <w:t xml:space="preserve">,</w:t>
      </w:r>
      <w:r>
        <w:rPr>
          <w:rStyle w:val="NormalTok"/>
        </w:rPr>
        <w:t xml:space="preserve"> </w:t>
      </w:r>
      <w:r>
        <w:rPr>
          <w:rStyle w:val="StringTok"/>
        </w:rPr>
        <w:t xml:space="preserve">'application/xml'</w:t>
      </w:r>
      <w:r>
        <w:rPr>
          <w:rStyle w:val="NormalTok"/>
        </w:rPr>
        <w:t xml:space="preserve">)</w:t>
      </w:r>
      <w:r>
        <w:rPr>
          <w:rStyle w:val="OperatorTok"/>
        </w:rPr>
        <w:t xml:space="preserve">;</w:t>
      </w:r>
      <w:r>
        <w:br/>
      </w:r>
      <w:r>
        <w:rPr>
          <w:rStyle w:val="NormalTok"/>
        </w:rPr>
        <w:t xml:space="preserve">    </w:t>
      </w:r>
      <w:r>
        <w:rPr>
          <w:rStyle w:val="CommentTok"/>
        </w:rPr>
        <w:t xml:space="preserve">// Further processing...</w:t>
      </w:r>
      <w:r>
        <w:br/>
      </w:r>
      <w:r>
        <w:rPr>
          <w:rStyle w:val="NormalTok"/>
        </w:rPr>
        <w:t xml:space="preserve">  })</w:t>
      </w:r>
      <w:r>
        <w:rPr>
          <w:rStyle w:val="OperatorTok"/>
        </w:rPr>
        <w:t xml:space="preserve">;</w:t>
      </w:r>
    </w:p>
    <w:p>
      <w:pPr>
        <w:pStyle w:val="FirstParagraph"/>
      </w:pPr>
      <w:r>
        <w:rPr>
          <w:rStyle w:val="VerbatimChar"/>
        </w:rPr>
        <w:t xml:space="preserve">fetch()</w:t>
      </w:r>
      <w:r>
        <w:t xml:space="preserve"> </w:t>
      </w:r>
      <w:r>
        <w:t xml:space="preserve">loads the XML file asynchronously without blocking the page.</w:t>
      </w:r>
      <w:r>
        <w:t xml:space="preserve"> </w:t>
      </w:r>
      <w:r>
        <w:rPr>
          <w:rStyle w:val="VerbatimChar"/>
        </w:rPr>
        <w:t xml:space="preserve">DOMParser</w:t>
      </w:r>
      <w:r>
        <w:t xml:space="preserve"> </w:t>
      </w:r>
      <w:r>
        <w:t xml:space="preserve">converts the XML text into a DOM object that can be queried like HTML. No jQuery — all network requests use the native</w:t>
      </w:r>
      <w:r>
        <w:t xml:space="preserve"> </w:t>
      </w:r>
      <w:r>
        <w:rPr>
          <w:rStyle w:val="VerbatimChar"/>
        </w:rPr>
        <w:t xml:space="preserve">fetch()</w:t>
      </w:r>
      <w:r>
        <w:t xml:space="preserve"> </w:t>
      </w:r>
      <w:r>
        <w:t xml:space="preserve">API.</w:t>
      </w:r>
    </w:p>
    <w:p>
      <w:pPr>
        <w:pStyle w:val="BodyText"/>
      </w:pPr>
      <w:r>
        <w:rPr>
          <w:bCs/>
          <w:b/>
        </w:rPr>
        <w:t xml:space="preserve">Step 2 — Load registers:</w:t>
      </w:r>
    </w:p>
    <w:p>
      <w:pPr>
        <w:pStyle w:val="SourceCode"/>
      </w:pPr>
      <w:r>
        <w:rPr>
          <w:rStyle w:val="NormalTok"/>
        </w:rPr>
        <w:t xml:space="preserve">xmlDoc</w:t>
      </w:r>
      <w:r>
        <w:rPr>
          <w:rStyle w:val="OperatorTok"/>
        </w:rPr>
        <w:t xml:space="preserve">.</w:t>
      </w:r>
      <w:r>
        <w:rPr>
          <w:rStyle w:val="FunctionTok"/>
        </w:rPr>
        <w:t xml:space="preserve">querySelectorAll</w:t>
      </w:r>
      <w:r>
        <w:rPr>
          <w:rStyle w:val="NormalTok"/>
        </w:rPr>
        <w:t xml:space="preserve">(</w:t>
      </w:r>
      <w:r>
        <w:rPr>
          <w:rStyle w:val="StringTok"/>
        </w:rPr>
        <w:t xml:space="preserve">'listPerson person'</w:t>
      </w:r>
      <w:r>
        <w:rPr>
          <w:rStyle w:val="NormalTok"/>
        </w:rPr>
        <w:t xml:space="preserve">)</w:t>
      </w:r>
      <w:r>
        <w:rPr>
          <w:rStyle w:val="OperatorTok"/>
        </w:rPr>
        <w:t xml:space="preserve">.</w:t>
      </w:r>
      <w:r>
        <w:rPr>
          <w:rStyle w:val="FunctionTok"/>
        </w:rPr>
        <w:t xml:space="preserve">forEach</w:t>
      </w:r>
      <w:r>
        <w:rPr>
          <w:rStyle w:val="NormalTok"/>
        </w:rPr>
        <w:t xml:space="preserve">(person </w:t>
      </w:r>
      <w:r>
        <w:rPr>
          <w:rStyle w:val="KeywordTok"/>
        </w:rPr>
        <w:t xml:space="preserve">=&gt;</w:t>
      </w:r>
      <w:r>
        <w:rPr>
          <w:rStyle w:val="NormalTok"/>
        </w:rPr>
        <w:t xml:space="preserve"> {</w:t>
      </w:r>
      <w:r>
        <w:br/>
      </w:r>
      <w:r>
        <w:rPr>
          <w:rStyle w:val="NormalTok"/>
        </w:rPr>
        <w:t xml:space="preserve">  projectData</w:t>
      </w:r>
      <w:r>
        <w:rPr>
          <w:rStyle w:val="OperatorTok"/>
        </w:rPr>
        <w:t xml:space="preserve">.</w:t>
      </w:r>
      <w:r>
        <w:rPr>
          <w:rStyle w:val="AttributeTok"/>
        </w:rPr>
        <w:t xml:space="preserve">listPerson</w:t>
      </w:r>
      <w:r>
        <w:rPr>
          <w:rStyle w:val="OperatorTok"/>
        </w:rPr>
        <w:t xml:space="preserve">.</w:t>
      </w:r>
      <w:r>
        <w:rPr>
          <w:rStyle w:val="FunctionTok"/>
        </w:rPr>
        <w:t xml:space="preserve">push</w:t>
      </w:r>
      <w:r>
        <w:rPr>
          <w:rStyle w:val="NormalTok"/>
        </w:rPr>
        <w:t xml:space="preserve">({</w:t>
      </w:r>
      <w:r>
        <w:br/>
      </w:r>
      <w:r>
        <w:rPr>
          <w:rStyle w:val="NormalTok"/>
        </w:rPr>
        <w:t xml:space="preserve">    </w:t>
      </w:r>
      <w:r>
        <w:rPr>
          <w:rStyle w:val="DataTypeTok"/>
        </w:rPr>
        <w:t xml:space="preserve">id</w:t>
      </w:r>
      <w:r>
        <w:rPr>
          <w:rStyle w:val="OperatorTok"/>
        </w:rPr>
        <w:t xml:space="preserve">:</w:t>
      </w:r>
      <w:r>
        <w:rPr>
          <w:rStyle w:val="NormalTok"/>
        </w:rPr>
        <w:t xml:space="preserve">    person</w:t>
      </w:r>
      <w:r>
        <w:rPr>
          <w:rStyle w:val="OperatorTok"/>
        </w:rPr>
        <w:t xml:space="preserve">.</w:t>
      </w:r>
      <w:r>
        <w:rPr>
          <w:rStyle w:val="FunctionTok"/>
        </w:rPr>
        <w:t xml:space="preserve">getAttribute</w:t>
      </w:r>
      <w:r>
        <w:rPr>
          <w:rStyle w:val="NormalTok"/>
        </w:rPr>
        <w:t xml:space="preserve">(</w:t>
      </w:r>
      <w:r>
        <w:rPr>
          <w:rStyle w:val="StringTok"/>
        </w:rPr>
        <w:t xml:space="preserve">'xml:id'</w:t>
      </w:r>
      <w:r>
        <w:rPr>
          <w:rStyle w:val="NormalTok"/>
        </w:rPr>
        <w:t xml:space="preserve">)</w:t>
      </w:r>
      <w:r>
        <w:rPr>
          <w:rStyle w:val="Operator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person</w:t>
      </w:r>
      <w:r>
        <w:rPr>
          <w:rStyle w:val="OperatorTok"/>
        </w:rPr>
        <w:t xml:space="preserve">.</w:t>
      </w:r>
      <w:r>
        <w:rPr>
          <w:rStyle w:val="FunctionTok"/>
        </w:rPr>
        <w:t xml:space="preserve">querySelector</w:t>
      </w:r>
      <w:r>
        <w:rPr>
          <w:rStyle w:val="NormalTok"/>
        </w:rPr>
        <w:t xml:space="preserve">(</w:t>
      </w:r>
      <w:r>
        <w:rPr>
          <w:rStyle w:val="StringTok"/>
        </w:rPr>
        <w:t xml:space="preserve">'persName[xml</w:t>
      </w:r>
      <w:r>
        <w:rPr>
          <w:rStyle w:val="SpecialCharTok"/>
        </w:rPr>
        <w:t xml:space="preserve">\\</w:t>
      </w:r>
      <w:r>
        <w:rPr>
          <w:rStyle w:val="StringTok"/>
        </w:rPr>
        <w:t xml:space="preserve">:lang="bo"]'</w:t>
      </w:r>
      <w:r>
        <w:rPr>
          <w:rStyle w:val="NormalTok"/>
        </w:rPr>
        <w:t xml:space="preserve">)</w:t>
      </w:r>
      <w:r>
        <w:rPr>
          <w:rStyle w:val="OperatorTok"/>
        </w:rPr>
        <w:t xml:space="preserve">.</w:t>
      </w:r>
      <w:r>
        <w:rPr>
          <w:rStyle w:val="AttributeTok"/>
        </w:rPr>
        <w:t xml:space="preserve">textContent</w:t>
      </w:r>
      <w:r>
        <w:rPr>
          <w:rStyle w:val="OperatorTok"/>
        </w:rPr>
        <w:t xml:space="preserve">,</w:t>
      </w:r>
      <w:r>
        <w:br/>
      </w:r>
      <w:r>
        <w:rPr>
          <w:rStyle w:val="NormalTok"/>
        </w:rPr>
        <w:t xml:space="preserve">    </w:t>
      </w:r>
      <w:r>
        <w:rPr>
          <w:rStyle w:val="DataTypeTok"/>
        </w:rPr>
        <w:t xml:space="preserve">wylie</w:t>
      </w:r>
      <w:r>
        <w:rPr>
          <w:rStyle w:val="OperatorTok"/>
        </w:rPr>
        <w:t xml:space="preserve">:</w:t>
      </w:r>
      <w:r>
        <w:rPr>
          <w:rStyle w:val="NormalTok"/>
        </w:rPr>
        <w:t xml:space="preserve"> person</w:t>
      </w:r>
      <w:r>
        <w:rPr>
          <w:rStyle w:val="OperatorTok"/>
        </w:rPr>
        <w:t xml:space="preserve">.</w:t>
      </w:r>
      <w:r>
        <w:rPr>
          <w:rStyle w:val="FunctionTok"/>
        </w:rPr>
        <w:t xml:space="preserve">querySelector</w:t>
      </w:r>
      <w:r>
        <w:rPr>
          <w:rStyle w:val="NormalTok"/>
        </w:rPr>
        <w:t xml:space="preserve">(</w:t>
      </w:r>
      <w:r>
        <w:rPr>
          <w:rStyle w:val="StringTok"/>
        </w:rPr>
        <w:t xml:space="preserve">'persName[xml</w:t>
      </w:r>
      <w:r>
        <w:rPr>
          <w:rStyle w:val="SpecialCharTok"/>
        </w:rPr>
        <w:t xml:space="preserve">\\</w:t>
      </w:r>
      <w:r>
        <w:rPr>
          <w:rStyle w:val="StringTok"/>
        </w:rPr>
        <w:t xml:space="preserve">:lang="bo-Latn"]'</w:t>
      </w:r>
      <w:r>
        <w:rPr>
          <w:rStyle w:val="NormalTok"/>
        </w:rPr>
        <w:t xml:space="preserve">)</w:t>
      </w:r>
      <w:r>
        <w:br/>
      </w:r>
      <w:r>
        <w:rPr>
          <w:rStyle w:val="NormalTok"/>
        </w:rPr>
        <w:t xml:space="preserve">                 </w:t>
      </w:r>
      <w:r>
        <w:rPr>
          <w:rStyle w:val="OperatorTok"/>
        </w:rPr>
        <w:t xml:space="preserve">?.</w:t>
      </w:r>
      <w:r>
        <w:rPr>
          <w:rStyle w:val="AttributeTok"/>
        </w:rPr>
        <w:t xml:space="preserve">textContent</w:t>
      </w:r>
      <w:r>
        <w:rPr>
          <w:rStyle w:val="OperatorTok"/>
        </w:rPr>
        <w:t xml:space="preserve">,</w:t>
      </w:r>
      <w:r>
        <w:br/>
      </w:r>
      <w:r>
        <w:rPr>
          <w:rStyle w:val="NormalTok"/>
        </w:rPr>
        <w:t xml:space="preserve">    </w:t>
      </w:r>
      <w:r>
        <w:rPr>
          <w:rStyle w:val="DataTypeTok"/>
        </w:rPr>
        <w:t xml:space="preserve">url</w:t>
      </w:r>
      <w:r>
        <w:rPr>
          <w:rStyle w:val="OperatorTok"/>
        </w:rPr>
        <w:t xml:space="preserve">:</w:t>
      </w:r>
      <w:r>
        <w:rPr>
          <w:rStyle w:val="NormalTok"/>
        </w:rPr>
        <w:t xml:space="preserve">   person</w:t>
      </w:r>
      <w:r>
        <w:rPr>
          <w:rStyle w:val="OperatorTok"/>
        </w:rPr>
        <w:t xml:space="preserve">.</w:t>
      </w:r>
      <w:r>
        <w:rPr>
          <w:rStyle w:val="FunctionTok"/>
        </w:rPr>
        <w:t xml:space="preserve">querySelector</w:t>
      </w:r>
      <w:r>
        <w:rPr>
          <w:rStyle w:val="NormalTok"/>
        </w:rPr>
        <w:t xml:space="preserve">(</w:t>
      </w:r>
      <w:r>
        <w:rPr>
          <w:rStyle w:val="StringTok"/>
        </w:rPr>
        <w:t xml:space="preserve">'idno[type="URI"]'</w:t>
      </w:r>
      <w:r>
        <w:rPr>
          <w:rStyle w:val="NormalTok"/>
        </w:rPr>
        <w:t xml:space="preserve">)</w:t>
      </w:r>
      <w:r>
        <w:rPr>
          <w:rStyle w:val="OperatorTok"/>
        </w:rPr>
        <w:t xml:space="preserve">?.</w:t>
      </w:r>
      <w:r>
        <w:rPr>
          <w:rStyle w:val="AttributeTok"/>
        </w:rPr>
        <w:t xml:space="preserve">textContent</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t xml:space="preserve">Persons, places, roles and vocabulary are extracted from the</w:t>
      </w:r>
      <w:r>
        <w:t xml:space="preserve"> </w:t>
      </w:r>
      <w:r>
        <w:rPr>
          <w:rStyle w:val="VerbatimChar"/>
        </w:rPr>
        <w:t xml:space="preserve">standOff</w:t>
      </w:r>
      <w:r>
        <w:t xml:space="preserve"> </w:t>
      </w:r>
      <w:r>
        <w:t xml:space="preserve">section of the XML and stored in</w:t>
      </w:r>
      <w:r>
        <w:t xml:space="preserve"> </w:t>
      </w:r>
      <w:r>
        <w:rPr>
          <w:rStyle w:val="VerbatimChar"/>
        </w:rPr>
        <w:t xml:space="preserve">projectData</w:t>
      </w:r>
      <w:r>
        <w:t xml:space="preserve">. This happens once on load.</w:t>
      </w:r>
    </w:p>
    <w:p>
      <w:pPr>
        <w:pStyle w:val="BodyText"/>
      </w:pPr>
      <w:r>
        <w:rPr>
          <w:bCs/>
          <w:b/>
        </w:rPr>
        <w:t xml:space="preserve">Step 3 — Load vocabulary register:</w:t>
      </w:r>
    </w:p>
    <w:p>
      <w:pPr>
        <w:pStyle w:val="SourceCode"/>
      </w:pPr>
      <w:r>
        <w:rPr>
          <w:rStyle w:val="NormalTok"/>
        </w:rPr>
        <w:t xml:space="preserve">xmlDoc</w:t>
      </w:r>
      <w:r>
        <w:rPr>
          <w:rStyle w:val="OperatorTok"/>
        </w:rPr>
        <w:t xml:space="preserve">.</w:t>
      </w:r>
      <w:r>
        <w:rPr>
          <w:rStyle w:val="FunctionTok"/>
        </w:rPr>
        <w:t xml:space="preserve">querySelectorAll</w:t>
      </w:r>
      <w:r>
        <w:rPr>
          <w:rStyle w:val="NormalTok"/>
        </w:rPr>
        <w:t xml:space="preserve">(</w:t>
      </w:r>
      <w:r>
        <w:rPr>
          <w:rStyle w:val="StringTok"/>
        </w:rPr>
        <w:t xml:space="preserve">"fvLib fs[type='vocab']"</w:t>
      </w:r>
      <w:r>
        <w:rPr>
          <w:rStyle w:val="NormalTok"/>
        </w:rPr>
        <w:t xml:space="preserve">)</w:t>
      </w:r>
      <w:r>
        <w:rPr>
          <w:rStyle w:val="OperatorTok"/>
        </w:rPr>
        <w:t xml:space="preserve">.</w:t>
      </w:r>
      <w:r>
        <w:rPr>
          <w:rStyle w:val="FunctionTok"/>
        </w:rPr>
        <w:t xml:space="preserve">forEach</w:t>
      </w:r>
      <w:r>
        <w:rPr>
          <w:rStyle w:val="NormalTok"/>
        </w:rPr>
        <w:t xml:space="preserve">(fs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w:t>
      </w:r>
      <w:r>
        <w:rPr>
          <w:rStyle w:val="KeywordTok"/>
        </w:rPr>
        <w:t xml:space="preserve">get</w:t>
      </w:r>
      <w:r>
        <w:rPr>
          <w:rStyle w:val="NormalTok"/>
        </w:rPr>
        <w:t xml:space="preserve"> </w:t>
      </w:r>
      <w:r>
        <w:rPr>
          <w:rStyle w:val="OperatorTok"/>
        </w:rPr>
        <w:t xml:space="preserve">=</w:t>
      </w:r>
      <w:r>
        <w:rPr>
          <w:rStyle w:val="NormalTok"/>
        </w:rPr>
        <w:t xml:space="preserve"> name </w:t>
      </w:r>
      <w:r>
        <w:rPr>
          <w:rStyle w:val="KeywordTok"/>
        </w:rPr>
        <w:t xml:space="preserve">=&gt;</w:t>
      </w:r>
      <w:r>
        <w:br/>
      </w:r>
      <w:r>
        <w:rPr>
          <w:rStyle w:val="NormalTok"/>
        </w:rPr>
        <w:t xml:space="preserve">    fs</w:t>
      </w:r>
      <w:r>
        <w:rPr>
          <w:rStyle w:val="OperatorTok"/>
        </w:rPr>
        <w:t xml:space="preserve">.</w:t>
      </w:r>
      <w:r>
        <w:rPr>
          <w:rStyle w:val="FunctionTok"/>
        </w:rPr>
        <w:t xml:space="preserve">querySelector</w:t>
      </w:r>
      <w:r>
        <w:rPr>
          <w:rStyle w:val="NormalTok"/>
        </w:rPr>
        <w:t xml:space="preserve">(</w:t>
      </w:r>
      <w:r>
        <w:rPr>
          <w:rStyle w:val="VerbatimStringTok"/>
        </w:rPr>
        <w:t xml:space="preserve">`f[name="</w:t>
      </w:r>
      <w:r>
        <w:rPr>
          <w:rStyle w:val="SpecialCharTok"/>
        </w:rPr>
        <w:t xml:space="preserve">${</w:t>
      </w:r>
      <w:r>
        <w:rPr>
          <w:rStyle w:val="NormalTok"/>
        </w:rPr>
        <w:t xml:space="preserve">name</w:t>
      </w:r>
      <w:r>
        <w:rPr>
          <w:rStyle w:val="SpecialCharTok"/>
        </w:rPr>
        <w:t xml:space="preserve">}</w:t>
      </w:r>
      <w:r>
        <w:rPr>
          <w:rStyle w:val="VerbatimStringTok"/>
        </w:rPr>
        <w:t xml:space="preserve">"] string`</w:t>
      </w:r>
      <w:r>
        <w:rPr>
          <w:rStyle w:val="NormalTok"/>
        </w:rPr>
        <w:t xml:space="preserve">)</w:t>
      </w:r>
      <w:r>
        <w:rPr>
          <w:rStyle w:val="OperatorTok"/>
        </w:rPr>
        <w:t xml:space="preserve">?.</w:t>
      </w:r>
      <w:r>
        <w:rPr>
          <w:rStyle w:val="AttributeTok"/>
        </w:rPr>
        <w:t xml:space="preserve">textContent</w:t>
      </w:r>
      <w:r>
        <w:rPr>
          <w:rStyle w:val="OperatorTok"/>
        </w:rPr>
        <w:t xml:space="preserve">.</w:t>
      </w:r>
      <w:r>
        <w:rPr>
          <w:rStyle w:val="FunctionTok"/>
        </w:rPr>
        <w:t xml:space="preserve">trim</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projectData</w:t>
      </w:r>
      <w:r>
        <w:rPr>
          <w:rStyle w:val="OperatorTok"/>
        </w:rPr>
        <w:t xml:space="preserve">.</w:t>
      </w:r>
      <w:r>
        <w:rPr>
          <w:rStyle w:val="AttributeTok"/>
        </w:rPr>
        <w:t xml:space="preserve">vocab</w:t>
      </w:r>
      <w:r>
        <w:rPr>
          <w:rStyle w:val="OperatorTok"/>
        </w:rPr>
        <w:t xml:space="preserve">.</w:t>
      </w:r>
      <w:r>
        <w:rPr>
          <w:rStyle w:val="FunctionTok"/>
        </w:rPr>
        <w:t xml:space="preserve">push</w:t>
      </w:r>
      <w:r>
        <w:rPr>
          <w:rStyle w:val="NormalTok"/>
        </w:rPr>
        <w:t xml:space="preserve">({</w:t>
      </w:r>
      <w:r>
        <w:br/>
      </w:r>
      <w:r>
        <w:rPr>
          <w:rStyle w:val="NormalTok"/>
        </w:rPr>
        <w:t xml:space="preserve">    </w:t>
      </w:r>
      <w:r>
        <w:rPr>
          <w:rStyle w:val="DataTypeTok"/>
        </w:rPr>
        <w:t xml:space="preserve">id</w:t>
      </w:r>
      <w:r>
        <w:rPr>
          <w:rStyle w:val="OperatorTok"/>
        </w:rPr>
        <w:t xml:space="preserve">:</w:t>
      </w:r>
      <w:r>
        <w:rPr>
          <w:rStyle w:val="NormalTok"/>
        </w:rPr>
        <w:t xml:space="preserve">         fs</w:t>
      </w:r>
      <w:r>
        <w:rPr>
          <w:rStyle w:val="OperatorTok"/>
        </w:rPr>
        <w:t xml:space="preserve">.</w:t>
      </w:r>
      <w:r>
        <w:rPr>
          <w:rStyle w:val="FunctionTok"/>
        </w:rPr>
        <w:t xml:space="preserve">getAttribute</w:t>
      </w:r>
      <w:r>
        <w:rPr>
          <w:rStyle w:val="NormalTok"/>
        </w:rPr>
        <w:t xml:space="preserve">(</w:t>
      </w:r>
      <w:r>
        <w:rPr>
          <w:rStyle w:val="StringTok"/>
        </w:rPr>
        <w:t xml:space="preserve">'xml:id'</w:t>
      </w:r>
      <w:r>
        <w:rPr>
          <w:rStyle w:val="NormalTok"/>
        </w:rPr>
        <w:t xml:space="preserve">)</w:t>
      </w:r>
      <w:r>
        <w:rPr>
          <w:rStyle w:val="OperatorTok"/>
        </w:rPr>
        <w:t xml:space="preserve">,</w:t>
      </w:r>
      <w:r>
        <w:br/>
      </w:r>
      <w:r>
        <w:rPr>
          <w:rStyle w:val="NormalTok"/>
        </w:rPr>
        <w:t xml:space="preserve">    </w:t>
      </w:r>
      <w:r>
        <w:rPr>
          <w:rStyle w:val="DataTypeTok"/>
        </w:rPr>
        <w:t xml:space="preserve">lemmaUchen</w:t>
      </w:r>
      <w:r>
        <w:rPr>
          <w:rStyle w:val="OperatorTok"/>
        </w:rPr>
        <w:t xml:space="preserve">:</w:t>
      </w:r>
      <w:r>
        <w:rPr>
          <w:rStyle w:val="NormalTok"/>
        </w:rPr>
        <w:t xml:space="preserve"> </w:t>
      </w:r>
      <w:r>
        <w:rPr>
          <w:rStyle w:val="KeywordTok"/>
        </w:rPr>
        <w:t xml:space="preserve">get</w:t>
      </w:r>
      <w:r>
        <w:rPr>
          <w:rStyle w:val="NormalTok"/>
        </w:rPr>
        <w:t xml:space="preserve">(</w:t>
      </w:r>
      <w:r>
        <w:rPr>
          <w:rStyle w:val="StringTok"/>
        </w:rPr>
        <w:t xml:space="preserve">'lemma_uchen'</w:t>
      </w:r>
      <w:r>
        <w:rPr>
          <w:rStyle w:val="NormalTok"/>
        </w:rPr>
        <w:t xml:space="preserve">)</w:t>
      </w:r>
      <w:r>
        <w:rPr>
          <w:rStyle w:val="OperatorTok"/>
        </w:rPr>
        <w:t xml:space="preserve">,</w:t>
      </w:r>
      <w:r>
        <w:br/>
      </w:r>
      <w:r>
        <w:rPr>
          <w:rStyle w:val="NormalTok"/>
        </w:rPr>
        <w:t xml:space="preserve">    </w:t>
      </w:r>
      <w:r>
        <w:rPr>
          <w:rStyle w:val="DataTypeTok"/>
        </w:rPr>
        <w:t xml:space="preserve">lemmaWylie</w:t>
      </w:r>
      <w:r>
        <w:rPr>
          <w:rStyle w:val="OperatorTok"/>
        </w:rPr>
        <w:t xml:space="preserve">:</w:t>
      </w:r>
      <w:r>
        <w:rPr>
          <w:rStyle w:val="NormalTok"/>
        </w:rPr>
        <w:t xml:space="preserve"> </w:t>
      </w:r>
      <w:r>
        <w:rPr>
          <w:rStyle w:val="KeywordTok"/>
        </w:rPr>
        <w:t xml:space="preserve">get</w:t>
      </w:r>
      <w:r>
        <w:rPr>
          <w:rStyle w:val="NormalTok"/>
        </w:rPr>
        <w:t xml:space="preserve">(</w:t>
      </w:r>
      <w:r>
        <w:rPr>
          <w:rStyle w:val="StringTok"/>
        </w:rPr>
        <w:t xml:space="preserve">'lemma_wylie'</w:t>
      </w:r>
      <w:r>
        <w:rPr>
          <w:rStyle w:val="NormalTok"/>
        </w:rPr>
        <w:t xml:space="preserve">)</w:t>
      </w:r>
      <w:r>
        <w:rPr>
          <w:rStyle w:val="OperatorTok"/>
        </w:rPr>
        <w:t xml:space="preserve">,</w:t>
      </w:r>
      <w:r>
        <w:br/>
      </w:r>
      <w:r>
        <w:rPr>
          <w:rStyle w:val="NormalTok"/>
        </w:rPr>
        <w:t xml:space="preserve">    </w:t>
      </w:r>
      <w:r>
        <w:rPr>
          <w:rStyle w:val="DataTypeTok"/>
        </w:rPr>
        <w:t xml:space="preserve">defDe</w:t>
      </w:r>
      <w:r>
        <w:rPr>
          <w:rStyle w:val="OperatorTok"/>
        </w:rPr>
        <w:t xml:space="preserve">:</w:t>
      </w:r>
      <w:r>
        <w:rPr>
          <w:rStyle w:val="NormalTok"/>
        </w:rPr>
        <w:t xml:space="preserve">      </w:t>
      </w:r>
      <w:r>
        <w:rPr>
          <w:rStyle w:val="KeywordTok"/>
        </w:rPr>
        <w:t xml:space="preserve">get</w:t>
      </w:r>
      <w:r>
        <w:rPr>
          <w:rStyle w:val="NormalTok"/>
        </w:rPr>
        <w:t xml:space="preserve">(</w:t>
      </w:r>
      <w:r>
        <w:rPr>
          <w:rStyle w:val="StringTok"/>
        </w:rPr>
        <w:t xml:space="preserve">'def_de'</w:t>
      </w:r>
      <w:r>
        <w:rPr>
          <w:rStyle w:val="NormalTok"/>
        </w:rPr>
        <w:t xml:space="preserve">)</w:t>
      </w:r>
      <w:r>
        <w:rPr>
          <w:rStyle w:val="OperatorTok"/>
        </w:rPr>
        <w:t xml:space="preserve">,</w:t>
      </w:r>
      <w:r>
        <w:br/>
      </w:r>
      <w:r>
        <w:rPr>
          <w:rStyle w:val="NormalTok"/>
        </w:rPr>
        <w:t xml:space="preserve">    </w:t>
      </w:r>
      <w:r>
        <w:rPr>
          <w:rStyle w:val="DataTypeTok"/>
        </w:rPr>
        <w:t xml:space="preserve">defEn</w:t>
      </w:r>
      <w:r>
        <w:rPr>
          <w:rStyle w:val="OperatorTok"/>
        </w:rPr>
        <w:t xml:space="preserve">:</w:t>
      </w:r>
      <w:r>
        <w:rPr>
          <w:rStyle w:val="NormalTok"/>
        </w:rPr>
        <w:t xml:space="preserve">      </w:t>
      </w:r>
      <w:r>
        <w:rPr>
          <w:rStyle w:val="KeywordTok"/>
        </w:rPr>
        <w:t xml:space="preserve">get</w:t>
      </w:r>
      <w:r>
        <w:rPr>
          <w:rStyle w:val="NormalTok"/>
        </w:rPr>
        <w:t xml:space="preserve">(</w:t>
      </w:r>
      <w:r>
        <w:rPr>
          <w:rStyle w:val="StringTok"/>
        </w:rPr>
        <w:t xml:space="preserve">'def_en'</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rPr>
          <w:bCs/>
          <w:b/>
        </w:rPr>
        <w:t xml:space="preserve">Step 4 — Extract pages:</w:t>
      </w:r>
    </w:p>
    <w:p>
      <w:pPr>
        <w:pStyle w:val="SourceCode"/>
      </w:pPr>
      <w:r>
        <w:rPr>
          <w:rStyle w:val="NormalTok"/>
        </w:rPr>
        <w:t xml:space="preserve">xmlDoc</w:t>
      </w:r>
      <w:r>
        <w:rPr>
          <w:rStyle w:val="OperatorTok"/>
        </w:rPr>
        <w:t xml:space="preserve">.</w:t>
      </w:r>
      <w:r>
        <w:rPr>
          <w:rStyle w:val="FunctionTok"/>
        </w:rPr>
        <w:t xml:space="preserve">querySelectorAll</w:t>
      </w:r>
      <w:r>
        <w:rPr>
          <w:rStyle w:val="NormalTok"/>
        </w:rPr>
        <w:t xml:space="preserve">(</w:t>
      </w:r>
      <w:r>
        <w:rPr>
          <w:rStyle w:val="StringTok"/>
        </w:rPr>
        <w:t xml:space="preserve">'body div'</w:t>
      </w:r>
      <w:r>
        <w:rPr>
          <w:rStyle w:val="NormalTok"/>
        </w:rPr>
        <w:t xml:space="preserve">)</w:t>
      </w:r>
      <w:r>
        <w:rPr>
          <w:rStyle w:val="OperatorTok"/>
        </w:rPr>
        <w:t xml:space="preserve">.</w:t>
      </w:r>
      <w:r>
        <w:rPr>
          <w:rStyle w:val="FunctionTok"/>
        </w:rPr>
        <w:t xml:space="preserve">forEach</w:t>
      </w:r>
      <w:r>
        <w:rPr>
          <w:rStyle w:val="NormalTok"/>
        </w:rPr>
        <w:t xml:space="preserve">(div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pb </w:t>
      </w:r>
      <w:r>
        <w:rPr>
          <w:rStyle w:val="OperatorTok"/>
        </w:rPr>
        <w:t xml:space="preserve">=</w:t>
      </w:r>
      <w:r>
        <w:rPr>
          <w:rStyle w:val="NormalTok"/>
        </w:rPr>
        <w:t xml:space="preserve"> div</w:t>
      </w:r>
      <w:r>
        <w:rPr>
          <w:rStyle w:val="OperatorTok"/>
        </w:rPr>
        <w:t xml:space="preserve">.</w:t>
      </w:r>
      <w:r>
        <w:rPr>
          <w:rStyle w:val="FunctionTok"/>
        </w:rPr>
        <w:t xml:space="preserve">querySelector</w:t>
      </w:r>
      <w:r>
        <w:rPr>
          <w:rStyle w:val="NormalTok"/>
        </w:rPr>
        <w:t xml:space="preserve">(</w:t>
      </w:r>
      <w:r>
        <w:rPr>
          <w:rStyle w:val="StringTok"/>
        </w:rPr>
        <w:t xml:space="preserve">'pb'</w:t>
      </w:r>
      <w:r>
        <w:rPr>
          <w:rStyle w:val="NormalTok"/>
        </w:rPr>
        <w:t xml:space="preserve">)</w:t>
      </w:r>
      <w:r>
        <w:rPr>
          <w:rStyle w:val="OperatorTok"/>
        </w:rPr>
        <w:t xml:space="preserve">;</w:t>
      </w:r>
      <w:r>
        <w:br/>
      </w:r>
      <w:r>
        <w:rPr>
          <w:rStyle w:val="NormalTok"/>
        </w:rPr>
        <w:t xml:space="preserve">  projectData</w:t>
      </w:r>
      <w:r>
        <w:rPr>
          <w:rStyle w:val="OperatorTok"/>
        </w:rPr>
        <w:t xml:space="preserve">.</w:t>
      </w:r>
      <w:r>
        <w:rPr>
          <w:rStyle w:val="AttributeTok"/>
        </w:rPr>
        <w:t xml:space="preserve">pages</w:t>
      </w:r>
      <w:r>
        <w:rPr>
          <w:rStyle w:val="OperatorTok"/>
        </w:rPr>
        <w:t xml:space="preserve">.</w:t>
      </w:r>
      <w:r>
        <w:rPr>
          <w:rStyle w:val="FunctionTok"/>
        </w:rPr>
        <w:t xml:space="preserve">push</w:t>
      </w:r>
      <w:r>
        <w:rPr>
          <w:rStyle w:val="NormalTok"/>
        </w:rPr>
        <w:t xml:space="preserve">({</w:t>
      </w:r>
      <w:r>
        <w:br/>
      </w:r>
      <w:r>
        <w:rPr>
          <w:rStyle w:val="NormalTok"/>
        </w:rPr>
        <w:t xml:space="preserve">    </w:t>
      </w:r>
      <w:r>
        <w:rPr>
          <w:rStyle w:val="DataTypeTok"/>
        </w:rPr>
        <w:t xml:space="preserve">n</w:t>
      </w:r>
      <w:r>
        <w:rPr>
          <w:rStyle w:val="OperatorTok"/>
        </w:rPr>
        <w:t xml:space="preserve">:</w:t>
      </w:r>
      <w:r>
        <w:rPr>
          <w:rStyle w:val="NormalTok"/>
        </w:rPr>
        <w:t xml:space="preserve">            pb</w:t>
      </w:r>
      <w:r>
        <w:rPr>
          <w:rStyle w:val="OperatorTok"/>
        </w:rPr>
        <w:t xml:space="preserve">.</w:t>
      </w:r>
      <w:r>
        <w:rPr>
          <w:rStyle w:val="FunctionTok"/>
        </w:rPr>
        <w:t xml:space="preserve">getAttribute</w:t>
      </w:r>
      <w:r>
        <w:rPr>
          <w:rStyle w:val="NormalTok"/>
        </w:rPr>
        <w:t xml:space="preserve">(</w:t>
      </w:r>
      <w:r>
        <w:rPr>
          <w:rStyle w:val="StringTok"/>
        </w:rPr>
        <w:t xml:space="preserve">'n'</w:t>
      </w:r>
      <w:r>
        <w:rPr>
          <w:rStyle w:val="NormalTok"/>
        </w:rPr>
        <w:t xml:space="preserve">)</w:t>
      </w:r>
      <w:r>
        <w:rPr>
          <w:rStyle w:val="OperatorTok"/>
        </w:rPr>
        <w:t xml:space="preserve">,</w:t>
      </w:r>
      <w:r>
        <w:br/>
      </w:r>
      <w:r>
        <w:rPr>
          <w:rStyle w:val="NormalTok"/>
        </w:rPr>
        <w:t xml:space="preserve">    </w:t>
      </w:r>
      <w:r>
        <w:rPr>
          <w:rStyle w:val="DataTypeTok"/>
        </w:rPr>
        <w:t xml:space="preserve">facsimile</w:t>
      </w:r>
      <w:r>
        <w:rPr>
          <w:rStyle w:val="OperatorTok"/>
        </w:rPr>
        <w:t xml:space="preserve">:</w:t>
      </w:r>
      <w:r>
        <w:rPr>
          <w:rStyle w:val="NormalTok"/>
        </w:rPr>
        <w:t xml:space="preserve">    pb</w:t>
      </w:r>
      <w:r>
        <w:rPr>
          <w:rStyle w:val="OperatorTok"/>
        </w:rPr>
        <w:t xml:space="preserve">.</w:t>
      </w:r>
      <w:r>
        <w:rPr>
          <w:rStyle w:val="FunctionTok"/>
        </w:rPr>
        <w:t xml:space="preserve">getAttribute</w:t>
      </w:r>
      <w:r>
        <w:rPr>
          <w:rStyle w:val="NormalTok"/>
        </w:rPr>
        <w:t xml:space="preserve">(</w:t>
      </w:r>
      <w:r>
        <w:rPr>
          <w:rStyle w:val="StringTok"/>
        </w:rPr>
        <w:t xml:space="preserve">'facs'</w:t>
      </w:r>
      <w:r>
        <w:rPr>
          <w:rStyle w:val="NormalTok"/>
        </w:rPr>
        <w:t xml:space="preserve">)</w:t>
      </w:r>
      <w:r>
        <w:rPr>
          <w:rStyle w:val="OperatorTok"/>
        </w:rPr>
        <w:t xml:space="preserve">,</w:t>
      </w:r>
      <w:r>
        <w:br/>
      </w:r>
      <w:r>
        <w:rPr>
          <w:rStyle w:val="NormalTok"/>
        </w:rPr>
        <w:t xml:space="preserve">    </w:t>
      </w:r>
      <w:r>
        <w:rPr>
          <w:rStyle w:val="DataTypeTok"/>
        </w:rPr>
        <w:t xml:space="preserve">translations</w:t>
      </w:r>
      <w:r>
        <w:rPr>
          <w:rStyle w:val="OperatorTok"/>
        </w:rPr>
        <w:t xml:space="preserve">:</w:t>
      </w:r>
      <w:r>
        <w:rPr>
          <w:rStyle w:val="NormalTok"/>
        </w:rPr>
        <w:t xml:space="preserve"> [</w:t>
      </w:r>
      <w:r>
        <w:rPr>
          <w:rStyle w:val="OperatorTok"/>
        </w:rPr>
        <w:t xml:space="preserve">...</w:t>
      </w:r>
      <w:r>
        <w:rPr>
          <w:rStyle w:val="NormalTok"/>
        </w:rPr>
        <w:t xml:space="preserve">]</w:t>
      </w:r>
      <w:r>
        <w:rPr>
          <w:rStyle w:val="OperatorTok"/>
        </w:rPr>
        <w:t xml:space="preserve">,</w:t>
      </w:r>
      <w:r>
        <w:br/>
      </w:r>
      <w:r>
        <w:rPr>
          <w:rStyle w:val="NormalTok"/>
        </w:rPr>
        <w:t xml:space="preserve">    </w:t>
      </w:r>
      <w:r>
        <w:rPr>
          <w:rStyle w:val="DataTypeTok"/>
        </w:rPr>
        <w:t xml:space="preserve">xmlRaw</w:t>
      </w:r>
      <w:r>
        <w:rPr>
          <w:rStyle w:val="OperatorTok"/>
        </w:rPr>
        <w:t xml:space="preserve">:</w:t>
      </w:r>
      <w:r>
        <w:rPr>
          <w:rStyle w:val="NormalTok"/>
        </w:rPr>
        <w:t xml:space="preserve">       </w:t>
      </w:r>
      <w:r>
        <w:rPr>
          <w:rStyle w:val="FunctionTok"/>
        </w:rPr>
        <w:t xml:space="preserve">xmlInnerHTML</w:t>
      </w:r>
      <w:r>
        <w:rPr>
          <w:rStyle w:val="NormalTok"/>
        </w:rPr>
        <w:t xml:space="preserve">(div)</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t xml:space="preserve">Each</w:t>
      </w:r>
      <w:r>
        <w:t xml:space="preserve"> </w:t>
      </w:r>
      <w:r>
        <w:rPr>
          <w:rStyle w:val="VerbatimChar"/>
        </w:rPr>
        <w:t xml:space="preserve">&lt;div&gt;</w:t>
      </w:r>
      <w:r>
        <w:t xml:space="preserve"> </w:t>
      </w:r>
      <w:r>
        <w:t xml:space="preserve">in the XML body corresponds to one page. The page designation (e.g. </w:t>
      </w:r>
      <w:r>
        <w:t xml:space="preserve">‘</w:t>
      </w:r>
      <w:r>
        <w:t xml:space="preserve">65a</w:t>
      </w:r>
      <w:r>
        <w:t xml:space="preserve">’</w:t>
      </w:r>
      <w:r>
        <w:t xml:space="preserve">), the facsimile path, all language versions and the raw XML text are stored.</w:t>
      </w:r>
    </w:p>
    <w:p>
      <w:pPr>
        <w:pStyle w:val="BodyText"/>
      </w:pPr>
      <w:r>
        <w:rPr>
          <w:bCs/>
          <w:b/>
        </w:rPr>
        <w:t xml:space="preserve">Step 5 — Populate page selector and render first page:</w:t>
      </w:r>
    </w:p>
    <w:p>
      <w:pPr>
        <w:pStyle w:val="SourceCode"/>
      </w:pPr>
      <w:r>
        <w:rPr>
          <w:rStyle w:val="NormalTok"/>
        </w:rPr>
        <w:t xml:space="preserve">pages</w:t>
      </w:r>
      <w:r>
        <w:rPr>
          <w:rStyle w:val="OperatorTok"/>
        </w:rPr>
        <w:t xml:space="preserve">.</w:t>
      </w:r>
      <w:r>
        <w:rPr>
          <w:rStyle w:val="FunctionTok"/>
        </w:rPr>
        <w:t xml:space="preserve">forEach</w:t>
      </w:r>
      <w:r>
        <w:rPr>
          <w:rStyle w:val="NormalTok"/>
        </w:rPr>
        <w:t xml:space="preserve">(p </w:t>
      </w:r>
      <w:r>
        <w:rPr>
          <w:rStyle w:val="KeywordTok"/>
        </w:rPr>
        <w:t xml:space="preserve">=&gt;</w:t>
      </w:r>
      <w:r>
        <w:rPr>
          <w:rStyle w:val="NormalTok"/>
        </w:rPr>
        <w:t xml:space="preserve"> selectPage</w:t>
      </w:r>
      <w:r>
        <w:rPr>
          <w:rStyle w:val="OperatorTok"/>
        </w:rPr>
        <w:t xml:space="preserve">.</w:t>
      </w:r>
      <w:r>
        <w:rPr>
          <w:rStyle w:val="FunctionTok"/>
        </w:rPr>
        <w:t xml:space="preserve">add</w:t>
      </w:r>
      <w:r>
        <w:rPr>
          <w:rStyle w:val="NormalTok"/>
        </w:rPr>
        <w:t xml:space="preserve">(</w:t>
      </w:r>
      <w:r>
        <w:rPr>
          <w:rStyle w:val="KeywordTok"/>
        </w:rPr>
        <w:t xml:space="preserve">new</w:t>
      </w:r>
      <w:r>
        <w:rPr>
          <w:rStyle w:val="NormalTok"/>
        </w:rPr>
        <w:t xml:space="preserve"> </w:t>
      </w:r>
      <w:r>
        <w:rPr>
          <w:rStyle w:val="FunctionTok"/>
        </w:rPr>
        <w:t xml:space="preserve">Option</w:t>
      </w:r>
      <w:r>
        <w:rPr>
          <w:rStyle w:val="NormalTok"/>
        </w:rPr>
        <w:t xml:space="preserve">(p</w:t>
      </w:r>
      <w:r>
        <w:rPr>
          <w:rStyle w:val="OperatorTok"/>
        </w:rPr>
        <w:t xml:space="preserve">.</w:t>
      </w:r>
      <w:r>
        <w:rPr>
          <w:rStyle w:val="AttributeTok"/>
        </w:rPr>
        <w:t xml:space="preserve">n</w:t>
      </w:r>
      <w:r>
        <w:rPr>
          <w:rStyle w:val="OperatorTok"/>
        </w:rPr>
        <w:t xml:space="preserve">,</w:t>
      </w:r>
      <w:r>
        <w:rPr>
          <w:rStyle w:val="NormalTok"/>
        </w:rPr>
        <w:t xml:space="preserve"> p</w:t>
      </w:r>
      <w:r>
        <w:rPr>
          <w:rStyle w:val="OperatorTok"/>
        </w:rPr>
        <w:t xml:space="preserve">.</w:t>
      </w:r>
      <w:r>
        <w:rPr>
          <w:rStyle w:val="AttributeTok"/>
        </w:rPr>
        <w:t xml:space="preserve">n</w:t>
      </w:r>
      <w:r>
        <w:rPr>
          <w:rStyle w:val="NormalTok"/>
        </w:rPr>
        <w:t xml:space="preserve">)))</w:t>
      </w:r>
      <w:r>
        <w:rPr>
          <w:rStyle w:val="OperatorTok"/>
        </w:rPr>
        <w:t xml:space="preserve">;</w:t>
      </w:r>
      <w:r>
        <w:br/>
      </w:r>
      <w:r>
        <w:rPr>
          <w:rStyle w:val="FunctionTok"/>
        </w:rPr>
        <w:t xml:space="preserve">renderPage</w:t>
      </w:r>
      <w:r>
        <w:rPr>
          <w:rStyle w:val="NormalTok"/>
        </w:rPr>
        <w:t xml:space="preserve">(pages[</w:t>
      </w:r>
      <w:r>
        <w:rPr>
          <w:rStyle w:val="DecValTok"/>
        </w:rPr>
        <w:t xml:space="preserve">0</w:t>
      </w:r>
      <w:r>
        <w:rPr>
          <w:rStyle w:val="NormalTok"/>
        </w:rPr>
        <w:t xml:space="preserve">])</w:t>
      </w:r>
      <w:r>
        <w:rPr>
          <w:rStyle w:val="OperatorTok"/>
        </w:rPr>
        <w:t xml:space="preserve">;</w:t>
      </w:r>
      <w:r>
        <w:br/>
      </w:r>
      <w:r>
        <w:rPr>
          <w:rStyle w:val="FunctionTok"/>
        </w:rPr>
        <w:t xml:space="preserve">checkXmlConsistency</w:t>
      </w:r>
      <w:r>
        <w:rPr>
          <w:rStyle w:val="NormalTok"/>
        </w:rPr>
        <w:t xml:space="preserve">()</w:t>
      </w:r>
      <w:r>
        <w:rPr>
          <w:rStyle w:val="OperatorTok"/>
        </w:rPr>
        <w:t xml:space="preserve">;</w:t>
      </w:r>
    </w:p>
    <w:bookmarkEnd w:id="42"/>
    <w:bookmarkStart w:id="43" w:name="renderpagepage"/>
    <w:p>
      <w:pPr>
        <w:pStyle w:val="Heading2"/>
      </w:pPr>
      <w:r>
        <w:t xml:space="preserve">6.5 renderPage(page)</w:t>
      </w:r>
    </w:p>
    <w:p>
      <w:pPr>
        <w:pStyle w:val="FirstParagraph"/>
      </w:pPr>
      <w:r>
        <w:rPr>
          <w:rStyle w:val="VerbatimChar"/>
        </w:rPr>
        <w:t xml:space="preserve">renderPage()</w:t>
      </w:r>
      <w:r>
        <w:t xml:space="preserve"> </w:t>
      </w:r>
      <w:r>
        <w:t xml:space="preserve">renders a page into all tabs. It is called on every page change.</w:t>
      </w:r>
    </w:p>
    <w:p>
      <w:pPr>
        <w:pStyle w:val="BodyText"/>
      </w:pPr>
      <w:r>
        <w:rPr>
          <w:bCs/>
          <w:b/>
        </w:rPr>
        <w:t xml:space="preserve">Facsimile:</w:t>
      </w:r>
    </w:p>
    <w:p>
      <w:pPr>
        <w:pStyle w:val="SourceCode"/>
      </w:pPr>
      <w:r>
        <w:rPr>
          <w:rStyle w:val="KeywordTok"/>
        </w:rPr>
        <w:t xml:space="preserve">const</w:t>
      </w:r>
      <w:r>
        <w:rPr>
          <w:rStyle w:val="NormalTok"/>
        </w:rPr>
        <w:t xml:space="preserve"> img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Image</w:t>
      </w:r>
      <w:r>
        <w:rPr>
          <w:rStyle w:val="NormalTok"/>
        </w:rPr>
        <w:t xml:space="preserve">()</w:t>
      </w:r>
      <w:r>
        <w:rPr>
          <w:rStyle w:val="OperatorTok"/>
        </w:rPr>
        <w:t xml:space="preserve">;</w:t>
      </w:r>
      <w:r>
        <w:br/>
      </w:r>
      <w:r>
        <w:rPr>
          <w:rStyle w:val="NormalTok"/>
        </w:rPr>
        <w:t xml:space="preserve">img</w:t>
      </w:r>
      <w:r>
        <w:rPr>
          <w:rStyle w:val="OperatorTok"/>
        </w:rPr>
        <w:t xml:space="preserve">.</w:t>
      </w:r>
      <w:r>
        <w:rPr>
          <w:rStyle w:val="AttributeTok"/>
        </w:rPr>
        <w:t xml:space="preserve">src</w:t>
      </w:r>
      <w:r>
        <w:rPr>
          <w:rStyle w:val="NormalTok"/>
        </w:rPr>
        <w:t xml:space="preserve"> </w:t>
      </w:r>
      <w:r>
        <w:rPr>
          <w:rStyle w:val="OperatorTok"/>
        </w:rPr>
        <w:t xml:space="preserve">=</w:t>
      </w:r>
      <w:r>
        <w:rPr>
          <w:rStyle w:val="NormalTok"/>
        </w:rPr>
        <w:t xml:space="preserve"> entry</w:t>
      </w:r>
      <w:r>
        <w:rPr>
          <w:rStyle w:val="OperatorTok"/>
        </w:rPr>
        <w:t xml:space="preserve">.</w:t>
      </w:r>
      <w:r>
        <w:rPr>
          <w:rStyle w:val="AttributeTok"/>
        </w:rPr>
        <w:t xml:space="preserve">baseUrl</w:t>
      </w:r>
      <w:r>
        <w:rPr>
          <w:rStyle w:val="NormalTok"/>
        </w:rPr>
        <w:t xml:space="preserve"> </w:t>
      </w:r>
      <w:r>
        <w:rPr>
          <w:rStyle w:val="OperatorTok"/>
        </w:rPr>
        <w:t xml:space="preserve">+</w:t>
      </w:r>
      <w:r>
        <w:rPr>
          <w:rStyle w:val="NormalTok"/>
        </w:rPr>
        <w:t xml:space="preserve"> page</w:t>
      </w:r>
      <w:r>
        <w:rPr>
          <w:rStyle w:val="OperatorTok"/>
        </w:rPr>
        <w:t xml:space="preserve">.</w:t>
      </w:r>
      <w:r>
        <w:rPr>
          <w:rStyle w:val="AttributeTok"/>
        </w:rPr>
        <w:t xml:space="preserve">facsimile</w:t>
      </w:r>
      <w:r>
        <w:rPr>
          <w:rStyle w:val="OperatorTok"/>
        </w:rPr>
        <w:t xml:space="preserve">;</w:t>
      </w:r>
      <w:r>
        <w:br/>
      </w:r>
      <w:r>
        <w:rPr>
          <w:rStyle w:val="NormalTok"/>
        </w:rPr>
        <w:t xml:space="preserve">facsimilePane</w:t>
      </w:r>
      <w:r>
        <w:rPr>
          <w:rStyle w:val="OperatorTok"/>
        </w:rPr>
        <w:t xml:space="preserve">.</w:t>
      </w:r>
      <w:r>
        <w:rPr>
          <w:rStyle w:val="FunctionTok"/>
        </w:rPr>
        <w:t xml:space="preserve">appendChild</w:t>
      </w:r>
      <w:r>
        <w:rPr>
          <w:rStyle w:val="NormalTok"/>
        </w:rPr>
        <w:t xml:space="preserve">(img)</w:t>
      </w:r>
      <w:r>
        <w:rPr>
          <w:rStyle w:val="OperatorTok"/>
        </w:rPr>
        <w:t xml:space="preserve">;</w:t>
      </w:r>
      <w:r>
        <w:br/>
      </w:r>
      <w:r>
        <w:rPr>
          <w:rStyle w:val="FunctionTok"/>
        </w:rPr>
        <w:t xml:space="preserve">initFacsimileZoom</w:t>
      </w:r>
      <w:r>
        <w:rPr>
          <w:rStyle w:val="NormalTok"/>
        </w:rPr>
        <w:t xml:space="preserve">(img</w:t>
      </w:r>
      <w:r>
        <w:rPr>
          <w:rStyle w:val="OperatorTok"/>
        </w:rPr>
        <w:t xml:space="preserve">,</w:t>
      </w:r>
      <w:r>
        <w:rPr>
          <w:rStyle w:val="NormalTok"/>
        </w:rPr>
        <w:t xml:space="preserve"> facsimilePane)</w:t>
      </w:r>
      <w:r>
        <w:rPr>
          <w:rStyle w:val="OperatorTok"/>
        </w:rPr>
        <w:t xml:space="preserve">;</w:t>
      </w:r>
    </w:p>
    <w:p>
      <w:pPr>
        <w:pStyle w:val="FirstParagraph"/>
      </w:pPr>
      <w:r>
        <w:t xml:space="preserve">The facsimile URL is assembled from the base path of the XML file and the</w:t>
      </w:r>
      <w:r>
        <w:t xml:space="preserve"> </w:t>
      </w:r>
      <w:r>
        <w:rPr>
          <w:rStyle w:val="VerbatimChar"/>
        </w:rPr>
        <w:t xml:space="preserve">@facs</w:t>
      </w:r>
      <w:r>
        <w:t xml:space="preserve"> </w:t>
      </w:r>
      <w:r>
        <w:t xml:space="preserve">attribute.</w:t>
      </w:r>
      <w:r>
        <w:t xml:space="preserve"> </w:t>
      </w:r>
      <w:r>
        <w:rPr>
          <w:rStyle w:val="VerbatimChar"/>
        </w:rPr>
        <w:t xml:space="preserve">initFacsimileZoom()</w:t>
      </w:r>
      <w:r>
        <w:t xml:space="preserve"> </w:t>
      </w:r>
      <w:r>
        <w:t xml:space="preserve">makes the image zoomable and draggable.</w:t>
      </w:r>
    </w:p>
    <w:p>
      <w:pPr>
        <w:pStyle w:val="BodyText"/>
      </w:pPr>
      <w:r>
        <w:rPr>
          <w:bCs/>
          <w:b/>
        </w:rPr>
        <w:t xml:space="preserve">XML tab:</w:t>
      </w:r>
    </w:p>
    <w:p>
      <w:pPr>
        <w:pStyle w:val="SourceCode"/>
      </w:pPr>
      <w:r>
        <w:rPr>
          <w:rStyle w:val="KeywordTok"/>
        </w:rPr>
        <w:t xml:space="preserve">const</w:t>
      </w:r>
      <w:r>
        <w:rPr>
          <w:rStyle w:val="NormalTok"/>
        </w:rPr>
        <w:t xml:space="preserve"> xmlEscaped </w:t>
      </w:r>
      <w:r>
        <w:rPr>
          <w:rStyle w:val="OperatorTok"/>
        </w:rPr>
        <w:t xml:space="preserve">=</w:t>
      </w:r>
      <w:r>
        <w:rPr>
          <w:rStyle w:val="NormalTok"/>
        </w:rPr>
        <w:t xml:space="preserve"> </w:t>
      </w:r>
      <w:r>
        <w:rPr>
          <w:rStyle w:val="FunctionTok"/>
        </w:rPr>
        <w:t xml:space="preserve">escapeXml</w:t>
      </w:r>
      <w:r>
        <w:rPr>
          <w:rStyle w:val="NormalTok"/>
        </w:rPr>
        <w:t xml:space="preserve">(page</w:t>
      </w:r>
      <w:r>
        <w:rPr>
          <w:rStyle w:val="OperatorTok"/>
        </w:rPr>
        <w:t xml:space="preserve">.</w:t>
      </w:r>
      <w:r>
        <w:rPr>
          <w:rStyle w:val="AttributeTok"/>
        </w:rPr>
        <w:t xml:space="preserve">xmlRaw</w:t>
      </w:r>
      <w:r>
        <w:rPr>
          <w:rStyle w:val="NormalTok"/>
        </w:rPr>
        <w:t xml:space="preserve">)</w:t>
      </w:r>
      <w:r>
        <w:rPr>
          <w:rStyle w:val="OperatorTok"/>
        </w:rPr>
        <w:t xml:space="preserve">;</w:t>
      </w:r>
      <w:r>
        <w:br/>
      </w:r>
      <w:r>
        <w:rPr>
          <w:rStyle w:val="NormalTok"/>
        </w:rPr>
        <w:t xml:space="preserve">xmlPane</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StringTok"/>
        </w:rPr>
        <w:t xml:space="preserve">'&lt;pre&gt;'</w:t>
      </w:r>
      <w:r>
        <w:rPr>
          <w:rStyle w:val="NormalTok"/>
        </w:rPr>
        <w:t xml:space="preserve"> </w:t>
      </w:r>
      <w:r>
        <w:rPr>
          <w:rStyle w:val="OperatorTok"/>
        </w:rPr>
        <w:t xml:space="preserve">+</w:t>
      </w:r>
      <w:r>
        <w:rPr>
          <w:rStyle w:val="NormalTok"/>
        </w:rPr>
        <w:t xml:space="preserve"> xmlEscaped </w:t>
      </w:r>
      <w:r>
        <w:rPr>
          <w:rStyle w:val="OperatorTok"/>
        </w:rPr>
        <w:t xml:space="preserve">+</w:t>
      </w:r>
      <w:r>
        <w:rPr>
          <w:rStyle w:val="NormalTok"/>
        </w:rPr>
        <w:t xml:space="preserve"> </w:t>
      </w:r>
      <w:r>
        <w:rPr>
          <w:rStyle w:val="StringTok"/>
        </w:rPr>
        <w:t xml:space="preserve">'&lt;/pre&gt;'</w:t>
      </w:r>
      <w:r>
        <w:rPr>
          <w:rStyle w:val="OperatorTok"/>
        </w:rPr>
        <w:t xml:space="preserve">;</w:t>
      </w:r>
    </w:p>
    <w:p>
      <w:pPr>
        <w:pStyle w:val="FirstParagraph"/>
      </w:pPr>
      <w:r>
        <w:t xml:space="preserve">The raw XML text is escaped with HTML entities (</w:t>
      </w:r>
      <w:r>
        <w:rPr>
          <w:rStyle w:val="VerbatimChar"/>
        </w:rPr>
        <w:t xml:space="preserve">&lt;</w:t>
      </w:r>
      <w:r>
        <w:t xml:space="preserve"> </w:t>
      </w:r>
      <w:r>
        <w:t xml:space="preserve">→</w:t>
      </w:r>
      <w:r>
        <w:t xml:space="preserve"> </w:t>
      </w:r>
      <w:r>
        <w:rPr>
          <w:rStyle w:val="VerbatimChar"/>
        </w:rPr>
        <w:t xml:space="preserve">&amp;lt;</w:t>
      </w:r>
      <w:r>
        <w:t xml:space="preserve">) and displayed in a</w:t>
      </w:r>
      <w:r>
        <w:t xml:space="preserve"> </w:t>
      </w:r>
      <w:r>
        <w:rPr>
          <w:rStyle w:val="VerbatimChar"/>
        </w:rPr>
        <w:t xml:space="preserve">&lt;pre&gt;</w:t>
      </w:r>
      <w:r>
        <w:t xml:space="preserve"> </w:t>
      </w:r>
      <w:r>
        <w:t xml:space="preserve">block that preserves indentation.</w:t>
      </w:r>
    </w:p>
    <w:p>
      <w:pPr>
        <w:pStyle w:val="BodyText"/>
      </w:pPr>
      <w:r>
        <w:rPr>
          <w:bCs/>
          <w:b/>
        </w:rPr>
        <w:t xml:space="preserve">Tibetan, Wylie, German, English:</w:t>
      </w:r>
    </w:p>
    <w:p>
      <w:pPr>
        <w:pStyle w:val="BodyText"/>
      </w:pPr>
      <w:r>
        <w:t xml:space="preserve">For the Tibetan tab, all</w:t>
      </w:r>
      <w:r>
        <w:t xml:space="preserve"> </w:t>
      </w:r>
      <w:r>
        <w:rPr>
          <w:rStyle w:val="VerbatimChar"/>
        </w:rPr>
        <w:t xml:space="preserve">&lt;w&gt;</w:t>
      </w:r>
      <w:r>
        <w:t xml:space="preserve"> </w:t>
      </w:r>
      <w:r>
        <w:t xml:space="preserve">tags are converted to</w:t>
      </w:r>
      <w:r>
        <w:t xml:space="preserve"> </w:t>
      </w:r>
      <w:r>
        <w:rPr>
          <w:rStyle w:val="VerbatimChar"/>
        </w:rPr>
        <w:t xml:space="preserve">&lt;span data-wid="..."&gt;</w:t>
      </w:r>
      <w:r>
        <w:t xml:space="preserve"> </w:t>
      </w:r>
      <w:r>
        <w:t xml:space="preserve">rather than simply removed. This preserves the ID for vocabulary linking, and the browser’s OpenType shaping algorithm can correctly compute ligatures. The HTML element</w:t>
      </w:r>
      <w:r>
        <w:t xml:space="preserve"> </w:t>
      </w:r>
      <w:r>
        <w:rPr>
          <w:rStyle w:val="VerbatimChar"/>
        </w:rPr>
        <w:t xml:space="preserve">&lt;w&gt;</w:t>
      </w:r>
      <w:r>
        <w:t xml:space="preserve"> </w:t>
      </w:r>
      <w:r>
        <w:t xml:space="preserve">would interrupt shaping.</w:t>
      </w:r>
    </w:p>
    <w:p>
      <w:pPr>
        <w:pStyle w:val="BodyText"/>
      </w:pPr>
      <w:r>
        <w:rPr>
          <w:rStyle w:val="VerbatimChar"/>
        </w:rPr>
        <w:t xml:space="preserve">&lt;s corresp="..."&gt;</w:t>
      </w:r>
      <w:r>
        <w:t xml:space="preserve"> </w:t>
      </w:r>
      <w:r>
        <w:t xml:space="preserve">elements are converted to clickable</w:t>
      </w:r>
      <w:r>
        <w:t xml:space="preserve"> </w:t>
      </w:r>
      <w:r>
        <w:rPr>
          <w:rStyle w:val="VerbatimChar"/>
        </w:rPr>
        <w:t xml:space="preserve">&lt;span class="tei-s"&gt;</w:t>
      </w:r>
      <w:r>
        <w:t xml:space="preserve"> </w:t>
      </w:r>
      <w:r>
        <w:t xml:space="preserve">for parallel text queries.</w:t>
      </w:r>
    </w:p>
    <w:p>
      <w:pPr>
        <w:pStyle w:val="BodyText"/>
      </w:pPr>
      <w:r>
        <w:t xml:space="preserve">TEI</w:t>
      </w:r>
      <w:r>
        <w:t xml:space="preserve"> </w:t>
      </w:r>
      <w:r>
        <w:rPr>
          <w:rStyle w:val="VerbatimChar"/>
        </w:rPr>
        <w:t xml:space="preserve">&lt;lb/&gt;</w:t>
      </w:r>
      <w:r>
        <w:t xml:space="preserve"> </w:t>
      </w:r>
      <w:r>
        <w:t xml:space="preserve">is converted to HTML</w:t>
      </w:r>
      <w:r>
        <w:t xml:space="preserve"> </w:t>
      </w:r>
      <w:r>
        <w:rPr>
          <w:rStyle w:val="VerbatimChar"/>
        </w:rPr>
        <w:t xml:space="preserve">&lt;br /&gt;</w:t>
      </w:r>
      <w:r>
        <w:t xml:space="preserve"> </w:t>
      </w:r>
      <w:r>
        <w:t xml:space="preserve">so that line breaks are displayed.</w:t>
      </w:r>
    </w:p>
    <w:bookmarkEnd w:id="43"/>
    <w:bookmarkStart w:id="44" w:name="fillpanepane-html-lang"/>
    <w:p>
      <w:pPr>
        <w:pStyle w:val="Heading2"/>
      </w:pPr>
      <w:r>
        <w:t xml:space="preserve">6.6 fillPane(pane, html, lang)</w:t>
      </w:r>
    </w:p>
    <w:p>
      <w:pPr>
        <w:pStyle w:val="FirstParagraph"/>
      </w:pPr>
      <w:r>
        <w:t xml:space="preserve">A small helper function that writes content into a pane:</w:t>
      </w:r>
    </w:p>
    <w:p>
      <w:pPr>
        <w:pStyle w:val="SourceCode"/>
      </w:pPr>
      <w:r>
        <w:rPr>
          <w:rStyle w:val="KeywordTok"/>
        </w:rPr>
        <w:t xml:space="preserve">function</w:t>
      </w:r>
      <w:r>
        <w:rPr>
          <w:rStyle w:val="NormalTok"/>
        </w:rPr>
        <w:t xml:space="preserve"> </w:t>
      </w:r>
      <w:r>
        <w:rPr>
          <w:rStyle w:val="FunctionTok"/>
        </w:rPr>
        <w:t xml:space="preserve">fillPane</w:t>
      </w:r>
      <w:r>
        <w:rPr>
          <w:rStyle w:val="NormalTok"/>
        </w:rPr>
        <w:t xml:space="preserve">(pane</w:t>
      </w:r>
      <w:r>
        <w:rPr>
          <w:rStyle w:val="OperatorTok"/>
        </w:rPr>
        <w:t xml:space="preserve">,</w:t>
      </w:r>
      <w:r>
        <w:rPr>
          <w:rStyle w:val="NormalTok"/>
        </w:rPr>
        <w:t xml:space="preserve"> html</w:t>
      </w:r>
      <w:r>
        <w:rPr>
          <w:rStyle w:val="OperatorTok"/>
        </w:rPr>
        <w:t xml:space="preserve">,</w:t>
      </w:r>
      <w:r>
        <w:rPr>
          <w:rStyle w:val="NormalTok"/>
        </w:rPr>
        <w:t xml:space="preserve"> lang) {</w:t>
      </w:r>
      <w:r>
        <w:br/>
      </w:r>
      <w:r>
        <w:rPr>
          <w:rStyle w:val="NormalTok"/>
        </w:rPr>
        <w:t xml:space="preserve">  pane</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html </w:t>
      </w:r>
      <w:r>
        <w:rPr>
          <w:rStyle w:val="OperatorTok"/>
        </w:rPr>
        <w:t xml:space="preserve">||</w:t>
      </w:r>
      <w:r>
        <w:br/>
      </w:r>
      <w:r>
        <w:rPr>
          <w:rStyle w:val="NormalTok"/>
        </w:rPr>
        <w:t xml:space="preserve">    </w:t>
      </w:r>
      <w:r>
        <w:rPr>
          <w:rStyle w:val="StringTok"/>
        </w:rPr>
        <w:t xml:space="preserve">'&lt;p class="pane-placeholder"&gt;⏳ Work in progress...&lt;/p&gt;'</w:t>
      </w:r>
      <w:r>
        <w:rPr>
          <w:rStyle w:val="OperatorTok"/>
        </w:rPr>
        <w:t xml:space="preserve">;</w:t>
      </w:r>
      <w:r>
        <w:br/>
      </w:r>
      <w:r>
        <w:rPr>
          <w:rStyle w:val="NormalTok"/>
        </w:rPr>
        <w:t xml:space="preserve">  </w:t>
      </w:r>
      <w:r>
        <w:rPr>
          <w:rStyle w:val="ControlFlowTok"/>
        </w:rPr>
        <w:t xml:space="preserve">if</w:t>
      </w:r>
      <w:r>
        <w:rPr>
          <w:rStyle w:val="NormalTok"/>
        </w:rPr>
        <w:t xml:space="preserve"> (lang) pane</w:t>
      </w:r>
      <w:r>
        <w:rPr>
          <w:rStyle w:val="OperatorTok"/>
        </w:rPr>
        <w:t xml:space="preserve">.</w:t>
      </w:r>
      <w:r>
        <w:rPr>
          <w:rStyle w:val="FunctionTok"/>
        </w:rPr>
        <w:t xml:space="preserve">setAttribute</w:t>
      </w:r>
      <w:r>
        <w:rPr>
          <w:rStyle w:val="NormalTok"/>
        </w:rPr>
        <w:t xml:space="preserve">(</w:t>
      </w:r>
      <w:r>
        <w:rPr>
          <w:rStyle w:val="StringTok"/>
        </w:rPr>
        <w:t xml:space="preserve">'lang'</w:t>
      </w:r>
      <w:r>
        <w:rPr>
          <w:rStyle w:val="OperatorTok"/>
        </w:rPr>
        <w:t xml:space="preserve">,</w:t>
      </w:r>
      <w:r>
        <w:rPr>
          <w:rStyle w:val="NormalTok"/>
        </w:rPr>
        <w:t xml:space="preserve"> lang)</w:t>
      </w:r>
      <w:r>
        <w:rPr>
          <w:rStyle w:val="OperatorTok"/>
        </w:rPr>
        <w:t xml:space="preserve">;</w:t>
      </w:r>
      <w:r>
        <w:br/>
      </w:r>
      <w:r>
        <w:rPr>
          <w:rStyle w:val="NormalTok"/>
        </w:rPr>
        <w:t xml:space="preserve">}</w:t>
      </w:r>
    </w:p>
    <w:p>
      <w:pPr>
        <w:pStyle w:val="FirstParagraph"/>
      </w:pPr>
      <w:r>
        <w:t xml:space="preserve">The</w:t>
      </w:r>
      <w:r>
        <w:t xml:space="preserve"> </w:t>
      </w:r>
      <w:r>
        <w:rPr>
          <w:rStyle w:val="VerbatimChar"/>
        </w:rPr>
        <w:t xml:space="preserve">lang</w:t>
      </w:r>
      <w:r>
        <w:t xml:space="preserve"> </w:t>
      </w:r>
      <w:r>
        <w:t xml:space="preserve">attribute is important: CSS uses it to assign the correct font automatically (</w:t>
      </w:r>
      <w:r>
        <w:rPr>
          <w:rStyle w:val="VerbatimChar"/>
        </w:rPr>
        <w:t xml:space="preserve">[lang='bo']</w:t>
      </w:r>
      <w:r>
        <w:t xml:space="preserve"> </w:t>
      </w:r>
      <w:r>
        <w:t xml:space="preserve">= Tibetan font). If a pane already contains content from a previous</w:t>
      </w:r>
      <w:r>
        <w:t xml:space="preserve"> </w:t>
      </w:r>
      <w:r>
        <w:rPr>
          <w:rStyle w:val="VerbatimChar"/>
        </w:rPr>
        <w:t xml:space="preserve">&lt;p&gt;</w:t>
      </w:r>
      <w:r>
        <w:t xml:space="preserve"> </w:t>
      </w:r>
      <w:r>
        <w:t xml:space="preserve">element of the same language, the new content is appended rather than overwriting it (managed via</w:t>
      </w:r>
      <w:r>
        <w:t xml:space="preserve"> </w:t>
      </w:r>
      <w:r>
        <w:rPr>
          <w:rStyle w:val="VerbatimChar"/>
        </w:rPr>
        <w:t xml:space="preserve">data-filled</w:t>
      </w:r>
      <w:r>
        <w:t xml:space="preserve">).</w:t>
      </w:r>
    </w:p>
    <w:bookmarkEnd w:id="44"/>
    <w:bookmarkStart w:id="45" w:name="updateregisterspage"/>
    <w:p>
      <w:pPr>
        <w:pStyle w:val="Heading2"/>
      </w:pPr>
      <w:r>
        <w:t xml:space="preserve">6.7 updateRegisters(page)</w:t>
      </w:r>
    </w:p>
    <w:p>
      <w:pPr>
        <w:pStyle w:val="FirstParagraph"/>
      </w:pPr>
      <w:r>
        <w:rPr>
          <w:rStyle w:val="VerbatimChar"/>
        </w:rPr>
        <w:t xml:space="preserve">updateRegisters()</w:t>
      </w:r>
      <w:r>
        <w:t xml:space="preserve"> </w:t>
      </w:r>
      <w:r>
        <w:t xml:space="preserve">populates the four register tabs after every page change.</w:t>
      </w:r>
    </w:p>
    <w:p>
      <w:pPr>
        <w:pStyle w:val="BodyText"/>
      </w:pPr>
      <w:r>
        <w:rPr>
          <w:bCs/>
          <w:b/>
        </w:rPr>
        <w:t xml:space="preserve">Person and place registers:</w:t>
      </w:r>
      <w:r>
        <w:t xml:space="preserve"> </w:t>
      </w:r>
      <w:r>
        <w:t xml:space="preserve">A sorted HTML list is built from</w:t>
      </w:r>
      <w:r>
        <w:t xml:space="preserve"> </w:t>
      </w:r>
      <w:r>
        <w:rPr>
          <w:rStyle w:val="VerbatimChar"/>
        </w:rPr>
        <w:t xml:space="preserve">projectData.listPerson</w:t>
      </w:r>
      <w:r>
        <w:t xml:space="preserve"> </w:t>
      </w:r>
      <w:r>
        <w:t xml:space="preserve">and</w:t>
      </w:r>
      <w:r>
        <w:t xml:space="preserve"> </w:t>
      </w:r>
      <w:r>
        <w:rPr>
          <w:rStyle w:val="VerbatimChar"/>
        </w:rPr>
        <w:t xml:space="preserve">projectData.listPlaces</w:t>
      </w:r>
      <w:r>
        <w:t xml:space="preserve">. Each entry shows:</w:t>
      </w:r>
    </w:p>
    <w:p>
      <w:pPr>
        <w:numPr>
          <w:ilvl w:val="0"/>
          <w:numId w:val="1006"/>
        </w:numPr>
        <w:pStyle w:val="Compact"/>
      </w:pPr>
      <w:r>
        <w:t xml:space="preserve">Name in U-chen script (clickable if BUDA link present)</w:t>
      </w:r>
    </w:p>
    <w:p>
      <w:pPr>
        <w:numPr>
          <w:ilvl w:val="0"/>
          <w:numId w:val="1006"/>
        </w:numPr>
        <w:pStyle w:val="Compact"/>
      </w:pPr>
      <w:r>
        <w:t xml:space="preserve">Wylie transliteration</w:t>
      </w:r>
    </w:p>
    <w:p>
      <w:pPr>
        <w:numPr>
          <w:ilvl w:val="0"/>
          <w:numId w:val="1006"/>
        </w:numPr>
        <w:pStyle w:val="Compact"/>
      </w:pPr>
      <w:r>
        <w:t xml:space="preserve">Frequency (how often the person/place occurs)</w:t>
      </w:r>
    </w:p>
    <w:p>
      <w:pPr>
        <w:numPr>
          <w:ilvl w:val="0"/>
          <w:numId w:val="1006"/>
        </w:numPr>
        <w:pStyle w:val="Compact"/>
      </w:pPr>
      <w:r>
        <w:t xml:space="preserve">Page buttons that jump to the relevant page on click</w:t>
      </w:r>
    </w:p>
    <w:p>
      <w:pPr>
        <w:pStyle w:val="FirstParagraph"/>
      </w:pPr>
      <w:r>
        <w:rPr>
          <w:bCs/>
          <w:b/>
        </w:rPr>
        <w:t xml:space="preserve">Sorting:</w:t>
      </w:r>
      <w:r>
        <w:t xml:space="preserve"> </w:t>
      </w:r>
      <w:r>
        <w:t xml:space="preserve">Primary: alphabetical by Wylie; secondary: by frequency.</w:t>
      </w:r>
    </w:p>
    <w:p>
      <w:pPr>
        <w:pStyle w:val="BodyText"/>
      </w:pPr>
      <w:r>
        <w:rPr>
          <w:bCs/>
          <w:b/>
        </w:rPr>
        <w:t xml:space="preserve">Role register:</w:t>
      </w:r>
      <w:r>
        <w:t xml:space="preserve"> </w:t>
      </w:r>
      <w:r>
        <w:t xml:space="preserve">Persons are grouped by role (Philosopher, King, Monk, …).</w:t>
      </w:r>
    </w:p>
    <w:p>
      <w:pPr>
        <w:pStyle w:val="BodyText"/>
      </w:pPr>
      <w:r>
        <w:rPr>
          <w:bCs/>
          <w:b/>
        </w:rPr>
        <w:t xml:space="preserve">Vocabulary register:</w:t>
      </w:r>
      <w:r>
        <w:t xml:space="preserve"> </w:t>
      </w:r>
      <w:r>
        <w:rPr>
          <w:rStyle w:val="VerbatimChar"/>
        </w:rPr>
        <w:t xml:space="preserve">buildVocabList(page)</w:t>
      </w:r>
      <w:r>
        <w:t xml:space="preserve"> </w:t>
      </w:r>
      <w:r>
        <w:t xml:space="preserve">searches the raw XML of the current page for</w:t>
      </w:r>
      <w:r>
        <w:t xml:space="preserve"> </w:t>
      </w:r>
      <w:r>
        <w:rPr>
          <w:rStyle w:val="VerbatimChar"/>
        </w:rPr>
        <w:t xml:space="preserve">@ana</w:t>
      </w:r>
      <w:r>
        <w:t xml:space="preserve"> </w:t>
      </w:r>
      <w:r>
        <w:t xml:space="preserve">attributes, resolves them against</w:t>
      </w:r>
      <w:r>
        <w:t xml:space="preserve"> </w:t>
      </w:r>
      <w:r>
        <w:rPr>
          <w:rStyle w:val="VerbatimChar"/>
        </w:rPr>
        <w:t xml:space="preserve">projectData.vocab</w:t>
      </w:r>
      <w:r>
        <w:t xml:space="preserve"> </w:t>
      </w:r>
      <w:r>
        <w:t xml:space="preserve">and displays a table: U-chen | Wylie | German | English.</w:t>
      </w:r>
    </w:p>
    <w:bookmarkEnd w:id="45"/>
    <w:bookmarkStart w:id="46" w:name="buildvocablistpage"/>
    <w:p>
      <w:pPr>
        <w:pStyle w:val="Heading2"/>
      </w:pPr>
      <w:r>
        <w:t xml:space="preserve">6.8 buildVocabList(page)</w:t>
      </w:r>
    </w:p>
    <w:p>
      <w:pPr>
        <w:pStyle w:val="SourceCode"/>
      </w:pPr>
      <w:r>
        <w:rPr>
          <w:rStyle w:val="KeywordTok"/>
        </w:rPr>
        <w:t xml:space="preserve">function</w:t>
      </w:r>
      <w:r>
        <w:rPr>
          <w:rStyle w:val="NormalTok"/>
        </w:rPr>
        <w:t xml:space="preserve"> </w:t>
      </w:r>
      <w:r>
        <w:rPr>
          <w:rStyle w:val="FunctionTok"/>
        </w:rPr>
        <w:t xml:space="preserve">buildVocabList</w:t>
      </w:r>
      <w:r>
        <w:rPr>
          <w:rStyle w:val="NormalTok"/>
        </w:rPr>
        <w:t xml:space="preserve">(page) {</w:t>
      </w:r>
      <w:r>
        <w:br/>
      </w:r>
      <w:r>
        <w:rPr>
          <w:rStyle w:val="NormalTok"/>
        </w:rPr>
        <w:t xml:space="preserve">  </w:t>
      </w:r>
      <w:r>
        <w:rPr>
          <w:rStyle w:val="KeywordTok"/>
        </w:rPr>
        <w:t xml:space="preserve">const</w:t>
      </w:r>
      <w:r>
        <w:rPr>
          <w:rStyle w:val="NormalTok"/>
        </w:rPr>
        <w:t xml:space="preserve"> anaRefs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anaRegex </w:t>
      </w:r>
      <w:r>
        <w:rPr>
          <w:rStyle w:val="OperatorTok"/>
        </w:rPr>
        <w:t xml:space="preserve">=</w:t>
      </w:r>
      <w:r>
        <w:rPr>
          <w:rStyle w:val="NormalTok"/>
        </w:rPr>
        <w:t xml:space="preserve"> </w:t>
      </w:r>
      <w:r>
        <w:rPr>
          <w:rStyle w:val="SpecialStringTok"/>
        </w:rPr>
        <w:t xml:space="preserve">/xml:id="</w:t>
      </w:r>
      <w:r>
        <w:rPr>
          <w:rStyle w:val="SpecialCharTok"/>
        </w:rPr>
        <w:t xml:space="preserve">([^"]+)</w:t>
      </w:r>
      <w:r>
        <w:rPr>
          <w:rStyle w:val="SpecialStringTok"/>
        </w:rPr>
        <w:t xml:space="preserve">"</w:t>
      </w:r>
      <w:r>
        <w:rPr>
          <w:rStyle w:val="SpecialCharTok"/>
        </w:rPr>
        <w:t xml:space="preserve">[^&gt;]*</w:t>
      </w:r>
      <w:r>
        <w:rPr>
          <w:rStyle w:val="SpecialStringTok"/>
        </w:rPr>
        <w:t xml:space="preserve">ana="#</w:t>
      </w:r>
      <w:r>
        <w:rPr>
          <w:rStyle w:val="SpecialCharTok"/>
        </w:rPr>
        <w:t xml:space="preserve">([^"]+)</w:t>
      </w:r>
      <w:r>
        <w:rPr>
          <w:rStyle w:val="SpecialStringTok"/>
        </w:rPr>
        <w:t xml:space="preserve">"/g</w:t>
      </w:r>
      <w:r>
        <w:rPr>
          <w:rStyle w:val="OperatorTok"/>
        </w:rPr>
        <w:t xml:space="preserve">;</w:t>
      </w:r>
      <w:r>
        <w:br/>
      </w:r>
      <w:r>
        <w:rPr>
          <w:rStyle w:val="NormalTok"/>
        </w:rPr>
        <w:t xml:space="preserve">  </w:t>
      </w:r>
      <w:r>
        <w:rPr>
          <w:rStyle w:val="KeywordTok"/>
        </w:rPr>
        <w:t xml:space="preserve">let</w:t>
      </w:r>
      <w:r>
        <w:rPr>
          <w:rStyle w:val="NormalTok"/>
        </w:rPr>
        <w:t xml:space="preserve"> m</w:t>
      </w:r>
      <w:r>
        <w:rPr>
          <w:rStyle w:val="OperatorTok"/>
        </w:rPr>
        <w:t xml:space="preserve">;</w:t>
      </w:r>
      <w:r>
        <w:br/>
      </w:r>
      <w:r>
        <w:rPr>
          <w:rStyle w:val="NormalTok"/>
        </w:rPr>
        <w:t xml:space="preserve">  </w:t>
      </w:r>
      <w:r>
        <w:rPr>
          <w:rStyle w:val="ControlFlowTok"/>
        </w:rPr>
        <w:t xml:space="preserve">while</w:t>
      </w:r>
      <w:r>
        <w:rPr>
          <w:rStyle w:val="NormalTok"/>
        </w:rPr>
        <w:t xml:space="preserve"> ((m </w:t>
      </w:r>
      <w:r>
        <w:rPr>
          <w:rStyle w:val="OperatorTok"/>
        </w:rPr>
        <w:t xml:space="preserve">=</w:t>
      </w:r>
      <w:r>
        <w:rPr>
          <w:rStyle w:val="NormalTok"/>
        </w:rPr>
        <w:t xml:space="preserve"> anaRegex</w:t>
      </w:r>
      <w:r>
        <w:rPr>
          <w:rStyle w:val="OperatorTok"/>
        </w:rPr>
        <w:t xml:space="preserve">.</w:t>
      </w:r>
      <w:r>
        <w:rPr>
          <w:rStyle w:val="FunctionTok"/>
        </w:rPr>
        <w:t xml:space="preserve">exec</w:t>
      </w:r>
      <w:r>
        <w:rPr>
          <w:rStyle w:val="NormalTok"/>
        </w:rPr>
        <w:t xml:space="preserve">(page</w:t>
      </w:r>
      <w:r>
        <w:rPr>
          <w:rStyle w:val="OperatorTok"/>
        </w:rPr>
        <w:t xml:space="preserve">.</w:t>
      </w:r>
      <w:r>
        <w:rPr>
          <w:rStyle w:val="AttributeTok"/>
        </w:rPr>
        <w:t xml:space="preserve">xmlRaw</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br/>
      </w:r>
      <w:r>
        <w:rPr>
          <w:rStyle w:val="NormalTok"/>
        </w:rPr>
        <w:t xml:space="preserve">    </w:t>
      </w:r>
      <w:r>
        <w:rPr>
          <w:rStyle w:val="KeywordTok"/>
        </w:rPr>
        <w:t xml:space="preserve">const</w:t>
      </w:r>
      <w:r>
        <w:rPr>
          <w:rStyle w:val="NormalTok"/>
        </w:rPr>
        <w:t xml:space="preserve"> wId </w:t>
      </w:r>
      <w:r>
        <w:rPr>
          <w:rStyle w:val="OperatorTok"/>
        </w:rPr>
        <w:t xml:space="preserve">=</w:t>
      </w:r>
      <w:r>
        <w:rPr>
          <w:rStyle w:val="NormalTok"/>
        </w:rPr>
        <w:t xml:space="preserve"> m[</w:t>
      </w:r>
      <w:r>
        <w:rPr>
          <w:rStyle w:val="DecValTok"/>
        </w:rPr>
        <w:t xml:space="preserve">1</w:t>
      </w:r>
      <w:r>
        <w:rPr>
          <w:rStyle w:val="NormalTok"/>
        </w:rPr>
        <w:t xml:space="preserve">]</w:t>
      </w:r>
      <w:r>
        <w:rPr>
          <w:rStyle w:val="OperatorTok"/>
        </w:rPr>
        <w:t xml:space="preserve">,</w:t>
      </w:r>
      <w:r>
        <w:rPr>
          <w:rStyle w:val="NormalTok"/>
        </w:rPr>
        <w:t xml:space="preserve"> lexId </w:t>
      </w:r>
      <w:r>
        <w:rPr>
          <w:rStyle w:val="OperatorTok"/>
        </w:rPr>
        <w:t xml:space="preserve">=</w:t>
      </w:r>
      <w:r>
        <w:rPr>
          <w:rStyle w:val="NormalTok"/>
        </w:rPr>
        <w:t xml:space="preserve"> m[</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anaRefs</w:t>
      </w:r>
      <w:r>
        <w:rPr>
          <w:rStyle w:val="OperatorTok"/>
        </w:rPr>
        <w:t xml:space="preserve">.</w:t>
      </w:r>
      <w:r>
        <w:rPr>
          <w:rStyle w:val="FunctionTok"/>
        </w:rPr>
        <w:t xml:space="preserve">has</w:t>
      </w:r>
      <w:r>
        <w:rPr>
          <w:rStyle w:val="NormalTok"/>
        </w:rPr>
        <w:t xml:space="preserve">(lexId)) anaRefs</w:t>
      </w:r>
      <w:r>
        <w:rPr>
          <w:rStyle w:val="OperatorTok"/>
        </w:rPr>
        <w:t xml:space="preserve">.</w:t>
      </w:r>
      <w:r>
        <w:rPr>
          <w:rStyle w:val="FunctionTok"/>
        </w:rPr>
        <w:t xml:space="preserve">set</w:t>
      </w:r>
      <w:r>
        <w:rPr>
          <w:rStyle w:val="NormalTok"/>
        </w:rPr>
        <w:t xml:space="preserve">(lexId</w:t>
      </w:r>
      <w:r>
        <w:rPr>
          <w:rStyle w:val="OperatorTok"/>
        </w:rPr>
        <w:t xml:space="preserve">,</w:t>
      </w:r>
      <w:r>
        <w:rPr>
          <w:rStyle w:val="NormalTok"/>
        </w:rPr>
        <w:t xml:space="preserve"> [])</w:t>
      </w:r>
      <w:r>
        <w:rPr>
          <w:rStyle w:val="OperatorTok"/>
        </w:rPr>
        <w:t xml:space="preserve">;</w:t>
      </w:r>
      <w:r>
        <w:br/>
      </w:r>
      <w:r>
        <w:rPr>
          <w:rStyle w:val="NormalTok"/>
        </w:rPr>
        <w:t xml:space="preserve">    anaRefs</w:t>
      </w:r>
      <w:r>
        <w:rPr>
          <w:rStyle w:val="OperatorTok"/>
        </w:rPr>
        <w:t xml:space="preserve">.</w:t>
      </w:r>
      <w:r>
        <w:rPr>
          <w:rStyle w:val="FunctionTok"/>
        </w:rPr>
        <w:t xml:space="preserve">get</w:t>
      </w:r>
      <w:r>
        <w:rPr>
          <w:rStyle w:val="NormalTok"/>
        </w:rPr>
        <w:t xml:space="preserve">(lexId)</w:t>
      </w:r>
      <w:r>
        <w:rPr>
          <w:rStyle w:val="OperatorTok"/>
        </w:rPr>
        <w:t xml:space="preserve">.</w:t>
      </w:r>
      <w:r>
        <w:rPr>
          <w:rStyle w:val="FunctionTok"/>
        </w:rPr>
        <w:t xml:space="preserve">push</w:t>
      </w:r>
      <w:r>
        <w:rPr>
          <w:rStyle w:val="NormalTok"/>
        </w:rPr>
        <w:t xml:space="preserve">(wId)</w:t>
      </w:r>
      <w:r>
        <w:rPr>
          <w:rStyle w:val="OperatorTok"/>
        </w:rPr>
        <w:t xml:space="preserve">;</w:t>
      </w:r>
      <w:r>
        <w:br/>
      </w:r>
      <w:r>
        <w:rPr>
          <w:rStyle w:val="NormalTok"/>
        </w:rPr>
        <w:t xml:space="preserve">  }</w:t>
      </w:r>
      <w:r>
        <w:br/>
      </w:r>
      <w:r>
        <w:rPr>
          <w:rStyle w:val="NormalTok"/>
        </w:rPr>
        <w:t xml:space="preserve">  </w:t>
      </w:r>
      <w:r>
        <w:rPr>
          <w:rStyle w:val="CommentTok"/>
        </w:rPr>
        <w:t xml:space="preserve">// Build table...</w:t>
      </w:r>
      <w:r>
        <w:br/>
      </w:r>
      <w:r>
        <w:rPr>
          <w:rStyle w:val="NormalTok"/>
        </w:rPr>
        <w:t xml:space="preserve">}</w:t>
      </w:r>
    </w:p>
    <w:p>
      <w:pPr>
        <w:pStyle w:val="FirstParagraph"/>
      </w:pPr>
      <w:r>
        <w:t xml:space="preserve">The function searches the raw XML for words with</w:t>
      </w:r>
      <w:r>
        <w:t xml:space="preserve"> </w:t>
      </w:r>
      <w:r>
        <w:rPr>
          <w:rStyle w:val="VerbatimChar"/>
        </w:rPr>
        <w:t xml:space="preserve">@ana</w:t>
      </w:r>
      <w:r>
        <w:t xml:space="preserve">. For each lemma, all occurrences are collected. The</w:t>
      </w:r>
      <w:r>
        <w:t xml:space="preserve"> </w:t>
      </w:r>
      <w:r>
        <w:rPr>
          <w:rStyle w:val="VerbatimChar"/>
        </w:rPr>
        <w:t xml:space="preserve">[→]</w:t>
      </w:r>
      <w:r>
        <w:t xml:space="preserve"> </w:t>
      </w:r>
      <w:r>
        <w:t xml:space="preserve">button in the table jumps to the corresponding word in the Tibetan tab.</w:t>
      </w:r>
    </w:p>
    <w:bookmarkEnd w:id="46"/>
    <w:bookmarkStart w:id="47" w:name="jumptopagepagen-id-name"/>
    <w:p>
      <w:pPr>
        <w:pStyle w:val="Heading2"/>
      </w:pPr>
      <w:r>
        <w:t xml:space="preserve">6.9 jumpToPage(pageN, id, name)</w:t>
      </w:r>
    </w:p>
    <w:p>
      <w:pPr>
        <w:pStyle w:val="SourceCode"/>
      </w:pPr>
      <w:r>
        <w:rPr>
          <w:rStyle w:val="BuiltInTok"/>
        </w:rPr>
        <w:t xml:space="preserve">window</w:t>
      </w:r>
      <w:r>
        <w:rPr>
          <w:rStyle w:val="OperatorTok"/>
        </w:rPr>
        <w:t xml:space="preserve">.</w:t>
      </w:r>
      <w:r>
        <w:rPr>
          <w:rStyle w:val="AttributeTok"/>
        </w:rPr>
        <w:t xml:space="preserve">jumpToPage</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(pageN</w:t>
      </w:r>
      <w:r>
        <w:rPr>
          <w:rStyle w:val="OperatorTok"/>
        </w:rPr>
        <w:t xml:space="preserve">,</w:t>
      </w:r>
      <w:r>
        <w:rPr>
          <w:rStyle w:val="NormalTok"/>
        </w:rPr>
        <w:t xml:space="preserve"> id</w:t>
      </w:r>
      <w:r>
        <w:rPr>
          <w:rStyle w:val="OperatorTok"/>
        </w:rPr>
        <w:t xml:space="preserve">,</w:t>
      </w:r>
      <w:r>
        <w:rPr>
          <w:rStyle w:val="NormalTok"/>
        </w:rPr>
        <w:t xml:space="preserve"> name) {</w:t>
      </w:r>
      <w:r>
        <w:br/>
      </w:r>
      <w:r>
        <w:rPr>
          <w:rStyle w:val="NormalTok"/>
        </w:rPr>
        <w:t xml:space="preserve">  </w:t>
      </w:r>
      <w:r>
        <w:rPr>
          <w:rStyle w:val="FunctionTok"/>
        </w:rPr>
        <w:t xml:space="preserve">el</w:t>
      </w:r>
      <w:r>
        <w:rPr>
          <w:rStyle w:val="NormalTok"/>
        </w:rPr>
        <w:t xml:space="preserve">(</w:t>
      </w:r>
      <w:r>
        <w:rPr>
          <w:rStyle w:val="StringTok"/>
        </w:rPr>
        <w:t xml:space="preserve">'selectPage'</w:t>
      </w:r>
      <w:r>
        <w:rPr>
          <w:rStyle w:val="NormalTok"/>
        </w:rPr>
        <w:t xml:space="preserve">)</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pageN</w:t>
      </w:r>
      <w:r>
        <w:rPr>
          <w:rStyle w:val="OperatorTok"/>
        </w:rPr>
        <w:t xml:space="preserve">;</w:t>
      </w:r>
      <w:r>
        <w:br/>
      </w:r>
      <w:r>
        <w:rPr>
          <w:rStyle w:val="NormalTok"/>
        </w:rPr>
        <w:t xml:space="preserve">  </w:t>
      </w:r>
      <w:r>
        <w:rPr>
          <w:rStyle w:val="FunctionTok"/>
        </w:rPr>
        <w:t xml:space="preserve">renderPage</w:t>
      </w:r>
      <w:r>
        <w:rPr>
          <w:rStyle w:val="NormalTok"/>
        </w:rPr>
        <w:t xml:space="preserve">(projectData</w:t>
      </w:r>
      <w:r>
        <w:rPr>
          <w:rStyle w:val="OperatorTok"/>
        </w:rPr>
        <w:t xml:space="preserve">.</w:t>
      </w:r>
      <w:r>
        <w:rPr>
          <w:rStyle w:val="AttributeTok"/>
        </w:rPr>
        <w:t xml:space="preserve">pages</w:t>
      </w:r>
      <w:r>
        <w:rPr>
          <w:rStyle w:val="OperatorTok"/>
        </w:rPr>
        <w:t xml:space="preserve">.</w:t>
      </w:r>
      <w:r>
        <w:rPr>
          <w:rStyle w:val="FunctionTok"/>
        </w:rPr>
        <w:t xml:space="preserve">find</w:t>
      </w:r>
      <w:r>
        <w:rPr>
          <w:rStyle w:val="NormalTok"/>
        </w:rPr>
        <w:t xml:space="preserve">(p </w:t>
      </w:r>
      <w:r>
        <w:rPr>
          <w:rStyle w:val="KeywordTok"/>
        </w:rPr>
        <w:t xml:space="preserve">=&gt;</w:t>
      </w:r>
      <w:r>
        <w:rPr>
          <w:rStyle w:val="NormalTok"/>
        </w:rPr>
        <w:t xml:space="preserve"> p</w:t>
      </w:r>
      <w:r>
        <w:rPr>
          <w:rStyle w:val="OperatorTok"/>
        </w:rPr>
        <w:t xml:space="preserve">.</w:t>
      </w:r>
      <w:r>
        <w:rPr>
          <w:rStyle w:val="AttributeTok"/>
        </w:rPr>
        <w:t xml:space="preserve">n</w:t>
      </w:r>
      <w:r>
        <w:rPr>
          <w:rStyle w:val="NormalTok"/>
        </w:rPr>
        <w:t xml:space="preserve"> </w:t>
      </w:r>
      <w:r>
        <w:rPr>
          <w:rStyle w:val="OperatorTok"/>
        </w:rPr>
        <w:t xml:space="preserve">===</w:t>
      </w:r>
      <w:r>
        <w:rPr>
          <w:rStyle w:val="NormalTok"/>
        </w:rPr>
        <w:t xml:space="preserve"> pageN))</w:t>
      </w:r>
      <w:r>
        <w:rPr>
          <w:rStyle w:val="OperatorTok"/>
        </w:rPr>
        <w:t xml:space="preserve">;</w:t>
      </w:r>
      <w:r>
        <w:br/>
      </w:r>
      <w:r>
        <w:rPr>
          <w:rStyle w:val="NormalTok"/>
        </w:rPr>
        <w:t xml:space="preserve">  pendingHighlightId </w:t>
      </w:r>
      <w:r>
        <w:rPr>
          <w:rStyle w:val="OperatorTok"/>
        </w:rPr>
        <w:t xml:space="preserve">=</w:t>
      </w:r>
      <w:r>
        <w:rPr>
          <w:rStyle w:val="NormalTok"/>
        </w:rPr>
        <w:t xml:space="preserve"> id</w:t>
      </w:r>
      <w:r>
        <w:rPr>
          <w:rStyle w:val="OperatorTok"/>
        </w:rPr>
        <w:t xml:space="preserve">;</w:t>
      </w:r>
      <w:r>
        <w:br/>
      </w:r>
      <w:r>
        <w:rPr>
          <w:rStyle w:val="NormalTok"/>
        </w:rPr>
        <w:t xml:space="preserve">}</w:t>
      </w:r>
      <w:r>
        <w:rPr>
          <w:rStyle w:val="OperatorTok"/>
        </w:rPr>
        <w:t xml:space="preserve">;</w:t>
      </w:r>
    </w:p>
    <w:p>
      <w:pPr>
        <w:pStyle w:val="FirstParagraph"/>
      </w:pPr>
      <w:r>
        <w:t xml:space="preserve">Called when a page button in the register is clicked. The page changes, is re-rendered, and the corresponding register entry is highlighted and scrolled into view.</w:t>
      </w:r>
      <w:r>
        <w:t xml:space="preserve"> </w:t>
      </w:r>
      <w:r>
        <w:rPr>
          <w:rStyle w:val="VerbatimChar"/>
        </w:rPr>
        <w:t xml:space="preserve">pendingHighlightId</w:t>
      </w:r>
      <w:r>
        <w:t xml:space="preserve"> </w:t>
      </w:r>
      <w:r>
        <w:t xml:space="preserve">is necessary because rendering is asynchronous — scrolling can only occur after rendering is complete.</w:t>
      </w:r>
    </w:p>
    <w:bookmarkEnd w:id="47"/>
    <w:bookmarkStart w:id="48" w:name="highlightwordwid"/>
    <w:p>
      <w:pPr>
        <w:pStyle w:val="Heading2"/>
      </w:pPr>
      <w:r>
        <w:t xml:space="preserve">6.10 highlightWord(wId)</w:t>
      </w:r>
    </w:p>
    <w:p>
      <w:pPr>
        <w:pStyle w:val="SourceCode"/>
      </w:pPr>
      <w:r>
        <w:rPr>
          <w:rStyle w:val="BuiltInTok"/>
        </w:rPr>
        <w:t xml:space="preserve">window</w:t>
      </w:r>
      <w:r>
        <w:rPr>
          <w:rStyle w:val="OperatorTok"/>
        </w:rPr>
        <w:t xml:space="preserve">.</w:t>
      </w:r>
      <w:r>
        <w:rPr>
          <w:rStyle w:val="AttributeTok"/>
        </w:rPr>
        <w:t xml:space="preserve">highlightWord</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(wId) {</w:t>
      </w:r>
      <w:r>
        <w:br/>
      </w:r>
      <w:r>
        <w:rPr>
          <w:rStyle w:val="NormalTok"/>
        </w:rPr>
        <w:t xml:space="preserve">  </w:t>
      </w:r>
      <w:r>
        <w:rPr>
          <w:rStyle w:val="KeywordTok"/>
        </w:rPr>
        <w:t xml:space="preserve">const</w:t>
      </w:r>
      <w:r>
        <w:rPr>
          <w:rStyle w:val="NormalTok"/>
        </w:rPr>
        <w:t xml:space="preserve"> target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VerbatimStringTok"/>
        </w:rPr>
        <w:t xml:space="preserve">`[data-wid="</w:t>
      </w:r>
      <w:r>
        <w:rPr>
          <w:rStyle w:val="SpecialCharTok"/>
        </w:rPr>
        <w:t xml:space="preserve">${</w:t>
      </w:r>
      <w:r>
        <w:rPr>
          <w:rStyle w:val="NormalTok"/>
        </w:rPr>
        <w:t xml:space="preserve">wId</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CommentTok"/>
        </w:rPr>
        <w:t xml:space="preserve">// Activate Tibetan tab</w:t>
      </w:r>
      <w:r>
        <w:br/>
      </w:r>
      <w:r>
        <w:rPr>
          <w:rStyle w:val="NormalTok"/>
        </w:rPr>
        <w:t xml:space="preserve">  </w:t>
      </w:r>
      <w:r>
        <w:rPr>
          <w:rStyle w:val="CommentTok"/>
        </w:rPr>
        <w:t xml:space="preserve">// Highlight word (class word-highlight)</w:t>
      </w:r>
      <w:r>
        <w:br/>
      </w:r>
      <w:r>
        <w:rPr>
          <w:rStyle w:val="NormalTok"/>
        </w:rPr>
        <w:t xml:space="preserve">  </w:t>
      </w:r>
      <w:r>
        <w:rPr>
          <w:rStyle w:val="CommentTok"/>
        </w:rPr>
        <w:t xml:space="preserve">// Scroll to word</w:t>
      </w:r>
      <w:r>
        <w:br/>
      </w:r>
      <w:r>
        <w:rPr>
          <w:rStyle w:val="NormalTok"/>
        </w:rPr>
        <w:t xml:space="preserve">}</w:t>
      </w:r>
      <w:r>
        <w:rPr>
          <w:rStyle w:val="OperatorTok"/>
        </w:rPr>
        <w:t xml:space="preserve">;</w:t>
      </w:r>
    </w:p>
    <w:p>
      <w:pPr>
        <w:pStyle w:val="FirstParagraph"/>
      </w:pPr>
      <w:r>
        <w:t xml:space="preserve">Locates the element with the given</w:t>
      </w:r>
      <w:r>
        <w:t xml:space="preserve"> </w:t>
      </w:r>
      <w:r>
        <w:rPr>
          <w:rStyle w:val="VerbatimChar"/>
        </w:rPr>
        <w:t xml:space="preserve">data-wid</w:t>
      </w:r>
      <w:r>
        <w:t xml:space="preserve"> </w:t>
      </w:r>
      <w:r>
        <w:t xml:space="preserve">ID in the DOM, activates the Tibetan tab of the corresponding column, adds the highlight class and scrolls the element into view.</w:t>
      </w:r>
    </w:p>
    <w:bookmarkEnd w:id="48"/>
    <w:bookmarkStart w:id="49" w:name="initfacsimilezoom"/>
    <w:p>
      <w:pPr>
        <w:pStyle w:val="Heading2"/>
      </w:pPr>
      <w:r>
        <w:t xml:space="preserve">6.11 initFacsimileZoom()</w:t>
      </w:r>
    </w:p>
    <w:p>
      <w:pPr>
        <w:pStyle w:val="FirstParagraph"/>
      </w:pPr>
      <w:r>
        <w:t xml:space="preserve">Makes the facsimile image interactive:</w:t>
      </w:r>
    </w:p>
    <w:p>
      <w:pPr>
        <w:numPr>
          <w:ilvl w:val="0"/>
          <w:numId w:val="1007"/>
        </w:numPr>
        <w:pStyle w:val="Compact"/>
      </w:pPr>
      <w:r>
        <w:rPr>
          <w:bCs/>
          <w:b/>
        </w:rPr>
        <w:t xml:space="preserve">Scroll wheel</w:t>
      </w:r>
      <w:r>
        <w:t xml:space="preserve"> </w:t>
      </w:r>
      <w:r>
        <w:t xml:space="preserve">— zoom in/out</w:t>
      </w:r>
    </w:p>
    <w:p>
      <w:pPr>
        <w:numPr>
          <w:ilvl w:val="0"/>
          <w:numId w:val="1007"/>
        </w:numPr>
        <w:pStyle w:val="Compact"/>
      </w:pPr>
      <w:r>
        <w:rPr>
          <w:bCs/>
          <w:b/>
        </w:rPr>
        <w:t xml:space="preserve">Drag</w:t>
      </w:r>
      <w:r>
        <w:t xml:space="preserve"> </w:t>
      </w:r>
      <w:r>
        <w:t xml:space="preserve">— pan the image by clicking and dragging</w:t>
      </w:r>
    </w:p>
    <w:p>
      <w:pPr>
        <w:numPr>
          <w:ilvl w:val="0"/>
          <w:numId w:val="1007"/>
        </w:numPr>
        <w:pStyle w:val="Compact"/>
      </w:pPr>
      <w:r>
        <w:rPr>
          <w:bCs/>
          <w:b/>
        </w:rPr>
        <w:t xml:space="preserve">Reset button</w:t>
      </w:r>
      <w:r>
        <w:t xml:space="preserve"> </w:t>
      </w:r>
      <w:r>
        <w:t xml:space="preserve">— restore zoom and position</w:t>
      </w:r>
    </w:p>
    <w:p>
      <w:pPr>
        <w:pStyle w:val="FirstParagraph"/>
      </w:pPr>
      <w:r>
        <w:t xml:space="preserve">Technically, the</w:t>
      </w:r>
      <w:r>
        <w:t xml:space="preserve"> </w:t>
      </w:r>
      <w:r>
        <w:rPr>
          <w:rStyle w:val="VerbatimChar"/>
        </w:rPr>
        <w:t xml:space="preserve">transform</w:t>
      </w:r>
      <w:r>
        <w:t xml:space="preserve"> </w:t>
      </w:r>
      <w:r>
        <w:t xml:space="preserve">CSS property of the image is manipulated:</w:t>
      </w:r>
      <w:r>
        <w:t xml:space="preserve"> </w:t>
      </w:r>
      <w:r>
        <w:rPr>
          <w:rStyle w:val="VerbatimChar"/>
        </w:rPr>
        <w:t xml:space="preserve">transform: scale(N) translate(X, Y)</w:t>
      </w:r>
      <w:r>
        <w:t xml:space="preserve">. The mouse position at scroll events determines the zoom centre.</w:t>
      </w:r>
    </w:p>
    <w:bookmarkEnd w:id="49"/>
    <w:bookmarkStart w:id="50" w:name="setupsearch"/>
    <w:p>
      <w:pPr>
        <w:pStyle w:val="Heading2"/>
      </w:pPr>
      <w:r>
        <w:t xml:space="preserve">6.12 setupSearch()</w:t>
      </w:r>
    </w:p>
    <w:p>
      <w:pPr>
        <w:pStyle w:val="FirstParagraph"/>
      </w:pPr>
      <w:r>
        <w:t xml:space="preserve">Sets up the full-text search. The search responds to keyboard input (events:</w:t>
      </w:r>
      <w:r>
        <w:t xml:space="preserve"> </w:t>
      </w:r>
      <w:r>
        <w:rPr>
          <w:rStyle w:val="VerbatimChar"/>
        </w:rPr>
        <w:t xml:space="preserve">input</w:t>
      </w:r>
      <w:r>
        <w:t xml:space="preserve">,</w:t>
      </w:r>
      <w:r>
        <w:t xml:space="preserve"> </w:t>
      </w:r>
      <w:r>
        <w:rPr>
          <w:rStyle w:val="VerbatimChar"/>
        </w:rPr>
        <w:t xml:space="preserve">change</w:t>
      </w:r>
      <w:r>
        <w:t xml:space="preserve">,</w:t>
      </w:r>
      <w:r>
        <w:t xml:space="preserve"> </w:t>
      </w:r>
      <w:r>
        <w:rPr>
          <w:rStyle w:val="VerbatimChar"/>
        </w:rPr>
        <w:t xml:space="preserve">keyup</w:t>
      </w:r>
      <w:r>
        <w:t xml:space="preserve">).</w:t>
      </w:r>
    </w:p>
    <w:p>
      <w:pPr>
        <w:pStyle w:val="BodyText"/>
      </w:pPr>
      <w:r>
        <w:rPr>
          <w:bCs/>
          <w:b/>
        </w:rPr>
        <w:t xml:space="preserve">Search procedure:</w:t>
      </w:r>
    </w:p>
    <w:p>
      <w:pPr>
        <w:numPr>
          <w:ilvl w:val="0"/>
          <w:numId w:val="1008"/>
        </w:numPr>
        <w:pStyle w:val="Compact"/>
      </w:pPr>
      <w:r>
        <w:t xml:space="preserve">The search term is converted to lower case.</w:t>
      </w:r>
    </w:p>
    <w:p>
      <w:pPr>
        <w:numPr>
          <w:ilvl w:val="0"/>
          <w:numId w:val="1008"/>
        </w:numPr>
        <w:pStyle w:val="Compact"/>
      </w:pPr>
      <w:r>
        <w:t xml:space="preserve">Each page in</w:t>
      </w:r>
      <w:r>
        <w:t xml:space="preserve"> </w:t>
      </w:r>
      <w:r>
        <w:rPr>
          <w:rStyle w:val="VerbatimChar"/>
        </w:rPr>
        <w:t xml:space="preserve">projectData.pages</w:t>
      </w:r>
      <w:r>
        <w:t xml:space="preserve"> </w:t>
      </w:r>
      <w:r>
        <w:t xml:space="preserve">is searched — both the raw XML text (for Tibetan search after removal of tags) and the translations.</w:t>
      </w:r>
    </w:p>
    <w:p>
      <w:pPr>
        <w:numPr>
          <w:ilvl w:val="0"/>
          <w:numId w:val="1008"/>
        </w:numPr>
        <w:pStyle w:val="Compact"/>
      </w:pPr>
      <w:r>
        <w:t xml:space="preserve">For each page with matches, an entry appears in the results list with a context snippet (3 words before and after the match).</w:t>
      </w:r>
    </w:p>
    <w:p>
      <w:pPr>
        <w:numPr>
          <w:ilvl w:val="0"/>
          <w:numId w:val="1008"/>
        </w:numPr>
        <w:pStyle w:val="Compact"/>
      </w:pPr>
      <w:r>
        <w:t xml:space="preserve">Clicking a match jumps to the corresponding page and highlights the term.</w:t>
      </w:r>
    </w:p>
    <w:p>
      <w:pPr>
        <w:pStyle w:val="FirstParagraph"/>
      </w:pPr>
      <w:r>
        <w:rPr>
          <w:bCs/>
          <w:b/>
        </w:rPr>
        <w:t xml:space="preserve">Tibetan search:</w:t>
      </w:r>
      <w:r>
        <w:t xml:space="preserve"> </w:t>
      </w:r>
      <w:r>
        <w:t xml:space="preserve">Tibetan text is searched after removal of all tags, because Tibetan syllables are often nested inside</w:t>
      </w:r>
      <w:r>
        <w:t xml:space="preserve"> </w:t>
      </w:r>
      <w:r>
        <w:rPr>
          <w:rStyle w:val="VerbatimChar"/>
        </w:rPr>
        <w:t xml:space="preserve">&lt;w&gt;</w:t>
      </w:r>
      <w:r>
        <w:t xml:space="preserve"> </w:t>
      </w:r>
      <w:r>
        <w:t xml:space="preserve">elements.</w:t>
      </w:r>
    </w:p>
    <w:bookmarkEnd w:id="50"/>
    <w:bookmarkStart w:id="51" w:name="attachparalleltextpage"/>
    <w:p>
      <w:pPr>
        <w:pStyle w:val="Heading2"/>
      </w:pPr>
      <w:r>
        <w:t xml:space="preserve">6.13 attachParallelText(page)</w:t>
      </w:r>
    </w:p>
    <w:p>
      <w:pPr>
        <w:pStyle w:val="FirstParagraph"/>
      </w:pPr>
      <w:r>
        <w:t xml:space="preserve">Makes Tibetan sentences with</w:t>
      </w:r>
      <w:r>
        <w:t xml:space="preserve"> </w:t>
      </w:r>
      <w:r>
        <w:rPr>
          <w:rStyle w:val="VerbatimChar"/>
        </w:rPr>
        <w:t xml:space="preserve">@corresp</w:t>
      </w:r>
      <w:r>
        <w:t xml:space="preserve"> </w:t>
      </w:r>
      <w:r>
        <w:t xml:space="preserve">clickable:</w:t>
      </w:r>
    </w:p>
    <w:p>
      <w:pPr>
        <w:numPr>
          <w:ilvl w:val="0"/>
          <w:numId w:val="1009"/>
        </w:numPr>
        <w:pStyle w:val="Compact"/>
      </w:pPr>
      <w:r>
        <w:t xml:space="preserve">The sentence is highlighted (class</w:t>
      </w:r>
      <w:r>
        <w:t xml:space="preserve"> </w:t>
      </w:r>
      <w:r>
        <w:rPr>
          <w:rStyle w:val="VerbatimChar"/>
        </w:rPr>
        <w:t xml:space="preserve">parallel-active</w:t>
      </w:r>
      <w:r>
        <w:t xml:space="preserve">).</w:t>
      </w:r>
    </w:p>
    <w:p>
      <w:pPr>
        <w:numPr>
          <w:ilvl w:val="0"/>
          <w:numId w:val="1009"/>
        </w:numPr>
        <w:pStyle w:val="Compact"/>
      </w:pPr>
      <w:r>
        <w:t xml:space="preserve">A tooltip appears directly below with the German/English parallel sentence.</w:t>
      </w:r>
    </w:p>
    <w:p>
      <w:pPr>
        <w:numPr>
          <w:ilvl w:val="0"/>
          <w:numId w:val="1009"/>
        </w:numPr>
        <w:pStyle w:val="Compact"/>
      </w:pPr>
      <w:r>
        <w:t xml:space="preserve">Clicking anywhere else removes the tooltip.</w:t>
      </w:r>
    </w:p>
    <w:bookmarkEnd w:id="51"/>
    <w:bookmarkStart w:id="52" w:name="attachinteractivity"/>
    <w:p>
      <w:pPr>
        <w:pStyle w:val="Heading2"/>
      </w:pPr>
      <w:r>
        <w:t xml:space="preserve">6.14 attachInteractivity()</w:t>
      </w:r>
    </w:p>
    <w:p>
      <w:pPr>
        <w:pStyle w:val="FirstParagraph"/>
      </w:pPr>
      <w:r>
        <w:t xml:space="preserve">Connects words with</w:t>
      </w:r>
      <w:r>
        <w:t xml:space="preserve"> </w:t>
      </w:r>
      <w:r>
        <w:rPr>
          <w:rStyle w:val="VerbatimChar"/>
        </w:rPr>
        <w:t xml:space="preserve">@ana</w:t>
      </w:r>
      <w:r>
        <w:t xml:space="preserve"> </w:t>
      </w:r>
      <w:r>
        <w:t xml:space="preserve">bidirectionally to the vocabulary tab:</w:t>
      </w:r>
    </w:p>
    <w:p>
      <w:pPr>
        <w:numPr>
          <w:ilvl w:val="0"/>
          <w:numId w:val="1010"/>
        </w:numPr>
        <w:pStyle w:val="Compact"/>
      </w:pPr>
      <w:r>
        <w:t xml:space="preserve">Click on a word with</w:t>
      </w:r>
      <w:r>
        <w:t xml:space="preserve"> </w:t>
      </w:r>
      <w:r>
        <w:rPr>
          <w:rStyle w:val="VerbatimChar"/>
        </w:rPr>
        <w:t xml:space="preserve">@ana</w:t>
      </w:r>
      <w:r>
        <w:t xml:space="preserve"> </w:t>
      </w:r>
      <w:r>
        <w:t xml:space="preserve">in the Tibetan tab → vocabulary tab activated, row highlighted</w:t>
      </w:r>
    </w:p>
    <w:p>
      <w:pPr>
        <w:numPr>
          <w:ilvl w:val="0"/>
          <w:numId w:val="1010"/>
        </w:numPr>
        <w:pStyle w:val="Compact"/>
      </w:pPr>
      <w:r>
        <w:t xml:space="preserve">Click on</w:t>
      </w:r>
      <w:r>
        <w:t xml:space="preserve"> </w:t>
      </w:r>
      <w:r>
        <w:rPr>
          <w:rStyle w:val="VerbatimChar"/>
        </w:rPr>
        <w:t xml:space="preserve">[→]</w:t>
      </w:r>
      <w:r>
        <w:t xml:space="preserve"> </w:t>
      </w:r>
      <w:r>
        <w:t xml:space="preserve">in the vocabulary tab → Tibetan tab activated, word highlighted in text</w:t>
      </w:r>
    </w:p>
    <w:bookmarkEnd w:id="52"/>
    <w:bookmarkStart w:id="53" w:name="checkxmlconsistency"/>
    <w:p>
      <w:pPr>
        <w:pStyle w:val="Heading2"/>
      </w:pPr>
      <w:r>
        <w:t xml:space="preserve">6.15 checkXmlConsistency()</w:t>
      </w:r>
    </w:p>
    <w:p>
      <w:pPr>
        <w:pStyle w:val="FirstParagraph"/>
      </w:pPr>
      <w:r>
        <w:t xml:space="preserve">Called after loading the XML; outputs notices to the browser console (F12 → Console). Checks for:</w:t>
      </w:r>
    </w:p>
    <w:p>
      <w:pPr>
        <w:numPr>
          <w:ilvl w:val="0"/>
          <w:numId w:val="1011"/>
        </w:numPr>
        <w:pStyle w:val="Compact"/>
      </w:pPr>
      <w:r>
        <w:t xml:space="preserve">Duplicates in the person and place registers</w:t>
      </w:r>
    </w:p>
    <w:p>
      <w:pPr>
        <w:numPr>
          <w:ilvl w:val="0"/>
          <w:numId w:val="1011"/>
        </w:numPr>
        <w:pStyle w:val="Compact"/>
      </w:pPr>
      <w:r>
        <w:t xml:space="preserve">Missing standOff IDs (</w:t>
      </w:r>
      <w:r>
        <w:rPr>
          <w:rStyle w:val="VerbatimChar"/>
        </w:rPr>
        <w:t xml:space="preserve">@corresp</w:t>
      </w:r>
      <w:r>
        <w:t xml:space="preserve"> </w:t>
      </w:r>
      <w:r>
        <w:t xml:space="preserve">without a corresponding entry)</w:t>
      </w:r>
    </w:p>
    <w:p>
      <w:pPr>
        <w:numPr>
          <w:ilvl w:val="0"/>
          <w:numId w:val="1011"/>
        </w:numPr>
        <w:pStyle w:val="Compact"/>
      </w:pPr>
      <w:r>
        <w:t xml:space="preserve">Missing vocabulary entries (</w:t>
      </w:r>
      <w:r>
        <w:rPr>
          <w:rStyle w:val="VerbatimChar"/>
        </w:rPr>
        <w:t xml:space="preserve">@ana</w:t>
      </w:r>
      <w:r>
        <w:t xml:space="preserve"> </w:t>
      </w:r>
      <w:r>
        <w:t xml:space="preserve">without</w:t>
      </w:r>
      <w:r>
        <w:t xml:space="preserve"> </w:t>
      </w:r>
      <w:r>
        <w:rPr>
          <w:rStyle w:val="VerbatimChar"/>
        </w:rPr>
        <w:t xml:space="preserve">&lt;fs&gt;</w:t>
      </w:r>
      <w:r>
        <w:t xml:space="preserve"> </w:t>
      </w:r>
      <w:r>
        <w:t xml:space="preserve">in</w:t>
      </w:r>
      <w:r>
        <w:t xml:space="preserve"> </w:t>
      </w:r>
      <w:r>
        <w:rPr>
          <w:rStyle w:val="VerbatimChar"/>
        </w:rPr>
        <w:t xml:space="preserve">&lt;fvLib&gt;</w:t>
      </w:r>
      <w:r>
        <w:t xml:space="preserve">)</w:t>
      </w:r>
    </w:p>
    <w:p>
      <w:pPr>
        <w:numPr>
          <w:ilvl w:val="0"/>
          <w:numId w:val="1011"/>
        </w:numPr>
        <w:pStyle w:val="Compact"/>
      </w:pPr>
      <w:r>
        <w:t xml:space="preserve">Unused</w:t>
      </w:r>
      <w:r>
        <w:t xml:space="preserve"> </w:t>
      </w:r>
      <w:r>
        <w:rPr>
          <w:rStyle w:val="VerbatimChar"/>
        </w:rPr>
        <w:t xml:space="preserve">&lt;fs&gt;</w:t>
      </w:r>
      <w:r>
        <w:t xml:space="preserve"> </w:t>
      </w:r>
      <w:r>
        <w:t xml:space="preserve">entries</w:t>
      </w:r>
    </w:p>
    <w:p>
      <w:pPr>
        <w:numPr>
          <w:ilvl w:val="0"/>
          <w:numId w:val="1011"/>
        </w:numPr>
        <w:pStyle w:val="Compact"/>
      </w:pPr>
      <w:r>
        <w:t xml:space="preserve">Verbs, nouns and adjectives lacking</w:t>
      </w:r>
      <w:r>
        <w:t xml:space="preserve"> </w:t>
      </w:r>
      <w:r>
        <w:rPr>
          <w:rStyle w:val="VerbatimChar"/>
        </w:rPr>
        <w:t xml:space="preserve">@ana</w:t>
      </w:r>
      <w:r>
        <w:t xml:space="preserve"> </w:t>
      </w:r>
      <w:r>
        <w:t xml:space="preserve">annotation</w:t>
      </w:r>
    </w:p>
    <w:p>
      <w:pPr>
        <w:pStyle w:val="FirstParagraph"/>
      </w:pPr>
      <w:r>
        <w:rPr>
          <w:bCs/>
          <w:b/>
        </w:rPr>
        <w:t xml:space="preserve">Output:</w:t>
      </w:r>
      <w:r>
        <w:t xml:space="preserve"> </w:t>
      </w:r>
      <w:r>
        <w:t xml:space="preserve">Errors = yellow warnings. Notices = blue collapsed groups. Three separate groups: errors, BUDA links, vocabulary register.</w:t>
      </w:r>
    </w:p>
    <w:bookmarkEnd w:id="53"/>
    <w:bookmarkStart w:id="54" w:name="utility-functions"/>
    <w:p>
      <w:pPr>
        <w:pStyle w:val="Heading2"/>
      </w:pPr>
      <w:r>
        <w:t xml:space="preserve">6.16 Utility Functions</w:t>
      </w:r>
    </w:p>
    <w:p>
      <w:pPr>
        <w:pStyle w:val="FirstParagraph"/>
      </w:pPr>
      <w:r>
        <w:rPr>
          <w:rStyle w:val="VerbatimChar"/>
        </w:rPr>
        <w:t xml:space="preserve">xmlInnerHTML(element)</w:t>
      </w:r>
      <w:r>
        <w:t xml:space="preserve"> </w:t>
      </w:r>
      <w:r>
        <w:t xml:space="preserve">— Serialises an XML DOM element back into a string.</w:t>
      </w:r>
      <w:r>
        <w:t xml:space="preserve"> </w:t>
      </w:r>
      <w:r>
        <w:rPr>
          <w:rStyle w:val="VerbatimChar"/>
        </w:rPr>
        <w:t xml:space="preserve">XMLSerializer</w:t>
      </w:r>
      <w:r>
        <w:t xml:space="preserve"> </w:t>
      </w:r>
      <w:r>
        <w:t xml:space="preserve">automatically adds namespace declarations — these are removed as they are redundant in this context.</w:t>
      </w:r>
    </w:p>
    <w:p>
      <w:pPr>
        <w:pStyle w:val="BodyText"/>
      </w:pPr>
      <w:r>
        <w:rPr>
          <w:rStyle w:val="VerbatimChar"/>
        </w:rPr>
        <w:t xml:space="preserve">escapeXml(str)</w:t>
      </w:r>
      <w:r>
        <w:t xml:space="preserve"> </w:t>
      </w:r>
      <w:r>
        <w:t xml:space="preserve">— Converts XML special characters to HTML entities (</w:t>
      </w:r>
      <w:r>
        <w:rPr>
          <w:rStyle w:val="VerbatimChar"/>
        </w:rPr>
        <w:t xml:space="preserve">&lt;</w:t>
      </w:r>
      <w:r>
        <w:t xml:space="preserve"> </w:t>
      </w:r>
      <w:r>
        <w:t xml:space="preserve">→</w:t>
      </w:r>
      <w:r>
        <w:t xml:space="preserve"> </w:t>
      </w:r>
      <w:r>
        <w:rPr>
          <w:rStyle w:val="VerbatimChar"/>
        </w:rPr>
        <w:t xml:space="preserve">&amp;lt;</w:t>
      </w:r>
      <w:r>
        <w:t xml:space="preserve">). Required when XML text is displayed as browser content.</w:t>
      </w:r>
    </w:p>
    <w:p>
      <w:pPr>
        <w:pStyle w:val="BodyText"/>
      </w:pPr>
      <w:r>
        <w:rPr>
          <w:rStyle w:val="VerbatimChar"/>
        </w:rPr>
        <w:t xml:space="preserve">isValidUrl(str)</w:t>
      </w:r>
      <w:r>
        <w:t xml:space="preserve"> </w:t>
      </w:r>
      <w:r>
        <w:t xml:space="preserve">— Tests whether a string is a valid HTTP/HTTPS URL. Used for BUDA links.</w:t>
      </w:r>
    </w:p>
    <w:p>
      <w:pPr>
        <w:pStyle w:val="BodyText"/>
      </w:pPr>
      <w:r>
        <w:rPr>
          <w:rStyle w:val="VerbatimChar"/>
        </w:rPr>
        <w:t xml:space="preserve">applyHighlight(html, query)</w:t>
      </w:r>
      <w:r>
        <w:t xml:space="preserve"> </w:t>
      </w:r>
      <w:r>
        <w:t xml:space="preserve">— Highlights all occurrences of the search term by wrapping them in</w:t>
      </w:r>
      <w:r>
        <w:t xml:space="preserve"> </w:t>
      </w:r>
      <w:r>
        <w:rPr>
          <w:rStyle w:val="VerbatimChar"/>
        </w:rPr>
        <w:t xml:space="preserve">&lt;mark class="highlight-match"&gt;</w:t>
      </w:r>
      <w:r>
        <w:t xml:space="preserve">.</w:t>
      </w:r>
    </w:p>
    <w:p>
      <w:pPr>
        <w:pStyle w:val="BodyText"/>
      </w:pPr>
      <w:r>
        <w:rPr>
          <w:rStyle w:val="VerbatimChar"/>
        </w:rPr>
        <w:t xml:space="preserve">escapeHtml(str)</w:t>
      </w:r>
      <w:r>
        <w:t xml:space="preserve"> </w:t>
      </w:r>
      <w:r>
        <w:t xml:space="preserve">— For the parallel text tooltip: escapes HTML special characters so that the text can be safely inserted as innerHTML.</w:t>
      </w:r>
    </w:p>
    <w:bookmarkEnd w:id="54"/>
    <w:bookmarkEnd w:id="55"/>
    <w:bookmarkStart w:id="62" w:name="content.xml-tei-p5-files"/>
    <w:p>
      <w:pPr>
        <w:pStyle w:val="Heading1"/>
      </w:pPr>
      <w:r>
        <w:t xml:space="preserve">7. content/*.xml — TEI-P5 Files</w:t>
      </w:r>
    </w:p>
    <w:p>
      <w:pPr>
        <w:pStyle w:val="FirstParagraph"/>
      </w:pPr>
      <w:r>
        <w:t xml:space="preserve">The seven XML files are the heart of the edition. They follow the TEI-P5 standard.</w:t>
      </w:r>
    </w:p>
    <w:bookmarkStart w:id="56" w:name="basic-structure-1"/>
    <w:p>
      <w:pPr>
        <w:pStyle w:val="Heading2"/>
      </w:pPr>
      <w:r>
        <w:t xml:space="preserve">7.1 Basic Structure</w:t>
      </w:r>
    </w:p>
    <w:p>
      <w:pPr>
        <w:pStyle w:val="SourceCode"/>
      </w:pPr>
      <w:r>
        <w:rPr>
          <w:rStyle w:val="NormalTok"/>
        </w:rPr>
        <w:t xml:space="preserve">&lt;</w:t>
      </w:r>
      <w:r>
        <w:rPr>
          <w:rStyle w:val="KeywordTok"/>
        </w:rPr>
        <w:t xml:space="preserve">TEI</w:t>
      </w:r>
      <w:r>
        <w:rPr>
          <w:rStyle w:val="OtherTok"/>
        </w:rPr>
        <w:t xml:space="preserve"> xmlns=</w:t>
      </w:r>
      <w:r>
        <w:rPr>
          <w:rStyle w:val="StringTok"/>
        </w:rPr>
        <w:t xml:space="preserve">"http://www.tei-c.org/ns/1.0"</w:t>
      </w:r>
      <w:r>
        <w:rPr>
          <w:rStyle w:val="NormalTok"/>
        </w:rPr>
        <w:t xml:space="preserve">&gt;</w:t>
      </w:r>
      <w:r>
        <w:br/>
      </w:r>
      <w:r>
        <w:rPr>
          <w:rStyle w:val="NormalTok"/>
        </w:rPr>
        <w:t xml:space="preserve">  &lt;</w:t>
      </w:r>
      <w:r>
        <w:rPr>
          <w:rStyle w:val="KeywordTok"/>
        </w:rPr>
        <w:t xml:space="preserve">teiHeader</w:t>
      </w:r>
      <w:r>
        <w:rPr>
          <w:rStyle w:val="NormalTok"/>
        </w:rPr>
        <w:t xml:space="preserve">&gt;...&lt;/</w:t>
      </w:r>
      <w:r>
        <w:rPr>
          <w:rStyle w:val="KeywordTok"/>
        </w:rPr>
        <w:t xml:space="preserve">teiHeader</w:t>
      </w:r>
      <w:r>
        <w:rPr>
          <w:rStyle w:val="NormalTok"/>
        </w:rPr>
        <w:t xml:space="preserve">&gt;  </w:t>
      </w:r>
      <w:r>
        <w:rPr>
          <w:rStyle w:val="CommentTok"/>
        </w:rPr>
        <w:t xml:space="preserve">&lt;!-- Metadata    --&gt;</w:t>
      </w:r>
      <w:r>
        <w:br/>
      </w:r>
      <w:r>
        <w:rPr>
          <w:rStyle w:val="NormalTok"/>
        </w:rPr>
        <w:t xml:space="preserve">  &lt;</w:t>
      </w:r>
      <w:r>
        <w:rPr>
          <w:rStyle w:val="KeywordTok"/>
        </w:rPr>
        <w:t xml:space="preserve">standOff</w:t>
      </w:r>
      <w:r>
        <w:rPr>
          <w:rStyle w:val="NormalTok"/>
        </w:rPr>
        <w:t xml:space="preserve">&gt;...&lt;/</w:t>
      </w:r>
      <w:r>
        <w:rPr>
          <w:rStyle w:val="KeywordTok"/>
        </w:rPr>
        <w:t xml:space="preserve">standOff</w:t>
      </w:r>
      <w:r>
        <w:rPr>
          <w:rStyle w:val="NormalTok"/>
        </w:rPr>
        <w:t xml:space="preserve">&gt;    </w:t>
      </w:r>
      <w:r>
        <w:rPr>
          <w:rStyle w:val="CommentTok"/>
        </w:rPr>
        <w:t xml:space="preserve">&lt;!-- Registers   --&gt;</w:t>
      </w:r>
      <w:r>
        <w:br/>
      </w:r>
      <w:r>
        <w:rPr>
          <w:rStyle w:val="NormalTok"/>
        </w:rPr>
        <w:t xml:space="preserve">  &lt;</w:t>
      </w:r>
      <w:r>
        <w:rPr>
          <w:rStyle w:val="KeywordTok"/>
        </w:rPr>
        <w:t xml:space="preserve">text</w:t>
      </w:r>
      <w:r>
        <w:rPr>
          <w:rStyle w:val="NormalTok"/>
        </w:rPr>
        <w:t xml:space="preserve">&gt;</w:t>
      </w:r>
      <w:r>
        <w:br/>
      </w:r>
      <w:r>
        <w:rPr>
          <w:rStyle w:val="NormalTok"/>
        </w:rPr>
        <w:t xml:space="preserve">    &lt;</w:t>
      </w:r>
      <w:r>
        <w:rPr>
          <w:rStyle w:val="KeywordTok"/>
        </w:rPr>
        <w:t xml:space="preserve">body</w:t>
      </w:r>
      <w:r>
        <w:rPr>
          <w:rStyle w:val="NormalTok"/>
        </w:rPr>
        <w:t xml:space="preserve">&gt;</w:t>
      </w:r>
      <w:r>
        <w:br/>
      </w:r>
      <w:r>
        <w:rPr>
          <w:rStyle w:val="NormalTok"/>
        </w:rPr>
        <w:t xml:space="preserve">      &lt;</w:t>
      </w:r>
      <w:r>
        <w:rPr>
          <w:rStyle w:val="KeywordTok"/>
        </w:rPr>
        <w:t xml:space="preserve">div</w:t>
      </w:r>
      <w:r>
        <w:rPr>
          <w:rStyle w:val="NormalTok"/>
        </w:rPr>
        <w:t xml:space="preserve">&gt;                   </w:t>
      </w:r>
      <w:r>
        <w:rPr>
          <w:rStyle w:val="CommentTok"/>
        </w:rPr>
        <w:t xml:space="preserve">&lt;!-- One page    --&gt;</w:t>
      </w:r>
      <w:r>
        <w:br/>
      </w:r>
      <w:r>
        <w:rPr>
          <w:rStyle w:val="NormalTok"/>
        </w:rPr>
        <w:t xml:space="preserve">        &lt;</w:t>
      </w:r>
      <w:r>
        <w:rPr>
          <w:rStyle w:val="KeywordTok"/>
        </w:rPr>
        <w:t xml:space="preserve">pb</w:t>
      </w:r>
      <w:r>
        <w:rPr>
          <w:rStyle w:val="OtherTok"/>
        </w:rPr>
        <w:t xml:space="preserve"> n=</w:t>
      </w:r>
      <w:r>
        <w:rPr>
          <w:rStyle w:val="StringTok"/>
        </w:rPr>
        <w:t xml:space="preserve">"65a"</w:t>
      </w:r>
      <w:r>
        <w:rPr>
          <w:rStyle w:val="OtherTok"/>
        </w:rPr>
        <w:t xml:space="preserve"> facs=</w:t>
      </w:r>
      <w:r>
        <w:rPr>
          <w:rStyle w:val="StringTok"/>
        </w:rPr>
        <w:t xml:space="preserve">"..."</w:t>
      </w:r>
      <w:r>
        <w:rPr>
          <w:rStyle w:val="OtherTok"/>
        </w:rPr>
        <w:t xml:space="preserve"> ed=</w:t>
      </w:r>
      <w:r>
        <w:rPr>
          <w:rStyle w:val="StringTok"/>
        </w:rPr>
        <w:t xml:space="preserve">"A"</w:t>
      </w:r>
      <w:r>
        <w:rPr>
          <w:rStyle w:val="NormalTok"/>
        </w:rPr>
        <w:t xml:space="preserve">/&gt;</w:t>
      </w:r>
      <w:r>
        <w:br/>
      </w:r>
      <w:r>
        <w:rPr>
          <w:rStyle w:val="NormalTok"/>
        </w:rPr>
        <w:t xml:space="preserve">        &lt;</w:t>
      </w:r>
      <w:r>
        <w:rPr>
          <w:rStyle w:val="KeywordTok"/>
        </w:rPr>
        <w:t xml:space="preserve">p</w:t>
      </w:r>
      <w:r>
        <w:rPr>
          <w:rStyle w:val="OtherTok"/>
        </w:rPr>
        <w:t xml:space="preserve"> xml:lang=</w:t>
      </w:r>
      <w:r>
        <w:rPr>
          <w:rStyle w:val="StringTok"/>
        </w:rPr>
        <w:t xml:space="preserve">"bo"</w:t>
      </w:r>
      <w:r>
        <w:rPr>
          <w:rStyle w:val="NormalTok"/>
        </w:rPr>
        <w:t xml:space="preserve">&gt;...&lt;/</w:t>
      </w:r>
      <w:r>
        <w:rPr>
          <w:rStyle w:val="KeywordTok"/>
        </w:rPr>
        <w:t xml:space="preserve">p</w:t>
      </w:r>
      <w:r>
        <w:rPr>
          <w:rStyle w:val="NormalTok"/>
        </w:rPr>
        <w:t xml:space="preserve">&gt;       </w:t>
      </w:r>
      <w:r>
        <w:rPr>
          <w:rStyle w:val="CommentTok"/>
        </w:rPr>
        <w:t xml:space="preserve">&lt;!-- Tibetan  --&gt;</w:t>
      </w:r>
      <w:r>
        <w:br/>
      </w:r>
      <w:r>
        <w:rPr>
          <w:rStyle w:val="NormalTok"/>
        </w:rPr>
        <w:t xml:space="preserve">        &lt;</w:t>
      </w:r>
      <w:r>
        <w:rPr>
          <w:rStyle w:val="KeywordTok"/>
        </w:rPr>
        <w:t xml:space="preserve">p</w:t>
      </w:r>
      <w:r>
        <w:rPr>
          <w:rStyle w:val="OtherTok"/>
        </w:rPr>
        <w:t xml:space="preserve"> xml:lang=</w:t>
      </w:r>
      <w:r>
        <w:rPr>
          <w:rStyle w:val="StringTok"/>
        </w:rPr>
        <w:t xml:space="preserve">"bo-Latn"</w:t>
      </w:r>
      <w:r>
        <w:rPr>
          <w:rStyle w:val="NormalTok"/>
        </w:rPr>
        <w:t xml:space="preserve">&gt;...&lt;/</w:t>
      </w:r>
      <w:r>
        <w:rPr>
          <w:rStyle w:val="KeywordTok"/>
        </w:rPr>
        <w:t xml:space="preserve">p</w:t>
      </w:r>
      <w:r>
        <w:rPr>
          <w:rStyle w:val="NormalTok"/>
        </w:rPr>
        <w:t xml:space="preserve">&gt;  </w:t>
      </w:r>
      <w:r>
        <w:rPr>
          <w:rStyle w:val="CommentTok"/>
        </w:rPr>
        <w:t xml:space="preserve">&lt;!-- Wylie    --&gt;</w:t>
      </w:r>
      <w:r>
        <w:br/>
      </w:r>
      <w:r>
        <w:rPr>
          <w:rStyle w:val="NormalTok"/>
        </w:rPr>
        <w:t xml:space="preserve">        &lt;</w:t>
      </w:r>
      <w:r>
        <w:rPr>
          <w:rStyle w:val="KeywordTok"/>
        </w:rPr>
        <w:t xml:space="preserve">p</w:t>
      </w:r>
      <w:r>
        <w:rPr>
          <w:rStyle w:val="OtherTok"/>
        </w:rPr>
        <w:t xml:space="preserve"> xml:lang=</w:t>
      </w:r>
      <w:r>
        <w:rPr>
          <w:rStyle w:val="StringTok"/>
        </w:rPr>
        <w:t xml:space="preserve">"de"</w:t>
      </w:r>
      <w:r>
        <w:rPr>
          <w:rStyle w:val="NormalTok"/>
        </w:rPr>
        <w:t xml:space="preserve">&gt;...&lt;/</w:t>
      </w:r>
      <w:r>
        <w:rPr>
          <w:rStyle w:val="KeywordTok"/>
        </w:rPr>
        <w:t xml:space="preserve">p</w:t>
      </w:r>
      <w:r>
        <w:rPr>
          <w:rStyle w:val="NormalTok"/>
        </w:rPr>
        <w:t xml:space="preserve">&gt;       </w:t>
      </w:r>
      <w:r>
        <w:rPr>
          <w:rStyle w:val="CommentTok"/>
        </w:rPr>
        <w:t xml:space="preserve">&lt;!-- German   --&gt;</w:t>
      </w:r>
      <w:r>
        <w:br/>
      </w:r>
      <w:r>
        <w:rPr>
          <w:rStyle w:val="NormalTok"/>
        </w:rPr>
        <w:t xml:space="preserve">        &lt;</w:t>
      </w:r>
      <w:r>
        <w:rPr>
          <w:rStyle w:val="KeywordTok"/>
        </w:rPr>
        <w:t xml:space="preserve">p</w:t>
      </w:r>
      <w:r>
        <w:rPr>
          <w:rStyle w:val="OtherTok"/>
        </w:rPr>
        <w:t xml:space="preserve"> xml:lang=</w:t>
      </w:r>
      <w:r>
        <w:rPr>
          <w:rStyle w:val="StringTok"/>
        </w:rPr>
        <w:t xml:space="preserve">"en"</w:t>
      </w:r>
      <w:r>
        <w:rPr>
          <w:rStyle w:val="NormalTok"/>
        </w:rPr>
        <w:t xml:space="preserve">&gt;...&lt;/</w:t>
      </w:r>
      <w:r>
        <w:rPr>
          <w:rStyle w:val="KeywordTok"/>
        </w:rPr>
        <w:t xml:space="preserve">p</w:t>
      </w:r>
      <w:r>
        <w:rPr>
          <w:rStyle w:val="NormalTok"/>
        </w:rPr>
        <w:t xml:space="preserve">&gt;       </w:t>
      </w:r>
      <w:r>
        <w:rPr>
          <w:rStyle w:val="CommentTok"/>
        </w:rPr>
        <w:t xml:space="preserve">&lt;!-- English  --&gt;</w:t>
      </w:r>
      <w:r>
        <w:br/>
      </w:r>
      <w:r>
        <w:rPr>
          <w:rStyle w:val="NormalTok"/>
        </w:rPr>
        <w:t xml:space="preserve">      &lt;/</w:t>
      </w:r>
      <w:r>
        <w:rPr>
          <w:rStyle w:val="KeywordTok"/>
        </w:rPr>
        <w:t xml:space="preserve">div</w:t>
      </w:r>
      <w:r>
        <w:rPr>
          <w:rStyle w:val="NormalTok"/>
        </w:rPr>
        <w:t xml:space="preserve">&gt;</w:t>
      </w:r>
      <w:r>
        <w:br/>
      </w:r>
      <w:r>
        <w:rPr>
          <w:rStyle w:val="NormalTok"/>
        </w:rPr>
        <w:t xml:space="preserve">    &lt;/</w:t>
      </w:r>
      <w:r>
        <w:rPr>
          <w:rStyle w:val="KeywordTok"/>
        </w:rPr>
        <w:t xml:space="preserve">body</w:t>
      </w:r>
      <w:r>
        <w:rPr>
          <w:rStyle w:val="NormalTok"/>
        </w:rPr>
        <w:t xml:space="preserve">&gt;</w:t>
      </w:r>
      <w:r>
        <w:br/>
      </w:r>
      <w:r>
        <w:rPr>
          <w:rStyle w:val="NormalTok"/>
        </w:rPr>
        <w:t xml:space="preserve">  &lt;/</w:t>
      </w:r>
      <w:r>
        <w:rPr>
          <w:rStyle w:val="KeywordTok"/>
        </w:rPr>
        <w:t xml:space="preserve">text</w:t>
      </w:r>
      <w:r>
        <w:rPr>
          <w:rStyle w:val="NormalTok"/>
        </w:rPr>
        <w:t xml:space="preserve">&gt;</w:t>
      </w:r>
      <w:r>
        <w:br/>
      </w:r>
      <w:r>
        <w:rPr>
          <w:rStyle w:val="NormalTok"/>
        </w:rPr>
        <w:t xml:space="preserve">&lt;/</w:t>
      </w:r>
      <w:r>
        <w:rPr>
          <w:rStyle w:val="KeywordTok"/>
        </w:rPr>
        <w:t xml:space="preserve">TEI</w:t>
      </w:r>
      <w:r>
        <w:rPr>
          <w:rStyle w:val="NormalTok"/>
        </w:rPr>
        <w:t xml:space="preserve">&gt;</w:t>
      </w:r>
    </w:p>
    <w:bookmarkEnd w:id="56"/>
    <w:bookmarkStart w:id="57" w:name="teiheader"/>
    <w:p>
      <w:pPr>
        <w:pStyle w:val="Heading2"/>
      </w:pPr>
      <w:r>
        <w:t xml:space="preserve">7.2 teiHeader</w:t>
      </w:r>
    </w:p>
    <w:p>
      <w:pPr>
        <w:pStyle w:val="FirstParagraph"/>
      </w:pPr>
      <w:r>
        <w:t xml:space="preserve">Contains all metadata: title, author, project context, witnesses (</w:t>
      </w:r>
      <w:r>
        <w:rPr>
          <w:rStyle w:val="VerbatimChar"/>
        </w:rPr>
        <w:t xml:space="preserve">listWit</w:t>
      </w:r>
      <w:r>
        <w:t xml:space="preserve">), encoding guidelines and revision history (</w:t>
      </w:r>
      <w:r>
        <w:rPr>
          <w:rStyle w:val="VerbatimChar"/>
        </w:rPr>
        <w:t xml:space="preserve">revisionDesc</w:t>
      </w:r>
      <w:r>
        <w:t xml:space="preserve">).</w:t>
      </w:r>
    </w:p>
    <w:bookmarkEnd w:id="57"/>
    <w:bookmarkStart w:id="58" w:name="standoff"/>
    <w:p>
      <w:pPr>
        <w:pStyle w:val="Heading2"/>
      </w:pPr>
      <w:r>
        <w:t xml:space="preserve">7.3 standOff</w:t>
      </w:r>
    </w:p>
    <w:p>
      <w:pPr>
        <w:pStyle w:val="FirstParagraph"/>
      </w:pPr>
      <w:r>
        <w:t xml:space="preserve">The standOff section contains all register data separate from the text:</w:t>
      </w:r>
    </w:p>
    <w:p>
      <w:pPr>
        <w:numPr>
          <w:ilvl w:val="0"/>
          <w:numId w:val="1012"/>
        </w:numPr>
        <w:pStyle w:val="Compact"/>
      </w:pPr>
      <w:r>
        <w:rPr>
          <w:rStyle w:val="VerbatimChar"/>
        </w:rPr>
        <w:t xml:space="preserve">listPerson</w:t>
      </w:r>
      <w:r>
        <w:t xml:space="preserve"> </w:t>
      </w:r>
      <w:r>
        <w:t xml:space="preserve">— persons with U-chen, Wylie, BUDA URL, role, dates</w:t>
      </w:r>
    </w:p>
    <w:p>
      <w:pPr>
        <w:numPr>
          <w:ilvl w:val="0"/>
          <w:numId w:val="1012"/>
        </w:numPr>
        <w:pStyle w:val="Compact"/>
      </w:pPr>
      <w:r>
        <w:rPr>
          <w:rStyle w:val="VerbatimChar"/>
        </w:rPr>
        <w:t xml:space="preserve">listPlace</w:t>
      </w:r>
      <w:r>
        <w:t xml:space="preserve"> </w:t>
      </w:r>
      <w:r>
        <w:t xml:space="preserve">— places with U-chen, Wylie, BUDA URL</w:t>
      </w:r>
    </w:p>
    <w:p>
      <w:pPr>
        <w:numPr>
          <w:ilvl w:val="0"/>
          <w:numId w:val="1012"/>
        </w:numPr>
        <w:pStyle w:val="Compact"/>
      </w:pPr>
      <w:r>
        <w:rPr>
          <w:rStyle w:val="VerbatimChar"/>
        </w:rPr>
        <w:t xml:space="preserve">listBibl</w:t>
      </w:r>
      <w:r>
        <w:t xml:space="preserve"> </w:t>
      </w:r>
      <w:r>
        <w:t xml:space="preserve">— bibliography</w:t>
      </w:r>
    </w:p>
    <w:p>
      <w:pPr>
        <w:numPr>
          <w:ilvl w:val="0"/>
          <w:numId w:val="1012"/>
        </w:numPr>
        <w:pStyle w:val="Compact"/>
      </w:pPr>
      <w:r>
        <w:rPr>
          <w:rStyle w:val="VerbatimChar"/>
        </w:rPr>
        <w:t xml:space="preserve">fvLib</w:t>
      </w:r>
      <w:r>
        <w:t xml:space="preserve"> </w:t>
      </w:r>
      <w:r>
        <w:t xml:space="preserve">— vocabulary register (Feature Value Library)</w:t>
      </w:r>
    </w:p>
    <w:bookmarkEnd w:id="58"/>
    <w:bookmarkStart w:id="59" w:name="vocabulary-register-fvlib"/>
    <w:p>
      <w:pPr>
        <w:pStyle w:val="Heading2"/>
      </w:pPr>
      <w:r>
        <w:t xml:space="preserve">7.4 Vocabulary Register (fvLib)</w:t>
      </w:r>
    </w:p>
    <w:p>
      <w:pPr>
        <w:pStyle w:val="SourceCode"/>
      </w:pPr>
      <w:r>
        <w:rPr>
          <w:rStyle w:val="NormalTok"/>
        </w:rPr>
        <w:t xml:space="preserve">&lt;</w:t>
      </w:r>
      <w:r>
        <w:rPr>
          <w:rStyle w:val="KeywordTok"/>
        </w:rPr>
        <w:t xml:space="preserve">fvLib</w:t>
      </w:r>
      <w:r>
        <w:rPr>
          <w:rStyle w:val="OtherTok"/>
        </w:rPr>
        <w:t xml:space="preserve"> n=</w:t>
      </w:r>
      <w:r>
        <w:rPr>
          <w:rStyle w:val="StringTok"/>
        </w:rPr>
        <w:t xml:space="preserve">"vocab"</w:t>
      </w:r>
      <w:r>
        <w:rPr>
          <w:rStyle w:val="NormalTok"/>
        </w:rPr>
        <w:t xml:space="preserve">&gt;</w:t>
      </w:r>
      <w:r>
        <w:br/>
      </w:r>
      <w:r>
        <w:rPr>
          <w:rStyle w:val="NormalTok"/>
        </w:rPr>
        <w:t xml:space="preserve">  &lt;</w:t>
      </w:r>
      <w:r>
        <w:rPr>
          <w:rStyle w:val="KeywordTok"/>
        </w:rPr>
        <w:t xml:space="preserve">fs</w:t>
      </w:r>
      <w:r>
        <w:rPr>
          <w:rStyle w:val="OtherTok"/>
        </w:rPr>
        <w:t xml:space="preserve"> xml:id=</w:t>
      </w:r>
      <w:r>
        <w:rPr>
          <w:rStyle w:val="StringTok"/>
        </w:rPr>
        <w:t xml:space="preserve">"lex_btang"</w:t>
      </w:r>
      <w:r>
        <w:rPr>
          <w:rStyle w:val="OtherTok"/>
        </w:rPr>
        <w:t xml:space="preserve"> type=</w:t>
      </w:r>
      <w:r>
        <w:rPr>
          <w:rStyle w:val="StringTok"/>
        </w:rPr>
        <w:t xml:space="preserve">"vocab"</w:t>
      </w:r>
      <w:r>
        <w:rPr>
          <w:rStyle w:val="NormalTok"/>
        </w:rPr>
        <w:t xml:space="preserve">&gt;</w:t>
      </w:r>
      <w:r>
        <w:br/>
      </w:r>
      <w:r>
        <w:rPr>
          <w:rStyle w:val="NormalTok"/>
        </w:rPr>
        <w:t xml:space="preserve">    &lt;</w:t>
      </w:r>
      <w:r>
        <w:rPr>
          <w:rStyle w:val="KeywordTok"/>
        </w:rPr>
        <w:t xml:space="preserve">f</w:t>
      </w:r>
      <w:r>
        <w:rPr>
          <w:rStyle w:val="OtherTok"/>
        </w:rPr>
        <w:t xml:space="preserve"> name=</w:t>
      </w:r>
      <w:r>
        <w:rPr>
          <w:rStyle w:val="StringTok"/>
        </w:rPr>
        <w:t xml:space="preserve">"wylie"</w:t>
      </w:r>
      <w:r>
        <w:rPr>
          <w:rStyle w:val="NormalTok"/>
        </w:rPr>
        <w:t xml:space="preserve">&gt;       &lt;</w:t>
      </w:r>
      <w:r>
        <w:rPr>
          <w:rStyle w:val="KeywordTok"/>
        </w:rPr>
        <w:t xml:space="preserve">string</w:t>
      </w:r>
      <w:r>
        <w:rPr>
          <w:rStyle w:val="NormalTok"/>
        </w:rPr>
        <w:t xml:space="preserve">&gt;btang&lt;/</w:t>
      </w:r>
      <w:r>
        <w:rPr>
          <w:rStyle w:val="KeywordTok"/>
        </w:rPr>
        <w:t xml:space="preserve">string</w:t>
      </w:r>
      <w:r>
        <w:rPr>
          <w:rStyle w:val="NormalTok"/>
        </w:rPr>
        <w:t xml:space="preserve">&gt;&lt;/</w:t>
      </w:r>
      <w:r>
        <w:rPr>
          <w:rStyle w:val="KeywordTok"/>
        </w:rPr>
        <w:t xml:space="preserve">f</w:t>
      </w:r>
      <w:r>
        <w:rPr>
          <w:rStyle w:val="NormalTok"/>
        </w:rPr>
        <w:t xml:space="preserve">&gt;</w:t>
      </w:r>
      <w:r>
        <w:br/>
      </w:r>
      <w:r>
        <w:rPr>
          <w:rStyle w:val="NormalTok"/>
        </w:rPr>
        <w:t xml:space="preserve">    &lt;</w:t>
      </w:r>
      <w:r>
        <w:rPr>
          <w:rStyle w:val="KeywordTok"/>
        </w:rPr>
        <w:t xml:space="preserve">f</w:t>
      </w:r>
      <w:r>
        <w:rPr>
          <w:rStyle w:val="OtherTok"/>
        </w:rPr>
        <w:t xml:space="preserve"> name=</w:t>
      </w:r>
      <w:r>
        <w:rPr>
          <w:rStyle w:val="StringTok"/>
        </w:rPr>
        <w:t xml:space="preserve">"lemma_wylie"</w:t>
      </w:r>
      <w:r>
        <w:rPr>
          <w:rStyle w:val="NormalTok"/>
        </w:rPr>
        <w:t xml:space="preserve">&gt; &lt;</w:t>
      </w:r>
      <w:r>
        <w:rPr>
          <w:rStyle w:val="KeywordTok"/>
        </w:rPr>
        <w:t xml:space="preserve">string</w:t>
      </w:r>
      <w:r>
        <w:rPr>
          <w:rStyle w:val="NormalTok"/>
        </w:rPr>
        <w:t xml:space="preserve">&gt;gtong ba&lt;/</w:t>
      </w:r>
      <w:r>
        <w:rPr>
          <w:rStyle w:val="KeywordTok"/>
        </w:rPr>
        <w:t xml:space="preserve">string</w:t>
      </w:r>
      <w:r>
        <w:rPr>
          <w:rStyle w:val="NormalTok"/>
        </w:rPr>
        <w:t xml:space="preserve">&gt;&lt;/</w:t>
      </w:r>
      <w:r>
        <w:rPr>
          <w:rStyle w:val="KeywordTok"/>
        </w:rPr>
        <w:t xml:space="preserve">f</w:t>
      </w:r>
      <w:r>
        <w:rPr>
          <w:rStyle w:val="NormalTok"/>
        </w:rPr>
        <w:t xml:space="preserve">&gt;</w:t>
      </w:r>
      <w:r>
        <w:br/>
      </w:r>
      <w:r>
        <w:rPr>
          <w:rStyle w:val="NormalTok"/>
        </w:rPr>
        <w:t xml:space="preserve">    &lt;</w:t>
      </w:r>
      <w:r>
        <w:rPr>
          <w:rStyle w:val="KeywordTok"/>
        </w:rPr>
        <w:t xml:space="preserve">f</w:t>
      </w:r>
      <w:r>
        <w:rPr>
          <w:rStyle w:val="OtherTok"/>
        </w:rPr>
        <w:t xml:space="preserve"> name=</w:t>
      </w:r>
      <w:r>
        <w:rPr>
          <w:rStyle w:val="StringTok"/>
        </w:rPr>
        <w:t xml:space="preserve">"lemma_uchen"</w:t>
      </w:r>
      <w:r>
        <w:rPr>
          <w:rStyle w:val="NormalTok"/>
        </w:rPr>
        <w:t xml:space="preserve">&gt; &lt;</w:t>
      </w:r>
      <w:r>
        <w:rPr>
          <w:rStyle w:val="KeywordTok"/>
        </w:rPr>
        <w:t xml:space="preserve">string</w:t>
      </w:r>
      <w:r>
        <w:rPr>
          <w:rStyle w:val="NormalTok"/>
        </w:rPr>
        <w:t xml:space="preserve">&gt;གཏོང་བ་&lt;/</w:t>
      </w:r>
      <w:r>
        <w:rPr>
          <w:rStyle w:val="KeywordTok"/>
        </w:rPr>
        <w:t xml:space="preserve">string</w:t>
      </w:r>
      <w:r>
        <w:rPr>
          <w:rStyle w:val="NormalTok"/>
        </w:rPr>
        <w:t xml:space="preserve">&gt;&lt;/</w:t>
      </w:r>
      <w:r>
        <w:rPr>
          <w:rStyle w:val="KeywordTok"/>
        </w:rPr>
        <w:t xml:space="preserve">f</w:t>
      </w:r>
      <w:r>
        <w:rPr>
          <w:rStyle w:val="NormalTok"/>
        </w:rPr>
        <w:t xml:space="preserve">&gt;</w:t>
      </w:r>
      <w:r>
        <w:br/>
      </w:r>
      <w:r>
        <w:rPr>
          <w:rStyle w:val="NormalTok"/>
        </w:rPr>
        <w:t xml:space="preserve">    &lt;</w:t>
      </w:r>
      <w:r>
        <w:rPr>
          <w:rStyle w:val="KeywordTok"/>
        </w:rPr>
        <w:t xml:space="preserve">f</w:t>
      </w:r>
      <w:r>
        <w:rPr>
          <w:rStyle w:val="OtherTok"/>
        </w:rPr>
        <w:t xml:space="preserve"> name=</w:t>
      </w:r>
      <w:r>
        <w:rPr>
          <w:rStyle w:val="StringTok"/>
        </w:rPr>
        <w:t xml:space="preserve">"pos"</w:t>
      </w:r>
      <w:r>
        <w:rPr>
          <w:rStyle w:val="NormalTok"/>
        </w:rPr>
        <w:t xml:space="preserve">&gt;         &lt;</w:t>
      </w:r>
      <w:r>
        <w:rPr>
          <w:rStyle w:val="KeywordTok"/>
        </w:rPr>
        <w:t xml:space="preserve">string</w:t>
      </w:r>
      <w:r>
        <w:rPr>
          <w:rStyle w:val="NormalTok"/>
        </w:rPr>
        <w:t xml:space="preserve">&gt;V.past&lt;/</w:t>
      </w:r>
      <w:r>
        <w:rPr>
          <w:rStyle w:val="KeywordTok"/>
        </w:rPr>
        <w:t xml:space="preserve">string</w:t>
      </w:r>
      <w:r>
        <w:rPr>
          <w:rStyle w:val="NormalTok"/>
        </w:rPr>
        <w:t xml:space="preserve">&gt;&lt;/</w:t>
      </w:r>
      <w:r>
        <w:rPr>
          <w:rStyle w:val="KeywordTok"/>
        </w:rPr>
        <w:t xml:space="preserve">f</w:t>
      </w:r>
      <w:r>
        <w:rPr>
          <w:rStyle w:val="NormalTok"/>
        </w:rPr>
        <w:t xml:space="preserve">&gt;</w:t>
      </w:r>
      <w:r>
        <w:br/>
      </w:r>
      <w:r>
        <w:rPr>
          <w:rStyle w:val="NormalTok"/>
        </w:rPr>
        <w:t xml:space="preserve">    &lt;</w:t>
      </w:r>
      <w:r>
        <w:rPr>
          <w:rStyle w:val="KeywordTok"/>
        </w:rPr>
        <w:t xml:space="preserve">f</w:t>
      </w:r>
      <w:r>
        <w:rPr>
          <w:rStyle w:val="OtherTok"/>
        </w:rPr>
        <w:t xml:space="preserve"> name=</w:t>
      </w:r>
      <w:r>
        <w:rPr>
          <w:rStyle w:val="StringTok"/>
        </w:rPr>
        <w:t xml:space="preserve">"subc"</w:t>
      </w:r>
      <w:r>
        <w:rPr>
          <w:rStyle w:val="NormalTok"/>
        </w:rPr>
        <w:t xml:space="preserve">&gt;        &lt;</w:t>
      </w:r>
      <w:r>
        <w:rPr>
          <w:rStyle w:val="KeywordTok"/>
        </w:rPr>
        <w:t xml:space="preserve">string</w:t>
      </w:r>
      <w:r>
        <w:rPr>
          <w:rStyle w:val="NormalTok"/>
        </w:rPr>
        <w:t xml:space="preserve">&gt;tdV&lt;/</w:t>
      </w:r>
      <w:r>
        <w:rPr>
          <w:rStyle w:val="KeywordTok"/>
        </w:rPr>
        <w:t xml:space="preserve">string</w:t>
      </w:r>
      <w:r>
        <w:rPr>
          <w:rStyle w:val="NormalTok"/>
        </w:rPr>
        <w:t xml:space="preserve">&gt;&lt;/</w:t>
      </w:r>
      <w:r>
        <w:rPr>
          <w:rStyle w:val="KeywordTok"/>
        </w:rPr>
        <w:t xml:space="preserve">f</w:t>
      </w:r>
      <w:r>
        <w:rPr>
          <w:rStyle w:val="NormalTok"/>
        </w:rPr>
        <w:t xml:space="preserve">&gt;</w:t>
      </w:r>
      <w:r>
        <w:br/>
      </w:r>
      <w:r>
        <w:rPr>
          <w:rStyle w:val="NormalTok"/>
        </w:rPr>
        <w:t xml:space="preserve">    &lt;</w:t>
      </w:r>
      <w:r>
        <w:rPr>
          <w:rStyle w:val="KeywordTok"/>
        </w:rPr>
        <w:t xml:space="preserve">f</w:t>
      </w:r>
      <w:r>
        <w:rPr>
          <w:rStyle w:val="OtherTok"/>
        </w:rPr>
        <w:t xml:space="preserve"> name=</w:t>
      </w:r>
      <w:r>
        <w:rPr>
          <w:rStyle w:val="StringTok"/>
        </w:rPr>
        <w:t xml:space="preserve">"def_de"</w:t>
      </w:r>
      <w:r>
        <w:rPr>
          <w:rStyle w:val="NormalTok"/>
        </w:rPr>
        <w:t xml:space="preserve">&gt;      &lt;</w:t>
      </w:r>
      <w:r>
        <w:rPr>
          <w:rStyle w:val="KeywordTok"/>
        </w:rPr>
        <w:t xml:space="preserve">string</w:t>
      </w:r>
      <w:r>
        <w:rPr>
          <w:rStyle w:val="NormalTok"/>
        </w:rPr>
        <w:t xml:space="preserve">&gt;schicken, loslassen&lt;/</w:t>
      </w:r>
      <w:r>
        <w:rPr>
          <w:rStyle w:val="KeywordTok"/>
        </w:rPr>
        <w:t xml:space="preserve">string</w:t>
      </w:r>
      <w:r>
        <w:rPr>
          <w:rStyle w:val="NormalTok"/>
        </w:rPr>
        <w:t xml:space="preserve">&gt;&lt;/</w:t>
      </w:r>
      <w:r>
        <w:rPr>
          <w:rStyle w:val="KeywordTok"/>
        </w:rPr>
        <w:t xml:space="preserve">f</w:t>
      </w:r>
      <w:r>
        <w:rPr>
          <w:rStyle w:val="NormalTok"/>
        </w:rPr>
        <w:t xml:space="preserve">&gt;</w:t>
      </w:r>
      <w:r>
        <w:br/>
      </w:r>
      <w:r>
        <w:rPr>
          <w:rStyle w:val="NormalTok"/>
        </w:rPr>
        <w:t xml:space="preserve">    &lt;</w:t>
      </w:r>
      <w:r>
        <w:rPr>
          <w:rStyle w:val="KeywordTok"/>
        </w:rPr>
        <w:t xml:space="preserve">f</w:t>
      </w:r>
      <w:r>
        <w:rPr>
          <w:rStyle w:val="OtherTok"/>
        </w:rPr>
        <w:t xml:space="preserve"> name=</w:t>
      </w:r>
      <w:r>
        <w:rPr>
          <w:rStyle w:val="StringTok"/>
        </w:rPr>
        <w:t xml:space="preserve">"def_en"</w:t>
      </w:r>
      <w:r>
        <w:rPr>
          <w:rStyle w:val="NormalTok"/>
        </w:rPr>
        <w:t xml:space="preserve">&gt;      &lt;</w:t>
      </w:r>
      <w:r>
        <w:rPr>
          <w:rStyle w:val="KeywordTok"/>
        </w:rPr>
        <w:t xml:space="preserve">string</w:t>
      </w:r>
      <w:r>
        <w:rPr>
          <w:rStyle w:val="NormalTok"/>
        </w:rPr>
        <w:t xml:space="preserve">&gt;to send, to release&lt;/</w:t>
      </w:r>
      <w:r>
        <w:rPr>
          <w:rStyle w:val="KeywordTok"/>
        </w:rPr>
        <w:t xml:space="preserve">string</w:t>
      </w:r>
      <w:r>
        <w:rPr>
          <w:rStyle w:val="NormalTok"/>
        </w:rPr>
        <w:t xml:space="preserve">&gt;&lt;/</w:t>
      </w:r>
      <w:r>
        <w:rPr>
          <w:rStyle w:val="KeywordTok"/>
        </w:rPr>
        <w:t xml:space="preserve">f</w:t>
      </w:r>
      <w:r>
        <w:rPr>
          <w:rStyle w:val="NormalTok"/>
        </w:rPr>
        <w:t xml:space="preserve">&gt;</w:t>
      </w:r>
      <w:r>
        <w:br/>
      </w:r>
      <w:r>
        <w:rPr>
          <w:rStyle w:val="NormalTok"/>
        </w:rPr>
        <w:t xml:space="preserve">  &lt;/</w:t>
      </w:r>
      <w:r>
        <w:rPr>
          <w:rStyle w:val="KeywordTok"/>
        </w:rPr>
        <w:t xml:space="preserve">fs</w:t>
      </w:r>
      <w:r>
        <w:rPr>
          <w:rStyle w:val="NormalTok"/>
        </w:rPr>
        <w:t xml:space="preserve">&gt;</w:t>
      </w:r>
      <w:r>
        <w:br/>
      </w:r>
      <w:r>
        <w:rPr>
          <w:rStyle w:val="NormalTok"/>
        </w:rPr>
        <w:t xml:space="preserve">&lt;/</w:t>
      </w:r>
      <w:r>
        <w:rPr>
          <w:rStyle w:val="KeywordTok"/>
        </w:rPr>
        <w:t xml:space="preserve">fvLib</w:t>
      </w:r>
      <w:r>
        <w:rPr>
          <w:rStyle w:val="NormalTok"/>
        </w:rPr>
        <w:t xml:space="preserve">&gt;</w:t>
      </w:r>
    </w:p>
    <w:p>
      <w:pPr>
        <w:pStyle w:val="FirstParagraph"/>
      </w:pPr>
      <w:r>
        <w:t xml:space="preserve">Reference in the text:</w:t>
      </w:r>
    </w:p>
    <w:p>
      <w:pPr>
        <w:pStyle w:val="SourceCode"/>
      </w:pPr>
      <w:r>
        <w:rPr>
          <w:rStyle w:val="NormalTok"/>
        </w:rPr>
        <w:t xml:space="preserve">&lt;</w:t>
      </w:r>
      <w:r>
        <w:rPr>
          <w:rStyle w:val="KeywordTok"/>
        </w:rPr>
        <w:t xml:space="preserve">w</w:t>
      </w:r>
      <w:r>
        <w:rPr>
          <w:rStyle w:val="OtherTok"/>
        </w:rPr>
        <w:t xml:space="preserve"> xml:id=</w:t>
      </w:r>
      <w:r>
        <w:rPr>
          <w:rStyle w:val="StringTok"/>
        </w:rPr>
        <w:t xml:space="preserve">"w65b03"</w:t>
      </w:r>
      <w:r>
        <w:rPr>
          <w:rStyle w:val="OtherTok"/>
        </w:rPr>
        <w:t xml:space="preserve"> pos=</w:t>
      </w:r>
      <w:r>
        <w:rPr>
          <w:rStyle w:val="StringTok"/>
        </w:rPr>
        <w:t xml:space="preserve">"V.past"</w:t>
      </w:r>
      <w:r>
        <w:rPr>
          <w:rStyle w:val="OtherTok"/>
        </w:rPr>
        <w:t xml:space="preserve"> ana=</w:t>
      </w:r>
      <w:r>
        <w:rPr>
          <w:rStyle w:val="StringTok"/>
        </w:rPr>
        <w:t xml:space="preserve">"#lex_btang"</w:t>
      </w:r>
      <w:r>
        <w:rPr>
          <w:rStyle w:val="NormalTok"/>
        </w:rPr>
        <w:t xml:space="preserve">&gt;བཏང་&lt;/</w:t>
      </w:r>
      <w:r>
        <w:rPr>
          <w:rStyle w:val="KeywordTok"/>
        </w:rPr>
        <w:t xml:space="preserve">w</w:t>
      </w:r>
      <w:r>
        <w:rPr>
          <w:rStyle w:val="NormalTok"/>
        </w:rPr>
        <w:t xml:space="preserve">&gt;</w:t>
      </w:r>
    </w:p>
    <w:bookmarkEnd w:id="59"/>
    <w:bookmarkStart w:id="60" w:name="text-annotation"/>
    <w:p>
      <w:pPr>
        <w:pStyle w:val="Heading2"/>
      </w:pPr>
      <w:r>
        <w:t xml:space="preserve">7.5 Text Annotation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Function</w:t>
            </w:r>
          </w:p>
        </w:tc>
      </w:tr>
      <w:tr>
        <w:tc>
          <w:tcPr/>
          <w:p>
            <w:pPr>
              <w:pStyle w:val="Compact"/>
              <w:jc w:val="left"/>
            </w:pPr>
            <w:r>
              <w:rPr>
                <w:rStyle w:val="VerbatimChar"/>
              </w:rPr>
              <w:t xml:space="preserve">&lt;s xml:id="s65a01"&gt;</w:t>
            </w:r>
          </w:p>
        </w:tc>
        <w:tc>
          <w:tcPr/>
          <w:p>
            <w:pPr>
              <w:pStyle w:val="Compact"/>
              <w:jc w:val="left"/>
            </w:pPr>
            <w:r>
              <w:t xml:space="preserve">Sentence boundary with unique ID</w:t>
            </w:r>
          </w:p>
        </w:tc>
      </w:tr>
      <w:tr>
        <w:tc>
          <w:tcPr/>
          <w:p>
            <w:pPr>
              <w:pStyle w:val="Compact"/>
              <w:jc w:val="left"/>
            </w:pPr>
            <w:r>
              <w:rPr>
                <w:rStyle w:val="VerbatimChar"/>
              </w:rPr>
              <w:t xml:space="preserve">&lt;s corresp="#s65a01_de"&gt;</w:t>
            </w:r>
          </w:p>
        </w:tc>
        <w:tc>
          <w:tcPr/>
          <w:p>
            <w:pPr>
              <w:pStyle w:val="Compact"/>
              <w:jc w:val="left"/>
            </w:pPr>
            <w:r>
              <w:t xml:space="preserve">Parallel text linking</w:t>
            </w:r>
          </w:p>
        </w:tc>
      </w:tr>
      <w:tr>
        <w:tc>
          <w:tcPr/>
          <w:p>
            <w:pPr>
              <w:pStyle w:val="Compact"/>
              <w:jc w:val="left"/>
            </w:pPr>
            <w:r>
              <w:rPr>
                <w:rStyle w:val="VerbatimChar"/>
              </w:rPr>
              <w:t xml:space="preserve">&lt;w xml:id="w65a01_01" pos="N"&gt;</w:t>
            </w:r>
          </w:p>
        </w:tc>
        <w:tc>
          <w:tcPr/>
          <w:p>
            <w:pPr>
              <w:pStyle w:val="Compact"/>
              <w:jc w:val="left"/>
            </w:pPr>
            <w:r>
              <w:t xml:space="preserve">Word with POS tag</w:t>
            </w:r>
          </w:p>
        </w:tc>
      </w:tr>
      <w:tr>
        <w:tc>
          <w:tcPr/>
          <w:p>
            <w:pPr>
              <w:pStyle w:val="Compact"/>
              <w:jc w:val="left"/>
            </w:pPr>
            <w:r>
              <w:rPr>
                <w:rStyle w:val="VerbatimChar"/>
              </w:rPr>
              <w:t xml:space="preserve">&lt;w ana="#lex_btang"&gt;</w:t>
            </w:r>
          </w:p>
        </w:tc>
        <w:tc>
          <w:tcPr/>
          <w:p>
            <w:pPr>
              <w:pStyle w:val="Compact"/>
              <w:jc w:val="left"/>
            </w:pPr>
            <w:r>
              <w:t xml:space="preserve">Vocabulary linking</w:t>
            </w:r>
          </w:p>
        </w:tc>
      </w:tr>
      <w:tr>
        <w:tc>
          <w:tcPr/>
          <w:p>
            <w:pPr>
              <w:pStyle w:val="Compact"/>
              <w:jc w:val="left"/>
            </w:pPr>
            <w:r>
              <w:rPr>
                <w:rStyle w:val="VerbatimChar"/>
              </w:rPr>
              <w:t xml:space="preserve">&lt;pc type="shad"&gt;།&lt;/pc&gt;</w:t>
            </w:r>
          </w:p>
        </w:tc>
        <w:tc>
          <w:tcPr/>
          <w:p>
            <w:pPr>
              <w:pStyle w:val="Compact"/>
              <w:jc w:val="left"/>
            </w:pPr>
            <w:r>
              <w:t xml:space="preserve">Punctuation</w:t>
            </w:r>
          </w:p>
        </w:tc>
      </w:tr>
      <w:tr>
        <w:tc>
          <w:tcPr/>
          <w:p>
            <w:pPr>
              <w:pStyle w:val="Compact"/>
              <w:jc w:val="left"/>
            </w:pPr>
            <w:r>
              <w:rPr>
                <w:rStyle w:val="VerbatimChar"/>
              </w:rPr>
              <w:t xml:space="preserve">&lt;lb/&gt;</w:t>
            </w:r>
          </w:p>
        </w:tc>
        <w:tc>
          <w:tcPr/>
          <w:p>
            <w:pPr>
              <w:pStyle w:val="Compact"/>
              <w:jc w:val="left"/>
            </w:pPr>
            <w:r>
              <w:t xml:space="preserve">Line break in the original</w:t>
            </w:r>
          </w:p>
        </w:tc>
      </w:tr>
      <w:tr>
        <w:tc>
          <w:tcPr/>
          <w:p>
            <w:pPr>
              <w:pStyle w:val="Compact"/>
              <w:jc w:val="left"/>
            </w:pPr>
            <w:r>
              <w:rPr>
                <w:rStyle w:val="VerbatimChar"/>
              </w:rPr>
              <w:t xml:space="preserve">&lt;persName corresp="#vasubandhu"&gt;</w:t>
            </w:r>
          </w:p>
        </w:tc>
        <w:tc>
          <w:tcPr/>
          <w:p>
            <w:pPr>
              <w:pStyle w:val="Compact"/>
              <w:jc w:val="left"/>
            </w:pPr>
            <w:r>
              <w:t xml:space="preserve">Person name with register reference</w:t>
            </w:r>
          </w:p>
        </w:tc>
      </w:tr>
      <w:tr>
        <w:tc>
          <w:tcPr/>
          <w:p>
            <w:pPr>
              <w:pStyle w:val="Compact"/>
              <w:jc w:val="left"/>
            </w:pPr>
            <w:r>
              <w:rPr>
                <w:rStyle w:val="VerbatimChar"/>
              </w:rPr>
              <w:t xml:space="preserve">&lt;placeName corresp="#kashmir"&gt;</w:t>
            </w:r>
          </w:p>
        </w:tc>
        <w:tc>
          <w:tcPr/>
          <w:p>
            <w:pPr>
              <w:pStyle w:val="Compact"/>
              <w:jc w:val="left"/>
            </w:pPr>
            <w:r>
              <w:t xml:space="preserve">Place name with register reference</w:t>
            </w:r>
          </w:p>
        </w:tc>
      </w:tr>
    </w:tbl>
    <w:bookmarkEnd w:id="60"/>
    <w:bookmarkStart w:id="61" w:name="facsimile-references"/>
    <w:p>
      <w:pPr>
        <w:pStyle w:val="Heading2"/>
      </w:pPr>
      <w:r>
        <w:t xml:space="preserve">7.6 Facsimile References</w:t>
      </w:r>
    </w:p>
    <w:p>
      <w:pPr>
        <w:pStyle w:val="SourceCode"/>
      </w:pPr>
      <w:r>
        <w:rPr>
          <w:rStyle w:val="NormalTok"/>
        </w:rPr>
        <w:t xml:space="preserve">&lt;</w:t>
      </w:r>
      <w:r>
        <w:rPr>
          <w:rStyle w:val="KeywordTok"/>
        </w:rPr>
        <w:t xml:space="preserve">pb</w:t>
      </w:r>
      <w:r>
        <w:rPr>
          <w:rStyle w:val="OtherTok"/>
        </w:rPr>
        <w:t xml:space="preserve"> ed=</w:t>
      </w:r>
      <w:r>
        <w:rPr>
          <w:rStyle w:val="StringTok"/>
        </w:rPr>
        <w:t xml:space="preserve">"A"</w:t>
      </w:r>
      <w:r>
        <w:rPr>
          <w:rStyle w:val="OtherTok"/>
        </w:rPr>
        <w:t xml:space="preserve"> n=</w:t>
      </w:r>
      <w:r>
        <w:rPr>
          <w:rStyle w:val="StringTok"/>
        </w:rPr>
        <w:t xml:space="preserve">"65a"</w:t>
      </w:r>
      <w:r>
        <w:br/>
      </w:r>
      <w:r>
        <w:rPr>
          <w:rStyle w:val="OtherTok"/>
        </w:rPr>
        <w:t xml:space="preserve">    facs=</w:t>
      </w:r>
      <w:r>
        <w:rPr>
          <w:rStyle w:val="StringTok"/>
        </w:rPr>
        <w:t xml:space="preserve">"../content/images/2_dignaga/taranatha_dignaga_Page_593.jpg"</w:t>
      </w:r>
      <w:r>
        <w:rPr>
          <w:rStyle w:val="NormalTok"/>
        </w:rPr>
        <w:t xml:space="preserve">/&gt;</w:t>
      </w:r>
    </w:p>
    <w:p>
      <w:pPr>
        <w:pStyle w:val="FirstParagraph"/>
      </w:pPr>
      <w:r>
        <w:rPr>
          <w:rStyle w:val="VerbatimChar"/>
        </w:rPr>
        <w:t xml:space="preserve">@n</w:t>
      </w:r>
      <w:r>
        <w:t xml:space="preserve"> </w:t>
      </w:r>
      <w:r>
        <w:t xml:space="preserve">is the page designation,</w:t>
      </w:r>
      <w:r>
        <w:t xml:space="preserve"> </w:t>
      </w:r>
      <w:r>
        <w:rPr>
          <w:rStyle w:val="VerbatimChar"/>
        </w:rPr>
        <w:t xml:space="preserve">@facs</w:t>
      </w:r>
      <w:r>
        <w:t xml:space="preserve"> </w:t>
      </w:r>
      <w:r>
        <w:t xml:space="preserve">the relative path to the facsimile image,</w:t>
      </w:r>
      <w:r>
        <w:t xml:space="preserve"> </w:t>
      </w:r>
      <w:r>
        <w:rPr>
          <w:rStyle w:val="VerbatimChar"/>
        </w:rPr>
        <w:t xml:space="preserve">@ed</w:t>
      </w:r>
      <w:r>
        <w:t xml:space="preserve"> </w:t>
      </w:r>
      <w:r>
        <w:t xml:space="preserve">the witness identifier.</w:t>
      </w:r>
    </w:p>
    <w:bookmarkEnd w:id="61"/>
    <w:bookmarkEnd w:id="62"/>
    <w:bookmarkStart w:id="66" w:name="content.xsl-xslt-stylesheets"/>
    <w:p>
      <w:pPr>
        <w:pStyle w:val="Heading1"/>
      </w:pPr>
      <w:r>
        <w:t xml:space="preserve">8. content/*.xsl — XSLT Stylesheets</w:t>
      </w:r>
    </w:p>
    <w:p>
      <w:pPr>
        <w:pStyle w:val="FirstParagraph"/>
      </w:pPr>
      <w:r>
        <w:t xml:space="preserve">The XSLT stylesheets enable transformation of the XML files into HTML — as an alternative to the JavaScript-based rendering. They are executed in Oxygen using Saxon-PE.</w:t>
      </w:r>
    </w:p>
    <w:bookmarkStart w:id="63" w:name="tibetantei.xsl-generic-stylesheet"/>
    <w:p>
      <w:pPr>
        <w:pStyle w:val="Heading2"/>
      </w:pPr>
      <w:r>
        <w:t xml:space="preserve">8.1 tibetantei.xsl — Generic Stylesheet</w:t>
      </w:r>
    </w:p>
    <w:p>
      <w:pPr>
        <w:pStyle w:val="FirstParagraph"/>
      </w:pPr>
      <w:r>
        <w:t xml:space="preserve">Applies to all seven witnesses. Produces a static HTML page with:</w:t>
      </w:r>
    </w:p>
    <w:p>
      <w:pPr>
        <w:numPr>
          <w:ilvl w:val="0"/>
          <w:numId w:val="1013"/>
        </w:numPr>
        <w:pStyle w:val="Compact"/>
      </w:pPr>
      <w:r>
        <w:t xml:space="preserve">Two-column layout (Tibetan on the left, German on the right)</w:t>
      </w:r>
    </w:p>
    <w:p>
      <w:pPr>
        <w:numPr>
          <w:ilvl w:val="0"/>
          <w:numId w:val="1013"/>
        </w:numPr>
        <w:pStyle w:val="Compact"/>
      </w:pPr>
      <w:r>
        <w:t xml:space="preserve">Facsimile link per page</w:t>
      </w:r>
    </w:p>
    <w:p>
      <w:pPr>
        <w:numPr>
          <w:ilvl w:val="0"/>
          <w:numId w:val="1013"/>
        </w:numPr>
        <w:pStyle w:val="Compact"/>
      </w:pPr>
      <w:r>
        <w:t xml:space="preserve">Coloured person and place names with hover tooltips (Wylie name, role)</w:t>
      </w:r>
    </w:p>
    <w:p>
      <w:pPr>
        <w:numPr>
          <w:ilvl w:val="0"/>
          <w:numId w:val="1013"/>
        </w:numPr>
        <w:pStyle w:val="Compact"/>
      </w:pPr>
      <w:r>
        <w:t xml:space="preserve">Hover tooltip on words with</w:t>
      </w:r>
      <w:r>
        <w:t xml:space="preserve"> </w:t>
      </w:r>
      <w:r>
        <w:rPr>
          <w:rStyle w:val="VerbatimChar"/>
        </w:rPr>
        <w:t xml:space="preserve">@ana</w:t>
      </w:r>
      <w:r>
        <w:t xml:space="preserve"> </w:t>
      </w:r>
      <w:r>
        <w:t xml:space="preserve">(POS + lemma + German definition)</w:t>
      </w:r>
    </w:p>
    <w:p>
      <w:pPr>
        <w:numPr>
          <w:ilvl w:val="0"/>
          <w:numId w:val="1013"/>
        </w:numPr>
        <w:pStyle w:val="Compact"/>
      </w:pPr>
      <w:r>
        <w:t xml:space="preserve">Person and place registers at the end</w:t>
      </w:r>
    </w:p>
    <w:p>
      <w:pPr>
        <w:numPr>
          <w:ilvl w:val="0"/>
          <w:numId w:val="1013"/>
        </w:numPr>
        <w:pStyle w:val="Compact"/>
      </w:pPr>
      <w:r>
        <w:t xml:space="preserve">Vocabulary table at the end</w:t>
      </w:r>
    </w:p>
    <w:p>
      <w:pPr>
        <w:pStyle w:val="FirstParagraph"/>
      </w:pPr>
      <w:r>
        <w:t xml:space="preserve">Parameters that can be overridden in Oxygen:</w:t>
      </w:r>
    </w:p>
    <w:p>
      <w:pPr>
        <w:numPr>
          <w:ilvl w:val="0"/>
          <w:numId w:val="1014"/>
        </w:numPr>
        <w:pStyle w:val="Compact"/>
      </w:pPr>
      <w:r>
        <w:rPr>
          <w:rStyle w:val="VerbatimChar"/>
        </w:rPr>
        <w:t xml:space="preserve">$lang-primary</w:t>
      </w:r>
      <w:r>
        <w:t xml:space="preserve"> </w:t>
      </w:r>
      <w:r>
        <w:t xml:space="preserve">(default:</w:t>
      </w:r>
      <w:r>
        <w:t xml:space="preserve"> </w:t>
      </w:r>
      <w:r>
        <w:rPr>
          <w:rStyle w:val="VerbatimChar"/>
        </w:rPr>
        <w:t xml:space="preserve">bo</w:t>
      </w:r>
      <w:r>
        <w:t xml:space="preserve">) — language of the left column</w:t>
      </w:r>
    </w:p>
    <w:p>
      <w:pPr>
        <w:numPr>
          <w:ilvl w:val="0"/>
          <w:numId w:val="1014"/>
        </w:numPr>
        <w:pStyle w:val="Compact"/>
      </w:pPr>
      <w:r>
        <w:rPr>
          <w:rStyle w:val="VerbatimChar"/>
        </w:rPr>
        <w:t xml:space="preserve">$lang-secondary</w:t>
      </w:r>
      <w:r>
        <w:t xml:space="preserve"> </w:t>
      </w:r>
      <w:r>
        <w:t xml:space="preserve">(default:</w:t>
      </w:r>
      <w:r>
        <w:t xml:space="preserve"> </w:t>
      </w:r>
      <w:r>
        <w:rPr>
          <w:rStyle w:val="VerbatimChar"/>
        </w:rPr>
        <w:t xml:space="preserve">de</w:t>
      </w:r>
      <w:r>
        <w:t xml:space="preserve">) — language of the right column</w:t>
      </w:r>
    </w:p>
    <w:p>
      <w:pPr>
        <w:numPr>
          <w:ilvl w:val="0"/>
          <w:numId w:val="1014"/>
        </w:numPr>
        <w:pStyle w:val="Compact"/>
      </w:pPr>
      <w:r>
        <w:rPr>
          <w:rStyle w:val="VerbatimChar"/>
        </w:rPr>
        <w:t xml:space="preserve">$show-line-numbers</w:t>
      </w:r>
      <w:r>
        <w:t xml:space="preserve"> </w:t>
      </w:r>
      <w:r>
        <w:t xml:space="preserve">— display line numbers from</w:t>
      </w:r>
      <w:r>
        <w:t xml:space="preserve"> </w:t>
      </w:r>
      <w:r>
        <w:rPr>
          <w:rStyle w:val="VerbatimChar"/>
        </w:rPr>
        <w:t xml:space="preserve">&lt;w&gt;</w:t>
      </w:r>
      <w:r>
        <w:t xml:space="preserve"> </w:t>
      </w:r>
      <w:r>
        <w:t xml:space="preserve">IDs</w:t>
      </w:r>
    </w:p>
    <w:p>
      <w:pPr>
        <w:numPr>
          <w:ilvl w:val="0"/>
          <w:numId w:val="1014"/>
        </w:numPr>
        <w:pStyle w:val="Compact"/>
      </w:pPr>
      <w:r>
        <w:rPr>
          <w:rStyle w:val="VerbatimChar"/>
        </w:rPr>
        <w:t xml:space="preserve">$show-apparatus</w:t>
      </w:r>
      <w:r>
        <w:t xml:space="preserve"> </w:t>
      </w:r>
      <w:r>
        <w:t xml:space="preserve">— display critical apparatus</w:t>
      </w:r>
    </w:p>
    <w:bookmarkEnd w:id="63"/>
    <w:bookmarkStart w:id="64" w:name="dignaga.xsl-witness-specific-stylesheet"/>
    <w:p>
      <w:pPr>
        <w:pStyle w:val="Heading2"/>
      </w:pPr>
      <w:r>
        <w:t xml:space="preserve">8.2 2_dignaga.xsl — Witness-Specific Stylesheet</w:t>
      </w:r>
    </w:p>
    <w:p>
      <w:pPr>
        <w:pStyle w:val="FirstParagraph"/>
      </w:pPr>
      <w:r>
        <w:t xml:space="preserve">Imports tibetantei.xsl and overrides specific templates:</w:t>
      </w:r>
    </w:p>
    <w:p>
      <w:pPr>
        <w:numPr>
          <w:ilvl w:val="0"/>
          <w:numId w:val="1015"/>
        </w:numPr>
        <w:pStyle w:val="Compact"/>
      </w:pPr>
      <w:r>
        <w:rPr>
          <w:bCs/>
          <w:b/>
        </w:rPr>
        <w:t xml:space="preserve">doc-header:</w:t>
      </w:r>
      <w:r>
        <w:t xml:space="preserve"> </w:t>
      </w:r>
      <w:r>
        <w:t xml:space="preserve">Displays subtitle and witness information</w:t>
      </w:r>
    </w:p>
    <w:p>
      <w:pPr>
        <w:numPr>
          <w:ilvl w:val="0"/>
          <w:numId w:val="1015"/>
        </w:numPr>
        <w:pStyle w:val="Compact"/>
      </w:pPr>
      <w:r>
        <w:rPr>
          <w:bCs/>
          <w:b/>
        </w:rPr>
        <w:t xml:space="preserve">tei:div:</w:t>
      </w:r>
      <w:r>
        <w:t xml:space="preserve"> </w:t>
      </w:r>
      <w:r>
        <w:t xml:space="preserve">Parallel text rendering when</w:t>
      </w:r>
      <w:r>
        <w:t xml:space="preserve"> </w:t>
      </w:r>
      <w:r>
        <w:rPr>
          <w:rStyle w:val="VerbatimChar"/>
        </w:rPr>
        <w:t xml:space="preserve">@corresp</w:t>
      </w:r>
      <w:r>
        <w:t xml:space="preserve"> </w:t>
      </w:r>
      <w:r>
        <w:t xml:space="preserve">is present (sentence pairs side by side)</w:t>
      </w:r>
    </w:p>
    <w:p>
      <w:pPr>
        <w:numPr>
          <w:ilvl w:val="0"/>
          <w:numId w:val="1015"/>
        </w:numPr>
        <w:pStyle w:val="Compact"/>
      </w:pPr>
      <w:r>
        <w:rPr>
          <w:bCs/>
          <w:b/>
        </w:rPr>
        <w:t xml:space="preserve">Sanskrit terms:</w:t>
      </w:r>
      <w:r>
        <w:t xml:space="preserve"> </w:t>
      </w:r>
      <w:r>
        <w:t xml:space="preserve">Rendered in italics</w:t>
      </w:r>
    </w:p>
    <w:bookmarkEnd w:id="64"/>
    <w:bookmarkStart w:id="65" w:name="usage-in-oxygen"/>
    <w:p>
      <w:pPr>
        <w:pStyle w:val="Heading2"/>
      </w:pPr>
      <w:r>
        <w:t xml:space="preserve">8.3 Usage in Oxygen</w:t>
      </w:r>
    </w:p>
    <w:p>
      <w:pPr>
        <w:numPr>
          <w:ilvl w:val="0"/>
          <w:numId w:val="1016"/>
        </w:numPr>
        <w:pStyle w:val="Compact"/>
      </w:pPr>
      <w:r>
        <w:t xml:space="preserve">Open the XML file (e.g. 2_dignaga.xml)</w:t>
      </w:r>
    </w:p>
    <w:p>
      <w:pPr>
        <w:numPr>
          <w:ilvl w:val="0"/>
          <w:numId w:val="1016"/>
        </w:numPr>
        <w:pStyle w:val="Compact"/>
      </w:pPr>
      <w:r>
        <w:t xml:space="preserve">Document → Transformation → Configure Transformation Scenarios</w:t>
      </w:r>
    </w:p>
    <w:p>
      <w:pPr>
        <w:numPr>
          <w:ilvl w:val="0"/>
          <w:numId w:val="1016"/>
        </w:numPr>
        <w:pStyle w:val="Compact"/>
      </w:pPr>
      <w:r>
        <w:t xml:space="preserve">New → XML Transformation with XSLT</w:t>
      </w:r>
    </w:p>
    <w:p>
      <w:pPr>
        <w:numPr>
          <w:ilvl w:val="0"/>
          <w:numId w:val="1016"/>
        </w:numPr>
        <w:pStyle w:val="Compact"/>
      </w:pPr>
      <w:r>
        <w:t xml:space="preserve">XSL URL: absolute path to 2_dignaga.xsl</w:t>
      </w:r>
    </w:p>
    <w:p>
      <w:pPr>
        <w:numPr>
          <w:ilvl w:val="0"/>
          <w:numId w:val="1016"/>
        </w:numPr>
        <w:pStyle w:val="Compact"/>
      </w:pPr>
      <w:r>
        <w:t xml:space="preserve">Transformer: Saxon-PE 12.9</w:t>
      </w:r>
    </w:p>
    <w:p>
      <w:pPr>
        <w:numPr>
          <w:ilvl w:val="0"/>
          <w:numId w:val="1016"/>
        </w:numPr>
        <w:pStyle w:val="Compact"/>
      </w:pPr>
      <w:r>
        <w:t xml:space="preserve">Output file: content/2_dignaga.html</w:t>
      </w:r>
    </w:p>
    <w:p>
      <w:pPr>
        <w:numPr>
          <w:ilvl w:val="0"/>
          <w:numId w:val="1016"/>
        </w:numPr>
        <w:pStyle w:val="Compact"/>
      </w:pPr>
      <w:r>
        <w:t xml:space="preserve">Apply → Run</w:t>
      </w:r>
    </w:p>
    <w:bookmarkEnd w:id="65"/>
    <w:bookmarkEnd w:id="66"/>
    <w:bookmarkStart w:id="67" w:name="appendix-dependencies"/>
    <w:p>
      <w:pPr>
        <w:pStyle w:val="Heading1"/>
      </w:pPr>
      <w:r>
        <w:t xml:space="preserve">9. Appendix: Dependencies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Loads / Uses</w:t>
            </w:r>
          </w:p>
        </w:tc>
      </w:tr>
      <w:tr>
        <w:tc>
          <w:tcPr/>
          <w:p>
            <w:pPr>
              <w:pStyle w:val="Compact"/>
              <w:jc w:val="left"/>
            </w:pPr>
            <w:r>
              <w:t xml:space="preserve">index.html</w:t>
            </w:r>
          </w:p>
        </w:tc>
        <w:tc>
          <w:tcPr/>
          <w:p>
            <w:pPr>
              <w:pStyle w:val="Compact"/>
              <w:jc w:val="left"/>
            </w:pPr>
            <w:r>
              <w:t xml:space="preserve">main.css</w:t>
            </w:r>
          </w:p>
        </w:tc>
      </w:tr>
      <w:tr>
        <w:tc>
          <w:tcPr/>
          <w:p>
            <w:pPr>
              <w:pStyle w:val="Compact"/>
              <w:jc w:val="left"/>
            </w:pPr>
            <w:r>
              <w:t xml:space="preserve">texts.html</w:t>
            </w:r>
          </w:p>
        </w:tc>
        <w:tc>
          <w:tcPr/>
          <w:p>
            <w:pPr>
              <w:pStyle w:val="Compact"/>
              <w:jc w:val="left"/>
            </w:pPr>
            <w:r>
              <w:t xml:space="preserve">main.css</w:t>
            </w:r>
          </w:p>
        </w:tc>
      </w:tr>
      <w:tr>
        <w:tc>
          <w:tcPr/>
          <w:p>
            <w:pPr>
              <w:pStyle w:val="Compact"/>
              <w:jc w:val="left"/>
            </w:pPr>
            <w:r>
              <w:t xml:space="preserve">detail.html</w:t>
            </w:r>
          </w:p>
        </w:tc>
        <w:tc>
          <w:tcPr/>
          <w:p>
            <w:pPr>
              <w:pStyle w:val="Compact"/>
              <w:jc w:val="left"/>
            </w:pPr>
            <w:r>
              <w:t xml:space="preserve">main.css, texts.js, detail.js</w:t>
            </w:r>
          </w:p>
        </w:tc>
      </w:tr>
      <w:tr>
        <w:tc>
          <w:tcPr/>
          <w:p>
            <w:pPr>
              <w:pStyle w:val="Compact"/>
              <w:jc w:val="left"/>
            </w:pPr>
            <w:r>
              <w:t xml:space="preserve">impressum.html</w:t>
            </w:r>
          </w:p>
        </w:tc>
        <w:tc>
          <w:tcPr/>
          <w:p>
            <w:pPr>
              <w:pStyle w:val="Compact"/>
              <w:jc w:val="left"/>
            </w:pPr>
            <w:r>
              <w:t xml:space="preserve">main.css</w:t>
            </w:r>
          </w:p>
        </w:tc>
      </w:tr>
      <w:tr>
        <w:tc>
          <w:tcPr/>
          <w:p>
            <w:pPr>
              <w:pStyle w:val="Compact"/>
              <w:jc w:val="left"/>
            </w:pPr>
            <w:r>
              <w:t xml:space="preserve">detail.js</w:t>
            </w:r>
          </w:p>
        </w:tc>
        <w:tc>
          <w:tcPr/>
          <w:p>
            <w:pPr>
              <w:pStyle w:val="Compact"/>
              <w:jc w:val="left"/>
            </w:pPr>
            <w:r>
              <w:t xml:space="preserve">texts.js (global), fetch(content/*.xml)</w:t>
            </w:r>
          </w:p>
        </w:tc>
      </w:tr>
      <w:tr>
        <w:tc>
          <w:tcPr/>
          <w:p>
            <w:pPr>
              <w:pStyle w:val="Compact"/>
              <w:jc w:val="left"/>
            </w:pPr>
            <w:r>
              <w:t xml:space="preserve">content/*.xml</w:t>
            </w:r>
          </w:p>
        </w:tc>
        <w:tc>
          <w:tcPr/>
          <w:p>
            <w:pPr>
              <w:pStyle w:val="Compact"/>
              <w:jc w:val="left"/>
            </w:pPr>
            <w:r>
              <w:t xml:space="preserve">content/images/* (facsimile)</w:t>
            </w:r>
          </w:p>
        </w:tc>
      </w:tr>
      <w:tr>
        <w:tc>
          <w:tcPr/>
          <w:p>
            <w:pPr>
              <w:pStyle w:val="Compact"/>
              <w:jc w:val="left"/>
            </w:pPr>
            <w:r>
              <w:t xml:space="preserve">2_dignaga.xsl</w:t>
            </w:r>
          </w:p>
        </w:tc>
        <w:tc>
          <w:tcPr/>
          <w:p>
            <w:pPr>
              <w:pStyle w:val="Compact"/>
              <w:jc w:val="left"/>
            </w:pPr>
            <w:r>
              <w:t xml:space="preserve">tibetantei.xsl (via xsl:import)</w:t>
            </w:r>
          </w:p>
        </w:tc>
      </w:tr>
    </w:tbl>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TibetanTEI — Technical Documentation</dc:title>
  <dc:creator>Albert Brugnara</dc:creator>
  <dc:language>en</dc:language>
  <cp:keywords/>
  <dcterms:created xsi:type="dcterms:W3CDTF">2026-05-24T12:10:13Z</dcterms:created>
  <dcterms:modified xsi:type="dcterms:W3CDTF">2026-05-24T12:10:13Z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2026-05-22</vt:lpwstr>
  </property>
  <property fmtid="{D5CDD505-2E9C-101B-9397-08002B2CF9AE}" pid="3" name="subtitle">
    <vt:lpwstr>Structure, Files and Interaction</vt:lpwstr>
  </property>
</Properties>
</file>