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A8AA6" w14:textId="76C191E1" w:rsidR="00FA75FF" w:rsidRPr="00FA75FF" w:rsidRDefault="0000101B">
      <w:pPr>
        <w:rPr>
          <w:b/>
          <w:sz w:val="28"/>
          <w:szCs w:val="28"/>
        </w:rPr>
      </w:pPr>
      <w:r w:rsidRPr="00FA75FF">
        <w:rPr>
          <w:b/>
          <w:sz w:val="28"/>
          <w:szCs w:val="28"/>
        </w:rPr>
        <w:t>Business/Economics student for a Controll</w:t>
      </w:r>
      <w:r w:rsidR="00FA75FF" w:rsidRPr="00FA75FF">
        <w:rPr>
          <w:b/>
          <w:sz w:val="28"/>
          <w:szCs w:val="28"/>
        </w:rPr>
        <w:t xml:space="preserve">er/Accountant student position </w:t>
      </w:r>
      <w:r w:rsidRPr="00FA75FF">
        <w:rPr>
          <w:b/>
          <w:sz w:val="28"/>
          <w:szCs w:val="28"/>
        </w:rPr>
        <w:t xml:space="preserve"> </w:t>
      </w:r>
    </w:p>
    <w:p w14:paraId="599FAA13" w14:textId="117E08C8" w:rsidR="003F46E3" w:rsidRPr="00FA75FF" w:rsidRDefault="0000101B">
      <w:pPr>
        <w:rPr>
          <w:b/>
        </w:rPr>
      </w:pPr>
      <w:r w:rsidRPr="00FA75FF">
        <w:rPr>
          <w:b/>
          <w:color w:val="E36C2D"/>
        </w:rPr>
        <w:t>8 to 10 hours a week</w:t>
      </w:r>
      <w:r w:rsidR="00FA75FF">
        <w:rPr>
          <w:b/>
        </w:rPr>
        <w:t xml:space="preserve"> </w:t>
      </w:r>
    </w:p>
    <w:p w14:paraId="5D4C7EA1" w14:textId="77777777" w:rsidR="0000101B" w:rsidRPr="000D10CC" w:rsidRDefault="0000101B">
      <w:pPr>
        <w:rPr>
          <w:sz w:val="22"/>
          <w:szCs w:val="22"/>
        </w:rPr>
      </w:pPr>
    </w:p>
    <w:p w14:paraId="5AA2DD9F" w14:textId="49692A6A" w:rsidR="0000101B" w:rsidRPr="00FA75FF" w:rsidRDefault="00FA75FF">
      <w:r w:rsidRPr="00FA75FF">
        <w:rPr>
          <w:rFonts w:ascii="Calibri" w:eastAsia="Calibri" w:hAnsi="Calibri" w:cs="Calibri"/>
          <w:b/>
          <w:color w:val="3297A5"/>
        </w:rPr>
        <w:t>2021</w:t>
      </w:r>
      <w:r w:rsidRPr="00FA75FF">
        <w:rPr>
          <w:rFonts w:ascii="Calibri" w:eastAsia="Calibri" w:hAnsi="Calibri" w:cs="Calibri"/>
          <w:b/>
          <w:color w:val="E26C2D"/>
        </w:rPr>
        <w:t>.</w:t>
      </w:r>
      <w:r w:rsidRPr="00FA75FF">
        <w:rPr>
          <w:rFonts w:ascii="Calibri" w:eastAsia="Calibri" w:hAnsi="Calibri" w:cs="Calibri"/>
          <w:b/>
          <w:color w:val="3297A5"/>
        </w:rPr>
        <w:t>AI</w:t>
      </w:r>
      <w:r w:rsidRPr="00FA75FF">
        <w:t xml:space="preserve"> </w:t>
      </w:r>
      <w:r w:rsidR="0000101B" w:rsidRPr="00FA75FF">
        <w:t>(</w:t>
      </w:r>
      <w:hyperlink r:id="rId8" w:history="1">
        <w:r w:rsidR="0000101B" w:rsidRPr="00FA75FF">
          <w:rPr>
            <w:rStyle w:val="Hyperlink"/>
          </w:rPr>
          <w:t>www.2021.ai)</w:t>
        </w:r>
      </w:hyperlink>
      <w:r w:rsidR="0000101B" w:rsidRPr="00FA75FF">
        <w:t xml:space="preserve"> is a super ambitious and interesting startup inside the area of artificial intelligence (AI), machine learning and data science. We are quickly growing and taking on more clients which our new Controller/Accounting student will help us with. </w:t>
      </w:r>
    </w:p>
    <w:p w14:paraId="5E88F212" w14:textId="77777777" w:rsidR="00FA75FF" w:rsidRPr="00FA75FF" w:rsidRDefault="00FA75FF"/>
    <w:p w14:paraId="351D159F" w14:textId="77777777" w:rsidR="0000101B" w:rsidRPr="00FA75FF" w:rsidRDefault="0000101B">
      <w:r w:rsidRPr="00FA75FF">
        <w:t xml:space="preserve">We are looking for an energetic profile with good oversight, that wants to grow with us over the next year. That means that your assignments and responsibilities will grow with us and our changes over the next year. </w:t>
      </w:r>
    </w:p>
    <w:p w14:paraId="37D34E14" w14:textId="77777777" w:rsidR="0000101B" w:rsidRPr="00FA75FF" w:rsidRDefault="0000101B"/>
    <w:p w14:paraId="40671C86" w14:textId="3CC8490F" w:rsidR="0000101B" w:rsidRPr="00FA75FF" w:rsidRDefault="0000101B">
      <w:r w:rsidRPr="00FA75FF">
        <w:t xml:space="preserve">We are currently located in the old George Jensen silversmith building at </w:t>
      </w:r>
      <w:proofErr w:type="spellStart"/>
      <w:r w:rsidRPr="00FA75FF">
        <w:t>Ragnagade</w:t>
      </w:r>
      <w:proofErr w:type="spellEnd"/>
      <w:r w:rsidRPr="00FA75FF">
        <w:t xml:space="preserve"> 7, 2100 </w:t>
      </w:r>
      <w:proofErr w:type="spellStart"/>
      <w:r w:rsidRPr="00FA75FF">
        <w:t>København</w:t>
      </w:r>
      <w:proofErr w:type="spellEnd"/>
      <w:r w:rsidRPr="00FA75FF">
        <w:t xml:space="preserve"> Ø</w:t>
      </w:r>
      <w:r w:rsidR="000D10CC" w:rsidRPr="00FA75FF">
        <w:t xml:space="preserve">, where we are currently 8 full time employees and 5 consultants. </w:t>
      </w:r>
    </w:p>
    <w:p w14:paraId="513D6E96" w14:textId="77777777" w:rsidR="000D10CC" w:rsidRPr="00FA75FF" w:rsidRDefault="000D10CC"/>
    <w:p w14:paraId="6AA792BF" w14:textId="20895F67" w:rsidR="000D10CC" w:rsidRPr="00FA75FF" w:rsidRDefault="000D10CC">
      <w:r w:rsidRPr="00FA75FF">
        <w:t xml:space="preserve">Your main responsibility will to bring together all the practical economy – and financial elements in the business </w:t>
      </w:r>
      <w:proofErr w:type="gramStart"/>
      <w:r w:rsidRPr="00FA75FF">
        <w:t>in order to</w:t>
      </w:r>
      <w:proofErr w:type="gramEnd"/>
      <w:r w:rsidRPr="00FA75FF">
        <w:t xml:space="preserve"> ensure precise control of these. We use PwC for our accounting, so a part of your role will to keep a continuing dialogue with PwC to ensure effective accounting of all sorts. </w:t>
      </w:r>
    </w:p>
    <w:p w14:paraId="1C9F2634" w14:textId="77777777" w:rsidR="000D10CC" w:rsidRPr="00FA75FF" w:rsidRDefault="000D10CC"/>
    <w:p w14:paraId="511DA2F9" w14:textId="5BB6BCF0" w:rsidR="000D10CC" w:rsidRPr="00FA75FF" w:rsidRDefault="000D10CC">
      <w:r w:rsidRPr="00FA75FF">
        <w:t>You will be responsible for:</w:t>
      </w:r>
    </w:p>
    <w:p w14:paraId="7901F8E7" w14:textId="21707661" w:rsidR="000D10CC" w:rsidRPr="00FA75FF" w:rsidRDefault="000D10CC" w:rsidP="000D10CC">
      <w:pPr>
        <w:pStyle w:val="ListParagraph"/>
        <w:numPr>
          <w:ilvl w:val="0"/>
          <w:numId w:val="1"/>
        </w:numPr>
      </w:pPr>
      <w:r w:rsidRPr="00FA75FF">
        <w:t>Invoices for clients, along with setting up a new process for this</w:t>
      </w:r>
    </w:p>
    <w:p w14:paraId="32A5E5DF" w14:textId="51B5EC46" w:rsidR="000D10CC" w:rsidRPr="00FA75FF" w:rsidRDefault="000D10CC" w:rsidP="000D10CC">
      <w:pPr>
        <w:pStyle w:val="ListParagraph"/>
        <w:numPr>
          <w:ilvl w:val="0"/>
          <w:numId w:val="1"/>
        </w:numPr>
      </w:pPr>
      <w:r w:rsidRPr="00FA75FF">
        <w:t>Handling of all incoming finances, along with dialog with PwC</w:t>
      </w:r>
    </w:p>
    <w:p w14:paraId="727A1CF6" w14:textId="73351F41" w:rsidR="000D10CC" w:rsidRPr="00FA75FF" w:rsidRDefault="000D10CC" w:rsidP="000D10CC">
      <w:pPr>
        <w:pStyle w:val="ListParagraph"/>
        <w:numPr>
          <w:ilvl w:val="0"/>
          <w:numId w:val="1"/>
        </w:numPr>
      </w:pPr>
      <w:r w:rsidRPr="00FA75FF">
        <w:t>Budgeting and liquidity budgeting (we are using Budget123)</w:t>
      </w:r>
    </w:p>
    <w:p w14:paraId="4B360A47" w14:textId="1F62EBB1" w:rsidR="000D10CC" w:rsidRPr="00FA75FF" w:rsidRDefault="000D10CC" w:rsidP="000D10CC">
      <w:pPr>
        <w:pStyle w:val="ListParagraph"/>
        <w:numPr>
          <w:ilvl w:val="0"/>
          <w:numId w:val="1"/>
        </w:numPr>
      </w:pPr>
      <w:r w:rsidRPr="00FA75FF">
        <w:t>Monthly reports and budget follow up, hereunder operational and financial performance</w:t>
      </w:r>
    </w:p>
    <w:p w14:paraId="57FCFC2B" w14:textId="50CF8500" w:rsidR="000D10CC" w:rsidRPr="00FA75FF" w:rsidRDefault="000D10CC" w:rsidP="000D10CC">
      <w:pPr>
        <w:pStyle w:val="ListParagraph"/>
        <w:numPr>
          <w:ilvl w:val="0"/>
          <w:numId w:val="1"/>
        </w:numPr>
      </w:pPr>
      <w:r w:rsidRPr="00FA75FF">
        <w:t>Ad-hoc economic analysis for the executives</w:t>
      </w:r>
    </w:p>
    <w:p w14:paraId="30F8B89F" w14:textId="3C19D5AA" w:rsidR="000D10CC" w:rsidRPr="00FA75FF" w:rsidRDefault="000D10CC" w:rsidP="000D10CC">
      <w:pPr>
        <w:pStyle w:val="ListParagraph"/>
        <w:numPr>
          <w:ilvl w:val="0"/>
          <w:numId w:val="1"/>
        </w:numPr>
      </w:pPr>
      <w:r w:rsidRPr="00FA75FF">
        <w:t>Handling of petty cash</w:t>
      </w:r>
    </w:p>
    <w:p w14:paraId="442E37A7" w14:textId="77059D11" w:rsidR="000D10CC" w:rsidRPr="00FA75FF" w:rsidRDefault="000D10CC" w:rsidP="000D10CC">
      <w:pPr>
        <w:pStyle w:val="ListParagraph"/>
        <w:numPr>
          <w:ilvl w:val="0"/>
          <w:numId w:val="1"/>
        </w:numPr>
      </w:pPr>
      <w:r w:rsidRPr="00FA75FF">
        <w:t>Handling of budget with our Indian partner, along with follow up and reporting from our Ukrainian sister company</w:t>
      </w:r>
    </w:p>
    <w:p w14:paraId="2EEA8BE5" w14:textId="76316624" w:rsidR="000D10CC" w:rsidRPr="00FA75FF" w:rsidRDefault="000D10CC" w:rsidP="000D10CC">
      <w:pPr>
        <w:pStyle w:val="ListParagraph"/>
        <w:numPr>
          <w:ilvl w:val="0"/>
          <w:numId w:val="1"/>
        </w:numPr>
      </w:pPr>
      <w:r w:rsidRPr="00FA75FF">
        <w:t>Structuring of all contracts, including hiring contracts, customer contracts, and delivery contracts</w:t>
      </w:r>
    </w:p>
    <w:p w14:paraId="2D677CF4" w14:textId="0BF23649" w:rsidR="000D10CC" w:rsidRPr="00FA75FF" w:rsidRDefault="000D10CC" w:rsidP="000D10CC">
      <w:pPr>
        <w:pStyle w:val="ListParagraph"/>
        <w:numPr>
          <w:ilvl w:val="0"/>
          <w:numId w:val="1"/>
        </w:numPr>
      </w:pPr>
      <w:r w:rsidRPr="00FA75FF">
        <w:t xml:space="preserve">Ordering of office supplies, furniture and other things. </w:t>
      </w:r>
    </w:p>
    <w:p w14:paraId="60287A8C" w14:textId="77777777" w:rsidR="000D10CC" w:rsidRPr="00FA75FF" w:rsidRDefault="000D10CC" w:rsidP="000D10CC"/>
    <w:p w14:paraId="55C55FDA" w14:textId="1C1C6A10" w:rsidR="000D10CC" w:rsidRPr="00FA75FF" w:rsidRDefault="000D10CC" w:rsidP="000D10CC">
      <w:r w:rsidRPr="00FA75FF">
        <w:t xml:space="preserve">You will a part of </w:t>
      </w:r>
      <w:proofErr w:type="spellStart"/>
      <w:r w:rsidRPr="00FA75FF">
        <w:t>a</w:t>
      </w:r>
      <w:proofErr w:type="spellEnd"/>
      <w:r w:rsidRPr="00FA75FF">
        <w:t xml:space="preserve"> (adult) team of 3 other students that will also be a running part of planning</w:t>
      </w:r>
      <w:r w:rsidR="00B03E6A" w:rsidRPr="00FA75FF">
        <w:t xml:space="preserve"> and completion of different practical responsibilities, like client events and others. </w:t>
      </w:r>
    </w:p>
    <w:p w14:paraId="1A146968" w14:textId="77777777" w:rsidR="00B03E6A" w:rsidRPr="00FA75FF" w:rsidRDefault="00B03E6A" w:rsidP="000D10CC"/>
    <w:p w14:paraId="091DB2E5" w14:textId="53A0F33C" w:rsidR="00B03E6A" w:rsidRPr="00FA75FF" w:rsidRDefault="00B03E6A" w:rsidP="000D10CC">
      <w:r w:rsidRPr="00FA75FF">
        <w:t xml:space="preserve">We expect that you are energetic, and ready to work, focused on your responsibilities alone. You are also a good team player and can work with groups. You are well along with your studies and you have a flair for numbers, structure and flexibility for new </w:t>
      </w:r>
      <w:r w:rsidR="00702008" w:rsidRPr="00FA75FF">
        <w:t xml:space="preserve">tasks. </w:t>
      </w:r>
    </w:p>
    <w:p w14:paraId="0BD05D88" w14:textId="77777777" w:rsidR="00702008" w:rsidRPr="00FA75FF" w:rsidRDefault="00702008" w:rsidP="000D10CC"/>
    <w:p w14:paraId="60A033EA" w14:textId="7BA234FE" w:rsidR="00702008" w:rsidRPr="00FA75FF" w:rsidRDefault="00702008" w:rsidP="000D10CC">
      <w:r w:rsidRPr="00FA75FF">
        <w:t xml:space="preserve">You can contact CEO Mikael </w:t>
      </w:r>
      <w:proofErr w:type="spellStart"/>
      <w:r w:rsidRPr="00FA75FF">
        <w:t>Munck</w:t>
      </w:r>
      <w:proofErr w:type="spellEnd"/>
      <w:r w:rsidRPr="00FA75FF">
        <w:t xml:space="preserve"> at </w:t>
      </w:r>
      <w:hyperlink r:id="rId9" w:history="1">
        <w:r w:rsidRPr="00FA75FF">
          <w:rPr>
            <w:rStyle w:val="Hyperlink"/>
          </w:rPr>
          <w:t>mmu@2021.ai</w:t>
        </w:r>
      </w:hyperlink>
      <w:r w:rsidRPr="00FA75FF">
        <w:t xml:space="preserve"> or call at </w:t>
      </w:r>
      <w:r w:rsidRPr="00FA75FF">
        <w:rPr>
          <w:lang w:val="da-DK"/>
        </w:rPr>
        <w:t>51595050</w:t>
      </w:r>
      <w:r w:rsidRPr="00FA75FF">
        <w:t xml:space="preserve">, if you would like more information or would like to send your application directly. </w:t>
      </w:r>
      <w:bookmarkStart w:id="0" w:name="_GoBack"/>
      <w:bookmarkEnd w:id="0"/>
    </w:p>
    <w:sectPr w:rsidR="00702008" w:rsidRPr="00FA75FF" w:rsidSect="005A136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27FBA" w14:textId="77777777" w:rsidR="0060724D" w:rsidRDefault="0060724D" w:rsidP="00FA75FF">
      <w:r>
        <w:separator/>
      </w:r>
    </w:p>
  </w:endnote>
  <w:endnote w:type="continuationSeparator" w:id="0">
    <w:p w14:paraId="7DDEDD5C" w14:textId="77777777" w:rsidR="0060724D" w:rsidRDefault="0060724D" w:rsidP="00FA7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C3B9C" w14:textId="277C17BE" w:rsidR="00FA75FF" w:rsidRDefault="00910AAE">
    <w:pPr>
      <w:pStyle w:val="Footer"/>
    </w:pPr>
    <w:r w:rsidRPr="002E1FC6">
      <w:rPr>
        <w:color w:val="FFFFFF"/>
      </w:rPr>
      <w:drawing>
        <wp:anchor distT="0" distB="0" distL="114300" distR="114300" simplePos="0" relativeHeight="251667456" behindDoc="0" locked="0" layoutInCell="1" allowOverlap="1" wp14:anchorId="13796417" wp14:editId="0AE7F9D8">
          <wp:simplePos x="0" y="0"/>
          <wp:positionH relativeFrom="column">
            <wp:posOffset>5767705</wp:posOffset>
          </wp:positionH>
          <wp:positionV relativeFrom="paragraph">
            <wp:posOffset>-60325</wp:posOffset>
          </wp:positionV>
          <wp:extent cx="781685" cy="209550"/>
          <wp:effectExtent l="0" t="0" r="5715" b="0"/>
          <wp:wrapTopAndBottom/>
          <wp:docPr id="33" name="Shape 107"/>
          <wp:cNvGraphicFramePr/>
          <a:graphic xmlns:a="http://schemas.openxmlformats.org/drawingml/2006/main">
            <a:graphicData uri="http://schemas.openxmlformats.org/drawingml/2006/picture">
              <pic:pic xmlns:pic="http://schemas.openxmlformats.org/drawingml/2006/picture">
                <pic:nvPicPr>
                  <pic:cNvPr id="2" name="Shape 107"/>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8168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3F3E3E"/>
      </w:rPr>
      <mc:AlternateContent>
        <mc:Choice Requires="wps">
          <w:drawing>
            <wp:anchor distT="0" distB="0" distL="114300" distR="114300" simplePos="0" relativeHeight="251668480" behindDoc="0" locked="0" layoutInCell="1" allowOverlap="1" wp14:anchorId="5D3DF46F" wp14:editId="10CC4602">
              <wp:simplePos x="0" y="0"/>
              <wp:positionH relativeFrom="column">
                <wp:posOffset>-866140</wp:posOffset>
              </wp:positionH>
              <wp:positionV relativeFrom="paragraph">
                <wp:posOffset>184785</wp:posOffset>
              </wp:positionV>
              <wp:extent cx="7620000" cy="0"/>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7620000" cy="0"/>
                      </a:xfrm>
                      <a:prstGeom prst="line">
                        <a:avLst/>
                      </a:prstGeom>
                      <a:ln w="6350">
                        <a:solidFill>
                          <a:srgbClr val="3297A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1484C" id="Straight Connector 3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8.2pt,14.55pt" to="531.8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" strokecolor="#3297a5" strokeweight=".5pt">
              <v:stroke joinstyle="miter"/>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CB910" w14:textId="77777777" w:rsidR="0060724D" w:rsidRDefault="0060724D" w:rsidP="00FA75FF">
      <w:r>
        <w:separator/>
      </w:r>
    </w:p>
  </w:footnote>
  <w:footnote w:type="continuationSeparator" w:id="0">
    <w:p w14:paraId="20E0F93D" w14:textId="77777777" w:rsidR="0060724D" w:rsidRDefault="0060724D" w:rsidP="00FA75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789EB" w14:textId="4FB9D70E" w:rsidR="00FA75FF" w:rsidRDefault="00910AAE">
    <w:pPr>
      <w:pStyle w:val="Header"/>
    </w:pPr>
    <w:r>
      <w:rPr>
        <w:noProof/>
        <w:color w:val="3F3E3E"/>
      </w:rPr>
      <mc:AlternateContent>
        <mc:Choice Requires="wps">
          <w:drawing>
            <wp:anchor distT="0" distB="0" distL="114300" distR="114300" simplePos="0" relativeHeight="251670528" behindDoc="0" locked="0" layoutInCell="1" allowOverlap="1" wp14:anchorId="7B3C034D" wp14:editId="218040C8">
              <wp:simplePos x="0" y="0"/>
              <wp:positionH relativeFrom="column">
                <wp:posOffset>-862965</wp:posOffset>
              </wp:positionH>
              <wp:positionV relativeFrom="paragraph">
                <wp:posOffset>2540</wp:posOffset>
              </wp:positionV>
              <wp:extent cx="7620000" cy="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7620000" cy="0"/>
                      </a:xfrm>
                      <a:prstGeom prst="line">
                        <a:avLst/>
                      </a:prstGeom>
                      <a:ln>
                        <a:solidFill>
                          <a:srgbClr val="3297A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6D3ED" id="Straight Connector 3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7.95pt,.2pt" to="532.0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" strokecolor="#3297a5" strokeweight=".5pt">
              <v:stroke joinstyle="miter"/>
            </v:line>
          </w:pict>
        </mc:Fallback>
      </mc:AlternateContent>
    </w:r>
    <w:r w:rsidR="00FA75FF" w:rsidRPr="002E1FC6">
      <w:rPr>
        <w:noProof/>
        <w:color w:val="FFFFFF"/>
        <w:lang w:eastAsia="ja-JP"/>
      </w:rPr>
      <w:drawing>
        <wp:anchor distT="0" distB="0" distL="114300" distR="114300" simplePos="0" relativeHeight="251660288" behindDoc="0" locked="0" layoutInCell="1" allowOverlap="1" wp14:anchorId="436BD042" wp14:editId="5EA79DD4">
          <wp:simplePos x="0" y="0"/>
          <wp:positionH relativeFrom="column">
            <wp:posOffset>6891020</wp:posOffset>
          </wp:positionH>
          <wp:positionV relativeFrom="paragraph">
            <wp:posOffset>-86360</wp:posOffset>
          </wp:positionV>
          <wp:extent cx="781685" cy="209550"/>
          <wp:effectExtent l="0" t="0" r="5715" b="0"/>
          <wp:wrapTopAndBottom/>
          <wp:docPr id="31" name="Shape 107"/>
          <wp:cNvGraphicFramePr/>
          <a:graphic xmlns:a="http://schemas.openxmlformats.org/drawingml/2006/main">
            <a:graphicData uri="http://schemas.openxmlformats.org/drawingml/2006/picture">
              <pic:pic xmlns:pic="http://schemas.openxmlformats.org/drawingml/2006/picture">
                <pic:nvPicPr>
                  <pic:cNvPr id="2" name="Shape 107"/>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81685" cy="209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4020EA"/>
    <w:multiLevelType w:val="hybridMultilevel"/>
    <w:tmpl w:val="05DE5E9C"/>
    <w:lvl w:ilvl="0" w:tplc="BDDC40EC">
      <w:start w:val="20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01B"/>
    <w:rsid w:val="0000101B"/>
    <w:rsid w:val="00081000"/>
    <w:rsid w:val="000D10CC"/>
    <w:rsid w:val="00110E6C"/>
    <w:rsid w:val="005A136C"/>
    <w:rsid w:val="0060724D"/>
    <w:rsid w:val="00702008"/>
    <w:rsid w:val="007D2F62"/>
    <w:rsid w:val="00910AAE"/>
    <w:rsid w:val="00B03E6A"/>
    <w:rsid w:val="00CA53F2"/>
    <w:rsid w:val="00DA27B7"/>
    <w:rsid w:val="00FA75F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6E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01B"/>
    <w:rPr>
      <w:color w:val="0563C1" w:themeColor="hyperlink"/>
      <w:u w:val="single"/>
    </w:rPr>
  </w:style>
  <w:style w:type="paragraph" w:styleId="ListParagraph">
    <w:name w:val="List Paragraph"/>
    <w:basedOn w:val="Normal"/>
    <w:uiPriority w:val="34"/>
    <w:qFormat/>
    <w:rsid w:val="000D10CC"/>
    <w:pPr>
      <w:ind w:left="720"/>
      <w:contextualSpacing/>
    </w:pPr>
  </w:style>
  <w:style w:type="paragraph" w:styleId="Header">
    <w:name w:val="header"/>
    <w:basedOn w:val="Normal"/>
    <w:link w:val="HeaderChar"/>
    <w:uiPriority w:val="99"/>
    <w:unhideWhenUsed/>
    <w:rsid w:val="00FA75FF"/>
    <w:pPr>
      <w:tabs>
        <w:tab w:val="center" w:pos="4680"/>
        <w:tab w:val="right" w:pos="9360"/>
      </w:tabs>
    </w:pPr>
  </w:style>
  <w:style w:type="character" w:customStyle="1" w:styleId="HeaderChar">
    <w:name w:val="Header Char"/>
    <w:basedOn w:val="DefaultParagraphFont"/>
    <w:link w:val="Header"/>
    <w:uiPriority w:val="99"/>
    <w:rsid w:val="00FA75FF"/>
  </w:style>
  <w:style w:type="paragraph" w:styleId="Footer">
    <w:name w:val="footer"/>
    <w:basedOn w:val="Normal"/>
    <w:link w:val="FooterChar"/>
    <w:uiPriority w:val="99"/>
    <w:unhideWhenUsed/>
    <w:rsid w:val="00FA75FF"/>
    <w:pPr>
      <w:tabs>
        <w:tab w:val="center" w:pos="4680"/>
        <w:tab w:val="right" w:pos="9360"/>
      </w:tabs>
    </w:pPr>
  </w:style>
  <w:style w:type="character" w:customStyle="1" w:styleId="FooterChar">
    <w:name w:val="Footer Char"/>
    <w:basedOn w:val="DefaultParagraphFont"/>
    <w:link w:val="Footer"/>
    <w:uiPriority w:val="99"/>
    <w:rsid w:val="00FA7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2021.ai)" TargetMode="External"/><Relationship Id="rId9" Type="http://schemas.openxmlformats.org/officeDocument/2006/relationships/hyperlink" Target="mailto:mmu@2021.ai"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EAFCE6-9CDF-E14A-A017-228E0DE07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354</Words>
  <Characters>2024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 Moe-Lange</dc:creator>
  <cp:keywords/>
  <dc:description/>
  <cp:lastModifiedBy>Antonia Ricarda Bruno</cp:lastModifiedBy>
  <cp:revision>3</cp:revision>
  <cp:lastPrinted>2017-05-01T11:51:00Z</cp:lastPrinted>
  <dcterms:created xsi:type="dcterms:W3CDTF">2017-05-01T11:29:00Z</dcterms:created>
  <dcterms:modified xsi:type="dcterms:W3CDTF">2017-05-01T11:51:00Z</dcterms:modified>
</cp:coreProperties>
</file>