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C225" w14:textId="2EBD60A0" w:rsidR="00A44328" w:rsidRPr="00F81063" w:rsidRDefault="004D62A5" w:rsidP="004D62A5">
      <w:pPr>
        <w:jc w:val="center"/>
        <w:rPr>
          <w:b/>
          <w:bCs/>
          <w:sz w:val="28"/>
          <w:szCs w:val="28"/>
          <w:u w:val="single"/>
        </w:rPr>
      </w:pPr>
      <w:r w:rsidRPr="00F81063">
        <w:rPr>
          <w:b/>
          <w:bCs/>
          <w:sz w:val="28"/>
          <w:szCs w:val="28"/>
          <w:u w:val="single"/>
        </w:rPr>
        <w:t>Reading</w:t>
      </w:r>
    </w:p>
    <w:p w14:paraId="03584BD6" w14:textId="77777777" w:rsidR="00A44328" w:rsidRDefault="00A44328"/>
    <w:p w14:paraId="71C8BDCB" w14:textId="0DD6C535" w:rsidR="004770EC" w:rsidRPr="0062478C" w:rsidRDefault="005A013F">
      <w:pPr>
        <w:rPr>
          <w:b/>
          <w:bCs/>
          <w:u w:val="single"/>
        </w:rPr>
      </w:pPr>
      <w:r w:rsidRPr="0062478C">
        <w:rPr>
          <w:b/>
          <w:bCs/>
          <w:u w:val="single"/>
        </w:rPr>
        <w:t>Parts of Reading:</w:t>
      </w:r>
    </w:p>
    <w:p w14:paraId="19A10B87" w14:textId="380EC099" w:rsidR="005A013F" w:rsidRDefault="005A013F" w:rsidP="005A013F">
      <w:pPr>
        <w:pStyle w:val="ListParagraph"/>
        <w:numPr>
          <w:ilvl w:val="0"/>
          <w:numId w:val="1"/>
        </w:numPr>
      </w:pPr>
      <w:r w:rsidRPr="0062478C">
        <w:rPr>
          <w:b/>
          <w:bCs/>
        </w:rPr>
        <w:t>Part-1:</w:t>
      </w:r>
      <w:r>
        <w:t xml:space="preserve"> Q (01-13) – 20 mins</w:t>
      </w:r>
    </w:p>
    <w:p w14:paraId="3DC19356" w14:textId="0DD140AA" w:rsidR="005A013F" w:rsidRDefault="005A013F" w:rsidP="005A013F">
      <w:pPr>
        <w:pStyle w:val="ListParagraph"/>
        <w:numPr>
          <w:ilvl w:val="0"/>
          <w:numId w:val="1"/>
        </w:numPr>
      </w:pPr>
      <w:r w:rsidRPr="0062478C">
        <w:rPr>
          <w:b/>
          <w:bCs/>
        </w:rPr>
        <w:t>Part-2:</w:t>
      </w:r>
      <w:r>
        <w:t xml:space="preserve"> Q (14-26) – 20 mins</w:t>
      </w:r>
    </w:p>
    <w:p w14:paraId="38F0DFAD" w14:textId="442BE095" w:rsidR="005A013F" w:rsidRDefault="005A013F" w:rsidP="005A013F">
      <w:pPr>
        <w:pStyle w:val="ListParagraph"/>
        <w:numPr>
          <w:ilvl w:val="0"/>
          <w:numId w:val="1"/>
        </w:numPr>
      </w:pPr>
      <w:r w:rsidRPr="0062478C">
        <w:rPr>
          <w:b/>
          <w:bCs/>
        </w:rPr>
        <w:t>Part-3:</w:t>
      </w:r>
      <w:r>
        <w:t xml:space="preserve"> Q (27-40) – 20 mins</w:t>
      </w:r>
    </w:p>
    <w:p w14:paraId="0AA9DD67" w14:textId="77777777" w:rsidR="00A44328" w:rsidRDefault="00A44328" w:rsidP="00A44328"/>
    <w:p w14:paraId="407F2379" w14:textId="751B2C18" w:rsidR="00A44328" w:rsidRPr="0062478C" w:rsidRDefault="00A44328" w:rsidP="00A44328">
      <w:pPr>
        <w:rPr>
          <w:b/>
          <w:bCs/>
          <w:u w:val="single"/>
        </w:rPr>
      </w:pPr>
      <w:r w:rsidRPr="0062478C">
        <w:rPr>
          <w:b/>
          <w:bCs/>
          <w:u w:val="single"/>
        </w:rPr>
        <w:t>Categories of the Questions:</w:t>
      </w:r>
    </w:p>
    <w:p w14:paraId="3B290409" w14:textId="77777777" w:rsidR="00A44328" w:rsidRDefault="00A44328" w:rsidP="00A44328"/>
    <w:p w14:paraId="417DD425" w14:textId="7A1E71F1" w:rsidR="00A44328" w:rsidRDefault="00A44328" w:rsidP="00A44328">
      <w:r>
        <w:t>True/False/Not-Given:</w:t>
      </w:r>
    </w:p>
    <w:p w14:paraId="723B2D7E" w14:textId="6A99119A" w:rsidR="00A44328" w:rsidRDefault="00A44328" w:rsidP="00A44328">
      <w:r>
        <w:t xml:space="preserve">&gt;&gt; </w:t>
      </w:r>
      <w:r w:rsidR="00AC13C8">
        <w:t>al</w:t>
      </w:r>
      <w:r>
        <w:t xml:space="preserve">l questions will be a statement. </w:t>
      </w:r>
      <w:r w:rsidR="00AC13C8">
        <w:t>Statements will be factual information, isn’t about opinion, about facts.</w:t>
      </w:r>
    </w:p>
    <w:p w14:paraId="07EEA50D" w14:textId="21FD4FC5" w:rsidR="00A44328" w:rsidRDefault="00A44328" w:rsidP="00A44328">
      <w:r>
        <w:t xml:space="preserve">&gt;&gt; </w:t>
      </w:r>
      <w:r w:rsidR="00E73F9D">
        <w:t xml:space="preserve">Ture - </w:t>
      </w:r>
      <w:r w:rsidR="00AC13C8">
        <w:t>i</w:t>
      </w:r>
      <w:r>
        <w:t xml:space="preserve">f the </w:t>
      </w:r>
      <w:r w:rsidR="00E73F9D">
        <w:t>statement agrees with the passage information</w:t>
      </w:r>
      <w:r>
        <w:t>.</w:t>
      </w:r>
    </w:p>
    <w:p w14:paraId="144D1107" w14:textId="7E1B1D13" w:rsidR="00A44328" w:rsidRDefault="00A44328" w:rsidP="00A44328">
      <w:r>
        <w:t xml:space="preserve">&gt;&gt; </w:t>
      </w:r>
      <w:r w:rsidR="00E73F9D">
        <w:t>False – if the statement contradicts (oppose) the passage information</w:t>
      </w:r>
      <w:r>
        <w:t>.</w:t>
      </w:r>
    </w:p>
    <w:p w14:paraId="16F306F9" w14:textId="31E7897A" w:rsidR="00A44328" w:rsidRDefault="00A44328" w:rsidP="00A44328">
      <w:r>
        <w:t xml:space="preserve">&gt;&gt; </w:t>
      </w:r>
      <w:r w:rsidR="00E73F9D">
        <w:t xml:space="preserve">Not-Given - </w:t>
      </w:r>
      <w:r w:rsidR="00AC13C8">
        <w:t>i</w:t>
      </w:r>
      <w:r>
        <w:t xml:space="preserve">f the </w:t>
      </w:r>
      <w:r w:rsidR="00E73F9D">
        <w:t>statement</w:t>
      </w:r>
      <w:r>
        <w:t xml:space="preserve"> can’t be found</w:t>
      </w:r>
      <w:r w:rsidR="00E73F9D">
        <w:t xml:space="preserve"> in the passage</w:t>
      </w:r>
      <w:r>
        <w:t>.</w:t>
      </w:r>
    </w:p>
    <w:p w14:paraId="6878176C" w14:textId="77777777" w:rsidR="00E73F9D" w:rsidRDefault="00E73F9D" w:rsidP="00A44328"/>
    <w:p w14:paraId="1D08D523" w14:textId="0E4F1E52" w:rsidR="00E73F9D" w:rsidRDefault="00E73F9D" w:rsidP="00A44328">
      <w:r>
        <w:t>Yes/No/Not-Given:</w:t>
      </w:r>
    </w:p>
    <w:p w14:paraId="49F382E5" w14:textId="33E09A9C" w:rsidR="00E73F9D" w:rsidRDefault="00E73F9D" w:rsidP="00A44328">
      <w:r>
        <w:t>&gt;&gt; all about the writer’s opinion. So, it’s not about the fact, it’s about what the writer thinks.</w:t>
      </w:r>
    </w:p>
    <w:p w14:paraId="4792160F" w14:textId="696A6BDC" w:rsidR="00E73F9D" w:rsidRDefault="00E73F9D" w:rsidP="00A44328">
      <w:r>
        <w:t>&gt;&gt; Yes – if the statement agrees with the claims of the writer.</w:t>
      </w:r>
    </w:p>
    <w:p w14:paraId="72CC55B9" w14:textId="092F4565" w:rsidR="00E73F9D" w:rsidRDefault="00E73F9D" w:rsidP="00A44328">
      <w:r>
        <w:t>&gt;&gt; No – if the statement contradicts with the claims of the writer.</w:t>
      </w:r>
    </w:p>
    <w:p w14:paraId="2DFF22EA" w14:textId="00CEF1F8" w:rsidR="00E73F9D" w:rsidRDefault="00E73F9D" w:rsidP="00E73F9D">
      <w:r>
        <w:t>&gt;&gt; Not-Given – if it is impossible to say what the writer thinks about the statement.</w:t>
      </w:r>
    </w:p>
    <w:p w14:paraId="1B76603A" w14:textId="77777777" w:rsidR="00E73F9D" w:rsidRDefault="00E73F9D" w:rsidP="00E73F9D"/>
    <w:p w14:paraId="05F99694" w14:textId="17BFE150" w:rsidR="001D08B5" w:rsidRDefault="001D08B5" w:rsidP="00E73F9D">
      <w:r>
        <w:t>Matching Headings:</w:t>
      </w:r>
    </w:p>
    <w:p w14:paraId="527BDCD4" w14:textId="2492331F" w:rsidR="001D08B5" w:rsidRDefault="001D08B5" w:rsidP="00E73F9D">
      <w:r>
        <w:t>Summary Completion:</w:t>
      </w:r>
    </w:p>
    <w:p w14:paraId="1DF88C8D" w14:textId="1264154F" w:rsidR="001D08B5" w:rsidRDefault="001D08B5" w:rsidP="00E73F9D">
      <w:r>
        <w:t>Sentence Completion:</w:t>
      </w:r>
    </w:p>
    <w:p w14:paraId="3E0F0EC2" w14:textId="65A1FC97" w:rsidR="001D08B5" w:rsidRDefault="001D08B5" w:rsidP="00E73F9D">
      <w:r>
        <w:t>Multiple Choice Questions:</w:t>
      </w:r>
    </w:p>
    <w:p w14:paraId="171782AA" w14:textId="2C481D8A" w:rsidR="001D08B5" w:rsidRDefault="001D08B5" w:rsidP="00E73F9D">
      <w:r>
        <w:t>Choosing a Title:</w:t>
      </w:r>
    </w:p>
    <w:p w14:paraId="51019868" w14:textId="4CC7E925" w:rsidR="001D08B5" w:rsidRDefault="001D08B5" w:rsidP="00E73F9D">
      <w:r>
        <w:t>Matching Features (Classification / Categorization):</w:t>
      </w:r>
    </w:p>
    <w:p w14:paraId="71BA2E1B" w14:textId="17C07151" w:rsidR="001D08B5" w:rsidRDefault="001D08B5" w:rsidP="00E73F9D">
      <w:r>
        <w:t>Matching Sentence Headings:</w:t>
      </w:r>
    </w:p>
    <w:p w14:paraId="086467D7" w14:textId="544FE2E6" w:rsidR="001D08B5" w:rsidRDefault="001D08B5" w:rsidP="00E73F9D">
      <w:r>
        <w:t>Short Answer Questions:</w:t>
      </w:r>
    </w:p>
    <w:p w14:paraId="5372EABB" w14:textId="77777777" w:rsidR="0084507B" w:rsidRDefault="0084507B" w:rsidP="00E73F9D"/>
    <w:p w14:paraId="7DCE26F1" w14:textId="76392D0F" w:rsidR="0084507B" w:rsidRPr="00405292" w:rsidRDefault="0084507B" w:rsidP="00E73F9D">
      <w:pPr>
        <w:rPr>
          <w:b/>
          <w:bCs/>
          <w:color w:val="FF0000"/>
        </w:rPr>
      </w:pPr>
      <w:r w:rsidRPr="00405292">
        <w:rPr>
          <w:b/>
          <w:bCs/>
          <w:color w:val="FF0000"/>
        </w:rPr>
        <w:t>Not seen yet:</w:t>
      </w:r>
    </w:p>
    <w:p w14:paraId="4E7370F9" w14:textId="276BEF83" w:rsidR="001D08B5" w:rsidRDefault="001D08B5" w:rsidP="00E73F9D">
      <w:r>
        <w:t>List Selection:</w:t>
      </w:r>
    </w:p>
    <w:p w14:paraId="3AB716A5" w14:textId="625DCBF0" w:rsidR="001D08B5" w:rsidRDefault="001D08B5" w:rsidP="00E73F9D">
      <w:r>
        <w:t>Table Completion:</w:t>
      </w:r>
      <w:r>
        <w:br/>
        <w:t>Flow Chart Completion:</w:t>
      </w:r>
    </w:p>
    <w:p w14:paraId="2C36187D" w14:textId="3239CA61" w:rsidR="001D08B5" w:rsidRDefault="001D08B5" w:rsidP="00E73F9D">
      <w:r>
        <w:t>Diagram Compl</w:t>
      </w:r>
      <w:r w:rsidR="0084507B">
        <w:t>e</w:t>
      </w:r>
      <w:r>
        <w:t>tion:</w:t>
      </w:r>
    </w:p>
    <w:p w14:paraId="1941A541" w14:textId="77777777" w:rsidR="00F65DAA" w:rsidRDefault="00F65DAA" w:rsidP="00E73F9D"/>
    <w:p w14:paraId="30C59696" w14:textId="77777777" w:rsidR="00F65DAA" w:rsidRDefault="00F65DAA" w:rsidP="00E73F9D"/>
    <w:p w14:paraId="45D2ABE5" w14:textId="36716625" w:rsidR="00F65DAA" w:rsidRPr="0062478C" w:rsidRDefault="00F65DAA" w:rsidP="00E73F9D">
      <w:pPr>
        <w:rPr>
          <w:b/>
          <w:bCs/>
          <w:u w:val="single"/>
        </w:rPr>
      </w:pPr>
      <w:r w:rsidRPr="0062478C">
        <w:rPr>
          <w:b/>
          <w:bCs/>
          <w:u w:val="single"/>
        </w:rPr>
        <w:t>Tips:</w:t>
      </w:r>
    </w:p>
    <w:p w14:paraId="1F69D174" w14:textId="1673C4F8" w:rsidR="00F65DAA" w:rsidRDefault="00F65DAA" w:rsidP="00E73F9D">
      <w:r>
        <w:t>&gt;&gt; spent time reading and analyzing the question statement.</w:t>
      </w:r>
    </w:p>
    <w:p w14:paraId="370E8691" w14:textId="7C8D99C0" w:rsidR="00F65DAA" w:rsidRDefault="00F65DAA" w:rsidP="00E73F9D">
      <w:r>
        <w:t>&gt;&gt; don’t match the key words, match the meaning.</w:t>
      </w:r>
    </w:p>
    <w:p w14:paraId="252BFD84" w14:textId="36B952A7" w:rsidR="00F65DAA" w:rsidRDefault="00F65DAA" w:rsidP="00E73F9D">
      <w:r>
        <w:t>&gt;&gt; paraphrase the statement in all possible way.</w:t>
      </w:r>
    </w:p>
    <w:p w14:paraId="0C650377" w14:textId="0E7ABB65" w:rsidR="00F65DAA" w:rsidRDefault="00F65DAA" w:rsidP="00E73F9D">
      <w:r>
        <w:t>&gt;&gt; look out for common traps – comparison (more/less), all/majority/some.</w:t>
      </w:r>
    </w:p>
    <w:p w14:paraId="18A72E88" w14:textId="174CB994" w:rsidR="00F65DAA" w:rsidRDefault="00F65DAA" w:rsidP="00E73F9D">
      <w:r>
        <w:t>&gt;&gt; answers come in order.</w:t>
      </w:r>
    </w:p>
    <w:p w14:paraId="1F3B892F" w14:textId="5080E02D" w:rsidR="00F65DAA" w:rsidRDefault="00F65DAA" w:rsidP="00E73F9D">
      <w:r>
        <w:t>&gt;&gt; keep your eye on the next question</w:t>
      </w:r>
    </w:p>
    <w:p w14:paraId="52BFC438" w14:textId="40D8E133" w:rsidR="00F65DAA" w:rsidRDefault="00F65DAA" w:rsidP="00E73F9D">
      <w:r>
        <w:t>&gt;&gt; remember the meaning of False/No.</w:t>
      </w:r>
    </w:p>
    <w:p w14:paraId="640AF24B" w14:textId="69C440DB" w:rsidR="00F65DAA" w:rsidRDefault="00F65DAA" w:rsidP="00E73F9D">
      <w:r>
        <w:t>&gt;&gt; if the question is True/False/Not-Given, can’t write – Yes/No</w:t>
      </w:r>
    </w:p>
    <w:p w14:paraId="74D806C5" w14:textId="2F10C702" w:rsidR="00F65DAA" w:rsidRDefault="00F65DAA" w:rsidP="00E73F9D">
      <w:r>
        <w:t>&gt;&gt; write True, not T, although it is permissible.</w:t>
      </w:r>
    </w:p>
    <w:p w14:paraId="6F51BC2B" w14:textId="77777777" w:rsidR="00786602" w:rsidRDefault="00786602" w:rsidP="00E73F9D"/>
    <w:p w14:paraId="6FA03596" w14:textId="494766A3" w:rsidR="00786602" w:rsidRPr="0062478C" w:rsidRDefault="00786602" w:rsidP="00E73F9D">
      <w:pPr>
        <w:rPr>
          <w:b/>
          <w:bCs/>
          <w:u w:val="single"/>
        </w:rPr>
      </w:pPr>
      <w:r w:rsidRPr="0062478C">
        <w:rPr>
          <w:b/>
          <w:bCs/>
          <w:u w:val="single"/>
        </w:rPr>
        <w:t>Lexical Analysis:</w:t>
      </w:r>
    </w:p>
    <w:p w14:paraId="2150FB67" w14:textId="3D7FD65C" w:rsidR="00786602" w:rsidRDefault="00786602" w:rsidP="00786602">
      <w:r>
        <w:t xml:space="preserve">&gt;&gt; </w:t>
      </w:r>
      <w:r w:rsidR="00D001E9">
        <w:t>a</w:t>
      </w:r>
      <w:r>
        <w:t>ll – doesn’t mean – the majority / not all</w:t>
      </w:r>
    </w:p>
    <w:p w14:paraId="59D9E7BF" w14:textId="5BFAE5F6" w:rsidR="00786602" w:rsidRDefault="00786602" w:rsidP="00E73F9D">
      <w:r>
        <w:t>&gt;&gt; just over / under – about</w:t>
      </w:r>
    </w:p>
    <w:p w14:paraId="604B03D1" w14:textId="77777777" w:rsidR="001D08B5" w:rsidRDefault="001D08B5" w:rsidP="00E73F9D"/>
    <w:p w14:paraId="3B096E38" w14:textId="77777777" w:rsidR="00A44328" w:rsidRDefault="00A44328" w:rsidP="00A44328"/>
    <w:sectPr w:rsidR="00A44328" w:rsidSect="00383B0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EA4"/>
    <w:multiLevelType w:val="hybridMultilevel"/>
    <w:tmpl w:val="91E46C1A"/>
    <w:lvl w:ilvl="0" w:tplc="FE8CD7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F3F4F"/>
    <w:multiLevelType w:val="hybridMultilevel"/>
    <w:tmpl w:val="0AE43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076960">
    <w:abstractNumId w:val="1"/>
  </w:num>
  <w:num w:numId="2" w16cid:durableId="44292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CC"/>
    <w:rsid w:val="001D08B5"/>
    <w:rsid w:val="002577CC"/>
    <w:rsid w:val="00383B0A"/>
    <w:rsid w:val="00405292"/>
    <w:rsid w:val="004770EC"/>
    <w:rsid w:val="004D62A5"/>
    <w:rsid w:val="005566BA"/>
    <w:rsid w:val="005A013F"/>
    <w:rsid w:val="0062478C"/>
    <w:rsid w:val="00786602"/>
    <w:rsid w:val="0084507B"/>
    <w:rsid w:val="00A44328"/>
    <w:rsid w:val="00AC13C8"/>
    <w:rsid w:val="00B30047"/>
    <w:rsid w:val="00CC7C2F"/>
    <w:rsid w:val="00D001E9"/>
    <w:rsid w:val="00E73F9D"/>
    <w:rsid w:val="00F65DAA"/>
    <w:rsid w:val="00F8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B5D5"/>
  <w15:chartTrackingRefBased/>
  <w15:docId w15:val="{E6743141-B79A-4972-A9C7-25A30503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lang w:val="en-US" w:eastAsia="en-US" w:bidi="ar-SA"/>
        <w14:ligatures w14:val="standardContextual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7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7CC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CC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7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7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7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7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7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7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7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7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7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7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7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7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7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23</cp:revision>
  <dcterms:created xsi:type="dcterms:W3CDTF">2025-02-01T11:33:00Z</dcterms:created>
  <dcterms:modified xsi:type="dcterms:W3CDTF">2025-02-01T12:54:00Z</dcterms:modified>
</cp:coreProperties>
</file>