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2A173CF" w14:textId="217E2644" w:rsidR="000F2F59" w:rsidRPr="00796BB2" w:rsidRDefault="000F2F59" w:rsidP="00796BB2">
      <w:pPr>
        <w:pStyle w:val="af4"/>
      </w:pPr>
      <w:bookmarkStart w:id="0" w:name="_Toc349221909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  <w:b w:val="0"/>
          <w:bCs w:val="0"/>
        </w:rPr>
        <w:fldChar w:fldCharType="begin"/>
      </w:r>
      <w:r w:rsidR="001504F8" w:rsidRPr="001504F8">
        <w:rPr>
          <w:rFonts w:ascii="Gill Sans" w:hAnsi="Gill Sans" w:cs="Gill Sans"/>
          <w:b w:val="0"/>
          <w:bCs w:val="0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  <w:b w:val="0"/>
          <w:bCs w:val="0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4</w:t>
      </w:r>
      <w:r w:rsidR="001504F8" w:rsidRPr="001504F8">
        <w:rPr>
          <w:rFonts w:ascii="Gill Sans" w:hAnsi="Gill Sans" w:cs="Gill Sans"/>
          <w:b w:val="0"/>
          <w:bCs w:val="0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1504F8">
        <w:rPr>
          <w:rFonts w:ascii="Gill Sans" w:hAnsi="Gill Sans" w:cs="Gill Sans"/>
        </w:rPr>
        <w:t>Low-complexity and p</w:t>
      </w:r>
      <w:r w:rsidR="00624F76" w:rsidRPr="001504F8">
        <w:rPr>
          <w:rFonts w:ascii="Gill Sans" w:hAnsi="Gill Sans" w:cs="Gill Sans"/>
        </w:rPr>
        <w:t>ossible t</w:t>
      </w:r>
      <w:r w:rsidRPr="001504F8">
        <w:rPr>
          <w:rFonts w:ascii="Gill Sans" w:hAnsi="Gill Sans" w:cs="Gill Sans"/>
        </w:rPr>
        <w:t xml:space="preserve">elomeric </w:t>
      </w:r>
      <w:r w:rsidR="001504F8" w:rsidRPr="001504F8">
        <w:rPr>
          <w:rFonts w:ascii="Gill Sans" w:hAnsi="Gill Sans" w:cs="Gill Sans"/>
        </w:rPr>
        <w:t>re</w:t>
      </w:r>
      <w:r w:rsidR="001504F8">
        <w:rPr>
          <w:rFonts w:ascii="Gill Sans" w:hAnsi="Gill Sans" w:cs="Gill Sans"/>
        </w:rPr>
        <w:t>peat</w:t>
      </w:r>
      <w:r w:rsidR="001504F8" w:rsidRPr="001504F8">
        <w:rPr>
          <w:rFonts w:ascii="Gill Sans" w:hAnsi="Gill Sans" w:cs="Gill Sans"/>
        </w:rPr>
        <w:t xml:space="preserve">s </w:t>
      </w:r>
      <w:r w:rsidRPr="001504F8">
        <w:rPr>
          <w:rFonts w:ascii="Gill Sans" w:hAnsi="Gill Sans" w:cs="Gill Sans"/>
        </w:rPr>
        <w:t xml:space="preserve">in the </w:t>
      </w:r>
      <w:r w:rsidRPr="001504F8">
        <w:rPr>
          <w:rFonts w:ascii="Gill Sans" w:hAnsi="Gill Sans" w:cs="Gill Sans"/>
          <w:i/>
        </w:rPr>
        <w:t>H. dujardini</w:t>
      </w:r>
      <w:r w:rsidRPr="001504F8">
        <w:rPr>
          <w:rFonts w:ascii="Gill Sans" w:hAnsi="Gill Sans" w:cs="Gill Sans"/>
        </w:rPr>
        <w:t xml:space="preserve"> genome</w:t>
      </w:r>
      <w:bookmarkStart w:id="1" w:name="_GoBack"/>
      <w:bookmarkEnd w:id="0"/>
      <w:bookmarkEnd w:id="1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132"/>
        <w:gridCol w:w="1132"/>
        <w:gridCol w:w="2052"/>
        <w:gridCol w:w="2192"/>
        <w:gridCol w:w="1094"/>
      </w:tblGrid>
      <w:tr w:rsidR="000F2F59" w:rsidRPr="001504F8" w14:paraId="3CD0DF02" w14:textId="77777777" w:rsidTr="0009108B">
        <w:trPr>
          <w:trHeight w:val="307"/>
        </w:trPr>
        <w:tc>
          <w:tcPr>
            <w:tcW w:w="17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06E46C46" w14:textId="342E69D3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Scaffold</w:t>
            </w:r>
            <w:r w:rsidR="001504F8">
              <w:rPr>
                <w:rFonts w:ascii="Gill Sans" w:hAnsi="Gill Sans" w:cs="Gill Sans"/>
                <w:sz w:val="20"/>
                <w:szCs w:val="18"/>
              </w:rPr>
              <w:t>*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041A630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Start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03557A0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End</w:t>
            </w:r>
          </w:p>
        </w:tc>
        <w:tc>
          <w:tcPr>
            <w:tcW w:w="20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0136D9C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Repeat</w:t>
            </w:r>
          </w:p>
        </w:tc>
        <w:tc>
          <w:tcPr>
            <w:tcW w:w="21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304D709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Length from End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bottom"/>
          </w:tcPr>
          <w:p w14:paraId="25E427A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Length</w:t>
            </w:r>
          </w:p>
        </w:tc>
      </w:tr>
      <w:tr w:rsidR="000F2F59" w:rsidRPr="001504F8" w14:paraId="6E729782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3408229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scaffold0088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3722AD6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327857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4863200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336800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1DCFD38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TTGATGGGTT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48F2C3F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49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FDF7B7"/>
            <w:vAlign w:val="bottom"/>
          </w:tcPr>
          <w:p w14:paraId="245510C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8943</w:t>
            </w:r>
          </w:p>
        </w:tc>
      </w:tr>
      <w:tr w:rsidR="000F2F59" w:rsidRPr="001504F8" w14:paraId="5B22855F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shd w:val="clear" w:color="auto" w:fill="FDF7B7"/>
            <w:vAlign w:val="bottom"/>
          </w:tcPr>
          <w:p w14:paraId="3D2B4CE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scaffold0114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41327C0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15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48CE172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7307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255A120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0B7148A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15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13FC8FB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7292</w:t>
            </w:r>
          </w:p>
        </w:tc>
      </w:tr>
      <w:tr w:rsidR="000F2F59" w:rsidRPr="001504F8" w14:paraId="4995CC15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shd w:val="clear" w:color="auto" w:fill="FDF7B7"/>
            <w:vAlign w:val="bottom"/>
          </w:tcPr>
          <w:p w14:paraId="56636D3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scaffold0012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3F60EF4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04C8680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5955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174B002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CATCAAAACC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335283F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7F9D1E0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5954</w:t>
            </w:r>
          </w:p>
        </w:tc>
      </w:tr>
      <w:tr w:rsidR="000F2F59" w:rsidRPr="001504F8" w14:paraId="4F223BE8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shd w:val="clear" w:color="auto" w:fill="FDF7B7"/>
            <w:vAlign w:val="bottom"/>
          </w:tcPr>
          <w:p w14:paraId="12C31DD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scaffold0363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625D982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14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3BA1F29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4481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4EE48B6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30C5EF7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14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3480E01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4467</w:t>
            </w:r>
          </w:p>
        </w:tc>
      </w:tr>
      <w:tr w:rsidR="000F2F59" w:rsidRPr="001504F8" w14:paraId="403575AB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shd w:val="clear" w:color="auto" w:fill="FDF7B7"/>
            <w:vAlign w:val="bottom"/>
          </w:tcPr>
          <w:p w14:paraId="6F6113C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scaffold0321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7A41046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157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2B538D8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4157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3F6A773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AAAACCCATC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726BA79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157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2709DB7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4000</w:t>
            </w:r>
          </w:p>
        </w:tc>
      </w:tr>
      <w:tr w:rsidR="000F2F59" w:rsidRPr="001504F8" w14:paraId="06E507D5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shd w:val="clear" w:color="auto" w:fill="FDF7B7"/>
            <w:vAlign w:val="bottom"/>
          </w:tcPr>
          <w:p w14:paraId="5DEFEA4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scaffold0005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57FA7DE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52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3FBBF86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3367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2935753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CAAAACCCAT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02DD904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52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08F3AA9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3315</w:t>
            </w:r>
          </w:p>
        </w:tc>
      </w:tr>
      <w:tr w:rsidR="000F2F59" w:rsidRPr="001504F8" w14:paraId="42B842DC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shd w:val="clear" w:color="auto" w:fill="FDF7B7"/>
            <w:vAlign w:val="bottom"/>
          </w:tcPr>
          <w:p w14:paraId="1B6A22B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scaffold0128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51C3188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239844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4490FFF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242599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09B9339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GGTTTTGATG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20FC5DC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823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0CA5764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2755</w:t>
            </w:r>
          </w:p>
        </w:tc>
      </w:tr>
      <w:tr w:rsidR="000F2F59" w:rsidRPr="001504F8" w14:paraId="08D0D8E0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shd w:val="clear" w:color="auto" w:fill="FDF7B7"/>
            <w:vAlign w:val="bottom"/>
          </w:tcPr>
          <w:p w14:paraId="31E9D86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scaffold0001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732093A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7702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43CD678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9727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3A0880D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AAACCCATCA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73430AF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7702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6E09CB8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2025</w:t>
            </w:r>
          </w:p>
        </w:tc>
      </w:tr>
      <w:tr w:rsidR="000F2F59" w:rsidRPr="001504F8" w14:paraId="0F0A047D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shd w:val="clear" w:color="auto" w:fill="FDF7B7"/>
            <w:vAlign w:val="bottom"/>
          </w:tcPr>
          <w:p w14:paraId="4F1CC81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scaffold0192</w:t>
            </w:r>
            <w:proofErr w:type="gramEnd"/>
          </w:p>
        </w:tc>
        <w:tc>
          <w:tcPr>
            <w:tcW w:w="1132" w:type="dxa"/>
            <w:shd w:val="clear" w:color="auto" w:fill="FDF7B7"/>
            <w:vAlign w:val="bottom"/>
          </w:tcPr>
          <w:p w14:paraId="1E34F57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164482</w:t>
            </w:r>
          </w:p>
        </w:tc>
        <w:tc>
          <w:tcPr>
            <w:tcW w:w="1132" w:type="dxa"/>
            <w:shd w:val="clear" w:color="auto" w:fill="FDF7B7"/>
            <w:vAlign w:val="bottom"/>
          </w:tcPr>
          <w:p w14:paraId="70B9D1A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165621</w:t>
            </w:r>
          </w:p>
        </w:tc>
        <w:tc>
          <w:tcPr>
            <w:tcW w:w="2052" w:type="dxa"/>
            <w:shd w:val="clear" w:color="auto" w:fill="FDF7B7"/>
            <w:vAlign w:val="bottom"/>
          </w:tcPr>
          <w:p w14:paraId="23AC3A4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GGGTTTTGAT</w:t>
            </w:r>
          </w:p>
        </w:tc>
        <w:tc>
          <w:tcPr>
            <w:tcW w:w="2192" w:type="dxa"/>
            <w:shd w:val="clear" w:color="auto" w:fill="FDF7B7"/>
            <w:vAlign w:val="bottom"/>
          </w:tcPr>
          <w:p w14:paraId="2144642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49</w:t>
            </w:r>
          </w:p>
        </w:tc>
        <w:tc>
          <w:tcPr>
            <w:tcW w:w="1094" w:type="dxa"/>
            <w:shd w:val="clear" w:color="auto" w:fill="FDF7B7"/>
            <w:vAlign w:val="bottom"/>
          </w:tcPr>
          <w:p w14:paraId="57C3D68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1139</w:t>
            </w:r>
          </w:p>
        </w:tc>
      </w:tr>
      <w:tr w:rsidR="000F2F59" w:rsidRPr="001504F8" w14:paraId="5B5B631D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0E5AE42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scaffold0343</w:t>
            </w:r>
            <w:proofErr w:type="gramEnd"/>
          </w:p>
        </w:tc>
        <w:tc>
          <w:tcPr>
            <w:tcW w:w="1132" w:type="dxa"/>
            <w:vAlign w:val="bottom"/>
          </w:tcPr>
          <w:p w14:paraId="4FEFCDF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22767</w:t>
            </w:r>
          </w:p>
        </w:tc>
        <w:tc>
          <w:tcPr>
            <w:tcW w:w="1132" w:type="dxa"/>
            <w:vAlign w:val="bottom"/>
          </w:tcPr>
          <w:p w14:paraId="3DBC503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23510</w:t>
            </w:r>
          </w:p>
        </w:tc>
        <w:tc>
          <w:tcPr>
            <w:tcW w:w="2052" w:type="dxa"/>
            <w:vAlign w:val="bottom"/>
          </w:tcPr>
          <w:p w14:paraId="7C5F557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TTTTGATGGG</w:t>
            </w:r>
          </w:p>
        </w:tc>
        <w:tc>
          <w:tcPr>
            <w:tcW w:w="2192" w:type="dxa"/>
            <w:vAlign w:val="bottom"/>
          </w:tcPr>
          <w:p w14:paraId="705F2C4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22767</w:t>
            </w:r>
          </w:p>
        </w:tc>
        <w:tc>
          <w:tcPr>
            <w:tcW w:w="1094" w:type="dxa"/>
            <w:vAlign w:val="bottom"/>
          </w:tcPr>
          <w:p w14:paraId="0E33269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743</w:t>
            </w:r>
          </w:p>
        </w:tc>
      </w:tr>
      <w:tr w:rsidR="000F2F59" w:rsidRPr="001504F8" w14:paraId="4C0CA1CE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5BF6329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scaffold0023</w:t>
            </w:r>
            <w:proofErr w:type="gramEnd"/>
          </w:p>
        </w:tc>
        <w:tc>
          <w:tcPr>
            <w:tcW w:w="1132" w:type="dxa"/>
            <w:vAlign w:val="bottom"/>
          </w:tcPr>
          <w:p w14:paraId="0EFFA9A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54017</w:t>
            </w:r>
          </w:p>
        </w:tc>
        <w:tc>
          <w:tcPr>
            <w:tcW w:w="1132" w:type="dxa"/>
            <w:vAlign w:val="bottom"/>
          </w:tcPr>
          <w:p w14:paraId="011BC9C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54373</w:t>
            </w:r>
          </w:p>
        </w:tc>
        <w:tc>
          <w:tcPr>
            <w:tcW w:w="2052" w:type="dxa"/>
            <w:vAlign w:val="bottom"/>
          </w:tcPr>
          <w:p w14:paraId="2219936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vAlign w:val="bottom"/>
          </w:tcPr>
          <w:p w14:paraId="4A39307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54017</w:t>
            </w:r>
          </w:p>
        </w:tc>
        <w:tc>
          <w:tcPr>
            <w:tcW w:w="1094" w:type="dxa"/>
            <w:vAlign w:val="bottom"/>
          </w:tcPr>
          <w:p w14:paraId="0F04F3E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356</w:t>
            </w:r>
          </w:p>
        </w:tc>
      </w:tr>
      <w:tr w:rsidR="000F2F59" w:rsidRPr="001504F8" w14:paraId="3610D6C2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1BA835F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scaffold0287</w:t>
            </w:r>
            <w:proofErr w:type="gramEnd"/>
          </w:p>
        </w:tc>
        <w:tc>
          <w:tcPr>
            <w:tcW w:w="1132" w:type="dxa"/>
            <w:vAlign w:val="bottom"/>
          </w:tcPr>
          <w:p w14:paraId="1F2B7F0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57943</w:t>
            </w:r>
          </w:p>
        </w:tc>
        <w:tc>
          <w:tcPr>
            <w:tcW w:w="1132" w:type="dxa"/>
            <w:vAlign w:val="bottom"/>
          </w:tcPr>
          <w:p w14:paraId="62B4124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58286</w:t>
            </w:r>
          </w:p>
        </w:tc>
        <w:tc>
          <w:tcPr>
            <w:tcW w:w="2052" w:type="dxa"/>
            <w:vAlign w:val="bottom"/>
          </w:tcPr>
          <w:p w14:paraId="312DB0C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ATGGGTTTTG</w:t>
            </w:r>
          </w:p>
        </w:tc>
        <w:tc>
          <w:tcPr>
            <w:tcW w:w="2192" w:type="dxa"/>
            <w:vAlign w:val="bottom"/>
          </w:tcPr>
          <w:p w14:paraId="40E4196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36758</w:t>
            </w:r>
          </w:p>
        </w:tc>
        <w:tc>
          <w:tcPr>
            <w:tcW w:w="1094" w:type="dxa"/>
            <w:vAlign w:val="bottom"/>
          </w:tcPr>
          <w:p w14:paraId="09AFBDC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343</w:t>
            </w:r>
          </w:p>
        </w:tc>
      </w:tr>
      <w:tr w:rsidR="000F2F59" w:rsidRPr="001504F8" w14:paraId="167B3C2B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3F0BAB4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scaffold0212</w:t>
            </w:r>
            <w:proofErr w:type="gramEnd"/>
          </w:p>
        </w:tc>
        <w:tc>
          <w:tcPr>
            <w:tcW w:w="1132" w:type="dxa"/>
            <w:vAlign w:val="bottom"/>
          </w:tcPr>
          <w:p w14:paraId="3DB7156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65340</w:t>
            </w:r>
          </w:p>
        </w:tc>
        <w:tc>
          <w:tcPr>
            <w:tcW w:w="1132" w:type="dxa"/>
            <w:vAlign w:val="bottom"/>
          </w:tcPr>
          <w:p w14:paraId="33BD740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65622</w:t>
            </w:r>
          </w:p>
        </w:tc>
        <w:tc>
          <w:tcPr>
            <w:tcW w:w="2052" w:type="dxa"/>
            <w:vAlign w:val="bottom"/>
          </w:tcPr>
          <w:p w14:paraId="0619E9D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TTTTGATGGG</w:t>
            </w:r>
          </w:p>
        </w:tc>
        <w:tc>
          <w:tcPr>
            <w:tcW w:w="2192" w:type="dxa"/>
            <w:vAlign w:val="bottom"/>
          </w:tcPr>
          <w:p w14:paraId="2B2BE1A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65340</w:t>
            </w:r>
          </w:p>
        </w:tc>
        <w:tc>
          <w:tcPr>
            <w:tcW w:w="1094" w:type="dxa"/>
            <w:vAlign w:val="bottom"/>
          </w:tcPr>
          <w:p w14:paraId="4D7B83C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282</w:t>
            </w:r>
          </w:p>
        </w:tc>
      </w:tr>
      <w:tr w:rsidR="000F2F59" w:rsidRPr="001504F8" w14:paraId="7A125B58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10BFED0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scaffold0093</w:t>
            </w:r>
            <w:proofErr w:type="gramEnd"/>
          </w:p>
        </w:tc>
        <w:tc>
          <w:tcPr>
            <w:tcW w:w="1132" w:type="dxa"/>
            <w:vAlign w:val="bottom"/>
          </w:tcPr>
          <w:p w14:paraId="2DF5E4B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201990</w:t>
            </w:r>
          </w:p>
        </w:tc>
        <w:tc>
          <w:tcPr>
            <w:tcW w:w="1132" w:type="dxa"/>
            <w:vAlign w:val="bottom"/>
          </w:tcPr>
          <w:p w14:paraId="4D54F86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202227</w:t>
            </w:r>
          </w:p>
        </w:tc>
        <w:tc>
          <w:tcPr>
            <w:tcW w:w="2052" w:type="dxa"/>
            <w:vAlign w:val="bottom"/>
          </w:tcPr>
          <w:p w14:paraId="4FCA8E2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TTGATGGGTT</w:t>
            </w:r>
          </w:p>
        </w:tc>
        <w:tc>
          <w:tcPr>
            <w:tcW w:w="2192" w:type="dxa"/>
            <w:vAlign w:val="bottom"/>
          </w:tcPr>
          <w:p w14:paraId="28BBC52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107275</w:t>
            </w:r>
          </w:p>
        </w:tc>
        <w:tc>
          <w:tcPr>
            <w:tcW w:w="1094" w:type="dxa"/>
            <w:vAlign w:val="bottom"/>
          </w:tcPr>
          <w:p w14:paraId="4688683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237</w:t>
            </w:r>
          </w:p>
        </w:tc>
      </w:tr>
      <w:tr w:rsidR="000F2F59" w:rsidRPr="001504F8" w14:paraId="6B8AB9B8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2D47319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scaffold0072</w:t>
            </w:r>
            <w:proofErr w:type="gramEnd"/>
          </w:p>
        </w:tc>
        <w:tc>
          <w:tcPr>
            <w:tcW w:w="1132" w:type="dxa"/>
            <w:vAlign w:val="bottom"/>
          </w:tcPr>
          <w:p w14:paraId="1F47043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51074</w:t>
            </w:r>
          </w:p>
        </w:tc>
        <w:tc>
          <w:tcPr>
            <w:tcW w:w="1132" w:type="dxa"/>
            <w:vAlign w:val="bottom"/>
          </w:tcPr>
          <w:p w14:paraId="027983F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51288</w:t>
            </w:r>
          </w:p>
        </w:tc>
        <w:tc>
          <w:tcPr>
            <w:tcW w:w="2052" w:type="dxa"/>
            <w:vAlign w:val="bottom"/>
          </w:tcPr>
          <w:p w14:paraId="0AC7F68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TGGGTTTTGA</w:t>
            </w:r>
          </w:p>
        </w:tc>
        <w:tc>
          <w:tcPr>
            <w:tcW w:w="2192" w:type="dxa"/>
            <w:vAlign w:val="bottom"/>
          </w:tcPr>
          <w:p w14:paraId="3449F03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51074</w:t>
            </w:r>
          </w:p>
        </w:tc>
        <w:tc>
          <w:tcPr>
            <w:tcW w:w="1094" w:type="dxa"/>
            <w:vAlign w:val="bottom"/>
          </w:tcPr>
          <w:p w14:paraId="1392386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214</w:t>
            </w:r>
          </w:p>
        </w:tc>
      </w:tr>
      <w:tr w:rsidR="000F2F59" w:rsidRPr="001504F8" w14:paraId="0F2A3593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4403B86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scaffold0070</w:t>
            </w:r>
            <w:proofErr w:type="gramEnd"/>
          </w:p>
        </w:tc>
        <w:tc>
          <w:tcPr>
            <w:tcW w:w="1132" w:type="dxa"/>
            <w:vAlign w:val="bottom"/>
          </w:tcPr>
          <w:p w14:paraId="5DC6F11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189916</w:t>
            </w:r>
          </w:p>
        </w:tc>
        <w:tc>
          <w:tcPr>
            <w:tcW w:w="1132" w:type="dxa"/>
            <w:vAlign w:val="bottom"/>
          </w:tcPr>
          <w:p w14:paraId="341C8BE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190113</w:t>
            </w:r>
          </w:p>
        </w:tc>
        <w:tc>
          <w:tcPr>
            <w:tcW w:w="2052" w:type="dxa"/>
            <w:vAlign w:val="bottom"/>
          </w:tcPr>
          <w:p w14:paraId="462FD06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CATCAAAACC</w:t>
            </w:r>
          </w:p>
        </w:tc>
        <w:tc>
          <w:tcPr>
            <w:tcW w:w="2192" w:type="dxa"/>
            <w:vAlign w:val="bottom"/>
          </w:tcPr>
          <w:p w14:paraId="335A845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189916</w:t>
            </w:r>
          </w:p>
        </w:tc>
        <w:tc>
          <w:tcPr>
            <w:tcW w:w="1094" w:type="dxa"/>
            <w:vAlign w:val="bottom"/>
          </w:tcPr>
          <w:p w14:paraId="3294BD2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197</w:t>
            </w:r>
          </w:p>
        </w:tc>
      </w:tr>
      <w:tr w:rsidR="000F2F59" w:rsidRPr="001504F8" w14:paraId="7807A342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6156142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scaffold0031</w:t>
            </w:r>
            <w:proofErr w:type="gramEnd"/>
          </w:p>
        </w:tc>
        <w:tc>
          <w:tcPr>
            <w:tcW w:w="1132" w:type="dxa"/>
            <w:vAlign w:val="bottom"/>
          </w:tcPr>
          <w:p w14:paraId="3E500E8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383706</w:t>
            </w:r>
          </w:p>
        </w:tc>
        <w:tc>
          <w:tcPr>
            <w:tcW w:w="1132" w:type="dxa"/>
            <w:vAlign w:val="bottom"/>
          </w:tcPr>
          <w:p w14:paraId="2049721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383897</w:t>
            </w:r>
          </w:p>
        </w:tc>
        <w:tc>
          <w:tcPr>
            <w:tcW w:w="2052" w:type="dxa"/>
            <w:vAlign w:val="bottom"/>
          </w:tcPr>
          <w:p w14:paraId="3CAB70B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GATGGGTTTT</w:t>
            </w:r>
          </w:p>
        </w:tc>
        <w:tc>
          <w:tcPr>
            <w:tcW w:w="2192" w:type="dxa"/>
            <w:vAlign w:val="bottom"/>
          </w:tcPr>
          <w:p w14:paraId="180F0BF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227004</w:t>
            </w:r>
          </w:p>
        </w:tc>
        <w:tc>
          <w:tcPr>
            <w:tcW w:w="1094" w:type="dxa"/>
            <w:vAlign w:val="bottom"/>
          </w:tcPr>
          <w:p w14:paraId="144A0DF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191</w:t>
            </w:r>
          </w:p>
        </w:tc>
      </w:tr>
      <w:tr w:rsidR="000F2F59" w:rsidRPr="001504F8" w14:paraId="45CC4586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580F20F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scaffold0090</w:t>
            </w:r>
            <w:proofErr w:type="gramEnd"/>
          </w:p>
        </w:tc>
        <w:tc>
          <w:tcPr>
            <w:tcW w:w="1132" w:type="dxa"/>
            <w:vAlign w:val="bottom"/>
          </w:tcPr>
          <w:p w14:paraId="576FDB6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105640</w:t>
            </w:r>
          </w:p>
        </w:tc>
        <w:tc>
          <w:tcPr>
            <w:tcW w:w="1132" w:type="dxa"/>
            <w:vAlign w:val="bottom"/>
          </w:tcPr>
          <w:p w14:paraId="7941B39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105790</w:t>
            </w:r>
          </w:p>
        </w:tc>
        <w:tc>
          <w:tcPr>
            <w:tcW w:w="2052" w:type="dxa"/>
            <w:vAlign w:val="bottom"/>
          </w:tcPr>
          <w:p w14:paraId="6892D31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TCAAAACCCA</w:t>
            </w:r>
          </w:p>
        </w:tc>
        <w:tc>
          <w:tcPr>
            <w:tcW w:w="2192" w:type="dxa"/>
            <w:vAlign w:val="bottom"/>
          </w:tcPr>
          <w:p w14:paraId="63B9C8B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105640</w:t>
            </w:r>
          </w:p>
        </w:tc>
        <w:tc>
          <w:tcPr>
            <w:tcW w:w="1094" w:type="dxa"/>
            <w:vAlign w:val="bottom"/>
          </w:tcPr>
          <w:p w14:paraId="6956E64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150</w:t>
            </w:r>
          </w:p>
        </w:tc>
      </w:tr>
      <w:tr w:rsidR="000F2F59" w:rsidRPr="001504F8" w14:paraId="62E59F4E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4893ED7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scaffold0092</w:t>
            </w:r>
            <w:proofErr w:type="gramEnd"/>
          </w:p>
        </w:tc>
        <w:tc>
          <w:tcPr>
            <w:tcW w:w="1132" w:type="dxa"/>
            <w:vAlign w:val="bottom"/>
          </w:tcPr>
          <w:p w14:paraId="6E09A22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52492</w:t>
            </w:r>
          </w:p>
        </w:tc>
        <w:tc>
          <w:tcPr>
            <w:tcW w:w="1132" w:type="dxa"/>
            <w:vAlign w:val="bottom"/>
          </w:tcPr>
          <w:p w14:paraId="029EADA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52623</w:t>
            </w:r>
          </w:p>
        </w:tc>
        <w:tc>
          <w:tcPr>
            <w:tcW w:w="2052" w:type="dxa"/>
            <w:vAlign w:val="bottom"/>
          </w:tcPr>
          <w:p w14:paraId="1C78A055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ATGGGTTTTG</w:t>
            </w:r>
          </w:p>
        </w:tc>
        <w:tc>
          <w:tcPr>
            <w:tcW w:w="2192" w:type="dxa"/>
            <w:vAlign w:val="bottom"/>
          </w:tcPr>
          <w:p w14:paraId="5AABAD5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52492</w:t>
            </w:r>
          </w:p>
        </w:tc>
        <w:tc>
          <w:tcPr>
            <w:tcW w:w="1094" w:type="dxa"/>
            <w:vAlign w:val="bottom"/>
          </w:tcPr>
          <w:p w14:paraId="072649B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131</w:t>
            </w:r>
          </w:p>
        </w:tc>
      </w:tr>
      <w:tr w:rsidR="000F2F59" w:rsidRPr="001504F8" w14:paraId="79708906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1E1D604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scaffold0005</w:t>
            </w:r>
            <w:proofErr w:type="gramEnd"/>
          </w:p>
        </w:tc>
        <w:tc>
          <w:tcPr>
            <w:tcW w:w="1132" w:type="dxa"/>
            <w:vAlign w:val="bottom"/>
          </w:tcPr>
          <w:p w14:paraId="6803880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3799</w:t>
            </w:r>
          </w:p>
        </w:tc>
        <w:tc>
          <w:tcPr>
            <w:tcW w:w="1132" w:type="dxa"/>
            <w:vAlign w:val="bottom"/>
          </w:tcPr>
          <w:p w14:paraId="6A86D85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3922</w:t>
            </w:r>
          </w:p>
        </w:tc>
        <w:tc>
          <w:tcPr>
            <w:tcW w:w="2052" w:type="dxa"/>
            <w:vAlign w:val="bottom"/>
          </w:tcPr>
          <w:p w14:paraId="5225C92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vAlign w:val="bottom"/>
          </w:tcPr>
          <w:p w14:paraId="0EA3F28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3799</w:t>
            </w:r>
          </w:p>
        </w:tc>
        <w:tc>
          <w:tcPr>
            <w:tcW w:w="1094" w:type="dxa"/>
            <w:vAlign w:val="bottom"/>
          </w:tcPr>
          <w:p w14:paraId="429C18C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123</w:t>
            </w:r>
          </w:p>
        </w:tc>
      </w:tr>
      <w:tr w:rsidR="000F2F59" w:rsidRPr="001504F8" w14:paraId="285F50C1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6D45A47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scaffold0036</w:t>
            </w:r>
            <w:proofErr w:type="gramEnd"/>
          </w:p>
        </w:tc>
        <w:tc>
          <w:tcPr>
            <w:tcW w:w="1132" w:type="dxa"/>
            <w:vAlign w:val="bottom"/>
          </w:tcPr>
          <w:p w14:paraId="23C42C4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185539</w:t>
            </w:r>
          </w:p>
        </w:tc>
        <w:tc>
          <w:tcPr>
            <w:tcW w:w="1132" w:type="dxa"/>
            <w:vAlign w:val="bottom"/>
          </w:tcPr>
          <w:p w14:paraId="37E248D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185660</w:t>
            </w:r>
          </w:p>
        </w:tc>
        <w:tc>
          <w:tcPr>
            <w:tcW w:w="2052" w:type="dxa"/>
            <w:vAlign w:val="bottom"/>
          </w:tcPr>
          <w:p w14:paraId="7F109B9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vAlign w:val="bottom"/>
          </w:tcPr>
          <w:p w14:paraId="3B2EFBD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185539</w:t>
            </w:r>
          </w:p>
        </w:tc>
        <w:tc>
          <w:tcPr>
            <w:tcW w:w="1094" w:type="dxa"/>
            <w:vAlign w:val="bottom"/>
          </w:tcPr>
          <w:p w14:paraId="1480B2F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121</w:t>
            </w:r>
          </w:p>
        </w:tc>
      </w:tr>
      <w:tr w:rsidR="000F2F59" w:rsidRPr="001504F8" w14:paraId="5131B3A7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6BA9C27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scaffold0036</w:t>
            </w:r>
            <w:proofErr w:type="gramEnd"/>
          </w:p>
        </w:tc>
        <w:tc>
          <w:tcPr>
            <w:tcW w:w="1132" w:type="dxa"/>
            <w:vAlign w:val="bottom"/>
          </w:tcPr>
          <w:p w14:paraId="6A9664E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17528</w:t>
            </w:r>
          </w:p>
        </w:tc>
        <w:tc>
          <w:tcPr>
            <w:tcW w:w="1132" w:type="dxa"/>
            <w:vAlign w:val="bottom"/>
          </w:tcPr>
          <w:p w14:paraId="26AB220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17649</w:t>
            </w:r>
          </w:p>
        </w:tc>
        <w:tc>
          <w:tcPr>
            <w:tcW w:w="2052" w:type="dxa"/>
            <w:vAlign w:val="bottom"/>
          </w:tcPr>
          <w:p w14:paraId="0E45546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vAlign w:val="bottom"/>
          </w:tcPr>
          <w:p w14:paraId="14C33EB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17528</w:t>
            </w:r>
          </w:p>
        </w:tc>
        <w:tc>
          <w:tcPr>
            <w:tcW w:w="1094" w:type="dxa"/>
            <w:vAlign w:val="bottom"/>
          </w:tcPr>
          <w:p w14:paraId="214AE4A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121</w:t>
            </w:r>
          </w:p>
        </w:tc>
      </w:tr>
      <w:tr w:rsidR="000F2F59" w:rsidRPr="001504F8" w14:paraId="24866531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7AC5EC39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scaffold0070</w:t>
            </w:r>
            <w:proofErr w:type="gramEnd"/>
          </w:p>
        </w:tc>
        <w:tc>
          <w:tcPr>
            <w:tcW w:w="1132" w:type="dxa"/>
            <w:vAlign w:val="bottom"/>
          </w:tcPr>
          <w:p w14:paraId="16044FC1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137262</w:t>
            </w:r>
          </w:p>
        </w:tc>
        <w:tc>
          <w:tcPr>
            <w:tcW w:w="1132" w:type="dxa"/>
            <w:vAlign w:val="bottom"/>
          </w:tcPr>
          <w:p w14:paraId="3E745B2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137380</w:t>
            </w:r>
          </w:p>
        </w:tc>
        <w:tc>
          <w:tcPr>
            <w:tcW w:w="2052" w:type="dxa"/>
            <w:vAlign w:val="bottom"/>
          </w:tcPr>
          <w:p w14:paraId="10D8EDC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AAACCCATCA</w:t>
            </w:r>
          </w:p>
        </w:tc>
        <w:tc>
          <w:tcPr>
            <w:tcW w:w="2192" w:type="dxa"/>
            <w:vAlign w:val="bottom"/>
          </w:tcPr>
          <w:p w14:paraId="6D2707F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137262</w:t>
            </w:r>
          </w:p>
        </w:tc>
        <w:tc>
          <w:tcPr>
            <w:tcW w:w="1094" w:type="dxa"/>
            <w:vAlign w:val="bottom"/>
          </w:tcPr>
          <w:p w14:paraId="0D6987AB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118</w:t>
            </w:r>
          </w:p>
        </w:tc>
      </w:tr>
      <w:tr w:rsidR="000F2F59" w:rsidRPr="001504F8" w14:paraId="6B0A9830" w14:textId="77777777" w:rsidTr="0009108B">
        <w:tblPrEx>
          <w:tblBorders>
            <w:top w:val="none" w:sz="0" w:space="0" w:color="auto"/>
          </w:tblBorders>
        </w:tblPrEx>
        <w:trPr>
          <w:trHeight w:val="290"/>
        </w:trPr>
        <w:tc>
          <w:tcPr>
            <w:tcW w:w="1742" w:type="dxa"/>
            <w:vAlign w:val="bottom"/>
          </w:tcPr>
          <w:p w14:paraId="52E4D9D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scaffold0117</w:t>
            </w:r>
            <w:proofErr w:type="gramEnd"/>
          </w:p>
        </w:tc>
        <w:tc>
          <w:tcPr>
            <w:tcW w:w="1132" w:type="dxa"/>
            <w:vAlign w:val="bottom"/>
          </w:tcPr>
          <w:p w14:paraId="30872E62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133706</w:t>
            </w:r>
          </w:p>
        </w:tc>
        <w:tc>
          <w:tcPr>
            <w:tcW w:w="1132" w:type="dxa"/>
            <w:vAlign w:val="bottom"/>
          </w:tcPr>
          <w:p w14:paraId="4D0B2E6E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133813</w:t>
            </w:r>
          </w:p>
        </w:tc>
        <w:tc>
          <w:tcPr>
            <w:tcW w:w="2052" w:type="dxa"/>
            <w:vAlign w:val="bottom"/>
          </w:tcPr>
          <w:p w14:paraId="41012114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vAlign w:val="bottom"/>
          </w:tcPr>
          <w:p w14:paraId="635EE46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120682</w:t>
            </w:r>
          </w:p>
        </w:tc>
        <w:tc>
          <w:tcPr>
            <w:tcW w:w="1094" w:type="dxa"/>
            <w:vAlign w:val="bottom"/>
          </w:tcPr>
          <w:p w14:paraId="4A6DA2C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107</w:t>
            </w:r>
          </w:p>
        </w:tc>
      </w:tr>
      <w:tr w:rsidR="000F2F59" w:rsidRPr="001504F8" w14:paraId="5659B991" w14:textId="77777777" w:rsidTr="0009108B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1742" w:type="dxa"/>
            <w:vAlign w:val="bottom"/>
          </w:tcPr>
          <w:p w14:paraId="107D58D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scaffold0171</w:t>
            </w:r>
            <w:proofErr w:type="gramEnd"/>
          </w:p>
        </w:tc>
        <w:tc>
          <w:tcPr>
            <w:tcW w:w="1132" w:type="dxa"/>
            <w:vAlign w:val="bottom"/>
          </w:tcPr>
          <w:p w14:paraId="33C6A74C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121075</w:t>
            </w:r>
          </w:p>
        </w:tc>
        <w:tc>
          <w:tcPr>
            <w:tcW w:w="1132" w:type="dxa"/>
            <w:vAlign w:val="bottom"/>
          </w:tcPr>
          <w:p w14:paraId="670CCB0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121176</w:t>
            </w:r>
          </w:p>
        </w:tc>
        <w:tc>
          <w:tcPr>
            <w:tcW w:w="2052" w:type="dxa"/>
            <w:vAlign w:val="bottom"/>
          </w:tcPr>
          <w:p w14:paraId="70D4A846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AAACCCATCA</w:t>
            </w:r>
          </w:p>
        </w:tc>
        <w:tc>
          <w:tcPr>
            <w:tcW w:w="2192" w:type="dxa"/>
            <w:vAlign w:val="bottom"/>
          </w:tcPr>
          <w:p w14:paraId="2948672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66249</w:t>
            </w:r>
          </w:p>
        </w:tc>
        <w:tc>
          <w:tcPr>
            <w:tcW w:w="1094" w:type="dxa"/>
            <w:vAlign w:val="bottom"/>
          </w:tcPr>
          <w:p w14:paraId="59A97E28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101</w:t>
            </w:r>
          </w:p>
        </w:tc>
      </w:tr>
      <w:tr w:rsidR="000F2F59" w:rsidRPr="001504F8" w14:paraId="6CE68F27" w14:textId="77777777" w:rsidTr="0009108B">
        <w:trPr>
          <w:trHeight w:val="307"/>
        </w:trPr>
        <w:tc>
          <w:tcPr>
            <w:tcW w:w="1742" w:type="dxa"/>
            <w:tcBorders>
              <w:bottom w:val="single" w:sz="12" w:space="0" w:color="auto"/>
            </w:tcBorders>
            <w:vAlign w:val="bottom"/>
          </w:tcPr>
          <w:p w14:paraId="4B30E53D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18"/>
              </w:rPr>
              <w:t>scaffold0268</w:t>
            </w:r>
            <w:proofErr w:type="gramEnd"/>
          </w:p>
        </w:tc>
        <w:tc>
          <w:tcPr>
            <w:tcW w:w="1132" w:type="dxa"/>
            <w:tcBorders>
              <w:bottom w:val="single" w:sz="12" w:space="0" w:color="auto"/>
            </w:tcBorders>
            <w:vAlign w:val="bottom"/>
          </w:tcPr>
          <w:p w14:paraId="2DD72EC7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65742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bottom"/>
          </w:tcPr>
          <w:p w14:paraId="332A4510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65843</w:t>
            </w:r>
          </w:p>
        </w:tc>
        <w:tc>
          <w:tcPr>
            <w:tcW w:w="2052" w:type="dxa"/>
            <w:tcBorders>
              <w:bottom w:val="single" w:sz="12" w:space="0" w:color="auto"/>
            </w:tcBorders>
            <w:vAlign w:val="bottom"/>
          </w:tcPr>
          <w:p w14:paraId="77A83633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ATCAAAACCC</w:t>
            </w:r>
          </w:p>
        </w:tc>
        <w:tc>
          <w:tcPr>
            <w:tcW w:w="2192" w:type="dxa"/>
            <w:tcBorders>
              <w:bottom w:val="single" w:sz="12" w:space="0" w:color="auto"/>
            </w:tcBorders>
            <w:vAlign w:val="bottom"/>
          </w:tcPr>
          <w:p w14:paraId="0B3435FF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36714</w:t>
            </w:r>
          </w:p>
        </w:tc>
        <w:tc>
          <w:tcPr>
            <w:tcW w:w="1094" w:type="dxa"/>
            <w:tcBorders>
              <w:bottom w:val="single" w:sz="12" w:space="0" w:color="auto"/>
            </w:tcBorders>
            <w:vAlign w:val="bottom"/>
          </w:tcPr>
          <w:p w14:paraId="6D0827AA" w14:textId="77777777" w:rsidR="000F2F59" w:rsidRPr="001504F8" w:rsidRDefault="000F2F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18"/>
              </w:rPr>
            </w:pPr>
            <w:r w:rsidRPr="001504F8">
              <w:rPr>
                <w:rFonts w:ascii="Gill Sans" w:hAnsi="Gill Sans" w:cs="Gill Sans"/>
                <w:sz w:val="20"/>
                <w:szCs w:val="18"/>
              </w:rPr>
              <w:t>101</w:t>
            </w:r>
          </w:p>
        </w:tc>
      </w:tr>
    </w:tbl>
    <w:p w14:paraId="1B3EABBD" w14:textId="31952FE8" w:rsidR="00D82ACF" w:rsidRDefault="0009108B" w:rsidP="007513B9">
      <w:pPr>
        <w:pStyle w:val="Normal1"/>
      </w:pPr>
      <w:r w:rsidRPr="001504F8">
        <w:t xml:space="preserve">Regions close to scaffold ends </w:t>
      </w:r>
      <w:r w:rsidR="00624F76" w:rsidRPr="001504F8">
        <w:t xml:space="preserve">are highlighted </w:t>
      </w:r>
      <w:r w:rsidRPr="001504F8">
        <w:t>in yellow; the</w:t>
      </w:r>
      <w:r w:rsidR="00624F76" w:rsidRPr="001504F8">
        <w:t>se</w:t>
      </w:r>
      <w:r w:rsidRPr="001504F8">
        <w:t xml:space="preserve"> may represent telomeric ends.</w:t>
      </w:r>
    </w:p>
    <w:sectPr w:rsidR="00D82ACF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796BB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35B2DA9"/>
    <w:multiLevelType w:val="hybridMultilevel"/>
    <w:tmpl w:val="9B767CB2"/>
    <w:lvl w:ilvl="0" w:tplc="113C8562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Gill San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2"/>
  </w:num>
  <w:num w:numId="12">
    <w:abstractNumId w:val="11"/>
  </w:num>
  <w:num w:numId="13">
    <w:abstractNumId w:val="13"/>
  </w:num>
  <w:num w:numId="14">
    <w:abstractNumId w:val="6"/>
  </w:num>
  <w:num w:numId="15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513B9"/>
    <w:rsid w:val="00762215"/>
    <w:rsid w:val="00776911"/>
    <w:rsid w:val="00777983"/>
    <w:rsid w:val="00784677"/>
    <w:rsid w:val="00791F6B"/>
    <w:rsid w:val="0079234C"/>
    <w:rsid w:val="00796A6B"/>
    <w:rsid w:val="00796BB2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B657C-778F-9A4C-AB99-27FBEA5D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2017-02-20T10:49:00Z</dcterms:modified>
</cp:coreProperties>
</file>