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0DAD" w14:textId="1800B690" w:rsidR="006E6FBC" w:rsidRPr="00435DAE" w:rsidRDefault="00435DAE" w:rsidP="00435DAE">
      <w:pPr>
        <w:jc w:val="center"/>
        <w:rPr>
          <w:b/>
          <w:bCs/>
          <w:sz w:val="32"/>
          <w:szCs w:val="32"/>
          <w:u w:val="single"/>
        </w:rPr>
      </w:pPr>
      <w:r w:rsidRPr="00435DAE">
        <w:rPr>
          <w:b/>
          <w:bCs/>
          <w:sz w:val="32"/>
          <w:szCs w:val="32"/>
          <w:u w:val="single"/>
        </w:rPr>
        <w:t>Finding and Insights on Hockey Datasets</w:t>
      </w:r>
    </w:p>
    <w:p w14:paraId="78844332" w14:textId="77777777" w:rsidR="00435DAE" w:rsidRDefault="00435DAE"/>
    <w:p w14:paraId="3DCCD1B1" w14:textId="75CAD3E7" w:rsidR="00435DAE" w:rsidRDefault="00435DAE">
      <w:r>
        <w:t>My Insights after performing EDA (Exploratory Data Analysis) on this Hockey datasets has been mentioned below:</w:t>
      </w:r>
    </w:p>
    <w:p w14:paraId="5B7469AD" w14:textId="77777777" w:rsidR="00435DAE" w:rsidRDefault="00435DAE"/>
    <w:p w14:paraId="554707BF" w14:textId="77777777" w:rsidR="00435DAE" w:rsidRPr="00435DAE" w:rsidRDefault="00435DAE" w:rsidP="00435DAE">
      <w:pPr>
        <w:rPr>
          <w:b/>
          <w:bCs/>
          <w:u w:val="single"/>
        </w:rPr>
      </w:pPr>
      <w:r w:rsidRPr="00435DAE">
        <w:rPr>
          <w:b/>
          <w:bCs/>
          <w:u w:val="single"/>
        </w:rPr>
        <w:t>Summary Statistics:</w:t>
      </w:r>
    </w:p>
    <w:p w14:paraId="4022CA33" w14:textId="77777777" w:rsidR="00435DAE" w:rsidRDefault="00435DAE" w:rsidP="00435DAE">
      <w:r>
        <w:t>We observe that the mean and median values for wins (W) and losses (L) are relatively balanced, indicating that teams generally have a comparable number of wins and losses over the years.</w:t>
      </w:r>
    </w:p>
    <w:p w14:paraId="11B3CFCF" w14:textId="33402EF0" w:rsidR="00435DAE" w:rsidRDefault="00435DAE" w:rsidP="00435DAE">
      <w:r>
        <w:t>The standard deviations provide information about the variability of wins and losses across different seasons.</w:t>
      </w:r>
    </w:p>
    <w:p w14:paraId="2C6C11BE" w14:textId="77777777" w:rsidR="00435DAE" w:rsidRDefault="00435DAE" w:rsidP="00435DAE"/>
    <w:p w14:paraId="3A380467" w14:textId="77777777" w:rsidR="00435DAE" w:rsidRPr="00435DAE" w:rsidRDefault="00435DAE" w:rsidP="00435DAE">
      <w:pPr>
        <w:rPr>
          <w:b/>
          <w:bCs/>
          <w:u w:val="single"/>
        </w:rPr>
      </w:pPr>
      <w:r w:rsidRPr="00435DAE">
        <w:rPr>
          <w:b/>
          <w:bCs/>
          <w:u w:val="single"/>
        </w:rPr>
        <w:t>Distribution of Wins and Losses:</w:t>
      </w:r>
    </w:p>
    <w:p w14:paraId="3292D0A0" w14:textId="77777777" w:rsidR="00435DAE" w:rsidRDefault="00435DAE" w:rsidP="00435DAE">
      <w:r>
        <w:t>The histograms show the distributions of wins and losses. It appears that the distributions are somewhat symmetric, with wins and losses centered around certain values. However, there might be some variation across seasons.</w:t>
      </w:r>
    </w:p>
    <w:p w14:paraId="05BC68BB" w14:textId="77777777" w:rsidR="00435DAE" w:rsidRDefault="00435DAE" w:rsidP="00435DAE"/>
    <w:p w14:paraId="455A60E4" w14:textId="77777777" w:rsidR="00435DAE" w:rsidRPr="00435DAE" w:rsidRDefault="00435DAE" w:rsidP="00435DAE">
      <w:pPr>
        <w:rPr>
          <w:b/>
          <w:bCs/>
          <w:u w:val="single"/>
        </w:rPr>
      </w:pPr>
      <w:r w:rsidRPr="00435DAE">
        <w:rPr>
          <w:b/>
          <w:bCs/>
          <w:u w:val="single"/>
        </w:rPr>
        <w:t>Trends Over the Years:</w:t>
      </w:r>
    </w:p>
    <w:p w14:paraId="449C6F4A" w14:textId="77777777" w:rsidR="00435DAE" w:rsidRDefault="00435DAE" w:rsidP="00435DAE">
      <w:r>
        <w:t>The line plot of wins and losses over the years reveals fluctuations in team performance. There may be periods of success where teams achieve higher numbers of wins, followed by seasons with more losses.</w:t>
      </w:r>
    </w:p>
    <w:p w14:paraId="40664F1C" w14:textId="77777777" w:rsidR="00435DAE" w:rsidRDefault="00435DAE" w:rsidP="00435DAE">
      <w:r>
        <w:t>There seems to be some variability in performance from year to year, indicating that team performance can change over time.</w:t>
      </w:r>
    </w:p>
    <w:p w14:paraId="7330798D" w14:textId="77777777" w:rsidR="00435DAE" w:rsidRDefault="00435DAE" w:rsidP="00435DAE"/>
    <w:p w14:paraId="03F52D83" w14:textId="280A750C" w:rsidR="00435DAE" w:rsidRPr="00435DAE" w:rsidRDefault="00435DAE" w:rsidP="00435DAE">
      <w:pPr>
        <w:rPr>
          <w:b/>
          <w:bCs/>
          <w:u w:val="single"/>
        </w:rPr>
      </w:pPr>
      <w:r w:rsidRPr="00435DAE">
        <w:rPr>
          <w:b/>
          <w:bCs/>
          <w:u w:val="single"/>
        </w:rPr>
        <w:t>Correlation Analysis:</w:t>
      </w:r>
    </w:p>
    <w:p w14:paraId="6FDFB508" w14:textId="77777777" w:rsidR="00435DAE" w:rsidRDefault="00435DAE" w:rsidP="00435DAE">
      <w:r>
        <w:t>The correlation matrix shows the relationships between different numerical variables. For example, there might be a positive correlation between wins and goals scored (GF), indicating that teams with higher goal-scoring tend to win more games. Similarly, there could be a negative correlation between wins and goals against (GA), implying that teams with fewer goals conceded tend to win more games.</w:t>
      </w:r>
    </w:p>
    <w:p w14:paraId="68BE0CB5" w14:textId="77777777" w:rsidR="00435DAE" w:rsidRDefault="00435DAE" w:rsidP="00435DAE"/>
    <w:p w14:paraId="312C2217" w14:textId="77777777" w:rsidR="00435DAE" w:rsidRDefault="00435DAE" w:rsidP="00435DAE"/>
    <w:p w14:paraId="7430E7D1" w14:textId="69A98342" w:rsidR="00435DAE" w:rsidRDefault="00435DAE" w:rsidP="00435DAE">
      <w:r>
        <w:tab/>
      </w:r>
      <w:r>
        <w:tab/>
      </w:r>
      <w:r>
        <w:t>These insights provide a preliminary understanding of the dataset. Further analysis could involve exploring specific team performances, identifying outliers or anomalies, investigating seasonal patterns, and conducting more advanced statistical tests to uncover relationships between variables.</w:t>
      </w:r>
    </w:p>
    <w:p w14:paraId="4FF71755" w14:textId="77777777" w:rsidR="00435DAE" w:rsidRDefault="00435DAE"/>
    <w:sectPr w:rsidR="00435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AE"/>
    <w:rsid w:val="00435DAE"/>
    <w:rsid w:val="006E6FBC"/>
    <w:rsid w:val="00E45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7B2A"/>
  <w15:chartTrackingRefBased/>
  <w15:docId w15:val="{DD07A950-2E03-46E8-A99C-A3CCFC84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Singh</dc:creator>
  <cp:keywords/>
  <dc:description/>
  <cp:lastModifiedBy>Ritesh Singh</cp:lastModifiedBy>
  <cp:revision>1</cp:revision>
  <dcterms:created xsi:type="dcterms:W3CDTF">2024-03-28T05:56:00Z</dcterms:created>
  <dcterms:modified xsi:type="dcterms:W3CDTF">2024-03-28T06:02:00Z</dcterms:modified>
</cp:coreProperties>
</file>