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B005B"/>
          <w:sz w:val="32"/>
          <w:szCs w:val="32"/>
        </w:rPr>
        <w:t xml:space="preserve">PROJECT TEAM MEMBER CV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3FA3"/>
          <w:sz w:val="22"/>
          <w:szCs w:val="22"/>
        </w:rPr>
        <w:t xml:space="preserve">Complete one for the project lead and each key team member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in the project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 and position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degree / title (if any)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E-mail, phone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ORCID / Scopus ID / h-index (research projects)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Field, degree</w:t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Work experience (last 10 years)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Years</w:t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Position, key responsibilities</w:t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Key publications, projects, grants (up to 5)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For each: title, year, your role, funder / journal.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1.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2.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3.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4.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5. 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Additional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Full name</w:t>
            </w:r>
          </w:p>
        </w:tc>
        <w:tc>
          <w:tcPr>
            <w:tcW w:type="dxa" w:w="32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Date · Stamp (for organisations)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Science and Education Endowment Fund (corporate endowment fund)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Science and Education Endowment Fund (corporate endowment fund)</dc:creator>
  <cp:lastModifiedBy>Un-named</cp:lastModifiedBy>
  <cp:revision>1</cp:revision>
  <dcterms:created xsi:type="dcterms:W3CDTF">2026-10-02T10:12:09.452Z</dcterms:created>
  <dcterms:modified xsi:type="dcterms:W3CDTF">2026-10-02T10:12:09.452Z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