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footer6.xml" ContentType="application/vnd.openxmlformats-officedocument.wordprocessingml.footer+xml"/>
  <Override PartName="/word/footer7.xml" ContentType="application/vnd.openxmlformats-officedocument.wordprocessingml.footer+xml"/>
  <Override PartName="/word/header8.xml" ContentType="application/vnd.openxmlformats-officedocument.wordprocessingml.header+xml"/>
  <Override PartName="/word/header9.xml" ContentType="application/vnd.openxmlformats-officedocument.wordprocessingml.header+xml"/>
  <Override PartName="/word/footer8.xml" ContentType="application/vnd.openxmlformats-officedocument.wordprocessingml.footer+xml"/>
  <Override PartName="/word/footer9.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footer10.xml" ContentType="application/vnd.openxmlformats-officedocument.wordprocessingml.footer+xml"/>
  <Override PartName="/word/footer11.xml" ContentType="application/vnd.openxmlformats-officedocument.wordprocessingml.foot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footer12.xml" ContentType="application/vnd.openxmlformats-officedocument.wordprocessingml.footer+xml"/>
  <Override PartName="/word/footer13.xml" ContentType="application/vnd.openxmlformats-officedocument.wordprocessingml.footer+xml"/>
  <Override PartName="/word/header15.xml" ContentType="application/vnd.openxmlformats-officedocument.wordprocessingml.header+xml"/>
  <Override PartName="/word/header16.xml" ContentType="application/vnd.openxmlformats-officedocument.wordprocessingml.header+xml"/>
  <Override PartName="/word/footer14.xml" ContentType="application/vnd.openxmlformats-officedocument.wordprocessingml.footer+xml"/>
  <Override PartName="/word/footer15.xml" ContentType="application/vnd.openxmlformats-officedocument.wordprocessingml.foot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footer16.xml" ContentType="application/vnd.openxmlformats-officedocument.wordprocessingml.foot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footer17.xml" ContentType="application/vnd.openxmlformats-officedocument.wordprocessingml.footer+xml"/>
  <Override PartName="/word/footer18.xml" ContentType="application/vnd.openxmlformats-officedocument.wordprocessingml.footer+xml"/>
  <Override PartName="/word/header27.xml" ContentType="application/vnd.openxmlformats-officedocument.wordprocessingml.header+xml"/>
  <Override PartName="/word/header28.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tbl>
      <w:tblPr>
        <w:tblW w:w="9044" w:type="dxa"/>
        <w:jc w:val="center"/>
        <w:tblLayout w:type="fixed"/>
        <w:tblLook w:val="0000" w:firstRow="0" w:lastRow="0" w:firstColumn="0" w:lastColumn="0" w:noHBand="0" w:noVBand="0"/>
      </w:tblPr>
      <w:tblGrid>
        <w:gridCol w:w="4808"/>
        <w:gridCol w:w="4236"/>
      </w:tblGrid>
      <w:tr w:rsidR="00BE0D9F" w14:paraId="0D6AD7C5" w14:textId="77777777">
        <w:trPr>
          <w:trHeight w:val="567"/>
          <w:jc w:val="center"/>
        </w:trPr>
        <w:tc>
          <w:tcPr>
            <w:tcW w:w="4808" w:type="dxa"/>
            <w:vAlign w:val="center"/>
          </w:tcPr>
          <w:bookmarkStart w:id="0" w:name="_Hlk223461990"/>
          <w:bookmarkStart w:id="1" w:name="_Toc311242559"/>
          <w:bookmarkStart w:id="2" w:name="_Toc282767627"/>
          <w:bookmarkEnd w:id="0"/>
          <w:p w14:paraId="1481B37E" w14:textId="4790FE5C" w:rsidR="00BE0D9F" w:rsidRDefault="00062B3C" w:rsidP="00641DF8">
            <w:pPr>
              <w:adjustRightInd w:val="0"/>
              <w:snapToGrid w:val="0"/>
              <w:spacing w:line="240" w:lineRule="auto"/>
              <w:ind w:firstLineChars="0" w:firstLine="0"/>
              <w:rPr>
                <w:sz w:val="28"/>
                <w:szCs w:val="28"/>
                <w:u w:val="single"/>
              </w:rPr>
            </w:pPr>
            <w:r>
              <w:rPr>
                <w:rFonts w:eastAsia="黑体"/>
                <w:noProof/>
                <w:sz w:val="22"/>
                <w:szCs w:val="24"/>
              </w:rPr>
              <mc:AlternateContent>
                <mc:Choice Requires="wps">
                  <w:drawing>
                    <wp:anchor distT="0" distB="0" distL="114300" distR="114300" simplePos="0" relativeHeight="251657216" behindDoc="0" locked="0" layoutInCell="1" allowOverlap="1" wp14:anchorId="663C4019" wp14:editId="07544969">
                      <wp:simplePos x="0" y="0"/>
                      <wp:positionH relativeFrom="column">
                        <wp:posOffset>-390525</wp:posOffset>
                      </wp:positionH>
                      <wp:positionV relativeFrom="paragraph">
                        <wp:posOffset>-6906895</wp:posOffset>
                      </wp:positionV>
                      <wp:extent cx="2884170" cy="889635"/>
                      <wp:effectExtent l="0" t="0" r="259080" b="5715"/>
                      <wp:wrapNone/>
                      <wp:docPr id="32" name="自选图形 23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flipH="1">
                                <a:off x="0" y="0"/>
                                <a:ext cx="2884170" cy="889635"/>
                              </a:xfrm>
                              <a:prstGeom prst="wedgeRoundRectCallout">
                                <a:avLst>
                                  <a:gd name="adj1" fmla="val -58148"/>
                                  <a:gd name="adj2" fmla="val 40662"/>
                                  <a:gd name="adj3" fmla="val 16667"/>
                                </a:avLst>
                              </a:prstGeom>
                              <a:solidFill>
                                <a:srgbClr val="FFFFFF"/>
                              </a:solidFill>
                              <a:ln w="9525" cap="flat" cmpd="sng">
                                <a:solidFill>
                                  <a:srgbClr val="0000FF"/>
                                </a:solidFill>
                                <a:prstDash val="solid"/>
                                <a:miter/>
                                <a:headEnd type="none" w="med" len="med"/>
                                <a:tailEnd type="none" w="med" len="med"/>
                              </a:ln>
                            </wps:spPr>
                            <wps:txbx>
                              <w:txbxContent>
                                <w:p w14:paraId="4EEA8663" w14:textId="77777777" w:rsidR="00BE0D9F" w:rsidRDefault="00000000">
                                  <w:pPr>
                                    <w:spacing w:line="240" w:lineRule="auto"/>
                                    <w:ind w:firstLineChars="0" w:firstLine="0"/>
                                    <w:rPr>
                                      <w:rFonts w:ascii="仿宋_GB2312" w:eastAsia="仿宋_GB2312"/>
                                      <w:sz w:val="21"/>
                                      <w:highlight w:val="yellow"/>
                                    </w:rPr>
                                  </w:pPr>
                                  <w:r>
                                    <w:rPr>
                                      <w:rFonts w:ascii="仿宋_GB2312" w:eastAsia="仿宋_GB2312" w:hint="eastAsia"/>
                                      <w:sz w:val="21"/>
                                      <w:highlight w:val="yellow"/>
                                    </w:rPr>
                                    <w:t>注：</w:t>
                                  </w:r>
                                  <w:r>
                                    <w:rPr>
                                      <w:rFonts w:ascii="仿宋_GB2312" w:eastAsia="仿宋_GB2312" w:hAnsi="宋体" w:hint="eastAsia"/>
                                      <w:sz w:val="21"/>
                                      <w:highlight w:val="yellow"/>
                                    </w:rPr>
                                    <w:t>书脊处填写“××届（非）全日制学术(专业)学位硕士研究生学位论文”，</w:t>
                                  </w:r>
                                  <w:r>
                                    <w:rPr>
                                      <w:rFonts w:ascii="仿宋_GB2312" w:eastAsia="仿宋_GB2312" w:hint="eastAsia"/>
                                      <w:sz w:val="21"/>
                                      <w:highlight w:val="yellow"/>
                                    </w:rPr>
                                    <w:t>宋体，小四号字，加粗，字体间距加宽1.5磅。</w:t>
                                  </w:r>
                                </w:p>
                                <w:p w14:paraId="16327256" w14:textId="77777777" w:rsidR="00BE0D9F" w:rsidRDefault="00000000">
                                  <w:pPr>
                                    <w:pStyle w:val="affe"/>
                                    <w:kinsoku w:val="0"/>
                                    <w:overflowPunct w:val="0"/>
                                    <w:spacing w:before="0" w:beforeAutospacing="0" w:after="0" w:afterAutospacing="0"/>
                                    <w:ind w:firstLineChars="0" w:firstLine="0"/>
                                    <w:jc w:val="both"/>
                                    <w:textAlignment w:val="baseline"/>
                                    <w:rPr>
                                      <w:rFonts w:ascii="仿宋_GB2312" w:eastAsia="仿宋_GB2312" w:hAnsi="宋体" w:hint="eastAsia"/>
                                      <w:sz w:val="21"/>
                                      <w:szCs w:val="22"/>
                                      <w:highlight w:val="yellow"/>
                                      <w:u w:val="double"/>
                                    </w:rPr>
                                  </w:pPr>
                                  <w:r>
                                    <w:rPr>
                                      <w:rFonts w:ascii="仿宋_GB2312" w:eastAsia="仿宋_GB2312" w:hAnsi="宋体" w:hint="eastAsia"/>
                                      <w:sz w:val="21"/>
                                      <w:szCs w:val="22"/>
                                      <w:highlight w:val="yellow"/>
                                      <w:u w:val="double"/>
                                    </w:rPr>
                                    <w:t>阅读后请</w:t>
                                  </w:r>
                                  <w:proofErr w:type="gramStart"/>
                                  <w:r>
                                    <w:rPr>
                                      <w:rFonts w:ascii="仿宋_GB2312" w:eastAsia="仿宋_GB2312" w:hAnsi="宋体" w:hint="eastAsia"/>
                                      <w:sz w:val="21"/>
                                      <w:szCs w:val="22"/>
                                      <w:highlight w:val="yellow"/>
                                      <w:u w:val="double"/>
                                    </w:rPr>
                                    <w:t>删除此</w:t>
                                  </w:r>
                                  <w:proofErr w:type="gramEnd"/>
                                  <w:r>
                                    <w:rPr>
                                      <w:rFonts w:ascii="仿宋_GB2312" w:eastAsia="仿宋_GB2312" w:hAnsi="宋体" w:hint="eastAsia"/>
                                      <w:sz w:val="21"/>
                                      <w:szCs w:val="22"/>
                                      <w:highlight w:val="yellow"/>
                                      <w:u w:val="double"/>
                                    </w:rPr>
                                    <w:t>文本框！</w:t>
                                  </w:r>
                                </w:p>
                                <w:p w14:paraId="28591613" w14:textId="77777777" w:rsidR="00BE0D9F" w:rsidRDefault="00BE0D9F">
                                  <w:pPr>
                                    <w:spacing w:line="240" w:lineRule="auto"/>
                                    <w:ind w:firstLineChars="0" w:firstLine="0"/>
                                    <w:rPr>
                                      <w:rFonts w:ascii="仿宋_GB2312" w:eastAsia="仿宋_GB2312"/>
                                      <w:sz w:val="21"/>
                                      <w:highlight w:val="yellow"/>
                                    </w:rPr>
                                  </w:pPr>
                                </w:p>
                              </w:txbxContent>
                            </wps:txbx>
                            <wps:bodyPr upright="1"/>
                          </wps:wsp>
                        </a:graphicData>
                      </a:graphic>
                      <wp14:sizeRelH relativeFrom="page">
                        <wp14:pctWidth>0</wp14:pctWidth>
                      </wp14:sizeRelH>
                      <wp14:sizeRelV relativeFrom="page">
                        <wp14:pctHeight>0</wp14:pctHeight>
                      </wp14:sizeRelV>
                    </wp:anchor>
                  </w:drawing>
                </mc:Choice>
                <mc:Fallback>
                  <w:pict>
                    <v:shapetype w14:anchorId="663C4019" id="_x0000_t62" coordsize="21600,21600" o:spt="62" adj="1350,25920" path="m3600,qx,3600l0@8@12@24,0@9,,18000qy3600,21600l@6,21600@15@27@7,21600,18000,21600qx21600,18000l21600@9@18@30,21600@8,21600,3600qy18000,l@7,0@21@33@6,xe">
                      <v:stroke joinstyle="miter"/>
                      <v:formulas>
                        <v:f eqn="sum 10800 0 #0"/>
                        <v:f eqn="sum 10800 0 #1"/>
                        <v:f eqn="sum #0 0 #1"/>
                        <v:f eqn="sum @0 @1 0"/>
                        <v:f eqn="sum 21600 0 #0"/>
                        <v:f eqn="sum 21600 0 #1"/>
                        <v:f eqn="if @0 3600 12600"/>
                        <v:f eqn="if @0 9000 18000"/>
                        <v:f eqn="if @1 3600 12600"/>
                        <v:f eqn="if @1 9000 18000"/>
                        <v:f eqn="if @2 0 #0"/>
                        <v:f eqn="if @3 @10 0"/>
                        <v:f eqn="if #0 0 @11"/>
                        <v:f eqn="if @2 @6 #0"/>
                        <v:f eqn="if @3 @6 @13"/>
                        <v:f eqn="if @5 @6 @14"/>
                        <v:f eqn="if @2 #0 21600"/>
                        <v:f eqn="if @3 21600 @16"/>
                        <v:f eqn="if @4 21600 @17"/>
                        <v:f eqn="if @2 #0 @6"/>
                        <v:f eqn="if @3 @19 @6"/>
                        <v:f eqn="if #1 @6 @20"/>
                        <v:f eqn="if @2 @8 #1"/>
                        <v:f eqn="if @3 @22 @8"/>
                        <v:f eqn="if #0 @8 @23"/>
                        <v:f eqn="if @2 21600 #1"/>
                        <v:f eqn="if @3 21600 @25"/>
                        <v:f eqn="if @5 21600 @26"/>
                        <v:f eqn="if @2 #1 @8"/>
                        <v:f eqn="if @3 @8 @28"/>
                        <v:f eqn="if @4 @8 @29"/>
                        <v:f eqn="if @2 #1 0"/>
                        <v:f eqn="if @3 @31 0"/>
                        <v:f eqn="if #1 0 @32"/>
                        <v:f eqn="val #0"/>
                        <v:f eqn="val #1"/>
                      </v:formulas>
                      <v:path o:connecttype="custom" o:connectlocs="10800,0;0,10800;10800,21600;21600,10800;@34,@35" textboxrect="791,791,20809,20809"/>
                      <v:handles>
                        <v:h position="#0,#1"/>
                      </v:handles>
                    </v:shapetype>
                    <v:shape id="自选图形 232" o:spid="_x0000_s1026" type="#_x0000_t62" style="position:absolute;left:0;text-align:left;margin-left:-30.75pt;margin-top:-543.85pt;width:227.1pt;height:70.05pt;flip:x;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" adj="-1760,19583" strokecolor="blue">
                      <v:path arrowok="t"/>
                      <v:textbox>
                        <w:txbxContent>
                          <w:p w14:paraId="4EEA8663" w14:textId="77777777" w:rsidR="00BE0D9F" w:rsidRDefault="00000000">
                            <w:pPr>
                              <w:spacing w:line="240" w:lineRule="auto"/>
                              <w:ind w:firstLineChars="0" w:firstLine="0"/>
                              <w:rPr>
                                <w:rFonts w:ascii="仿宋_GB2312" w:eastAsia="仿宋_GB2312"/>
                                <w:sz w:val="21"/>
                                <w:highlight w:val="yellow"/>
                              </w:rPr>
                            </w:pPr>
                            <w:r>
                              <w:rPr>
                                <w:rFonts w:ascii="仿宋_GB2312" w:eastAsia="仿宋_GB2312" w:hint="eastAsia"/>
                                <w:sz w:val="21"/>
                                <w:highlight w:val="yellow"/>
                              </w:rPr>
                              <w:t>注：</w:t>
                            </w:r>
                            <w:r>
                              <w:rPr>
                                <w:rFonts w:ascii="仿宋_GB2312" w:eastAsia="仿宋_GB2312" w:hAnsi="宋体" w:hint="eastAsia"/>
                                <w:sz w:val="21"/>
                                <w:highlight w:val="yellow"/>
                              </w:rPr>
                              <w:t>书脊处填写“××届（非）全日制学术(专业)学位硕士研究生学位论文”，</w:t>
                            </w:r>
                            <w:r>
                              <w:rPr>
                                <w:rFonts w:ascii="仿宋_GB2312" w:eastAsia="仿宋_GB2312" w:hint="eastAsia"/>
                                <w:sz w:val="21"/>
                                <w:highlight w:val="yellow"/>
                              </w:rPr>
                              <w:t>宋体，小四号字，加粗，字体间距加宽1.5磅。</w:t>
                            </w:r>
                          </w:p>
                          <w:p w14:paraId="16327256" w14:textId="77777777" w:rsidR="00BE0D9F" w:rsidRDefault="00000000">
                            <w:pPr>
                              <w:pStyle w:val="affe"/>
                              <w:kinsoku w:val="0"/>
                              <w:overflowPunct w:val="0"/>
                              <w:spacing w:before="0" w:beforeAutospacing="0" w:after="0" w:afterAutospacing="0"/>
                              <w:ind w:firstLineChars="0" w:firstLine="0"/>
                              <w:jc w:val="both"/>
                              <w:textAlignment w:val="baseline"/>
                              <w:rPr>
                                <w:rFonts w:ascii="仿宋_GB2312" w:eastAsia="仿宋_GB2312" w:hAnsi="宋体" w:hint="eastAsia"/>
                                <w:sz w:val="21"/>
                                <w:szCs w:val="22"/>
                                <w:highlight w:val="yellow"/>
                                <w:u w:val="double"/>
                              </w:rPr>
                            </w:pPr>
                            <w:r>
                              <w:rPr>
                                <w:rFonts w:ascii="仿宋_GB2312" w:eastAsia="仿宋_GB2312" w:hAnsi="宋体" w:hint="eastAsia"/>
                                <w:sz w:val="21"/>
                                <w:szCs w:val="22"/>
                                <w:highlight w:val="yellow"/>
                                <w:u w:val="double"/>
                              </w:rPr>
                              <w:t>阅读后请</w:t>
                            </w:r>
                            <w:proofErr w:type="gramStart"/>
                            <w:r>
                              <w:rPr>
                                <w:rFonts w:ascii="仿宋_GB2312" w:eastAsia="仿宋_GB2312" w:hAnsi="宋体" w:hint="eastAsia"/>
                                <w:sz w:val="21"/>
                                <w:szCs w:val="22"/>
                                <w:highlight w:val="yellow"/>
                                <w:u w:val="double"/>
                              </w:rPr>
                              <w:t>删除此</w:t>
                            </w:r>
                            <w:proofErr w:type="gramEnd"/>
                            <w:r>
                              <w:rPr>
                                <w:rFonts w:ascii="仿宋_GB2312" w:eastAsia="仿宋_GB2312" w:hAnsi="宋体" w:hint="eastAsia"/>
                                <w:sz w:val="21"/>
                                <w:szCs w:val="22"/>
                                <w:highlight w:val="yellow"/>
                                <w:u w:val="double"/>
                              </w:rPr>
                              <w:t>文本框！</w:t>
                            </w:r>
                          </w:p>
                          <w:p w14:paraId="28591613" w14:textId="77777777" w:rsidR="00BE0D9F" w:rsidRDefault="00BE0D9F">
                            <w:pPr>
                              <w:spacing w:line="240" w:lineRule="auto"/>
                              <w:ind w:firstLineChars="0" w:firstLine="0"/>
                              <w:rPr>
                                <w:rFonts w:ascii="仿宋_GB2312" w:eastAsia="仿宋_GB2312"/>
                                <w:sz w:val="21"/>
                                <w:highlight w:val="yellow"/>
                              </w:rPr>
                            </w:pPr>
                          </w:p>
                        </w:txbxContent>
                      </v:textbox>
                    </v:shape>
                  </w:pict>
                </mc:Fallback>
              </mc:AlternateContent>
            </w:r>
            <w:r>
              <w:rPr>
                <w:sz w:val="28"/>
                <w:szCs w:val="28"/>
              </w:rPr>
              <w:t>分类号：</w:t>
            </w:r>
            <w:r>
              <w:rPr>
                <w:rFonts w:hint="eastAsia"/>
                <w:sz w:val="28"/>
                <w:szCs w:val="28"/>
                <w:u w:val="single"/>
              </w:rPr>
              <w:t xml:space="preserve">       </w:t>
            </w:r>
          </w:p>
        </w:tc>
        <w:tc>
          <w:tcPr>
            <w:tcW w:w="4236" w:type="dxa"/>
            <w:vAlign w:val="center"/>
          </w:tcPr>
          <w:p w14:paraId="4ECF9A9A" w14:textId="77777777" w:rsidR="00BE0D9F" w:rsidRDefault="00000000" w:rsidP="00641DF8">
            <w:pPr>
              <w:adjustRightInd w:val="0"/>
              <w:snapToGrid w:val="0"/>
              <w:spacing w:line="240" w:lineRule="auto"/>
              <w:ind w:firstLine="560"/>
              <w:rPr>
                <w:sz w:val="28"/>
                <w:szCs w:val="28"/>
              </w:rPr>
            </w:pPr>
            <w:r>
              <w:rPr>
                <w:sz w:val="28"/>
                <w:szCs w:val="28"/>
              </w:rPr>
              <w:t>学校代码：</w:t>
            </w:r>
            <w:r>
              <w:rPr>
                <w:rFonts w:hint="eastAsia"/>
                <w:sz w:val="28"/>
                <w:szCs w:val="28"/>
                <w:u w:val="single"/>
              </w:rPr>
              <w:t xml:space="preserve"> </w:t>
            </w:r>
            <w:r>
              <w:rPr>
                <w:sz w:val="28"/>
                <w:szCs w:val="28"/>
                <w:u w:val="single"/>
              </w:rPr>
              <w:t>10153</w:t>
            </w:r>
            <w:r>
              <w:rPr>
                <w:rFonts w:hint="eastAsia"/>
                <w:sz w:val="28"/>
                <w:szCs w:val="28"/>
                <w:u w:val="single"/>
              </w:rPr>
              <w:t xml:space="preserve"> </w:t>
            </w:r>
          </w:p>
        </w:tc>
      </w:tr>
      <w:tr w:rsidR="00BE0D9F" w14:paraId="15DE1CD5" w14:textId="77777777">
        <w:trPr>
          <w:trHeight w:val="567"/>
          <w:jc w:val="center"/>
        </w:trPr>
        <w:tc>
          <w:tcPr>
            <w:tcW w:w="4808" w:type="dxa"/>
            <w:vAlign w:val="center"/>
          </w:tcPr>
          <w:p w14:paraId="56E46187" w14:textId="77777777" w:rsidR="00BE0D9F" w:rsidRDefault="00000000" w:rsidP="00641DF8">
            <w:pPr>
              <w:adjustRightInd w:val="0"/>
              <w:snapToGrid w:val="0"/>
              <w:spacing w:line="240" w:lineRule="auto"/>
              <w:ind w:firstLineChars="0" w:firstLine="0"/>
              <w:rPr>
                <w:sz w:val="28"/>
                <w:szCs w:val="28"/>
                <w:u w:val="single"/>
              </w:rPr>
            </w:pPr>
            <w:r>
              <w:rPr>
                <w:sz w:val="28"/>
                <w:szCs w:val="28"/>
              </w:rPr>
              <w:t>U D C</w:t>
            </w:r>
            <w:r>
              <w:rPr>
                <w:szCs w:val="28"/>
              </w:rPr>
              <w:t xml:space="preserve"> </w:t>
            </w:r>
            <w:r>
              <w:rPr>
                <w:sz w:val="28"/>
                <w:szCs w:val="28"/>
              </w:rPr>
              <w:t>：</w:t>
            </w:r>
            <w:r>
              <w:rPr>
                <w:rFonts w:hint="eastAsia"/>
                <w:sz w:val="28"/>
                <w:szCs w:val="28"/>
                <w:u w:val="single"/>
              </w:rPr>
              <w:t xml:space="preserve">       </w:t>
            </w:r>
          </w:p>
        </w:tc>
        <w:tc>
          <w:tcPr>
            <w:tcW w:w="4236" w:type="dxa"/>
            <w:vAlign w:val="center"/>
          </w:tcPr>
          <w:p w14:paraId="127E6464" w14:textId="77777777" w:rsidR="00BE0D9F" w:rsidRDefault="00000000" w:rsidP="00641DF8">
            <w:pPr>
              <w:adjustRightInd w:val="0"/>
              <w:snapToGrid w:val="0"/>
              <w:spacing w:line="240" w:lineRule="auto"/>
              <w:ind w:firstLine="560"/>
              <w:rPr>
                <w:sz w:val="28"/>
                <w:szCs w:val="28"/>
              </w:rPr>
            </w:pPr>
            <w:r>
              <w:rPr>
                <w:sz w:val="28"/>
                <w:szCs w:val="28"/>
              </w:rPr>
              <w:t>密</w:t>
            </w:r>
            <w:r>
              <w:rPr>
                <w:rFonts w:hint="eastAsia"/>
                <w:sz w:val="28"/>
                <w:szCs w:val="28"/>
              </w:rPr>
              <w:t xml:space="preserve">    </w:t>
            </w:r>
            <w:r>
              <w:rPr>
                <w:sz w:val="28"/>
                <w:szCs w:val="28"/>
              </w:rPr>
              <w:t>级：</w:t>
            </w:r>
            <w:r>
              <w:rPr>
                <w:rFonts w:hint="eastAsia"/>
                <w:sz w:val="28"/>
                <w:szCs w:val="28"/>
                <w:u w:val="single"/>
              </w:rPr>
              <w:t xml:space="preserve">       </w:t>
            </w:r>
          </w:p>
        </w:tc>
      </w:tr>
      <w:tr w:rsidR="00BE0D9F" w14:paraId="2684C719" w14:textId="77777777">
        <w:trPr>
          <w:trHeight w:val="1570"/>
          <w:jc w:val="center"/>
        </w:trPr>
        <w:tc>
          <w:tcPr>
            <w:tcW w:w="9044" w:type="dxa"/>
            <w:gridSpan w:val="2"/>
            <w:vAlign w:val="bottom"/>
          </w:tcPr>
          <w:p w14:paraId="0504DC51" w14:textId="77777777" w:rsidR="00BE0D9F" w:rsidRDefault="00000000" w:rsidP="00641DF8">
            <w:pPr>
              <w:adjustRightInd w:val="0"/>
              <w:snapToGrid w:val="0"/>
              <w:spacing w:line="360" w:lineRule="auto"/>
              <w:ind w:firstLineChars="0" w:firstLine="0"/>
              <w:jc w:val="center"/>
              <w:rPr>
                <w:sz w:val="28"/>
                <w:szCs w:val="28"/>
              </w:rPr>
            </w:pPr>
            <w:r>
              <w:rPr>
                <w:rFonts w:eastAsia="华文中宋" w:hint="eastAsia"/>
                <w:b/>
                <w:bCs/>
                <w:sz w:val="52"/>
                <w:szCs w:val="52"/>
              </w:rPr>
              <w:t>硕士</w:t>
            </w:r>
            <w:r>
              <w:rPr>
                <w:rFonts w:eastAsia="华文中宋"/>
                <w:b/>
                <w:bCs/>
                <w:sz w:val="52"/>
                <w:szCs w:val="52"/>
              </w:rPr>
              <w:t>学位论文</w:t>
            </w:r>
          </w:p>
        </w:tc>
      </w:tr>
      <w:tr w:rsidR="00BE0D9F" w:rsidRPr="00C91068" w14:paraId="00200D79" w14:textId="77777777">
        <w:trPr>
          <w:trHeight w:val="2825"/>
          <w:jc w:val="center"/>
        </w:trPr>
        <w:tc>
          <w:tcPr>
            <w:tcW w:w="9044" w:type="dxa"/>
            <w:gridSpan w:val="2"/>
            <w:vAlign w:val="center"/>
          </w:tcPr>
          <w:p w14:paraId="4ED6E259" w14:textId="01C0CB43" w:rsidR="00BE0D9F" w:rsidRPr="000269BB" w:rsidRDefault="00916E38" w:rsidP="00641DF8">
            <w:pPr>
              <w:pStyle w:val="aff"/>
              <w:spacing w:before="480" w:line="360" w:lineRule="auto"/>
              <w:rPr>
                <w:rFonts w:ascii="Times New Roman" w:eastAsia="华文中宋" w:hAnsi="Times New Roman"/>
                <w:color w:val="FF0000"/>
                <w:sz w:val="36"/>
                <w:szCs w:val="36"/>
              </w:rPr>
            </w:pPr>
            <w:r w:rsidRPr="00916E38">
              <w:rPr>
                <w:rFonts w:ascii="Times New Roman" w:eastAsia="华文中宋" w:hAnsi="Times New Roman"/>
                <w:color w:val="000000"/>
                <w:sz w:val="36"/>
                <w:szCs w:val="36"/>
              </w:rPr>
              <w:t>基于轻量化</w:t>
            </w:r>
            <w:r w:rsidRPr="00916E38">
              <w:rPr>
                <w:rFonts w:ascii="Times New Roman" w:eastAsia="华文中宋" w:hAnsi="Times New Roman"/>
                <w:color w:val="000000"/>
                <w:sz w:val="36"/>
                <w:szCs w:val="36"/>
              </w:rPr>
              <w:t xml:space="preserve"> YOLO </w:t>
            </w:r>
            <w:r w:rsidRPr="00916E38">
              <w:rPr>
                <w:rFonts w:ascii="Times New Roman" w:eastAsia="华文中宋" w:hAnsi="Times New Roman"/>
                <w:color w:val="000000"/>
                <w:sz w:val="36"/>
                <w:szCs w:val="36"/>
              </w:rPr>
              <w:t>的水稻病害检测研究</w:t>
            </w:r>
          </w:p>
          <w:p w14:paraId="7367BCEE" w14:textId="355189D8" w:rsidR="00916E38" w:rsidRPr="00916E38" w:rsidRDefault="00916E38" w:rsidP="00916E38">
            <w:pPr>
              <w:adjustRightInd w:val="0"/>
              <w:snapToGrid w:val="0"/>
              <w:spacing w:line="240" w:lineRule="auto"/>
              <w:ind w:firstLineChars="0" w:firstLine="0"/>
              <w:jc w:val="center"/>
              <w:rPr>
                <w:rFonts w:eastAsia="华文中宋"/>
                <w:b/>
                <w:bCs/>
                <w:sz w:val="36"/>
                <w:szCs w:val="36"/>
              </w:rPr>
            </w:pPr>
            <w:r w:rsidRPr="00916E38">
              <w:rPr>
                <w:rFonts w:eastAsia="华文中宋"/>
                <w:b/>
                <w:bCs/>
                <w:sz w:val="36"/>
                <w:szCs w:val="36"/>
              </w:rPr>
              <w:t>Research on Real-time Detection Method of Rice Diseases Based on Lightweight YOLO</w:t>
            </w:r>
          </w:p>
          <w:p w14:paraId="24B64920" w14:textId="6DC7F52A" w:rsidR="00BE0D9F" w:rsidRPr="00916E38" w:rsidRDefault="00BE0D9F" w:rsidP="00641DF8">
            <w:pPr>
              <w:adjustRightInd w:val="0"/>
              <w:snapToGrid w:val="0"/>
              <w:spacing w:line="240" w:lineRule="auto"/>
              <w:ind w:firstLineChars="0" w:firstLine="0"/>
              <w:jc w:val="center"/>
              <w:rPr>
                <w:rFonts w:eastAsia="华文中宋"/>
                <w:b/>
                <w:bCs/>
                <w:sz w:val="52"/>
                <w:szCs w:val="52"/>
              </w:rPr>
            </w:pPr>
          </w:p>
        </w:tc>
      </w:tr>
      <w:tr w:rsidR="00BE0D9F" w14:paraId="6D92A3E2" w14:textId="77777777">
        <w:trPr>
          <w:trHeight w:val="7648"/>
          <w:jc w:val="center"/>
        </w:trPr>
        <w:tc>
          <w:tcPr>
            <w:tcW w:w="9044" w:type="dxa"/>
            <w:gridSpan w:val="2"/>
            <w:vAlign w:val="center"/>
          </w:tcPr>
          <w:p w14:paraId="68B17AF3" w14:textId="77777777" w:rsidR="00BE0D9F" w:rsidRDefault="00BE0D9F" w:rsidP="00641DF8">
            <w:pPr>
              <w:adjustRightInd w:val="0"/>
              <w:snapToGrid w:val="0"/>
              <w:spacing w:line="240" w:lineRule="auto"/>
              <w:ind w:firstLineChars="0" w:firstLine="0"/>
              <w:jc w:val="center"/>
              <w:rPr>
                <w:rFonts w:eastAsia="华文中宋"/>
                <w:b/>
                <w:bCs/>
                <w:color w:val="FF0000"/>
                <w:sz w:val="36"/>
                <w:szCs w:val="36"/>
              </w:rPr>
            </w:pPr>
          </w:p>
          <w:p w14:paraId="7BC6AB9E" w14:textId="77777777" w:rsidR="00BE0D9F" w:rsidRDefault="00BE0D9F" w:rsidP="00641DF8">
            <w:pPr>
              <w:adjustRightInd w:val="0"/>
              <w:snapToGrid w:val="0"/>
              <w:spacing w:line="240" w:lineRule="auto"/>
              <w:ind w:firstLineChars="0" w:firstLine="0"/>
              <w:rPr>
                <w:rFonts w:eastAsia="华文中宋"/>
                <w:b/>
                <w:bCs/>
                <w:sz w:val="36"/>
                <w:szCs w:val="36"/>
              </w:rPr>
            </w:pPr>
          </w:p>
          <w:p w14:paraId="0FB2D7D8" w14:textId="12504277" w:rsidR="00BE0D9F" w:rsidRDefault="00000000" w:rsidP="00641DF8">
            <w:pPr>
              <w:adjustRightInd w:val="0"/>
              <w:snapToGrid w:val="0"/>
              <w:spacing w:line="360" w:lineRule="auto"/>
              <w:ind w:rightChars="594" w:right="1426" w:firstLineChars="450" w:firstLine="1440"/>
              <w:rPr>
                <w:rFonts w:eastAsia="仿宋_GB2312"/>
                <w:sz w:val="32"/>
                <w:szCs w:val="32"/>
                <w:u w:val="single"/>
              </w:rPr>
            </w:pPr>
            <w:r>
              <w:rPr>
                <w:rFonts w:eastAsia="仿宋_GB2312"/>
                <w:sz w:val="32"/>
                <w:szCs w:val="32"/>
              </w:rPr>
              <w:t>作者姓名：</w:t>
            </w:r>
            <w:r>
              <w:rPr>
                <w:rFonts w:eastAsia="仿宋_GB2312" w:hint="eastAsia"/>
                <w:sz w:val="32"/>
                <w:szCs w:val="32"/>
                <w:u w:val="single"/>
              </w:rPr>
              <w:t xml:space="preserve"> </w:t>
            </w:r>
            <w:r w:rsidR="000E225A">
              <w:rPr>
                <w:rFonts w:eastAsia="仿宋_GB2312" w:hint="eastAsia"/>
                <w:sz w:val="32"/>
                <w:szCs w:val="32"/>
                <w:u w:val="single"/>
              </w:rPr>
              <w:t xml:space="preserve">         </w:t>
            </w:r>
            <w:r w:rsidR="00916E38">
              <w:rPr>
                <w:rFonts w:eastAsia="仿宋_GB2312" w:hint="eastAsia"/>
                <w:sz w:val="32"/>
                <w:szCs w:val="32"/>
                <w:u w:val="single"/>
              </w:rPr>
              <w:t>张子涵</w:t>
            </w:r>
            <w:r w:rsidR="000E225A">
              <w:rPr>
                <w:rFonts w:eastAsia="仿宋_GB2312" w:hint="eastAsia"/>
                <w:sz w:val="32"/>
                <w:szCs w:val="32"/>
                <w:u w:val="single"/>
              </w:rPr>
              <w:t xml:space="preserve">           </w:t>
            </w:r>
          </w:p>
          <w:p w14:paraId="5B0F2E4B" w14:textId="1886DBC0" w:rsidR="00BE0D9F" w:rsidRDefault="00000000" w:rsidP="00641DF8">
            <w:pPr>
              <w:adjustRightInd w:val="0"/>
              <w:snapToGrid w:val="0"/>
              <w:spacing w:line="360" w:lineRule="auto"/>
              <w:ind w:rightChars="594" w:right="1426" w:firstLineChars="450" w:firstLine="1440"/>
              <w:rPr>
                <w:rFonts w:eastAsia="仿宋_GB2312"/>
                <w:sz w:val="32"/>
                <w:szCs w:val="32"/>
                <w:u w:val="single"/>
              </w:rPr>
            </w:pPr>
            <w:r>
              <w:rPr>
                <w:rFonts w:eastAsia="仿宋_GB2312"/>
                <w:sz w:val="32"/>
                <w:szCs w:val="32"/>
              </w:rPr>
              <w:t>学</w:t>
            </w:r>
            <w:r>
              <w:rPr>
                <w:rFonts w:eastAsia="仿宋_GB2312" w:hint="eastAsia"/>
                <w:sz w:val="32"/>
                <w:szCs w:val="32"/>
              </w:rPr>
              <w:t xml:space="preserve">    </w:t>
            </w:r>
            <w:r>
              <w:rPr>
                <w:rFonts w:eastAsia="仿宋_GB2312"/>
                <w:sz w:val="32"/>
                <w:szCs w:val="32"/>
              </w:rPr>
              <w:t>号：</w:t>
            </w:r>
            <w:r>
              <w:rPr>
                <w:rFonts w:eastAsia="仿宋_GB2312" w:hint="eastAsia"/>
                <w:sz w:val="32"/>
                <w:szCs w:val="32"/>
                <w:u w:val="single"/>
              </w:rPr>
              <w:t xml:space="preserve"> </w:t>
            </w:r>
            <w:r w:rsidR="000E225A">
              <w:rPr>
                <w:rFonts w:eastAsia="仿宋_GB2312" w:hint="eastAsia"/>
                <w:sz w:val="32"/>
                <w:szCs w:val="32"/>
                <w:u w:val="single"/>
              </w:rPr>
              <w:t xml:space="preserve">       </w:t>
            </w:r>
            <w:r>
              <w:rPr>
                <w:rFonts w:eastAsia="仿宋_GB2312" w:hint="eastAsia"/>
                <w:sz w:val="32"/>
                <w:szCs w:val="32"/>
                <w:u w:val="single"/>
              </w:rPr>
              <w:t>2</w:t>
            </w:r>
            <w:r w:rsidR="00916E38">
              <w:rPr>
                <w:rFonts w:eastAsia="仿宋_GB2312" w:hint="eastAsia"/>
                <w:sz w:val="32"/>
                <w:szCs w:val="32"/>
                <w:u w:val="single"/>
              </w:rPr>
              <w:t>334310073</w:t>
            </w:r>
            <w:r w:rsidR="000E225A">
              <w:rPr>
                <w:rFonts w:eastAsia="仿宋_GB2312" w:hint="eastAsia"/>
                <w:sz w:val="32"/>
                <w:szCs w:val="32"/>
                <w:u w:val="single"/>
              </w:rPr>
              <w:t xml:space="preserve">         </w:t>
            </w:r>
          </w:p>
          <w:p w14:paraId="37BA2BF4" w14:textId="17B7EE1C" w:rsidR="00457EB6" w:rsidRDefault="00000000" w:rsidP="00641DF8">
            <w:pPr>
              <w:adjustRightInd w:val="0"/>
              <w:snapToGrid w:val="0"/>
              <w:spacing w:line="360" w:lineRule="auto"/>
              <w:ind w:rightChars="594" w:right="1426" w:firstLineChars="450" w:firstLine="1440"/>
              <w:rPr>
                <w:rFonts w:eastAsia="仿宋_GB2312"/>
                <w:sz w:val="32"/>
                <w:szCs w:val="32"/>
                <w:u w:val="single"/>
              </w:rPr>
            </w:pPr>
            <w:r>
              <w:rPr>
                <w:rFonts w:eastAsia="仿宋_GB2312"/>
                <w:sz w:val="32"/>
                <w:szCs w:val="32"/>
              </w:rPr>
              <w:t>指导教师：</w:t>
            </w:r>
            <w:r>
              <w:rPr>
                <w:rFonts w:eastAsia="仿宋_GB2312" w:hint="eastAsia"/>
                <w:sz w:val="32"/>
                <w:szCs w:val="32"/>
                <w:u w:val="single"/>
              </w:rPr>
              <w:t xml:space="preserve"> </w:t>
            </w:r>
            <w:r w:rsidR="00457EB6">
              <w:rPr>
                <w:rFonts w:eastAsia="仿宋_GB2312" w:hint="eastAsia"/>
                <w:sz w:val="32"/>
                <w:szCs w:val="32"/>
                <w:u w:val="single"/>
              </w:rPr>
              <w:t xml:space="preserve">         </w:t>
            </w:r>
            <w:r w:rsidR="00916E38">
              <w:rPr>
                <w:rFonts w:eastAsia="仿宋_GB2312" w:hint="eastAsia"/>
                <w:sz w:val="32"/>
                <w:szCs w:val="32"/>
                <w:u w:val="single"/>
              </w:rPr>
              <w:t>张恩泽</w:t>
            </w:r>
            <w:r w:rsidR="00457EB6">
              <w:rPr>
                <w:rFonts w:eastAsia="仿宋_GB2312" w:hint="eastAsia"/>
                <w:sz w:val="32"/>
                <w:szCs w:val="32"/>
                <w:u w:val="single"/>
              </w:rPr>
              <w:t xml:space="preserve">           </w:t>
            </w:r>
          </w:p>
          <w:p w14:paraId="0C6EF2EB" w14:textId="25D5DA68" w:rsidR="00BE0D9F" w:rsidRDefault="00457EB6" w:rsidP="00641DF8">
            <w:pPr>
              <w:adjustRightInd w:val="0"/>
              <w:snapToGrid w:val="0"/>
              <w:spacing w:line="360" w:lineRule="auto"/>
              <w:ind w:rightChars="594" w:right="1426" w:firstLineChars="950" w:firstLine="3040"/>
              <w:rPr>
                <w:rFonts w:eastAsia="仿宋_GB2312"/>
                <w:sz w:val="32"/>
                <w:szCs w:val="32"/>
                <w:u w:val="single"/>
              </w:rPr>
            </w:pPr>
            <w:r>
              <w:rPr>
                <w:rFonts w:eastAsia="仿宋_GB2312" w:hint="eastAsia"/>
                <w:sz w:val="32"/>
                <w:szCs w:val="32"/>
                <w:u w:val="single"/>
              </w:rPr>
              <w:t xml:space="preserve">          </w:t>
            </w:r>
            <w:r w:rsidR="00D2368F">
              <w:rPr>
                <w:rFonts w:eastAsia="仿宋_GB2312" w:hint="eastAsia"/>
                <w:sz w:val="32"/>
                <w:szCs w:val="32"/>
                <w:u w:val="single"/>
              </w:rPr>
              <w:t xml:space="preserve">      </w:t>
            </w:r>
            <w:r>
              <w:rPr>
                <w:rFonts w:eastAsia="仿宋_GB2312" w:hint="eastAsia"/>
                <w:sz w:val="32"/>
                <w:szCs w:val="32"/>
                <w:u w:val="single"/>
              </w:rPr>
              <w:t xml:space="preserve">           </w:t>
            </w:r>
          </w:p>
          <w:p w14:paraId="1769D00E" w14:textId="05014D8D" w:rsidR="00BE0D9F" w:rsidRDefault="00000000" w:rsidP="00641DF8">
            <w:pPr>
              <w:adjustRightInd w:val="0"/>
              <w:snapToGrid w:val="0"/>
              <w:spacing w:line="360" w:lineRule="auto"/>
              <w:ind w:rightChars="594" w:right="1426" w:firstLineChars="450" w:firstLine="1440"/>
              <w:rPr>
                <w:rFonts w:eastAsia="仿宋_GB2312"/>
                <w:sz w:val="32"/>
                <w:szCs w:val="32"/>
                <w:u w:val="single"/>
              </w:rPr>
            </w:pPr>
            <w:r>
              <w:rPr>
                <w:rFonts w:eastAsia="仿宋_GB2312"/>
                <w:sz w:val="32"/>
                <w:szCs w:val="32"/>
              </w:rPr>
              <w:t>学科</w:t>
            </w:r>
            <w:r>
              <w:rPr>
                <w:rFonts w:eastAsia="仿宋_GB2312" w:hint="eastAsia"/>
                <w:sz w:val="32"/>
                <w:szCs w:val="32"/>
              </w:rPr>
              <w:t>名称</w:t>
            </w:r>
            <w:r>
              <w:rPr>
                <w:rFonts w:eastAsia="仿宋_GB2312"/>
                <w:sz w:val="32"/>
                <w:szCs w:val="32"/>
              </w:rPr>
              <w:t>：</w:t>
            </w:r>
            <w:r>
              <w:rPr>
                <w:rFonts w:eastAsia="仿宋_GB2312" w:hint="eastAsia"/>
                <w:sz w:val="32"/>
                <w:szCs w:val="32"/>
                <w:u w:val="single"/>
              </w:rPr>
              <w:t xml:space="preserve"> </w:t>
            </w:r>
            <w:r w:rsidR="00457EB6">
              <w:rPr>
                <w:rFonts w:eastAsia="仿宋_GB2312" w:hint="eastAsia"/>
                <w:sz w:val="32"/>
                <w:szCs w:val="32"/>
                <w:u w:val="single"/>
              </w:rPr>
              <w:t xml:space="preserve">        </w:t>
            </w:r>
            <w:r>
              <w:rPr>
                <w:rFonts w:eastAsia="仿宋_GB2312" w:hint="eastAsia"/>
                <w:sz w:val="32"/>
                <w:szCs w:val="32"/>
                <w:u w:val="single"/>
              </w:rPr>
              <w:t>软件工程</w:t>
            </w:r>
            <w:r w:rsidR="00457EB6">
              <w:rPr>
                <w:rFonts w:eastAsia="仿宋_GB2312" w:hint="eastAsia"/>
                <w:sz w:val="32"/>
                <w:szCs w:val="32"/>
                <w:u w:val="single"/>
              </w:rPr>
              <w:t xml:space="preserve">          </w:t>
            </w:r>
          </w:p>
          <w:p w14:paraId="515F62C8" w14:textId="1DA42313" w:rsidR="00BE0D9F" w:rsidRDefault="00000000" w:rsidP="00641DF8">
            <w:pPr>
              <w:adjustRightInd w:val="0"/>
              <w:snapToGrid w:val="0"/>
              <w:spacing w:line="360" w:lineRule="auto"/>
              <w:ind w:rightChars="594" w:right="1426" w:firstLineChars="450" w:firstLine="1440"/>
              <w:rPr>
                <w:rFonts w:eastAsia="仿宋_GB2312"/>
                <w:sz w:val="32"/>
                <w:szCs w:val="32"/>
              </w:rPr>
            </w:pPr>
            <w:r>
              <w:rPr>
                <w:rFonts w:eastAsia="仿宋_GB2312"/>
                <w:sz w:val="32"/>
                <w:szCs w:val="32"/>
              </w:rPr>
              <w:t>入学年月：</w:t>
            </w:r>
            <w:r>
              <w:rPr>
                <w:rFonts w:eastAsia="仿宋_GB2312" w:hint="eastAsia"/>
                <w:sz w:val="32"/>
                <w:szCs w:val="32"/>
                <w:u w:val="single"/>
              </w:rPr>
              <w:t xml:space="preserve"> </w:t>
            </w:r>
            <w:r w:rsidR="00457EB6">
              <w:rPr>
                <w:rFonts w:eastAsia="仿宋_GB2312" w:hint="eastAsia"/>
                <w:sz w:val="32"/>
                <w:szCs w:val="32"/>
                <w:u w:val="single"/>
              </w:rPr>
              <w:t xml:space="preserve">       </w:t>
            </w:r>
            <w:r>
              <w:rPr>
                <w:rFonts w:eastAsia="仿宋_GB2312" w:hint="eastAsia"/>
                <w:sz w:val="32"/>
                <w:szCs w:val="32"/>
                <w:u w:val="single"/>
              </w:rPr>
              <w:t>202</w:t>
            </w:r>
            <w:r w:rsidR="00916E38">
              <w:rPr>
                <w:rFonts w:eastAsia="仿宋_GB2312" w:hint="eastAsia"/>
                <w:sz w:val="32"/>
                <w:szCs w:val="32"/>
                <w:u w:val="single"/>
              </w:rPr>
              <w:t>3</w:t>
            </w:r>
            <w:r>
              <w:rPr>
                <w:rFonts w:eastAsia="仿宋_GB2312" w:hint="eastAsia"/>
                <w:sz w:val="32"/>
                <w:szCs w:val="32"/>
                <w:u w:val="single"/>
              </w:rPr>
              <w:t>年</w:t>
            </w:r>
            <w:r>
              <w:rPr>
                <w:rFonts w:eastAsia="仿宋_GB2312" w:hint="eastAsia"/>
                <w:sz w:val="32"/>
                <w:szCs w:val="32"/>
                <w:u w:val="single"/>
              </w:rPr>
              <w:t>9</w:t>
            </w:r>
            <w:r>
              <w:rPr>
                <w:rFonts w:eastAsia="仿宋_GB2312" w:hint="eastAsia"/>
                <w:sz w:val="32"/>
                <w:szCs w:val="32"/>
                <w:u w:val="single"/>
              </w:rPr>
              <w:t>月</w:t>
            </w:r>
            <w:r w:rsidR="00457EB6">
              <w:rPr>
                <w:rFonts w:eastAsia="仿宋_GB2312" w:hint="eastAsia"/>
                <w:sz w:val="32"/>
                <w:szCs w:val="32"/>
                <w:u w:val="single"/>
              </w:rPr>
              <w:t xml:space="preserve">         </w:t>
            </w:r>
          </w:p>
          <w:p w14:paraId="535D6740" w14:textId="77777777" w:rsidR="00BE0D9F" w:rsidRDefault="00BE0D9F" w:rsidP="00641DF8">
            <w:pPr>
              <w:adjustRightInd w:val="0"/>
              <w:snapToGrid w:val="0"/>
              <w:spacing w:line="240" w:lineRule="auto"/>
              <w:ind w:firstLineChars="0" w:firstLine="0"/>
              <w:jc w:val="center"/>
              <w:rPr>
                <w:rFonts w:eastAsia="华文中宋"/>
                <w:b/>
                <w:bCs/>
                <w:sz w:val="36"/>
                <w:szCs w:val="36"/>
              </w:rPr>
            </w:pPr>
          </w:p>
          <w:p w14:paraId="414EDEDD" w14:textId="77777777" w:rsidR="00BE0D9F" w:rsidRPr="009A4420" w:rsidRDefault="00BE0D9F" w:rsidP="00641DF8">
            <w:pPr>
              <w:adjustRightInd w:val="0"/>
              <w:snapToGrid w:val="0"/>
              <w:spacing w:line="240" w:lineRule="auto"/>
              <w:ind w:firstLineChars="0" w:firstLine="0"/>
              <w:jc w:val="center"/>
              <w:rPr>
                <w:rFonts w:eastAsia="华文中宋"/>
                <w:b/>
                <w:bCs/>
                <w:sz w:val="36"/>
                <w:szCs w:val="36"/>
              </w:rPr>
            </w:pPr>
          </w:p>
          <w:p w14:paraId="09C88B3F" w14:textId="529E0B1D" w:rsidR="00BE0D9F" w:rsidRDefault="00000000" w:rsidP="00641DF8">
            <w:pPr>
              <w:spacing w:line="360" w:lineRule="auto"/>
              <w:ind w:firstLineChars="0" w:firstLine="0"/>
              <w:rPr>
                <w:rFonts w:eastAsia="仿宋_GB2312"/>
                <w:sz w:val="32"/>
                <w:szCs w:val="32"/>
                <w:u w:val="single"/>
              </w:rPr>
            </w:pPr>
            <w:r>
              <w:rPr>
                <w:rFonts w:eastAsia="仿宋_GB2312"/>
                <w:sz w:val="32"/>
                <w:szCs w:val="32"/>
              </w:rPr>
              <w:t>答辩日期：</w:t>
            </w:r>
            <w:r>
              <w:rPr>
                <w:rFonts w:eastAsia="仿宋_GB2312"/>
                <w:sz w:val="32"/>
                <w:szCs w:val="32"/>
                <w:u w:val="single"/>
              </w:rPr>
              <w:t xml:space="preserve"> 20</w:t>
            </w:r>
            <w:r>
              <w:rPr>
                <w:rFonts w:eastAsia="仿宋_GB2312" w:hint="eastAsia"/>
                <w:sz w:val="32"/>
                <w:szCs w:val="32"/>
                <w:u w:val="single"/>
              </w:rPr>
              <w:t>2</w:t>
            </w:r>
            <w:r w:rsidR="00916E38">
              <w:rPr>
                <w:rFonts w:eastAsia="仿宋_GB2312" w:hint="eastAsia"/>
                <w:sz w:val="32"/>
                <w:szCs w:val="32"/>
                <w:u w:val="single"/>
              </w:rPr>
              <w:t>6</w:t>
            </w:r>
            <w:r>
              <w:rPr>
                <w:rFonts w:eastAsia="仿宋_GB2312"/>
                <w:sz w:val="32"/>
                <w:szCs w:val="32"/>
                <w:u w:val="single"/>
              </w:rPr>
              <w:t>年</w:t>
            </w:r>
            <w:r>
              <w:rPr>
                <w:rFonts w:eastAsia="仿宋_GB2312" w:hint="eastAsia"/>
                <w:sz w:val="32"/>
                <w:szCs w:val="32"/>
                <w:u w:val="single"/>
              </w:rPr>
              <w:t xml:space="preserve">  </w:t>
            </w:r>
            <w:r>
              <w:rPr>
                <w:rFonts w:eastAsia="仿宋_GB2312"/>
                <w:sz w:val="32"/>
                <w:szCs w:val="32"/>
                <w:u w:val="single"/>
              </w:rPr>
              <w:t>月</w:t>
            </w:r>
            <w:r>
              <w:rPr>
                <w:rFonts w:eastAsia="仿宋_GB2312" w:hint="eastAsia"/>
                <w:sz w:val="32"/>
                <w:szCs w:val="32"/>
                <w:u w:val="single"/>
              </w:rPr>
              <w:t xml:space="preserve">  </w:t>
            </w:r>
            <w:r>
              <w:rPr>
                <w:rFonts w:eastAsia="仿宋_GB2312"/>
                <w:sz w:val="32"/>
                <w:szCs w:val="32"/>
                <w:u w:val="single"/>
              </w:rPr>
              <w:t>日</w:t>
            </w:r>
            <w:r>
              <w:rPr>
                <w:rFonts w:eastAsia="仿宋_GB2312" w:hint="eastAsia"/>
                <w:sz w:val="32"/>
                <w:szCs w:val="32"/>
                <w:u w:val="single"/>
              </w:rPr>
              <w:t xml:space="preserve"> </w:t>
            </w:r>
            <w:r>
              <w:rPr>
                <w:rFonts w:eastAsia="仿宋_GB2312" w:hint="eastAsia"/>
                <w:sz w:val="32"/>
                <w:szCs w:val="32"/>
              </w:rPr>
              <w:t xml:space="preserve"> </w:t>
            </w:r>
            <w:r>
              <w:rPr>
                <w:rFonts w:eastAsia="仿宋_GB2312" w:hint="eastAsia"/>
                <w:sz w:val="32"/>
                <w:szCs w:val="32"/>
              </w:rPr>
              <w:t>答辩</w:t>
            </w:r>
            <w:r>
              <w:rPr>
                <w:rFonts w:eastAsia="仿宋_GB2312"/>
                <w:sz w:val="32"/>
                <w:szCs w:val="32"/>
              </w:rPr>
              <w:t>委员会主席：</w:t>
            </w:r>
            <w:r>
              <w:rPr>
                <w:rFonts w:eastAsia="仿宋_GB2312" w:hint="eastAsia"/>
                <w:sz w:val="32"/>
                <w:szCs w:val="32"/>
                <w:u w:val="single"/>
              </w:rPr>
              <w:t xml:space="preserve">            </w:t>
            </w:r>
          </w:p>
        </w:tc>
      </w:tr>
    </w:tbl>
    <w:p w14:paraId="2DA6178E" w14:textId="77777777" w:rsidR="00BE0D9F" w:rsidRDefault="00BE0D9F" w:rsidP="00641DF8">
      <w:pPr>
        <w:adjustRightInd w:val="0"/>
        <w:snapToGrid w:val="0"/>
        <w:spacing w:line="360" w:lineRule="auto"/>
        <w:ind w:firstLineChars="100" w:firstLine="240"/>
        <w:rPr>
          <w:u w:val="single"/>
        </w:rPr>
        <w:sectPr w:rsidR="00BE0D9F" w:rsidSect="00A40E01">
          <w:headerReference w:type="even" r:id="rId8"/>
          <w:headerReference w:type="default" r:id="rId9"/>
          <w:footerReference w:type="even" r:id="rId10"/>
          <w:footerReference w:type="default" r:id="rId11"/>
          <w:headerReference w:type="first" r:id="rId12"/>
          <w:footerReference w:type="first" r:id="rId13"/>
          <w:pgSz w:w="11906" w:h="16838"/>
          <w:pgMar w:top="1985" w:right="1418" w:bottom="1418" w:left="1418" w:header="1247" w:footer="1247" w:gutter="0"/>
          <w:pgNumType w:fmt="upperRoman" w:start="2"/>
          <w:cols w:space="720"/>
          <w:docGrid w:linePitch="326"/>
        </w:sectPr>
      </w:pPr>
    </w:p>
    <w:p w14:paraId="57E25F34" w14:textId="77777777" w:rsidR="00BE0D9F" w:rsidRDefault="00000000" w:rsidP="00641DF8">
      <w:pPr>
        <w:adjustRightInd w:val="0"/>
        <w:snapToGrid w:val="0"/>
        <w:spacing w:beforeLines="100" w:before="240" w:afterLines="100" w:after="240" w:line="360" w:lineRule="auto"/>
        <w:ind w:firstLineChars="0" w:firstLine="0"/>
        <w:jc w:val="center"/>
        <w:rPr>
          <w:rFonts w:eastAsia="黑体"/>
          <w:bCs/>
          <w:sz w:val="44"/>
          <w:szCs w:val="44"/>
        </w:rPr>
      </w:pPr>
      <w:r>
        <w:rPr>
          <w:rFonts w:eastAsia="黑体"/>
          <w:bCs/>
          <w:sz w:val="44"/>
          <w:szCs w:val="44"/>
        </w:rPr>
        <w:lastRenderedPageBreak/>
        <w:t>学位论文独创性声明</w:t>
      </w:r>
    </w:p>
    <w:p w14:paraId="226B25B5" w14:textId="77777777" w:rsidR="00BE0D9F" w:rsidRDefault="00000000" w:rsidP="00641DF8">
      <w:pPr>
        <w:adjustRightInd w:val="0"/>
        <w:snapToGrid w:val="0"/>
        <w:ind w:firstLine="560"/>
        <w:jc w:val="left"/>
        <w:rPr>
          <w:rFonts w:eastAsia="仿宋_GB2312"/>
          <w:sz w:val="28"/>
          <w:szCs w:val="28"/>
        </w:rPr>
      </w:pPr>
      <w:r>
        <w:rPr>
          <w:rFonts w:eastAsia="仿宋_GB2312"/>
          <w:sz w:val="28"/>
          <w:szCs w:val="28"/>
        </w:rPr>
        <w:t>作者郑重声明：所呈交的学位论文，是在导师的指导下进行研究工作所取得的成果。论文中除已注明应用内容和致谢的地方外，不包含其他人已经发表的研究成果，也不包括本人为获得其他学位而使用过的任何成果。与我一同工作的同志对本研究所做的贡献均已在论文中做了明确说明并表示了谢意。</w:t>
      </w:r>
    </w:p>
    <w:p w14:paraId="0392661A" w14:textId="77777777" w:rsidR="00BE0D9F" w:rsidRDefault="00000000" w:rsidP="00641DF8">
      <w:pPr>
        <w:adjustRightInd w:val="0"/>
        <w:snapToGrid w:val="0"/>
        <w:spacing w:beforeLines="150" w:before="360"/>
        <w:ind w:firstLine="560"/>
        <w:rPr>
          <w:rFonts w:eastAsia="仿宋_GB2312"/>
          <w:sz w:val="28"/>
          <w:szCs w:val="28"/>
          <w:u w:val="single"/>
        </w:rPr>
      </w:pPr>
      <w:r>
        <w:rPr>
          <w:rFonts w:eastAsia="仿宋_GB2312"/>
          <w:sz w:val="28"/>
          <w:szCs w:val="28"/>
        </w:rPr>
        <w:t>作者签名：</w:t>
      </w:r>
      <w:r>
        <w:rPr>
          <w:rFonts w:eastAsia="仿宋_GB2312" w:hint="eastAsia"/>
          <w:sz w:val="28"/>
          <w:szCs w:val="28"/>
          <w:u w:val="single"/>
        </w:rPr>
        <w:t xml:space="preserve">                </w:t>
      </w:r>
      <w:r>
        <w:rPr>
          <w:rFonts w:eastAsia="仿宋_GB2312" w:hint="eastAsia"/>
          <w:sz w:val="28"/>
          <w:szCs w:val="28"/>
        </w:rPr>
        <w:t xml:space="preserve">    </w:t>
      </w:r>
      <w:r>
        <w:rPr>
          <w:rFonts w:eastAsia="仿宋_GB2312"/>
          <w:sz w:val="28"/>
          <w:szCs w:val="28"/>
        </w:rPr>
        <w:t>日期：</w:t>
      </w:r>
      <w:r>
        <w:rPr>
          <w:rFonts w:eastAsia="仿宋_GB2312"/>
          <w:sz w:val="28"/>
          <w:szCs w:val="28"/>
          <w:u w:val="single"/>
        </w:rPr>
        <w:t xml:space="preserve">  20   </w:t>
      </w:r>
      <w:r>
        <w:rPr>
          <w:rFonts w:eastAsia="仿宋_GB2312"/>
          <w:sz w:val="28"/>
          <w:szCs w:val="28"/>
          <w:u w:val="single"/>
        </w:rPr>
        <w:t>年</w:t>
      </w:r>
      <w:r>
        <w:rPr>
          <w:rFonts w:eastAsia="仿宋_GB2312" w:hint="eastAsia"/>
          <w:sz w:val="28"/>
          <w:szCs w:val="28"/>
          <w:u w:val="single"/>
        </w:rPr>
        <w:t xml:space="preserve">  </w:t>
      </w:r>
      <w:r>
        <w:rPr>
          <w:rFonts w:eastAsia="仿宋_GB2312"/>
          <w:sz w:val="28"/>
          <w:szCs w:val="28"/>
          <w:u w:val="single"/>
        </w:rPr>
        <w:t>月</w:t>
      </w:r>
      <w:r>
        <w:rPr>
          <w:rFonts w:eastAsia="仿宋_GB2312" w:hint="eastAsia"/>
          <w:sz w:val="28"/>
          <w:szCs w:val="28"/>
          <w:u w:val="single"/>
        </w:rPr>
        <w:t xml:space="preserve">  </w:t>
      </w:r>
      <w:r>
        <w:rPr>
          <w:rFonts w:eastAsia="仿宋_GB2312"/>
          <w:sz w:val="28"/>
          <w:szCs w:val="28"/>
          <w:u w:val="single"/>
        </w:rPr>
        <w:t>日</w:t>
      </w:r>
      <w:r>
        <w:rPr>
          <w:rFonts w:eastAsia="仿宋_GB2312" w:hint="eastAsia"/>
          <w:sz w:val="28"/>
          <w:szCs w:val="28"/>
          <w:u w:val="single"/>
        </w:rPr>
        <w:t xml:space="preserve">  </w:t>
      </w:r>
    </w:p>
    <w:p w14:paraId="2263A2A7" w14:textId="77777777" w:rsidR="00BE0D9F" w:rsidRDefault="00BE0D9F" w:rsidP="00641DF8">
      <w:pPr>
        <w:adjustRightInd w:val="0"/>
        <w:snapToGrid w:val="0"/>
        <w:spacing w:beforeLines="150" w:before="360"/>
        <w:ind w:firstLine="560"/>
        <w:rPr>
          <w:rFonts w:eastAsia="仿宋_GB2312"/>
          <w:sz w:val="28"/>
          <w:szCs w:val="28"/>
          <w:u w:val="single"/>
        </w:rPr>
      </w:pPr>
    </w:p>
    <w:p w14:paraId="6363A4C7" w14:textId="77777777" w:rsidR="00BE0D9F" w:rsidRDefault="00000000" w:rsidP="00641DF8">
      <w:pPr>
        <w:adjustRightInd w:val="0"/>
        <w:snapToGrid w:val="0"/>
        <w:spacing w:beforeLines="500" w:before="1200" w:afterLines="100" w:after="240" w:line="360" w:lineRule="auto"/>
        <w:ind w:firstLineChars="0" w:firstLine="0"/>
        <w:jc w:val="center"/>
        <w:rPr>
          <w:rFonts w:eastAsia="黑体"/>
          <w:bCs/>
          <w:sz w:val="44"/>
          <w:szCs w:val="44"/>
        </w:rPr>
      </w:pPr>
      <w:r>
        <w:rPr>
          <w:rFonts w:eastAsia="黑体"/>
          <w:bCs/>
          <w:sz w:val="44"/>
          <w:szCs w:val="44"/>
        </w:rPr>
        <w:t>学位论文版权使用授权书</w:t>
      </w:r>
    </w:p>
    <w:p w14:paraId="00B54468" w14:textId="77777777" w:rsidR="00BE0D9F" w:rsidRDefault="00000000" w:rsidP="00641DF8">
      <w:pPr>
        <w:adjustRightInd w:val="0"/>
        <w:snapToGrid w:val="0"/>
        <w:ind w:firstLine="560"/>
        <w:jc w:val="left"/>
        <w:rPr>
          <w:rFonts w:eastAsia="仿宋_GB2312"/>
          <w:sz w:val="28"/>
          <w:szCs w:val="28"/>
        </w:rPr>
      </w:pPr>
      <w:r>
        <w:rPr>
          <w:rFonts w:eastAsia="仿宋_GB2312"/>
          <w:sz w:val="28"/>
          <w:szCs w:val="28"/>
        </w:rPr>
        <w:t>本学位论文作者和指导教师完全了解沈阳建筑大学有关学位论文知识产权的规定：即学校有权保留并向国家有关部门或机构送交论文的复印件和磁盘，允许论文被查阅和借阅，可以将学位论文的全部或部分内容编入有关数据库进行检索、浏览。</w:t>
      </w:r>
    </w:p>
    <w:p w14:paraId="450E02A7" w14:textId="77777777" w:rsidR="00BE0D9F" w:rsidRDefault="00000000" w:rsidP="00641DF8">
      <w:pPr>
        <w:adjustRightInd w:val="0"/>
        <w:snapToGrid w:val="0"/>
        <w:spacing w:beforeLines="150" w:before="360"/>
        <w:ind w:firstLine="560"/>
        <w:rPr>
          <w:rFonts w:eastAsia="仿宋_GB2312"/>
          <w:sz w:val="28"/>
          <w:szCs w:val="28"/>
          <w:u w:val="single"/>
        </w:rPr>
      </w:pPr>
      <w:r>
        <w:rPr>
          <w:rFonts w:eastAsia="仿宋_GB2312"/>
          <w:sz w:val="28"/>
          <w:szCs w:val="28"/>
        </w:rPr>
        <w:t>作者签名：</w:t>
      </w:r>
      <w:r>
        <w:rPr>
          <w:rFonts w:eastAsia="仿宋_GB2312" w:hint="eastAsia"/>
          <w:sz w:val="28"/>
          <w:szCs w:val="28"/>
          <w:u w:val="single"/>
        </w:rPr>
        <w:t xml:space="preserve">                </w:t>
      </w:r>
      <w:r>
        <w:rPr>
          <w:rFonts w:eastAsia="仿宋_GB2312" w:hint="eastAsia"/>
          <w:sz w:val="28"/>
          <w:szCs w:val="28"/>
        </w:rPr>
        <w:t xml:space="preserve">     </w:t>
      </w:r>
      <w:r>
        <w:rPr>
          <w:rFonts w:eastAsia="仿宋_GB2312"/>
          <w:sz w:val="28"/>
          <w:szCs w:val="28"/>
        </w:rPr>
        <w:t>日期：</w:t>
      </w:r>
      <w:r>
        <w:rPr>
          <w:rFonts w:eastAsia="仿宋_GB2312"/>
          <w:sz w:val="28"/>
          <w:szCs w:val="28"/>
          <w:u w:val="single"/>
        </w:rPr>
        <w:t xml:space="preserve">  20   </w:t>
      </w:r>
      <w:r>
        <w:rPr>
          <w:rFonts w:eastAsia="仿宋_GB2312"/>
          <w:sz w:val="28"/>
          <w:szCs w:val="28"/>
          <w:u w:val="single"/>
        </w:rPr>
        <w:t>年</w:t>
      </w:r>
      <w:r>
        <w:rPr>
          <w:rFonts w:eastAsia="仿宋_GB2312" w:hint="eastAsia"/>
          <w:sz w:val="28"/>
          <w:szCs w:val="28"/>
          <w:u w:val="single"/>
        </w:rPr>
        <w:t xml:space="preserve">  </w:t>
      </w:r>
      <w:r>
        <w:rPr>
          <w:rFonts w:eastAsia="仿宋_GB2312"/>
          <w:sz w:val="28"/>
          <w:szCs w:val="28"/>
          <w:u w:val="single"/>
        </w:rPr>
        <w:t>月</w:t>
      </w:r>
      <w:r>
        <w:rPr>
          <w:rFonts w:eastAsia="仿宋_GB2312" w:hint="eastAsia"/>
          <w:sz w:val="28"/>
          <w:szCs w:val="28"/>
          <w:u w:val="single"/>
        </w:rPr>
        <w:t xml:space="preserve">  </w:t>
      </w:r>
      <w:r>
        <w:rPr>
          <w:rFonts w:eastAsia="仿宋_GB2312"/>
          <w:sz w:val="28"/>
          <w:szCs w:val="28"/>
          <w:u w:val="single"/>
        </w:rPr>
        <w:t>日</w:t>
      </w:r>
      <w:r>
        <w:rPr>
          <w:rFonts w:eastAsia="仿宋_GB2312" w:hint="eastAsia"/>
          <w:sz w:val="28"/>
          <w:szCs w:val="28"/>
          <w:u w:val="single"/>
        </w:rPr>
        <w:t xml:space="preserve">  </w:t>
      </w:r>
    </w:p>
    <w:p w14:paraId="7F2FEFBA" w14:textId="0157A66A" w:rsidR="00D43079" w:rsidRPr="00107BD5" w:rsidRDefault="00000000" w:rsidP="00641DF8">
      <w:pPr>
        <w:adjustRightInd w:val="0"/>
        <w:snapToGrid w:val="0"/>
        <w:spacing w:beforeLines="150" w:before="360"/>
        <w:ind w:firstLine="560"/>
        <w:rPr>
          <w:rFonts w:eastAsia="仿宋_GB2312"/>
          <w:sz w:val="28"/>
          <w:szCs w:val="28"/>
          <w:u w:val="single"/>
        </w:rPr>
      </w:pPr>
      <w:r>
        <w:rPr>
          <w:rFonts w:eastAsia="仿宋_GB2312"/>
          <w:sz w:val="28"/>
          <w:szCs w:val="28"/>
        </w:rPr>
        <w:t>导师签名：</w:t>
      </w:r>
      <w:r>
        <w:rPr>
          <w:rFonts w:eastAsia="仿宋_GB2312" w:hint="eastAsia"/>
          <w:sz w:val="28"/>
          <w:szCs w:val="28"/>
          <w:u w:val="single"/>
        </w:rPr>
        <w:t xml:space="preserve">                </w:t>
      </w:r>
      <w:r>
        <w:rPr>
          <w:rFonts w:eastAsia="仿宋_GB2312" w:hint="eastAsia"/>
          <w:sz w:val="28"/>
          <w:szCs w:val="28"/>
        </w:rPr>
        <w:t xml:space="preserve">     </w:t>
      </w:r>
      <w:r>
        <w:rPr>
          <w:rFonts w:eastAsia="仿宋_GB2312"/>
          <w:sz w:val="28"/>
          <w:szCs w:val="28"/>
        </w:rPr>
        <w:t>日期：</w:t>
      </w:r>
      <w:r>
        <w:rPr>
          <w:rFonts w:eastAsia="仿宋_GB2312"/>
          <w:sz w:val="28"/>
          <w:szCs w:val="28"/>
          <w:u w:val="single"/>
        </w:rPr>
        <w:t xml:space="preserve">  20   </w:t>
      </w:r>
      <w:r>
        <w:rPr>
          <w:rFonts w:eastAsia="仿宋_GB2312"/>
          <w:sz w:val="28"/>
          <w:szCs w:val="28"/>
          <w:u w:val="single"/>
        </w:rPr>
        <w:t>年</w:t>
      </w:r>
      <w:r>
        <w:rPr>
          <w:rFonts w:eastAsia="仿宋_GB2312" w:hint="eastAsia"/>
          <w:sz w:val="28"/>
          <w:szCs w:val="28"/>
          <w:u w:val="single"/>
        </w:rPr>
        <w:t xml:space="preserve">  </w:t>
      </w:r>
      <w:r>
        <w:rPr>
          <w:rFonts w:eastAsia="仿宋_GB2312"/>
          <w:sz w:val="28"/>
          <w:szCs w:val="28"/>
          <w:u w:val="single"/>
        </w:rPr>
        <w:t>月</w:t>
      </w:r>
      <w:r>
        <w:rPr>
          <w:rFonts w:eastAsia="仿宋_GB2312" w:hint="eastAsia"/>
          <w:sz w:val="28"/>
          <w:szCs w:val="28"/>
          <w:u w:val="single"/>
        </w:rPr>
        <w:t xml:space="preserve">  </w:t>
      </w:r>
      <w:r>
        <w:rPr>
          <w:rFonts w:eastAsia="仿宋_GB2312"/>
          <w:sz w:val="28"/>
          <w:szCs w:val="28"/>
          <w:u w:val="single"/>
        </w:rPr>
        <w:t>日</w:t>
      </w:r>
      <w:r>
        <w:rPr>
          <w:rFonts w:eastAsia="仿宋_GB2312" w:hint="eastAsia"/>
          <w:sz w:val="28"/>
          <w:szCs w:val="28"/>
          <w:u w:val="single"/>
        </w:rPr>
        <w:t xml:space="preserve">  </w:t>
      </w:r>
    </w:p>
    <w:p w14:paraId="6F8C1F30" w14:textId="77777777" w:rsidR="00D43079" w:rsidRPr="007B7CC0" w:rsidRDefault="00D43079" w:rsidP="00641DF8">
      <w:pPr>
        <w:adjustRightInd w:val="0"/>
        <w:snapToGrid w:val="0"/>
        <w:spacing w:beforeLines="150" w:before="360"/>
        <w:ind w:firstLine="560"/>
        <w:rPr>
          <w:rFonts w:eastAsia="仿宋_GB2312"/>
          <w:sz w:val="28"/>
          <w:szCs w:val="28"/>
          <w:u w:val="single"/>
        </w:rPr>
        <w:sectPr w:rsidR="00D43079" w:rsidRPr="007B7CC0" w:rsidSect="00A40E01">
          <w:headerReference w:type="even" r:id="rId14"/>
          <w:headerReference w:type="default" r:id="rId15"/>
          <w:footerReference w:type="even" r:id="rId16"/>
          <w:footerReference w:type="default" r:id="rId17"/>
          <w:type w:val="evenPage"/>
          <w:pgSz w:w="11906" w:h="16838"/>
          <w:pgMar w:top="1985" w:right="1418" w:bottom="1418" w:left="1418" w:header="1247" w:footer="1247" w:gutter="0"/>
          <w:pgNumType w:fmt="upperRoman" w:start="1"/>
          <w:cols w:space="720"/>
          <w:docGrid w:linePitch="326"/>
        </w:sectPr>
      </w:pPr>
    </w:p>
    <w:bookmarkEnd w:id="1"/>
    <w:bookmarkEnd w:id="2"/>
    <w:p w14:paraId="23D5F34A" w14:textId="77777777" w:rsidR="00BE0D9F" w:rsidRDefault="00000000" w:rsidP="00641DF8">
      <w:pPr>
        <w:adjustRightInd w:val="0"/>
        <w:snapToGrid w:val="0"/>
        <w:spacing w:beforeLines="200" w:before="480" w:afterLines="200" w:after="480" w:line="240" w:lineRule="auto"/>
        <w:ind w:firstLineChars="0" w:firstLine="0"/>
        <w:jc w:val="center"/>
        <w:rPr>
          <w:sz w:val="32"/>
          <w:szCs w:val="32"/>
        </w:rPr>
      </w:pPr>
      <w:r>
        <w:rPr>
          <w:rFonts w:eastAsia="黑体"/>
          <w:sz w:val="32"/>
          <w:szCs w:val="32"/>
        </w:rPr>
        <w:lastRenderedPageBreak/>
        <w:t>摘要</w:t>
      </w:r>
    </w:p>
    <w:p w14:paraId="570C8578" w14:textId="2961AE4D" w:rsidR="00916E38" w:rsidRPr="00916E38" w:rsidRDefault="00943C76" w:rsidP="00916E38">
      <w:pPr>
        <w:ind w:firstLine="480"/>
        <w:rPr>
          <w:rFonts w:cs="楷体"/>
          <w:szCs w:val="24"/>
        </w:rPr>
      </w:pPr>
      <w:bookmarkStart w:id="3" w:name="_Hlk190435621"/>
      <w:r w:rsidRPr="00943C76">
        <w:rPr>
          <w:rFonts w:cs="楷体" w:hint="eastAsia"/>
          <w:szCs w:val="24"/>
        </w:rPr>
        <w:t>水稻作为我国第一大粮食作物，其安全生产直接关乎国家粮食安全战略与乡村振兴落地，而田间病害的精准、高效、低成本防控是保障水稻稳产增产的核心前提。针对当前水稻病害检测模型在实际应用中普遍面临的参数规模冗余、边缘端设备部署门槛高、早期微小病灶漏检率偏高以及缺乏闭环智能决策咨询能力等瓶颈问题，本研究以</w:t>
      </w:r>
      <w:r w:rsidR="00CD419F">
        <w:rPr>
          <w:rFonts w:cs="楷体" w:hint="eastAsia"/>
          <w:szCs w:val="24"/>
        </w:rPr>
        <w:t>YOLO11</w:t>
      </w:r>
      <w:r w:rsidRPr="00943C76">
        <w:rPr>
          <w:rFonts w:cs="楷体" w:hint="eastAsia"/>
          <w:szCs w:val="24"/>
        </w:rPr>
        <w:t>实时检测框架为基准，构建并实现了一种轻量化协同优化算法</w:t>
      </w:r>
      <w:r w:rsidRPr="00943C76">
        <w:rPr>
          <w:rFonts w:cs="楷体" w:hint="eastAsia"/>
          <w:szCs w:val="24"/>
        </w:rPr>
        <w:t>YOLO-SGHM</w:t>
      </w:r>
      <w:r w:rsidRPr="00943C76">
        <w:rPr>
          <w:rFonts w:cs="楷体" w:hint="eastAsia"/>
          <w:szCs w:val="24"/>
        </w:rPr>
        <w:t>。该算法集成了</w:t>
      </w:r>
      <w:r w:rsidRPr="00943C76">
        <w:rPr>
          <w:rFonts w:cs="楷体" w:hint="eastAsia"/>
          <w:szCs w:val="24"/>
        </w:rPr>
        <w:t>AI Agent</w:t>
      </w:r>
      <w:r w:rsidRPr="00943C76">
        <w:rPr>
          <w:rFonts w:cs="楷体" w:hint="eastAsia"/>
          <w:szCs w:val="24"/>
        </w:rPr>
        <w:t>九节点增强工作流，并在此基础上开发了具备“检测</w:t>
      </w:r>
      <w:r w:rsidRPr="00943C76">
        <w:rPr>
          <w:rFonts w:cs="楷体" w:hint="eastAsia"/>
          <w:szCs w:val="24"/>
        </w:rPr>
        <w:t>-</w:t>
      </w:r>
      <w:r w:rsidRPr="00943C76">
        <w:rPr>
          <w:rFonts w:cs="楷体" w:hint="eastAsia"/>
          <w:szCs w:val="24"/>
        </w:rPr>
        <w:t>咨询</w:t>
      </w:r>
      <w:r w:rsidRPr="00943C76">
        <w:rPr>
          <w:rFonts w:cs="楷体" w:hint="eastAsia"/>
          <w:szCs w:val="24"/>
        </w:rPr>
        <w:t>-</w:t>
      </w:r>
      <w:r w:rsidRPr="00943C76">
        <w:rPr>
          <w:rFonts w:cs="楷体" w:hint="eastAsia"/>
          <w:szCs w:val="24"/>
        </w:rPr>
        <w:t>方案建议”一体化功能的多端水稻病害智能服务系统</w:t>
      </w:r>
      <w:r w:rsidR="00916E38" w:rsidRPr="00916E38">
        <w:rPr>
          <w:rFonts w:cs="楷体"/>
          <w:szCs w:val="24"/>
        </w:rPr>
        <w:t>。</w:t>
      </w:r>
    </w:p>
    <w:p w14:paraId="16691DD2" w14:textId="6F391031" w:rsidR="00916E38" w:rsidRPr="00916E38" w:rsidRDefault="00916E38" w:rsidP="00916E38">
      <w:pPr>
        <w:ind w:firstLine="480"/>
        <w:rPr>
          <w:rFonts w:cs="楷体"/>
          <w:szCs w:val="24"/>
        </w:rPr>
      </w:pPr>
      <w:r w:rsidRPr="00916E38">
        <w:rPr>
          <w:rFonts w:cs="楷体"/>
          <w:szCs w:val="24"/>
        </w:rPr>
        <w:t>研究首先基于公开数据集，通过多策略数据增强与精细</w:t>
      </w:r>
      <w:proofErr w:type="gramStart"/>
      <w:r w:rsidRPr="00916E38">
        <w:rPr>
          <w:rFonts w:cs="楷体"/>
          <w:szCs w:val="24"/>
        </w:rPr>
        <w:t>化质量</w:t>
      </w:r>
      <w:proofErr w:type="gramEnd"/>
      <w:r w:rsidRPr="00916E38">
        <w:rPr>
          <w:rFonts w:cs="楷体"/>
          <w:szCs w:val="24"/>
        </w:rPr>
        <w:t>筛选，构建了包含</w:t>
      </w:r>
      <w:r w:rsidRPr="00916E38">
        <w:rPr>
          <w:rFonts w:cs="楷体"/>
          <w:szCs w:val="24"/>
        </w:rPr>
        <w:t>6360</w:t>
      </w:r>
      <w:r w:rsidRPr="00916E38">
        <w:rPr>
          <w:rFonts w:cs="楷体"/>
          <w:szCs w:val="24"/>
        </w:rPr>
        <w:t>帧图像的专用数据集，涵盖了白叶枯病、稻瘟病及褐斑病三类典型病害受灾类型。在算法改进维度：首先，</w:t>
      </w:r>
      <w:r w:rsidR="0051612D" w:rsidRPr="0051612D">
        <w:rPr>
          <w:rFonts w:cs="楷体" w:hint="eastAsia"/>
          <w:szCs w:val="24"/>
        </w:rPr>
        <w:t>采用</w:t>
      </w:r>
      <w:r w:rsidR="0051612D" w:rsidRPr="0051612D">
        <w:rPr>
          <w:rFonts w:cs="楷体" w:hint="eastAsia"/>
          <w:szCs w:val="24"/>
        </w:rPr>
        <w:t>Ghost-HGNetv2</w:t>
      </w:r>
      <w:r w:rsidR="0051612D" w:rsidRPr="0051612D">
        <w:rPr>
          <w:rFonts w:cs="楷体" w:hint="eastAsia"/>
          <w:szCs w:val="24"/>
        </w:rPr>
        <w:t>轻量化骨干网络，借助</w:t>
      </w:r>
      <w:r w:rsidR="0051612D" w:rsidRPr="0051612D">
        <w:rPr>
          <w:rFonts w:cs="楷体" w:hint="eastAsia"/>
          <w:szCs w:val="24"/>
        </w:rPr>
        <w:t>Ghost</w:t>
      </w:r>
      <w:r w:rsidR="0051612D" w:rsidRPr="0051612D">
        <w:rPr>
          <w:rFonts w:cs="楷体" w:hint="eastAsia"/>
          <w:szCs w:val="24"/>
        </w:rPr>
        <w:t>模块的线性变换机制挖掘冗余特征价值</w:t>
      </w:r>
      <w:r w:rsidRPr="00916E38">
        <w:rPr>
          <w:rFonts w:cs="楷体"/>
          <w:szCs w:val="24"/>
        </w:rPr>
        <w:t>，在确保特征表征深度的前提下实现了</w:t>
      </w:r>
      <w:r w:rsidRPr="00916E38">
        <w:rPr>
          <w:rFonts w:cs="楷体"/>
          <w:szCs w:val="24"/>
        </w:rPr>
        <w:t>33.9%</w:t>
      </w:r>
      <w:r w:rsidRPr="00916E38">
        <w:rPr>
          <w:rFonts w:cs="楷体"/>
          <w:szCs w:val="24"/>
        </w:rPr>
        <w:t>的计算开销削减；其次，</w:t>
      </w:r>
      <w:r w:rsidR="0051612D" w:rsidRPr="0051612D">
        <w:rPr>
          <w:rFonts w:cs="楷体" w:hint="eastAsia"/>
          <w:szCs w:val="24"/>
        </w:rPr>
        <w:t>基于</w:t>
      </w:r>
      <w:proofErr w:type="spellStart"/>
      <w:r w:rsidR="0051612D" w:rsidRPr="0051612D">
        <w:rPr>
          <w:rFonts w:cs="楷体" w:hint="eastAsia"/>
          <w:szCs w:val="24"/>
        </w:rPr>
        <w:t>StarNet</w:t>
      </w:r>
      <w:proofErr w:type="spellEnd"/>
      <w:r w:rsidR="0051612D" w:rsidRPr="0051612D">
        <w:rPr>
          <w:rFonts w:cs="楷体" w:hint="eastAsia"/>
          <w:szCs w:val="24"/>
        </w:rPr>
        <w:t>的星型拓扑架构，设计</w:t>
      </w:r>
      <w:r w:rsidR="0051612D" w:rsidRPr="0051612D">
        <w:rPr>
          <w:rFonts w:cs="楷体" w:hint="eastAsia"/>
          <w:szCs w:val="24"/>
        </w:rPr>
        <w:t>C3k2-Star</w:t>
      </w:r>
      <w:r w:rsidR="0051612D" w:rsidRPr="0051612D">
        <w:rPr>
          <w:rFonts w:cs="楷体" w:hint="eastAsia"/>
          <w:szCs w:val="24"/>
        </w:rPr>
        <w:t>特征融合模块，融合空间注意力门控机制强化小目标病斑的非线性特征提取能力</w:t>
      </w:r>
      <w:r w:rsidRPr="00916E38">
        <w:rPr>
          <w:rFonts w:cs="楷体"/>
          <w:szCs w:val="24"/>
        </w:rPr>
        <w:t>，使早期稻瘟病等微小目标的召回率显著提升</w:t>
      </w:r>
      <w:r w:rsidRPr="00916E38">
        <w:rPr>
          <w:rFonts w:cs="楷体"/>
          <w:szCs w:val="24"/>
        </w:rPr>
        <w:t>7.2%</w:t>
      </w:r>
      <w:r w:rsidRPr="00916E38">
        <w:rPr>
          <w:rFonts w:cs="楷体"/>
          <w:szCs w:val="24"/>
        </w:rPr>
        <w:t>；再次，通过检测头参数共享策略解耦分类与回归分支，有效降低了</w:t>
      </w:r>
      <w:r w:rsidR="00FA3DC5" w:rsidRPr="00FA3DC5">
        <w:rPr>
          <w:rFonts w:cs="楷体"/>
          <w:szCs w:val="24"/>
        </w:rPr>
        <w:t>20.0%</w:t>
      </w:r>
      <w:r w:rsidRPr="00916E38">
        <w:rPr>
          <w:rFonts w:cs="楷体"/>
          <w:szCs w:val="24"/>
        </w:rPr>
        <w:t>的参数冗余；最后，</w:t>
      </w:r>
      <w:r w:rsidR="0051612D" w:rsidRPr="0051612D">
        <w:rPr>
          <w:rFonts w:cs="楷体" w:hint="eastAsia"/>
          <w:szCs w:val="24"/>
        </w:rPr>
        <w:t>引入现有</w:t>
      </w:r>
      <w:proofErr w:type="spellStart"/>
      <w:r w:rsidR="0051612D" w:rsidRPr="0051612D">
        <w:rPr>
          <w:rFonts w:cs="楷体" w:hint="eastAsia"/>
          <w:szCs w:val="24"/>
        </w:rPr>
        <w:t>MPDIoU</w:t>
      </w:r>
      <w:proofErr w:type="spellEnd"/>
      <w:r w:rsidR="0051612D" w:rsidRPr="0051612D">
        <w:rPr>
          <w:rFonts w:cs="楷体" w:hint="eastAsia"/>
          <w:szCs w:val="24"/>
        </w:rPr>
        <w:t>损失函数，并针对水稻病害小目标检测场景适配边界距离惩罚机制，解决了非重叠样本的梯度消失问题</w:t>
      </w:r>
      <w:r w:rsidRPr="00916E38">
        <w:rPr>
          <w:rFonts w:cs="楷体"/>
          <w:szCs w:val="24"/>
        </w:rPr>
        <w:t>，</w:t>
      </w:r>
      <w:proofErr w:type="spellStart"/>
      <w:r w:rsidR="00882025" w:rsidRPr="00882025">
        <w:rPr>
          <w:rFonts w:cs="楷体" w:hint="eastAsia"/>
          <w:szCs w:val="24"/>
        </w:rPr>
        <w:t>MPDIoU</w:t>
      </w:r>
      <w:proofErr w:type="spellEnd"/>
      <w:r w:rsidR="00882025" w:rsidRPr="00882025">
        <w:rPr>
          <w:rFonts w:cs="楷体" w:hint="eastAsia"/>
          <w:szCs w:val="24"/>
        </w:rPr>
        <w:t>损失函数将病斑定位精度显著优化，使模型</w:t>
      </w:r>
      <w:proofErr w:type="spellStart"/>
      <w:r w:rsidR="00882025" w:rsidRPr="00882025">
        <w:rPr>
          <w:rFonts w:cs="楷体" w:hint="eastAsia"/>
          <w:szCs w:val="24"/>
        </w:rPr>
        <w:t>mAP</w:t>
      </w:r>
      <w:proofErr w:type="spellEnd"/>
      <w:r w:rsidR="00882025" w:rsidRPr="00882025">
        <w:rPr>
          <w:rFonts w:cs="楷体" w:hint="eastAsia"/>
          <w:szCs w:val="24"/>
        </w:rPr>
        <w:t>提升</w:t>
      </w:r>
      <w:r w:rsidR="00882025" w:rsidRPr="00882025">
        <w:rPr>
          <w:rFonts w:cs="楷体" w:hint="eastAsia"/>
          <w:szCs w:val="24"/>
        </w:rPr>
        <w:t>0.4</w:t>
      </w:r>
      <w:r w:rsidR="00882025" w:rsidRPr="00882025">
        <w:rPr>
          <w:rFonts w:cs="楷体" w:hint="eastAsia"/>
          <w:szCs w:val="24"/>
        </w:rPr>
        <w:t>个百分点</w:t>
      </w:r>
      <w:r w:rsidRPr="00916E38">
        <w:rPr>
          <w:rFonts w:cs="楷体"/>
          <w:szCs w:val="24"/>
        </w:rPr>
        <w:t>。</w:t>
      </w:r>
    </w:p>
    <w:p w14:paraId="4B86A365" w14:textId="7ADC8088" w:rsidR="00BE0D9F" w:rsidRPr="000D76D8" w:rsidRDefault="00916E38" w:rsidP="00916E38">
      <w:pPr>
        <w:ind w:firstLine="480"/>
        <w:rPr>
          <w:rFonts w:cs="楷体"/>
          <w:szCs w:val="24"/>
        </w:rPr>
      </w:pPr>
      <w:r w:rsidRPr="00916E38">
        <w:rPr>
          <w:rFonts w:cs="楷体"/>
          <w:szCs w:val="24"/>
        </w:rPr>
        <w:t>实验结果表明，改进后的</w:t>
      </w:r>
      <w:r w:rsidRPr="00916E38">
        <w:rPr>
          <w:rFonts w:cs="楷体"/>
          <w:szCs w:val="24"/>
        </w:rPr>
        <w:t>YOLO-SGHM</w:t>
      </w:r>
      <w:r w:rsidRPr="00916E38">
        <w:rPr>
          <w:rFonts w:cs="楷体"/>
          <w:szCs w:val="24"/>
        </w:rPr>
        <w:t>模型参数量仅为</w:t>
      </w:r>
      <w:r w:rsidRPr="00916E38">
        <w:rPr>
          <w:rFonts w:cs="楷体"/>
          <w:szCs w:val="24"/>
        </w:rPr>
        <w:t>1.24M</w:t>
      </w:r>
      <w:r w:rsidRPr="00916E38">
        <w:rPr>
          <w:rFonts w:cs="楷体"/>
          <w:szCs w:val="24"/>
        </w:rPr>
        <w:t>，较</w:t>
      </w:r>
      <w:r w:rsidR="00CD419F">
        <w:rPr>
          <w:rFonts w:cs="楷体"/>
          <w:szCs w:val="24"/>
        </w:rPr>
        <w:t>YOLO11</w:t>
      </w:r>
      <w:r w:rsidRPr="00916E38">
        <w:rPr>
          <w:rFonts w:cs="楷体"/>
          <w:szCs w:val="24"/>
        </w:rPr>
        <w:t>n</w:t>
      </w:r>
      <w:r w:rsidRPr="00916E38">
        <w:rPr>
          <w:rFonts w:cs="楷体"/>
          <w:szCs w:val="24"/>
        </w:rPr>
        <w:t>压缩了</w:t>
      </w:r>
      <w:r w:rsidRPr="00916E38">
        <w:rPr>
          <w:rFonts w:cs="楷体"/>
          <w:szCs w:val="24"/>
        </w:rPr>
        <w:t>52.1%</w:t>
      </w:r>
      <w:r w:rsidRPr="00916E38">
        <w:rPr>
          <w:rFonts w:cs="楷体"/>
          <w:szCs w:val="24"/>
        </w:rPr>
        <w:t>，在自</w:t>
      </w:r>
      <w:proofErr w:type="gramStart"/>
      <w:r w:rsidRPr="00916E38">
        <w:rPr>
          <w:rFonts w:cs="楷体"/>
          <w:szCs w:val="24"/>
        </w:rPr>
        <w:t>建数据</w:t>
      </w:r>
      <w:proofErr w:type="gramEnd"/>
      <w:r w:rsidRPr="00916E38">
        <w:rPr>
          <w:rFonts w:cs="楷体"/>
          <w:szCs w:val="24"/>
        </w:rPr>
        <w:t>集上的</w:t>
      </w:r>
      <w:r w:rsidRPr="00916E38">
        <w:rPr>
          <w:rFonts w:cs="楷体"/>
          <w:szCs w:val="24"/>
        </w:rPr>
        <w:t>mAP@0.5</w:t>
      </w:r>
      <w:r w:rsidRPr="00916E38">
        <w:rPr>
          <w:rFonts w:cs="楷体"/>
          <w:szCs w:val="24"/>
        </w:rPr>
        <w:t>达到</w:t>
      </w:r>
      <w:r w:rsidRPr="00916E38">
        <w:rPr>
          <w:rFonts w:cs="楷体"/>
          <w:szCs w:val="24"/>
        </w:rPr>
        <w:t>96.3%</w:t>
      </w:r>
      <w:r w:rsidRPr="00916E38">
        <w:rPr>
          <w:rFonts w:cs="楷体"/>
          <w:szCs w:val="24"/>
        </w:rPr>
        <w:t>，在移动端的推理速率表现卓越。基于该模型构建的</w:t>
      </w:r>
      <w:r w:rsidRPr="00916E38">
        <w:rPr>
          <w:rFonts w:cs="楷体"/>
          <w:szCs w:val="24"/>
        </w:rPr>
        <w:t>AI Agent</w:t>
      </w:r>
      <w:r w:rsidRPr="00916E38">
        <w:rPr>
          <w:rFonts w:cs="楷体"/>
          <w:szCs w:val="24"/>
        </w:rPr>
        <w:t>系统通过</w:t>
      </w:r>
      <w:r w:rsidRPr="00916E38">
        <w:rPr>
          <w:rFonts w:cs="楷体"/>
          <w:szCs w:val="24"/>
        </w:rPr>
        <w:t>RAG</w:t>
      </w:r>
      <w:r w:rsidRPr="00916E38">
        <w:rPr>
          <w:rFonts w:cs="楷体"/>
          <w:szCs w:val="24"/>
        </w:rPr>
        <w:t>知识检索技术，实现了从图像自动诊断到专家级防治策略推荐的决策闭环。本研究不仅提升了水稻病害检测的精度与时效性，更通过智能化交互模式为智慧农业的落地提供了重要的理论依据与技术支撑</w:t>
      </w:r>
      <w:r w:rsidRPr="000D76D8">
        <w:rPr>
          <w:rFonts w:cs="楷体" w:hint="eastAsia"/>
          <w:szCs w:val="24"/>
        </w:rPr>
        <w:t>。</w:t>
      </w:r>
      <w:bookmarkEnd w:id="3"/>
    </w:p>
    <w:p w14:paraId="07372646" w14:textId="0749E6D3" w:rsidR="00BE0D9F" w:rsidRDefault="00000000" w:rsidP="00641DF8">
      <w:pPr>
        <w:adjustRightInd w:val="0"/>
        <w:snapToGrid w:val="0"/>
        <w:spacing w:beforeLines="100" w:before="240"/>
        <w:ind w:firstLineChars="0" w:firstLine="0"/>
        <w:rPr>
          <w:rFonts w:eastAsia="黑体"/>
          <w:bCs/>
        </w:rPr>
      </w:pPr>
      <w:r>
        <w:rPr>
          <w:rFonts w:eastAsia="黑体"/>
          <w:bCs/>
        </w:rPr>
        <w:t>关键词：</w:t>
      </w:r>
      <w:r w:rsidR="00916E38" w:rsidRPr="00916E38">
        <w:rPr>
          <w:rFonts w:eastAsia="仿宋_GB2312"/>
          <w:bCs/>
          <w:color w:val="000000"/>
          <w:szCs w:val="24"/>
        </w:rPr>
        <w:t>水稻病害检测；轻量化</w:t>
      </w:r>
      <w:r w:rsidR="00916E38" w:rsidRPr="00916E38">
        <w:rPr>
          <w:rFonts w:eastAsia="仿宋_GB2312"/>
          <w:bCs/>
          <w:color w:val="000000"/>
          <w:szCs w:val="24"/>
        </w:rPr>
        <w:t>YOLO</w:t>
      </w:r>
      <w:r w:rsidR="00916E38" w:rsidRPr="00916E38">
        <w:rPr>
          <w:rFonts w:eastAsia="仿宋_GB2312"/>
          <w:bCs/>
          <w:color w:val="000000"/>
          <w:szCs w:val="24"/>
        </w:rPr>
        <w:t>；</w:t>
      </w:r>
      <w:r w:rsidR="00916E38" w:rsidRPr="00916E38">
        <w:rPr>
          <w:rFonts w:eastAsia="仿宋_GB2312"/>
          <w:bCs/>
          <w:color w:val="000000"/>
          <w:szCs w:val="24"/>
        </w:rPr>
        <w:t>Ghost</w:t>
      </w:r>
      <w:r w:rsidR="00916E38" w:rsidRPr="00916E38">
        <w:rPr>
          <w:rFonts w:eastAsia="仿宋_GB2312"/>
          <w:bCs/>
          <w:color w:val="000000"/>
          <w:szCs w:val="24"/>
        </w:rPr>
        <w:t>模块；特征融合；</w:t>
      </w:r>
      <w:proofErr w:type="spellStart"/>
      <w:r w:rsidR="00916E38" w:rsidRPr="00916E38">
        <w:rPr>
          <w:rFonts w:eastAsia="仿宋_GB2312"/>
          <w:bCs/>
          <w:color w:val="000000"/>
          <w:szCs w:val="24"/>
        </w:rPr>
        <w:t>MPDIoU</w:t>
      </w:r>
      <w:proofErr w:type="spellEnd"/>
      <w:r w:rsidR="00916E38" w:rsidRPr="00916E38">
        <w:rPr>
          <w:rFonts w:eastAsia="仿宋_GB2312"/>
          <w:bCs/>
          <w:color w:val="000000"/>
          <w:szCs w:val="24"/>
        </w:rPr>
        <w:t>；</w:t>
      </w:r>
      <w:r w:rsidR="00916E38" w:rsidRPr="00916E38">
        <w:rPr>
          <w:rFonts w:eastAsia="仿宋_GB2312"/>
          <w:bCs/>
          <w:color w:val="000000"/>
          <w:szCs w:val="24"/>
        </w:rPr>
        <w:t>AI</w:t>
      </w:r>
      <w:r w:rsidR="003E34E1">
        <w:rPr>
          <w:rFonts w:eastAsia="仿宋_GB2312" w:hint="eastAsia"/>
          <w:bCs/>
          <w:color w:val="000000"/>
          <w:szCs w:val="24"/>
        </w:rPr>
        <w:t xml:space="preserve"> </w:t>
      </w:r>
      <w:r w:rsidR="00916E38" w:rsidRPr="00916E38">
        <w:rPr>
          <w:rFonts w:eastAsia="仿宋_GB2312"/>
          <w:bCs/>
          <w:color w:val="000000"/>
          <w:szCs w:val="24"/>
        </w:rPr>
        <w:t>Agent</w:t>
      </w:r>
      <w:r w:rsidR="00916E38">
        <w:rPr>
          <w:rFonts w:eastAsia="仿宋_GB2312" w:hint="eastAsia"/>
          <w:bCs/>
          <w:color w:val="000000"/>
          <w:szCs w:val="24"/>
        </w:rPr>
        <w:t>；</w:t>
      </w:r>
      <w:r w:rsidR="00916E38">
        <w:rPr>
          <w:rFonts w:eastAsia="仿宋_GB2312" w:hint="eastAsia"/>
          <w:bCs/>
          <w:color w:val="000000"/>
          <w:szCs w:val="24"/>
        </w:rPr>
        <w:t>RAG</w:t>
      </w:r>
      <w:r w:rsidR="00916E38">
        <w:rPr>
          <w:rFonts w:eastAsia="仿宋_GB2312" w:hint="eastAsia"/>
          <w:bCs/>
          <w:color w:val="000000"/>
          <w:szCs w:val="24"/>
        </w:rPr>
        <w:t>检索</w:t>
      </w:r>
    </w:p>
    <w:p w14:paraId="69C3F0F7" w14:textId="77777777" w:rsidR="00BE0D9F" w:rsidRDefault="00BE0D9F" w:rsidP="00641DF8">
      <w:pPr>
        <w:adjustRightInd w:val="0"/>
        <w:snapToGrid w:val="0"/>
        <w:ind w:firstLine="480"/>
      </w:pPr>
    </w:p>
    <w:p w14:paraId="1D003403" w14:textId="77777777" w:rsidR="00BE0D9F" w:rsidRDefault="00BE0D9F" w:rsidP="00641DF8">
      <w:pPr>
        <w:pStyle w:val="af2"/>
        <w:ind w:firstLine="643"/>
        <w:jc w:val="right"/>
        <w:rPr>
          <w:b/>
          <w:bCs/>
          <w:sz w:val="32"/>
          <w:szCs w:val="32"/>
        </w:rPr>
        <w:sectPr w:rsidR="00BE0D9F" w:rsidSect="00A40E01">
          <w:type w:val="oddPage"/>
          <w:pgSz w:w="11906" w:h="16838"/>
          <w:pgMar w:top="1985" w:right="1418" w:bottom="1418" w:left="1418" w:header="1247" w:footer="1247" w:gutter="0"/>
          <w:pgNumType w:fmt="upperRoman" w:start="1"/>
          <w:cols w:space="720"/>
          <w:docGrid w:linePitch="326"/>
        </w:sectPr>
      </w:pPr>
    </w:p>
    <w:p w14:paraId="2BD8095E" w14:textId="77777777" w:rsidR="00BE0D9F" w:rsidRDefault="00000000" w:rsidP="00641DF8">
      <w:pPr>
        <w:adjustRightInd w:val="0"/>
        <w:snapToGrid w:val="0"/>
        <w:spacing w:beforeLines="200" w:before="480" w:afterLines="200" w:after="480" w:line="240" w:lineRule="auto"/>
        <w:ind w:firstLineChars="0" w:firstLine="0"/>
        <w:jc w:val="center"/>
        <w:rPr>
          <w:b/>
          <w:bCs/>
          <w:sz w:val="32"/>
          <w:szCs w:val="32"/>
        </w:rPr>
      </w:pPr>
      <w:r>
        <w:rPr>
          <w:b/>
          <w:bCs/>
          <w:sz w:val="32"/>
          <w:szCs w:val="32"/>
        </w:rPr>
        <w:lastRenderedPageBreak/>
        <w:t>Abstract</w:t>
      </w:r>
    </w:p>
    <w:p w14:paraId="17B4F408" w14:textId="53031050" w:rsidR="003E34E1" w:rsidRDefault="003E34E1" w:rsidP="003E34E1">
      <w:pPr>
        <w:adjustRightInd w:val="0"/>
        <w:snapToGrid w:val="0"/>
        <w:ind w:firstLine="480"/>
      </w:pPr>
      <w:r>
        <w:t xml:space="preserve">Rice, as the largest grain crop in China, its safe production directly relates to the national food security strategy and the implementation of rural revitalization. The precise, efficient and low-cost prevention and control of field diseases is the core prerequisite for ensuring stable and increased rice production. In response to the common bottlenecks faced by current rice disease detection models in practical applications, such as redundant parameter scales, high deployment barriers for edge-end devices, high leakage rate of early minor lesions, and lack of closed-loop intelligent decision-making consultation capabilities, this study builds and implements a lightweight collaborative optimization algorithm YOLO-SGHM based on the </w:t>
      </w:r>
      <w:r w:rsidR="00CD419F">
        <w:t>YOLO11</w:t>
      </w:r>
      <w:r>
        <w:t xml:space="preserve"> real-time detection framework. This algorithm integrates the AI Agent's nine-node enhanced workflow and develops a multi-end rice disease intelligent service system with integrated functions of "detection - consultation - scheme suggestion".</w:t>
      </w:r>
    </w:p>
    <w:p w14:paraId="447D357E" w14:textId="63CD4E1D" w:rsidR="003E34E1" w:rsidRDefault="003E34E1" w:rsidP="003E34E1">
      <w:pPr>
        <w:adjustRightInd w:val="0"/>
        <w:snapToGrid w:val="0"/>
        <w:ind w:firstLine="480"/>
      </w:pPr>
      <w:r>
        <w:t xml:space="preserve">The research first builds a dedicated dataset of 6,360 frames of images based on public datasets through multiple strategies of data augmentation and refined quality screening, covering three typical disease types of bacterial blight, rice blast and brown spot. In the algorithm improvement dimension: Firstly, the Ghost-HGNetv2 lightweight backbone network is adopted, and the linear transformation mechanism of the Ghost module is used to mine redundant feature values, achieving a 33.9% reduction in computational cost while ensuring the depth of feature representation; Secondly, based on the star-shaped topology architecture of </w:t>
      </w:r>
      <w:proofErr w:type="spellStart"/>
      <w:r>
        <w:t>StarNet</w:t>
      </w:r>
      <w:proofErr w:type="spellEnd"/>
      <w:r>
        <w:t xml:space="preserve">, the C3k2-Star feature fusion module is designed, integrating the spatial attention gating mechanism to enhance the nonlinear feature extraction ability of small target lesions, significantly improving the recall rate of early rice blast and other small targets by 7.2%; Thirdly, through the parameter sharing strategy of detection head decoupling the classification and regression branches, 20.0% of parameter redundancy is reduced; Finally, the existing </w:t>
      </w:r>
      <w:proofErr w:type="spellStart"/>
      <w:r>
        <w:t>MPDIoU</w:t>
      </w:r>
      <w:proofErr w:type="spellEnd"/>
      <w:r>
        <w:t xml:space="preserve"> loss function is introduced, and the boundary distance penalty mechanism is adapted for the rice disease small target detection scenario to solve the problem of gradient disappearance for non-overlapping samples. The </w:t>
      </w:r>
      <w:proofErr w:type="spellStart"/>
      <w:r>
        <w:t>MPDIoU</w:t>
      </w:r>
      <w:proofErr w:type="spellEnd"/>
      <w:r>
        <w:t xml:space="preserve"> loss function significantly optimizes the lesion positioning accuracy and improves the model's </w:t>
      </w:r>
      <w:proofErr w:type="spellStart"/>
      <w:r>
        <w:t>mAP</w:t>
      </w:r>
      <w:proofErr w:type="spellEnd"/>
      <w:r>
        <w:t xml:space="preserve"> by 0.4 percentage points.</w:t>
      </w:r>
    </w:p>
    <w:p w14:paraId="154A0ABE" w14:textId="01E1DCB3" w:rsidR="00BE0D9F" w:rsidRDefault="003E34E1" w:rsidP="003E34E1">
      <w:pPr>
        <w:adjustRightInd w:val="0"/>
        <w:snapToGrid w:val="0"/>
        <w:ind w:firstLine="480"/>
      </w:pPr>
      <w:r>
        <w:t xml:space="preserve">Experimental results show that the improved YOLO-SGHM model has only 1.24M parameters, reducing 52.1% compared to </w:t>
      </w:r>
      <w:r w:rsidR="00CD419F">
        <w:t>YOLO11</w:t>
      </w:r>
      <w:r>
        <w:t>n, achieving an mAP@0.5 of 96.3% on the self-built dataset, and demonstrating excellent inference speed on mobile devices. The AI Agent system based on this model realizes a decision-making closed loop from image automatic diagnosis to expert-level prevention strategy recommendations through RAG knowledge retrieval technology. This research not only improves the accuracy and timeliness of rice disease detection, but also provides important theoretical basis and technical support for the implementation of smart agriculture through an intelligent interaction mode</w:t>
      </w:r>
      <w:r w:rsidR="00916E38" w:rsidRPr="00916E38">
        <w:t>.</w:t>
      </w:r>
    </w:p>
    <w:p w14:paraId="548ADDEF" w14:textId="11133F39" w:rsidR="00BE0D9F" w:rsidRDefault="00000000" w:rsidP="00641DF8">
      <w:pPr>
        <w:adjustRightInd w:val="0"/>
        <w:snapToGrid w:val="0"/>
        <w:spacing w:beforeLines="100" w:before="240"/>
        <w:ind w:firstLineChars="0" w:firstLine="0"/>
      </w:pPr>
      <w:r>
        <w:rPr>
          <w:b/>
          <w:bCs/>
        </w:rPr>
        <w:lastRenderedPageBreak/>
        <w:t xml:space="preserve">Keywords: </w:t>
      </w:r>
      <w:r w:rsidR="00916E38" w:rsidRPr="00916E38">
        <w:rPr>
          <w:lang w:bidi="en-US"/>
        </w:rPr>
        <w:t xml:space="preserve">Rice disease detection; Lightweight YOLO; Ghost module; Feature fusion; </w:t>
      </w:r>
      <w:proofErr w:type="spellStart"/>
      <w:r w:rsidR="00916E38" w:rsidRPr="00916E38">
        <w:rPr>
          <w:lang w:bidi="en-US"/>
        </w:rPr>
        <w:t>MPDIoU</w:t>
      </w:r>
      <w:proofErr w:type="spellEnd"/>
      <w:r w:rsidR="00916E38" w:rsidRPr="00916E38">
        <w:rPr>
          <w:lang w:bidi="en-US"/>
        </w:rPr>
        <w:t>; AI Agent; RAG retrieval</w:t>
      </w:r>
    </w:p>
    <w:p w14:paraId="6E70FB87" w14:textId="77777777" w:rsidR="00BE0D9F" w:rsidRDefault="00BE0D9F" w:rsidP="00641DF8">
      <w:pPr>
        <w:ind w:firstLine="482"/>
        <w:rPr>
          <w:b/>
          <w:bCs/>
        </w:rPr>
      </w:pPr>
    </w:p>
    <w:p w14:paraId="7F6E64D9" w14:textId="77777777" w:rsidR="00BE0D9F" w:rsidRDefault="00BE0D9F" w:rsidP="002C04DD">
      <w:pPr>
        <w:ind w:firstLineChars="0" w:firstLine="0"/>
        <w:sectPr w:rsidR="00BE0D9F" w:rsidSect="00A40E01">
          <w:headerReference w:type="even" r:id="rId18"/>
          <w:headerReference w:type="default" r:id="rId19"/>
          <w:footerReference w:type="even" r:id="rId20"/>
          <w:footerReference w:type="default" r:id="rId21"/>
          <w:footnotePr>
            <w:numRestart w:val="eachSect"/>
          </w:footnotePr>
          <w:type w:val="evenPage"/>
          <w:pgSz w:w="11906" w:h="16838"/>
          <w:pgMar w:top="1985" w:right="1418" w:bottom="1418" w:left="1418" w:header="1247" w:footer="1247" w:gutter="0"/>
          <w:pgNumType w:fmt="upperRoman"/>
          <w:cols w:space="720"/>
          <w:docGrid w:linePitch="326"/>
        </w:sectPr>
      </w:pPr>
    </w:p>
    <w:p w14:paraId="491FCDF2" w14:textId="6ACC9337" w:rsidR="00BE0D9F" w:rsidRDefault="00000000" w:rsidP="00641DF8">
      <w:pPr>
        <w:pStyle w:val="TOC10"/>
        <w:spacing w:beforeLines="100" w:before="240" w:afterLines="100" w:after="240" w:line="360" w:lineRule="auto"/>
        <w:jc w:val="center"/>
        <w:rPr>
          <w:rFonts w:hAnsi="Times New Roman"/>
        </w:rPr>
      </w:pPr>
      <w:r>
        <w:rPr>
          <w:rFonts w:eastAsia="黑体" w:hAnsi="Times New Roman"/>
          <w:sz w:val="32"/>
          <w:szCs w:val="32"/>
        </w:rPr>
        <w:lastRenderedPageBreak/>
        <w:t>目录</w:t>
      </w:r>
    </w:p>
    <w:p w14:paraId="6D13F7C4" w14:textId="1FF3116C" w:rsidR="00E42F91" w:rsidRDefault="00E42F91">
      <w:pPr>
        <w:pStyle w:val="TOC10"/>
        <w:rPr>
          <w:rFonts w:asciiTheme="minorHAnsi" w:eastAsiaTheme="minorEastAsia" w:hAnsiTheme="minorHAnsi" w:cstheme="minorBidi" w:hint="eastAsia"/>
          <w:bCs w:val="0"/>
          <w:caps w:val="0"/>
          <w:noProof/>
          <w:sz w:val="21"/>
          <w:szCs w:val="22"/>
          <w14:ligatures w14:val="standardContextual"/>
        </w:rPr>
      </w:pPr>
      <w:r>
        <w:rPr>
          <w:rFonts w:hAnsi="Times New Roman"/>
          <w:caps w:val="0"/>
        </w:rPr>
        <w:fldChar w:fldCharType="begin"/>
      </w:r>
      <w:r>
        <w:rPr>
          <w:rFonts w:hAnsi="Times New Roman"/>
          <w:caps w:val="0"/>
        </w:rPr>
        <w:instrText xml:space="preserve"> TOC \o "1-3" \h \z \u </w:instrText>
      </w:r>
      <w:r>
        <w:rPr>
          <w:rFonts w:hAnsi="Times New Roman"/>
          <w:caps w:val="0"/>
        </w:rPr>
        <w:fldChar w:fldCharType="separate"/>
      </w:r>
      <w:hyperlink w:anchor="_Toc223172233" w:history="1">
        <w:r w:rsidRPr="00EB3987">
          <w:rPr>
            <w:rStyle w:val="afb"/>
            <w:rFonts w:hint="eastAsia"/>
            <w:noProof/>
          </w:rPr>
          <w:t xml:space="preserve">1 </w:t>
        </w:r>
        <w:r w:rsidRPr="00EB3987">
          <w:rPr>
            <w:rStyle w:val="afb"/>
            <w:rFonts w:hint="eastAsia"/>
            <w:noProof/>
          </w:rPr>
          <w:t>绪论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_Toc223172233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w:t>
        </w:r>
        <w:r>
          <w:rPr>
            <w:rFonts w:hint="eastAsia"/>
            <w:noProof/>
            <w:webHidden/>
          </w:rPr>
          <w:fldChar w:fldCharType="end"/>
        </w:r>
      </w:hyperlink>
    </w:p>
    <w:p w14:paraId="32150F8B" w14:textId="7D7463AD" w:rsidR="00E42F91" w:rsidRDefault="00000000">
      <w:pPr>
        <w:pStyle w:val="TOC2"/>
        <w:rPr>
          <w:rFonts w:asciiTheme="minorHAnsi" w:eastAsiaTheme="minorEastAsia" w:hAnsiTheme="minorHAnsi" w:cstheme="minorBidi" w:hint="eastAsia"/>
          <w:smallCaps w:val="0"/>
          <w:noProof/>
          <w:sz w:val="21"/>
          <w:szCs w:val="22"/>
          <w14:ligatures w14:val="standardContextual"/>
        </w:rPr>
      </w:pPr>
      <w:hyperlink w:anchor="_Toc223172234" w:history="1">
        <w:r w:rsidR="00E42F91" w:rsidRPr="00EB3987">
          <w:rPr>
            <w:rStyle w:val="afb"/>
            <w:rFonts w:hint="eastAsia"/>
            <w:noProof/>
          </w:rPr>
          <w:t xml:space="preserve">1.1 </w:t>
        </w:r>
        <w:r w:rsidR="00E42F91" w:rsidRPr="00EB3987">
          <w:rPr>
            <w:rStyle w:val="afb"/>
            <w:rFonts w:hint="eastAsia"/>
            <w:noProof/>
          </w:rPr>
          <w:t>研究背景及意义</w:t>
        </w:r>
        <w:r w:rsidR="00E42F91">
          <w:rPr>
            <w:rFonts w:hint="eastAsia"/>
            <w:noProof/>
            <w:webHidden/>
          </w:rPr>
          <w:tab/>
        </w:r>
        <w:r w:rsidR="00E42F91">
          <w:rPr>
            <w:rFonts w:hint="eastAsia"/>
            <w:noProof/>
            <w:webHidden/>
          </w:rPr>
          <w:fldChar w:fldCharType="begin"/>
        </w:r>
        <w:r w:rsidR="00E42F91">
          <w:rPr>
            <w:rFonts w:hint="eastAsia"/>
            <w:noProof/>
            <w:webHidden/>
          </w:rPr>
          <w:instrText xml:space="preserve"> </w:instrText>
        </w:r>
        <w:r w:rsidR="00E42F91">
          <w:rPr>
            <w:noProof/>
            <w:webHidden/>
          </w:rPr>
          <w:instrText>PAGEREF _Toc223172234 \h</w:instrText>
        </w:r>
        <w:r w:rsidR="00E42F91">
          <w:rPr>
            <w:rFonts w:hint="eastAsia"/>
            <w:noProof/>
            <w:webHidden/>
          </w:rPr>
          <w:instrText xml:space="preserve"> </w:instrText>
        </w:r>
        <w:r w:rsidR="00E42F91">
          <w:rPr>
            <w:rFonts w:hint="eastAsia"/>
            <w:noProof/>
            <w:webHidden/>
          </w:rPr>
        </w:r>
        <w:r w:rsidR="00E42F91">
          <w:rPr>
            <w:rFonts w:hint="eastAsia"/>
            <w:noProof/>
            <w:webHidden/>
          </w:rPr>
          <w:fldChar w:fldCharType="separate"/>
        </w:r>
        <w:r w:rsidR="00E42F91">
          <w:rPr>
            <w:noProof/>
            <w:webHidden/>
          </w:rPr>
          <w:t>1</w:t>
        </w:r>
        <w:r w:rsidR="00E42F91">
          <w:rPr>
            <w:rFonts w:hint="eastAsia"/>
            <w:noProof/>
            <w:webHidden/>
          </w:rPr>
          <w:fldChar w:fldCharType="end"/>
        </w:r>
      </w:hyperlink>
    </w:p>
    <w:p w14:paraId="6D020C5A" w14:textId="2F200F66" w:rsidR="00E42F91" w:rsidRDefault="00000000">
      <w:pPr>
        <w:pStyle w:val="TOC2"/>
        <w:rPr>
          <w:rFonts w:asciiTheme="minorHAnsi" w:eastAsiaTheme="minorEastAsia" w:hAnsiTheme="minorHAnsi" w:cstheme="minorBidi" w:hint="eastAsia"/>
          <w:smallCaps w:val="0"/>
          <w:noProof/>
          <w:sz w:val="21"/>
          <w:szCs w:val="22"/>
          <w14:ligatures w14:val="standardContextual"/>
        </w:rPr>
      </w:pPr>
      <w:hyperlink w:anchor="_Toc223172235" w:history="1">
        <w:r w:rsidR="00E42F91" w:rsidRPr="00EB3987">
          <w:rPr>
            <w:rStyle w:val="afb"/>
            <w:rFonts w:hint="eastAsia"/>
            <w:noProof/>
          </w:rPr>
          <w:t xml:space="preserve">1.2 </w:t>
        </w:r>
        <w:r w:rsidR="00E42F91" w:rsidRPr="00EB3987">
          <w:rPr>
            <w:rStyle w:val="afb"/>
            <w:rFonts w:hint="eastAsia"/>
            <w:noProof/>
          </w:rPr>
          <w:t>国内外研究现状</w:t>
        </w:r>
        <w:r w:rsidR="00E42F91">
          <w:rPr>
            <w:rFonts w:hint="eastAsia"/>
            <w:noProof/>
            <w:webHidden/>
          </w:rPr>
          <w:tab/>
        </w:r>
        <w:r w:rsidR="00E42F91">
          <w:rPr>
            <w:rFonts w:hint="eastAsia"/>
            <w:noProof/>
            <w:webHidden/>
          </w:rPr>
          <w:fldChar w:fldCharType="begin"/>
        </w:r>
        <w:r w:rsidR="00E42F91">
          <w:rPr>
            <w:rFonts w:hint="eastAsia"/>
            <w:noProof/>
            <w:webHidden/>
          </w:rPr>
          <w:instrText xml:space="preserve"> </w:instrText>
        </w:r>
        <w:r w:rsidR="00E42F91">
          <w:rPr>
            <w:noProof/>
            <w:webHidden/>
          </w:rPr>
          <w:instrText>PAGEREF _Toc223172235 \h</w:instrText>
        </w:r>
        <w:r w:rsidR="00E42F91">
          <w:rPr>
            <w:rFonts w:hint="eastAsia"/>
            <w:noProof/>
            <w:webHidden/>
          </w:rPr>
          <w:instrText xml:space="preserve"> </w:instrText>
        </w:r>
        <w:r w:rsidR="00E42F91">
          <w:rPr>
            <w:rFonts w:hint="eastAsia"/>
            <w:noProof/>
            <w:webHidden/>
          </w:rPr>
        </w:r>
        <w:r w:rsidR="00E42F91">
          <w:rPr>
            <w:rFonts w:hint="eastAsia"/>
            <w:noProof/>
            <w:webHidden/>
          </w:rPr>
          <w:fldChar w:fldCharType="separate"/>
        </w:r>
        <w:r w:rsidR="00E42F91">
          <w:rPr>
            <w:noProof/>
            <w:webHidden/>
          </w:rPr>
          <w:t>2</w:t>
        </w:r>
        <w:r w:rsidR="00E42F91">
          <w:rPr>
            <w:rFonts w:hint="eastAsia"/>
            <w:noProof/>
            <w:webHidden/>
          </w:rPr>
          <w:fldChar w:fldCharType="end"/>
        </w:r>
      </w:hyperlink>
    </w:p>
    <w:p w14:paraId="02A0D621" w14:textId="62809A6A" w:rsidR="00E42F91" w:rsidRDefault="00000000">
      <w:pPr>
        <w:pStyle w:val="TOC3"/>
        <w:rPr>
          <w:rFonts w:asciiTheme="minorHAnsi" w:eastAsiaTheme="minorEastAsia" w:hAnsiTheme="minorHAnsi" w:cstheme="minorBidi" w:hint="eastAsia"/>
          <w:iCs w:val="0"/>
          <w:noProof/>
          <w:sz w:val="21"/>
          <w:szCs w:val="22"/>
          <w14:ligatures w14:val="standardContextual"/>
        </w:rPr>
      </w:pPr>
      <w:hyperlink w:anchor="_Toc223172236" w:history="1">
        <w:r w:rsidR="00E42F91" w:rsidRPr="00EB3987">
          <w:rPr>
            <w:rStyle w:val="afb"/>
            <w:rFonts w:hint="eastAsia"/>
            <w:noProof/>
          </w:rPr>
          <w:t xml:space="preserve">1.2.1 </w:t>
        </w:r>
        <w:r w:rsidR="00E42F91" w:rsidRPr="00EB3987">
          <w:rPr>
            <w:rStyle w:val="afb"/>
            <w:rFonts w:hint="eastAsia"/>
            <w:noProof/>
          </w:rPr>
          <w:t>深度学习水稻病害识别现状</w:t>
        </w:r>
        <w:r w:rsidR="00E42F91">
          <w:rPr>
            <w:rFonts w:hint="eastAsia"/>
            <w:noProof/>
            <w:webHidden/>
          </w:rPr>
          <w:tab/>
        </w:r>
        <w:r w:rsidR="00E42F91">
          <w:rPr>
            <w:rFonts w:hint="eastAsia"/>
            <w:noProof/>
            <w:webHidden/>
          </w:rPr>
          <w:fldChar w:fldCharType="begin"/>
        </w:r>
        <w:r w:rsidR="00E42F91">
          <w:rPr>
            <w:rFonts w:hint="eastAsia"/>
            <w:noProof/>
            <w:webHidden/>
          </w:rPr>
          <w:instrText xml:space="preserve"> </w:instrText>
        </w:r>
        <w:r w:rsidR="00E42F91">
          <w:rPr>
            <w:noProof/>
            <w:webHidden/>
          </w:rPr>
          <w:instrText>PAGEREF _Toc223172236 \h</w:instrText>
        </w:r>
        <w:r w:rsidR="00E42F91">
          <w:rPr>
            <w:rFonts w:hint="eastAsia"/>
            <w:noProof/>
            <w:webHidden/>
          </w:rPr>
          <w:instrText xml:space="preserve"> </w:instrText>
        </w:r>
        <w:r w:rsidR="00E42F91">
          <w:rPr>
            <w:rFonts w:hint="eastAsia"/>
            <w:noProof/>
            <w:webHidden/>
          </w:rPr>
        </w:r>
        <w:r w:rsidR="00E42F91">
          <w:rPr>
            <w:rFonts w:hint="eastAsia"/>
            <w:noProof/>
            <w:webHidden/>
          </w:rPr>
          <w:fldChar w:fldCharType="separate"/>
        </w:r>
        <w:r w:rsidR="00E42F91">
          <w:rPr>
            <w:noProof/>
            <w:webHidden/>
          </w:rPr>
          <w:t>2</w:t>
        </w:r>
        <w:r w:rsidR="00E42F91">
          <w:rPr>
            <w:rFonts w:hint="eastAsia"/>
            <w:noProof/>
            <w:webHidden/>
          </w:rPr>
          <w:fldChar w:fldCharType="end"/>
        </w:r>
      </w:hyperlink>
    </w:p>
    <w:p w14:paraId="6F436629" w14:textId="05A3F4CD" w:rsidR="00E42F91" w:rsidRDefault="00000000">
      <w:pPr>
        <w:pStyle w:val="TOC3"/>
        <w:rPr>
          <w:rFonts w:asciiTheme="minorHAnsi" w:eastAsiaTheme="minorEastAsia" w:hAnsiTheme="minorHAnsi" w:cstheme="minorBidi" w:hint="eastAsia"/>
          <w:iCs w:val="0"/>
          <w:noProof/>
          <w:sz w:val="21"/>
          <w:szCs w:val="22"/>
          <w14:ligatures w14:val="standardContextual"/>
        </w:rPr>
      </w:pPr>
      <w:hyperlink w:anchor="_Toc223172237" w:history="1">
        <w:r w:rsidR="00E42F91" w:rsidRPr="00EB3987">
          <w:rPr>
            <w:rStyle w:val="afb"/>
            <w:rFonts w:hint="eastAsia"/>
            <w:noProof/>
          </w:rPr>
          <w:t xml:space="preserve">1.2.2 </w:t>
        </w:r>
        <w:r w:rsidR="00E42F91" w:rsidRPr="00EB3987">
          <w:rPr>
            <w:rStyle w:val="afb"/>
            <w:rFonts w:hint="eastAsia"/>
            <w:noProof/>
          </w:rPr>
          <w:t>轻量化深度学习模型研究现状</w:t>
        </w:r>
        <w:r w:rsidR="00E42F91">
          <w:rPr>
            <w:rFonts w:hint="eastAsia"/>
            <w:noProof/>
            <w:webHidden/>
          </w:rPr>
          <w:tab/>
        </w:r>
        <w:r w:rsidR="00E42F91">
          <w:rPr>
            <w:rFonts w:hint="eastAsia"/>
            <w:noProof/>
            <w:webHidden/>
          </w:rPr>
          <w:fldChar w:fldCharType="begin"/>
        </w:r>
        <w:r w:rsidR="00E42F91">
          <w:rPr>
            <w:rFonts w:hint="eastAsia"/>
            <w:noProof/>
            <w:webHidden/>
          </w:rPr>
          <w:instrText xml:space="preserve"> </w:instrText>
        </w:r>
        <w:r w:rsidR="00E42F91">
          <w:rPr>
            <w:noProof/>
            <w:webHidden/>
          </w:rPr>
          <w:instrText>PAGEREF _Toc223172237 \h</w:instrText>
        </w:r>
        <w:r w:rsidR="00E42F91">
          <w:rPr>
            <w:rFonts w:hint="eastAsia"/>
            <w:noProof/>
            <w:webHidden/>
          </w:rPr>
          <w:instrText xml:space="preserve"> </w:instrText>
        </w:r>
        <w:r w:rsidR="00E42F91">
          <w:rPr>
            <w:rFonts w:hint="eastAsia"/>
            <w:noProof/>
            <w:webHidden/>
          </w:rPr>
        </w:r>
        <w:r w:rsidR="00E42F91">
          <w:rPr>
            <w:rFonts w:hint="eastAsia"/>
            <w:noProof/>
            <w:webHidden/>
          </w:rPr>
          <w:fldChar w:fldCharType="separate"/>
        </w:r>
        <w:r w:rsidR="00E42F91">
          <w:rPr>
            <w:noProof/>
            <w:webHidden/>
          </w:rPr>
          <w:t>3</w:t>
        </w:r>
        <w:r w:rsidR="00E42F91">
          <w:rPr>
            <w:rFonts w:hint="eastAsia"/>
            <w:noProof/>
            <w:webHidden/>
          </w:rPr>
          <w:fldChar w:fldCharType="end"/>
        </w:r>
      </w:hyperlink>
    </w:p>
    <w:p w14:paraId="07B31941" w14:textId="51BF79D1" w:rsidR="00E42F91" w:rsidRDefault="00000000">
      <w:pPr>
        <w:pStyle w:val="TOC3"/>
        <w:rPr>
          <w:rFonts w:asciiTheme="minorHAnsi" w:eastAsiaTheme="minorEastAsia" w:hAnsiTheme="minorHAnsi" w:cstheme="minorBidi" w:hint="eastAsia"/>
          <w:iCs w:val="0"/>
          <w:noProof/>
          <w:sz w:val="21"/>
          <w:szCs w:val="22"/>
          <w14:ligatures w14:val="standardContextual"/>
        </w:rPr>
      </w:pPr>
      <w:hyperlink w:anchor="_Toc223172238" w:history="1">
        <w:r w:rsidR="00E42F91" w:rsidRPr="00EB3987">
          <w:rPr>
            <w:rStyle w:val="afb"/>
            <w:rFonts w:hint="eastAsia"/>
            <w:noProof/>
          </w:rPr>
          <w:t xml:space="preserve">1.2.3 </w:t>
        </w:r>
        <w:r w:rsidR="00E42F91" w:rsidRPr="00EB3987">
          <w:rPr>
            <w:rStyle w:val="afb"/>
            <w:rFonts w:hint="eastAsia"/>
            <w:bCs/>
            <w:noProof/>
          </w:rPr>
          <w:t>现状分析与研究问题</w:t>
        </w:r>
        <w:r w:rsidR="00E42F91">
          <w:rPr>
            <w:rFonts w:hint="eastAsia"/>
            <w:noProof/>
            <w:webHidden/>
          </w:rPr>
          <w:tab/>
        </w:r>
        <w:r w:rsidR="00E42F91">
          <w:rPr>
            <w:rFonts w:hint="eastAsia"/>
            <w:noProof/>
            <w:webHidden/>
          </w:rPr>
          <w:fldChar w:fldCharType="begin"/>
        </w:r>
        <w:r w:rsidR="00E42F91">
          <w:rPr>
            <w:rFonts w:hint="eastAsia"/>
            <w:noProof/>
            <w:webHidden/>
          </w:rPr>
          <w:instrText xml:space="preserve"> </w:instrText>
        </w:r>
        <w:r w:rsidR="00E42F91">
          <w:rPr>
            <w:noProof/>
            <w:webHidden/>
          </w:rPr>
          <w:instrText>PAGEREF _Toc223172238 \h</w:instrText>
        </w:r>
        <w:r w:rsidR="00E42F91">
          <w:rPr>
            <w:rFonts w:hint="eastAsia"/>
            <w:noProof/>
            <w:webHidden/>
          </w:rPr>
          <w:instrText xml:space="preserve"> </w:instrText>
        </w:r>
        <w:r w:rsidR="00E42F91">
          <w:rPr>
            <w:rFonts w:hint="eastAsia"/>
            <w:noProof/>
            <w:webHidden/>
          </w:rPr>
        </w:r>
        <w:r w:rsidR="00E42F91">
          <w:rPr>
            <w:rFonts w:hint="eastAsia"/>
            <w:noProof/>
            <w:webHidden/>
          </w:rPr>
          <w:fldChar w:fldCharType="separate"/>
        </w:r>
        <w:r w:rsidR="00E42F91">
          <w:rPr>
            <w:noProof/>
            <w:webHidden/>
          </w:rPr>
          <w:t>4</w:t>
        </w:r>
        <w:r w:rsidR="00E42F91">
          <w:rPr>
            <w:rFonts w:hint="eastAsia"/>
            <w:noProof/>
            <w:webHidden/>
          </w:rPr>
          <w:fldChar w:fldCharType="end"/>
        </w:r>
      </w:hyperlink>
    </w:p>
    <w:p w14:paraId="7CDC7B72" w14:textId="76213743" w:rsidR="00E42F91" w:rsidRDefault="00000000">
      <w:pPr>
        <w:pStyle w:val="TOC2"/>
        <w:rPr>
          <w:rFonts w:asciiTheme="minorHAnsi" w:eastAsiaTheme="minorEastAsia" w:hAnsiTheme="minorHAnsi" w:cstheme="minorBidi" w:hint="eastAsia"/>
          <w:smallCaps w:val="0"/>
          <w:noProof/>
          <w:sz w:val="21"/>
          <w:szCs w:val="22"/>
          <w14:ligatures w14:val="standardContextual"/>
        </w:rPr>
      </w:pPr>
      <w:hyperlink w:anchor="_Toc223172239" w:history="1">
        <w:r w:rsidR="00E42F91" w:rsidRPr="00EB3987">
          <w:rPr>
            <w:rStyle w:val="afb"/>
            <w:rFonts w:hint="eastAsia"/>
            <w:noProof/>
          </w:rPr>
          <w:t xml:space="preserve">1.3 </w:t>
        </w:r>
        <w:r w:rsidR="00E42F91" w:rsidRPr="00EB3987">
          <w:rPr>
            <w:rStyle w:val="afb"/>
            <w:rFonts w:hint="eastAsia"/>
            <w:noProof/>
          </w:rPr>
          <w:t>研究内容与创新点</w:t>
        </w:r>
        <w:r w:rsidR="00E42F91">
          <w:rPr>
            <w:rFonts w:hint="eastAsia"/>
            <w:noProof/>
            <w:webHidden/>
          </w:rPr>
          <w:tab/>
        </w:r>
        <w:r w:rsidR="00E42F91">
          <w:rPr>
            <w:rFonts w:hint="eastAsia"/>
            <w:noProof/>
            <w:webHidden/>
          </w:rPr>
          <w:fldChar w:fldCharType="begin"/>
        </w:r>
        <w:r w:rsidR="00E42F91">
          <w:rPr>
            <w:rFonts w:hint="eastAsia"/>
            <w:noProof/>
            <w:webHidden/>
          </w:rPr>
          <w:instrText xml:space="preserve"> </w:instrText>
        </w:r>
        <w:r w:rsidR="00E42F91">
          <w:rPr>
            <w:noProof/>
            <w:webHidden/>
          </w:rPr>
          <w:instrText>PAGEREF _Toc223172239 \h</w:instrText>
        </w:r>
        <w:r w:rsidR="00E42F91">
          <w:rPr>
            <w:rFonts w:hint="eastAsia"/>
            <w:noProof/>
            <w:webHidden/>
          </w:rPr>
          <w:instrText xml:space="preserve"> </w:instrText>
        </w:r>
        <w:r w:rsidR="00E42F91">
          <w:rPr>
            <w:rFonts w:hint="eastAsia"/>
            <w:noProof/>
            <w:webHidden/>
          </w:rPr>
        </w:r>
        <w:r w:rsidR="00E42F91">
          <w:rPr>
            <w:rFonts w:hint="eastAsia"/>
            <w:noProof/>
            <w:webHidden/>
          </w:rPr>
          <w:fldChar w:fldCharType="separate"/>
        </w:r>
        <w:r w:rsidR="00E42F91">
          <w:rPr>
            <w:noProof/>
            <w:webHidden/>
          </w:rPr>
          <w:t>5</w:t>
        </w:r>
        <w:r w:rsidR="00E42F91">
          <w:rPr>
            <w:rFonts w:hint="eastAsia"/>
            <w:noProof/>
            <w:webHidden/>
          </w:rPr>
          <w:fldChar w:fldCharType="end"/>
        </w:r>
      </w:hyperlink>
    </w:p>
    <w:p w14:paraId="3178C465" w14:textId="70679789" w:rsidR="00E42F91" w:rsidRDefault="00000000">
      <w:pPr>
        <w:pStyle w:val="TOC2"/>
        <w:rPr>
          <w:rFonts w:asciiTheme="minorHAnsi" w:eastAsiaTheme="minorEastAsia" w:hAnsiTheme="minorHAnsi" w:cstheme="minorBidi" w:hint="eastAsia"/>
          <w:smallCaps w:val="0"/>
          <w:noProof/>
          <w:sz w:val="21"/>
          <w:szCs w:val="22"/>
          <w14:ligatures w14:val="standardContextual"/>
        </w:rPr>
      </w:pPr>
      <w:hyperlink w:anchor="_Toc223172240" w:history="1">
        <w:r w:rsidR="00E42F91" w:rsidRPr="00EB3987">
          <w:rPr>
            <w:rStyle w:val="afb"/>
            <w:rFonts w:hint="eastAsia"/>
            <w:noProof/>
          </w:rPr>
          <w:t xml:space="preserve">1.4 </w:t>
        </w:r>
        <w:r w:rsidR="00E42F91" w:rsidRPr="00EB3987">
          <w:rPr>
            <w:rStyle w:val="afb"/>
            <w:rFonts w:hint="eastAsia"/>
            <w:noProof/>
          </w:rPr>
          <w:t>论文结构安排</w:t>
        </w:r>
        <w:r w:rsidR="00E42F91">
          <w:rPr>
            <w:rFonts w:hint="eastAsia"/>
            <w:noProof/>
            <w:webHidden/>
          </w:rPr>
          <w:tab/>
        </w:r>
        <w:r w:rsidR="00E42F91">
          <w:rPr>
            <w:rFonts w:hint="eastAsia"/>
            <w:noProof/>
            <w:webHidden/>
          </w:rPr>
          <w:fldChar w:fldCharType="begin"/>
        </w:r>
        <w:r w:rsidR="00E42F91">
          <w:rPr>
            <w:rFonts w:hint="eastAsia"/>
            <w:noProof/>
            <w:webHidden/>
          </w:rPr>
          <w:instrText xml:space="preserve"> </w:instrText>
        </w:r>
        <w:r w:rsidR="00E42F91">
          <w:rPr>
            <w:noProof/>
            <w:webHidden/>
          </w:rPr>
          <w:instrText>PAGEREF _Toc223172240 \h</w:instrText>
        </w:r>
        <w:r w:rsidR="00E42F91">
          <w:rPr>
            <w:rFonts w:hint="eastAsia"/>
            <w:noProof/>
            <w:webHidden/>
          </w:rPr>
          <w:instrText xml:space="preserve"> </w:instrText>
        </w:r>
        <w:r w:rsidR="00E42F91">
          <w:rPr>
            <w:rFonts w:hint="eastAsia"/>
            <w:noProof/>
            <w:webHidden/>
          </w:rPr>
        </w:r>
        <w:r w:rsidR="00E42F91">
          <w:rPr>
            <w:rFonts w:hint="eastAsia"/>
            <w:noProof/>
            <w:webHidden/>
          </w:rPr>
          <w:fldChar w:fldCharType="separate"/>
        </w:r>
        <w:r w:rsidR="00E42F91">
          <w:rPr>
            <w:noProof/>
            <w:webHidden/>
          </w:rPr>
          <w:t>6</w:t>
        </w:r>
        <w:r w:rsidR="00E42F91">
          <w:rPr>
            <w:rFonts w:hint="eastAsia"/>
            <w:noProof/>
            <w:webHidden/>
          </w:rPr>
          <w:fldChar w:fldCharType="end"/>
        </w:r>
      </w:hyperlink>
    </w:p>
    <w:p w14:paraId="01131376" w14:textId="5928892A" w:rsidR="00E42F91" w:rsidRDefault="00000000">
      <w:pPr>
        <w:pStyle w:val="TOC10"/>
        <w:rPr>
          <w:rFonts w:asciiTheme="minorHAnsi" w:eastAsiaTheme="minorEastAsia" w:hAnsiTheme="minorHAnsi" w:cstheme="minorBidi" w:hint="eastAsia"/>
          <w:bCs w:val="0"/>
          <w:caps w:val="0"/>
          <w:noProof/>
          <w:sz w:val="21"/>
          <w:szCs w:val="22"/>
          <w14:ligatures w14:val="standardContextual"/>
        </w:rPr>
      </w:pPr>
      <w:hyperlink w:anchor="_Toc223172241" w:history="1">
        <w:r w:rsidR="00E42F91" w:rsidRPr="00EB3987">
          <w:rPr>
            <w:rStyle w:val="afb"/>
            <w:rFonts w:hint="eastAsia"/>
            <w:noProof/>
          </w:rPr>
          <w:t xml:space="preserve">2 </w:t>
        </w:r>
        <w:r w:rsidR="00E42F91" w:rsidRPr="00EB3987">
          <w:rPr>
            <w:rStyle w:val="afb"/>
            <w:rFonts w:hint="eastAsia"/>
            <w:noProof/>
          </w:rPr>
          <w:t>理论基础</w:t>
        </w:r>
        <w:r w:rsidR="00E42F91">
          <w:rPr>
            <w:rFonts w:hint="eastAsia"/>
            <w:noProof/>
            <w:webHidden/>
          </w:rPr>
          <w:tab/>
        </w:r>
        <w:r w:rsidR="00E42F91">
          <w:rPr>
            <w:rFonts w:hint="eastAsia"/>
            <w:noProof/>
            <w:webHidden/>
          </w:rPr>
          <w:fldChar w:fldCharType="begin"/>
        </w:r>
        <w:r w:rsidR="00E42F91">
          <w:rPr>
            <w:rFonts w:hint="eastAsia"/>
            <w:noProof/>
            <w:webHidden/>
          </w:rPr>
          <w:instrText xml:space="preserve"> </w:instrText>
        </w:r>
        <w:r w:rsidR="00E42F91">
          <w:rPr>
            <w:noProof/>
            <w:webHidden/>
          </w:rPr>
          <w:instrText>PAGEREF _Toc223172241 \h</w:instrText>
        </w:r>
        <w:r w:rsidR="00E42F91">
          <w:rPr>
            <w:rFonts w:hint="eastAsia"/>
            <w:noProof/>
            <w:webHidden/>
          </w:rPr>
          <w:instrText xml:space="preserve"> </w:instrText>
        </w:r>
        <w:r w:rsidR="00E42F91">
          <w:rPr>
            <w:rFonts w:hint="eastAsia"/>
            <w:noProof/>
            <w:webHidden/>
          </w:rPr>
        </w:r>
        <w:r w:rsidR="00E42F91">
          <w:rPr>
            <w:rFonts w:hint="eastAsia"/>
            <w:noProof/>
            <w:webHidden/>
          </w:rPr>
          <w:fldChar w:fldCharType="separate"/>
        </w:r>
        <w:r w:rsidR="00E42F91">
          <w:rPr>
            <w:rFonts w:hint="eastAsia"/>
            <w:noProof/>
            <w:webHidden/>
          </w:rPr>
          <w:t>9</w:t>
        </w:r>
        <w:r w:rsidR="00E42F91">
          <w:rPr>
            <w:rFonts w:hint="eastAsia"/>
            <w:noProof/>
            <w:webHidden/>
          </w:rPr>
          <w:fldChar w:fldCharType="end"/>
        </w:r>
      </w:hyperlink>
    </w:p>
    <w:p w14:paraId="53DE5541" w14:textId="6DC774B9" w:rsidR="00E42F91" w:rsidRDefault="00000000">
      <w:pPr>
        <w:pStyle w:val="TOC2"/>
        <w:rPr>
          <w:rFonts w:asciiTheme="minorHAnsi" w:eastAsiaTheme="minorEastAsia" w:hAnsiTheme="minorHAnsi" w:cstheme="minorBidi" w:hint="eastAsia"/>
          <w:smallCaps w:val="0"/>
          <w:noProof/>
          <w:sz w:val="21"/>
          <w:szCs w:val="22"/>
          <w14:ligatures w14:val="standardContextual"/>
        </w:rPr>
      </w:pPr>
      <w:hyperlink w:anchor="_Toc223172242" w:history="1">
        <w:r w:rsidR="00E42F91" w:rsidRPr="00EB3987">
          <w:rPr>
            <w:rStyle w:val="afb"/>
            <w:rFonts w:hint="eastAsia"/>
            <w:noProof/>
          </w:rPr>
          <w:t>2.1 YOLO</w:t>
        </w:r>
        <w:r w:rsidR="00E42F91" w:rsidRPr="00EB3987">
          <w:rPr>
            <w:rStyle w:val="afb"/>
            <w:rFonts w:hint="eastAsia"/>
            <w:noProof/>
          </w:rPr>
          <w:t>目标检测模型</w:t>
        </w:r>
        <w:r w:rsidR="00E42F91">
          <w:rPr>
            <w:rFonts w:hint="eastAsia"/>
            <w:noProof/>
            <w:webHidden/>
          </w:rPr>
          <w:tab/>
        </w:r>
        <w:r w:rsidR="00E42F91">
          <w:rPr>
            <w:rFonts w:hint="eastAsia"/>
            <w:noProof/>
            <w:webHidden/>
          </w:rPr>
          <w:fldChar w:fldCharType="begin"/>
        </w:r>
        <w:r w:rsidR="00E42F91">
          <w:rPr>
            <w:rFonts w:hint="eastAsia"/>
            <w:noProof/>
            <w:webHidden/>
          </w:rPr>
          <w:instrText xml:space="preserve"> </w:instrText>
        </w:r>
        <w:r w:rsidR="00E42F91">
          <w:rPr>
            <w:noProof/>
            <w:webHidden/>
          </w:rPr>
          <w:instrText>PAGEREF _Toc223172242 \h</w:instrText>
        </w:r>
        <w:r w:rsidR="00E42F91">
          <w:rPr>
            <w:rFonts w:hint="eastAsia"/>
            <w:noProof/>
            <w:webHidden/>
          </w:rPr>
          <w:instrText xml:space="preserve"> </w:instrText>
        </w:r>
        <w:r w:rsidR="00E42F91">
          <w:rPr>
            <w:rFonts w:hint="eastAsia"/>
            <w:noProof/>
            <w:webHidden/>
          </w:rPr>
        </w:r>
        <w:r w:rsidR="00E42F91">
          <w:rPr>
            <w:rFonts w:hint="eastAsia"/>
            <w:noProof/>
            <w:webHidden/>
          </w:rPr>
          <w:fldChar w:fldCharType="separate"/>
        </w:r>
        <w:r w:rsidR="00E42F91">
          <w:rPr>
            <w:noProof/>
            <w:webHidden/>
          </w:rPr>
          <w:t>9</w:t>
        </w:r>
        <w:r w:rsidR="00E42F91">
          <w:rPr>
            <w:rFonts w:hint="eastAsia"/>
            <w:noProof/>
            <w:webHidden/>
          </w:rPr>
          <w:fldChar w:fldCharType="end"/>
        </w:r>
      </w:hyperlink>
    </w:p>
    <w:p w14:paraId="13799215" w14:textId="25CF1AA8" w:rsidR="00E42F91" w:rsidRDefault="00000000">
      <w:pPr>
        <w:pStyle w:val="TOC3"/>
        <w:rPr>
          <w:rFonts w:asciiTheme="minorHAnsi" w:eastAsiaTheme="minorEastAsia" w:hAnsiTheme="minorHAnsi" w:cstheme="minorBidi" w:hint="eastAsia"/>
          <w:iCs w:val="0"/>
          <w:noProof/>
          <w:sz w:val="21"/>
          <w:szCs w:val="22"/>
          <w14:ligatures w14:val="standardContextual"/>
        </w:rPr>
      </w:pPr>
      <w:hyperlink w:anchor="_Toc223172243" w:history="1">
        <w:r w:rsidR="00E42F91" w:rsidRPr="00EB3987">
          <w:rPr>
            <w:rStyle w:val="afb"/>
            <w:rFonts w:hint="eastAsia"/>
            <w:noProof/>
          </w:rPr>
          <w:t>2.1.1 YOLO</w:t>
        </w:r>
        <w:r w:rsidR="00E42F91" w:rsidRPr="00EB3987">
          <w:rPr>
            <w:rStyle w:val="afb"/>
            <w:rFonts w:hint="eastAsia"/>
            <w:noProof/>
          </w:rPr>
          <w:t>系列算法介绍</w:t>
        </w:r>
        <w:r w:rsidR="00E42F91">
          <w:rPr>
            <w:rFonts w:hint="eastAsia"/>
            <w:noProof/>
            <w:webHidden/>
          </w:rPr>
          <w:tab/>
        </w:r>
        <w:r w:rsidR="00E42F91">
          <w:rPr>
            <w:rFonts w:hint="eastAsia"/>
            <w:noProof/>
            <w:webHidden/>
          </w:rPr>
          <w:fldChar w:fldCharType="begin"/>
        </w:r>
        <w:r w:rsidR="00E42F91">
          <w:rPr>
            <w:rFonts w:hint="eastAsia"/>
            <w:noProof/>
            <w:webHidden/>
          </w:rPr>
          <w:instrText xml:space="preserve"> </w:instrText>
        </w:r>
        <w:r w:rsidR="00E42F91">
          <w:rPr>
            <w:noProof/>
            <w:webHidden/>
          </w:rPr>
          <w:instrText>PAGEREF _Toc223172243 \h</w:instrText>
        </w:r>
        <w:r w:rsidR="00E42F91">
          <w:rPr>
            <w:rFonts w:hint="eastAsia"/>
            <w:noProof/>
            <w:webHidden/>
          </w:rPr>
          <w:instrText xml:space="preserve"> </w:instrText>
        </w:r>
        <w:r w:rsidR="00E42F91">
          <w:rPr>
            <w:rFonts w:hint="eastAsia"/>
            <w:noProof/>
            <w:webHidden/>
          </w:rPr>
        </w:r>
        <w:r w:rsidR="00E42F91">
          <w:rPr>
            <w:rFonts w:hint="eastAsia"/>
            <w:noProof/>
            <w:webHidden/>
          </w:rPr>
          <w:fldChar w:fldCharType="separate"/>
        </w:r>
        <w:r w:rsidR="00E42F91">
          <w:rPr>
            <w:noProof/>
            <w:webHidden/>
          </w:rPr>
          <w:t>9</w:t>
        </w:r>
        <w:r w:rsidR="00E42F91">
          <w:rPr>
            <w:rFonts w:hint="eastAsia"/>
            <w:noProof/>
            <w:webHidden/>
          </w:rPr>
          <w:fldChar w:fldCharType="end"/>
        </w:r>
      </w:hyperlink>
    </w:p>
    <w:p w14:paraId="39E5EB0C" w14:textId="31CBAB70" w:rsidR="00E42F91" w:rsidRDefault="00000000">
      <w:pPr>
        <w:pStyle w:val="TOC3"/>
        <w:rPr>
          <w:rFonts w:asciiTheme="minorHAnsi" w:eastAsiaTheme="minorEastAsia" w:hAnsiTheme="minorHAnsi" w:cstheme="minorBidi" w:hint="eastAsia"/>
          <w:iCs w:val="0"/>
          <w:noProof/>
          <w:sz w:val="21"/>
          <w:szCs w:val="22"/>
          <w14:ligatures w14:val="standardContextual"/>
        </w:rPr>
      </w:pPr>
      <w:hyperlink w:anchor="_Toc223172244" w:history="1">
        <w:r w:rsidR="00E42F91" w:rsidRPr="00EB3987">
          <w:rPr>
            <w:rStyle w:val="afb"/>
            <w:rFonts w:hint="eastAsia"/>
            <w:noProof/>
          </w:rPr>
          <w:t xml:space="preserve">2.1.2 </w:t>
        </w:r>
        <w:r w:rsidR="00CD419F">
          <w:rPr>
            <w:rStyle w:val="afb"/>
            <w:rFonts w:hint="eastAsia"/>
            <w:noProof/>
          </w:rPr>
          <w:t>YOLO11</w:t>
        </w:r>
        <w:r w:rsidR="00E42F91" w:rsidRPr="00EB3987">
          <w:rPr>
            <w:rStyle w:val="afb"/>
            <w:rFonts w:hint="eastAsia"/>
            <w:noProof/>
          </w:rPr>
          <w:t>网络架构</w:t>
        </w:r>
        <w:r w:rsidR="00E42F91">
          <w:rPr>
            <w:rFonts w:hint="eastAsia"/>
            <w:noProof/>
            <w:webHidden/>
          </w:rPr>
          <w:tab/>
        </w:r>
        <w:r w:rsidR="00E42F91">
          <w:rPr>
            <w:rFonts w:hint="eastAsia"/>
            <w:noProof/>
            <w:webHidden/>
          </w:rPr>
          <w:fldChar w:fldCharType="begin"/>
        </w:r>
        <w:r w:rsidR="00E42F91">
          <w:rPr>
            <w:rFonts w:hint="eastAsia"/>
            <w:noProof/>
            <w:webHidden/>
          </w:rPr>
          <w:instrText xml:space="preserve"> </w:instrText>
        </w:r>
        <w:r w:rsidR="00E42F91">
          <w:rPr>
            <w:noProof/>
            <w:webHidden/>
          </w:rPr>
          <w:instrText>PAGEREF _Toc223172244 \h</w:instrText>
        </w:r>
        <w:r w:rsidR="00E42F91">
          <w:rPr>
            <w:rFonts w:hint="eastAsia"/>
            <w:noProof/>
            <w:webHidden/>
          </w:rPr>
          <w:instrText xml:space="preserve"> </w:instrText>
        </w:r>
        <w:r w:rsidR="00E42F91">
          <w:rPr>
            <w:rFonts w:hint="eastAsia"/>
            <w:noProof/>
            <w:webHidden/>
          </w:rPr>
        </w:r>
        <w:r w:rsidR="00E42F91">
          <w:rPr>
            <w:rFonts w:hint="eastAsia"/>
            <w:noProof/>
            <w:webHidden/>
          </w:rPr>
          <w:fldChar w:fldCharType="separate"/>
        </w:r>
        <w:r w:rsidR="00E42F91">
          <w:rPr>
            <w:noProof/>
            <w:webHidden/>
          </w:rPr>
          <w:t>10</w:t>
        </w:r>
        <w:r w:rsidR="00E42F91">
          <w:rPr>
            <w:rFonts w:hint="eastAsia"/>
            <w:noProof/>
            <w:webHidden/>
          </w:rPr>
          <w:fldChar w:fldCharType="end"/>
        </w:r>
      </w:hyperlink>
    </w:p>
    <w:p w14:paraId="447706C6" w14:textId="0AA9ACED" w:rsidR="00E42F91" w:rsidRDefault="00000000">
      <w:pPr>
        <w:pStyle w:val="TOC3"/>
        <w:rPr>
          <w:rFonts w:asciiTheme="minorHAnsi" w:eastAsiaTheme="minorEastAsia" w:hAnsiTheme="minorHAnsi" w:cstheme="minorBidi" w:hint="eastAsia"/>
          <w:iCs w:val="0"/>
          <w:noProof/>
          <w:sz w:val="21"/>
          <w:szCs w:val="22"/>
          <w14:ligatures w14:val="standardContextual"/>
        </w:rPr>
      </w:pPr>
      <w:hyperlink w:anchor="_Toc223172245" w:history="1">
        <w:r w:rsidR="00E42F91" w:rsidRPr="00EB3987">
          <w:rPr>
            <w:rStyle w:val="afb"/>
            <w:rFonts w:hint="eastAsia"/>
            <w:noProof/>
          </w:rPr>
          <w:t xml:space="preserve">2.1.3 </w:t>
        </w:r>
        <w:r w:rsidR="00E42F91" w:rsidRPr="00EB3987">
          <w:rPr>
            <w:rStyle w:val="afb"/>
            <w:rFonts w:hint="eastAsia"/>
            <w:noProof/>
          </w:rPr>
          <w:t>激活函数</w:t>
        </w:r>
        <w:r w:rsidR="00E42F91">
          <w:rPr>
            <w:rFonts w:hint="eastAsia"/>
            <w:noProof/>
            <w:webHidden/>
          </w:rPr>
          <w:tab/>
        </w:r>
        <w:r w:rsidR="00E42F91">
          <w:rPr>
            <w:rFonts w:hint="eastAsia"/>
            <w:noProof/>
            <w:webHidden/>
          </w:rPr>
          <w:fldChar w:fldCharType="begin"/>
        </w:r>
        <w:r w:rsidR="00E42F91">
          <w:rPr>
            <w:rFonts w:hint="eastAsia"/>
            <w:noProof/>
            <w:webHidden/>
          </w:rPr>
          <w:instrText xml:space="preserve"> </w:instrText>
        </w:r>
        <w:r w:rsidR="00E42F91">
          <w:rPr>
            <w:noProof/>
            <w:webHidden/>
          </w:rPr>
          <w:instrText>PAGEREF _Toc223172245 \h</w:instrText>
        </w:r>
        <w:r w:rsidR="00E42F91">
          <w:rPr>
            <w:rFonts w:hint="eastAsia"/>
            <w:noProof/>
            <w:webHidden/>
          </w:rPr>
          <w:instrText xml:space="preserve"> </w:instrText>
        </w:r>
        <w:r w:rsidR="00E42F91">
          <w:rPr>
            <w:rFonts w:hint="eastAsia"/>
            <w:noProof/>
            <w:webHidden/>
          </w:rPr>
        </w:r>
        <w:r w:rsidR="00E42F91">
          <w:rPr>
            <w:rFonts w:hint="eastAsia"/>
            <w:noProof/>
            <w:webHidden/>
          </w:rPr>
          <w:fldChar w:fldCharType="separate"/>
        </w:r>
        <w:r w:rsidR="00E42F91">
          <w:rPr>
            <w:noProof/>
            <w:webHidden/>
          </w:rPr>
          <w:t>12</w:t>
        </w:r>
        <w:r w:rsidR="00E42F91">
          <w:rPr>
            <w:rFonts w:hint="eastAsia"/>
            <w:noProof/>
            <w:webHidden/>
          </w:rPr>
          <w:fldChar w:fldCharType="end"/>
        </w:r>
      </w:hyperlink>
    </w:p>
    <w:p w14:paraId="254BA47C" w14:textId="4A500578" w:rsidR="00E42F91" w:rsidRDefault="00000000">
      <w:pPr>
        <w:pStyle w:val="TOC2"/>
        <w:rPr>
          <w:rFonts w:asciiTheme="minorHAnsi" w:eastAsiaTheme="minorEastAsia" w:hAnsiTheme="minorHAnsi" w:cstheme="minorBidi" w:hint="eastAsia"/>
          <w:smallCaps w:val="0"/>
          <w:noProof/>
          <w:sz w:val="21"/>
          <w:szCs w:val="22"/>
          <w14:ligatures w14:val="standardContextual"/>
        </w:rPr>
      </w:pPr>
      <w:hyperlink w:anchor="_Toc223172246" w:history="1">
        <w:r w:rsidR="00E42F91" w:rsidRPr="00EB3987">
          <w:rPr>
            <w:rStyle w:val="afb"/>
            <w:rFonts w:hint="eastAsia"/>
            <w:noProof/>
          </w:rPr>
          <w:t xml:space="preserve">2.2 </w:t>
        </w:r>
        <w:r w:rsidR="00E42F91" w:rsidRPr="00EB3987">
          <w:rPr>
            <w:rStyle w:val="afb"/>
            <w:rFonts w:hint="eastAsia"/>
            <w:noProof/>
          </w:rPr>
          <w:t>轻量化网络设计技术</w:t>
        </w:r>
        <w:r w:rsidR="00E42F91">
          <w:rPr>
            <w:rFonts w:hint="eastAsia"/>
            <w:noProof/>
            <w:webHidden/>
          </w:rPr>
          <w:tab/>
        </w:r>
        <w:r w:rsidR="00E42F91">
          <w:rPr>
            <w:rFonts w:hint="eastAsia"/>
            <w:noProof/>
            <w:webHidden/>
          </w:rPr>
          <w:fldChar w:fldCharType="begin"/>
        </w:r>
        <w:r w:rsidR="00E42F91">
          <w:rPr>
            <w:rFonts w:hint="eastAsia"/>
            <w:noProof/>
            <w:webHidden/>
          </w:rPr>
          <w:instrText xml:space="preserve"> </w:instrText>
        </w:r>
        <w:r w:rsidR="00E42F91">
          <w:rPr>
            <w:noProof/>
            <w:webHidden/>
          </w:rPr>
          <w:instrText>PAGEREF _Toc223172246 \h</w:instrText>
        </w:r>
        <w:r w:rsidR="00E42F91">
          <w:rPr>
            <w:rFonts w:hint="eastAsia"/>
            <w:noProof/>
            <w:webHidden/>
          </w:rPr>
          <w:instrText xml:space="preserve"> </w:instrText>
        </w:r>
        <w:r w:rsidR="00E42F91">
          <w:rPr>
            <w:rFonts w:hint="eastAsia"/>
            <w:noProof/>
            <w:webHidden/>
          </w:rPr>
        </w:r>
        <w:r w:rsidR="00E42F91">
          <w:rPr>
            <w:rFonts w:hint="eastAsia"/>
            <w:noProof/>
            <w:webHidden/>
          </w:rPr>
          <w:fldChar w:fldCharType="separate"/>
        </w:r>
        <w:r w:rsidR="00E42F91">
          <w:rPr>
            <w:noProof/>
            <w:webHidden/>
          </w:rPr>
          <w:t>13</w:t>
        </w:r>
        <w:r w:rsidR="00E42F91">
          <w:rPr>
            <w:rFonts w:hint="eastAsia"/>
            <w:noProof/>
            <w:webHidden/>
          </w:rPr>
          <w:fldChar w:fldCharType="end"/>
        </w:r>
      </w:hyperlink>
    </w:p>
    <w:p w14:paraId="61F1F89E" w14:textId="4C9707FB" w:rsidR="00E42F91" w:rsidRDefault="00000000">
      <w:pPr>
        <w:pStyle w:val="TOC3"/>
        <w:rPr>
          <w:rFonts w:asciiTheme="minorHAnsi" w:eastAsiaTheme="minorEastAsia" w:hAnsiTheme="minorHAnsi" w:cstheme="minorBidi" w:hint="eastAsia"/>
          <w:iCs w:val="0"/>
          <w:noProof/>
          <w:sz w:val="21"/>
          <w:szCs w:val="22"/>
          <w14:ligatures w14:val="standardContextual"/>
        </w:rPr>
      </w:pPr>
      <w:hyperlink w:anchor="_Toc223172247" w:history="1">
        <w:r w:rsidR="00E42F91" w:rsidRPr="00EB3987">
          <w:rPr>
            <w:rStyle w:val="afb"/>
            <w:rFonts w:hint="eastAsia"/>
            <w:noProof/>
          </w:rPr>
          <w:t xml:space="preserve">2.2.1 </w:t>
        </w:r>
        <w:r w:rsidR="00E42F91" w:rsidRPr="00EB3987">
          <w:rPr>
            <w:rStyle w:val="afb"/>
            <w:rFonts w:hint="eastAsia"/>
            <w:noProof/>
          </w:rPr>
          <w:t>深度可分离卷积</w:t>
        </w:r>
        <w:r w:rsidR="00E42F91">
          <w:rPr>
            <w:rFonts w:hint="eastAsia"/>
            <w:noProof/>
            <w:webHidden/>
          </w:rPr>
          <w:tab/>
        </w:r>
        <w:r w:rsidR="00E42F91">
          <w:rPr>
            <w:rFonts w:hint="eastAsia"/>
            <w:noProof/>
            <w:webHidden/>
          </w:rPr>
          <w:fldChar w:fldCharType="begin"/>
        </w:r>
        <w:r w:rsidR="00E42F91">
          <w:rPr>
            <w:rFonts w:hint="eastAsia"/>
            <w:noProof/>
            <w:webHidden/>
          </w:rPr>
          <w:instrText xml:space="preserve"> </w:instrText>
        </w:r>
        <w:r w:rsidR="00E42F91">
          <w:rPr>
            <w:noProof/>
            <w:webHidden/>
          </w:rPr>
          <w:instrText>PAGEREF _Toc223172247 \h</w:instrText>
        </w:r>
        <w:r w:rsidR="00E42F91">
          <w:rPr>
            <w:rFonts w:hint="eastAsia"/>
            <w:noProof/>
            <w:webHidden/>
          </w:rPr>
          <w:instrText xml:space="preserve"> </w:instrText>
        </w:r>
        <w:r w:rsidR="00E42F91">
          <w:rPr>
            <w:rFonts w:hint="eastAsia"/>
            <w:noProof/>
            <w:webHidden/>
          </w:rPr>
        </w:r>
        <w:r w:rsidR="00E42F91">
          <w:rPr>
            <w:rFonts w:hint="eastAsia"/>
            <w:noProof/>
            <w:webHidden/>
          </w:rPr>
          <w:fldChar w:fldCharType="separate"/>
        </w:r>
        <w:r w:rsidR="00E42F91">
          <w:rPr>
            <w:noProof/>
            <w:webHidden/>
          </w:rPr>
          <w:t>13</w:t>
        </w:r>
        <w:r w:rsidR="00E42F91">
          <w:rPr>
            <w:rFonts w:hint="eastAsia"/>
            <w:noProof/>
            <w:webHidden/>
          </w:rPr>
          <w:fldChar w:fldCharType="end"/>
        </w:r>
      </w:hyperlink>
    </w:p>
    <w:p w14:paraId="1ADBC1DB" w14:textId="1EDB3A44" w:rsidR="00E42F91" w:rsidRDefault="00000000">
      <w:pPr>
        <w:pStyle w:val="TOC3"/>
        <w:rPr>
          <w:rFonts w:asciiTheme="minorHAnsi" w:eastAsiaTheme="minorEastAsia" w:hAnsiTheme="minorHAnsi" w:cstheme="minorBidi" w:hint="eastAsia"/>
          <w:iCs w:val="0"/>
          <w:noProof/>
          <w:sz w:val="21"/>
          <w:szCs w:val="22"/>
          <w14:ligatures w14:val="standardContextual"/>
        </w:rPr>
      </w:pPr>
      <w:hyperlink w:anchor="_Toc223172248" w:history="1">
        <w:r w:rsidR="00E42F91" w:rsidRPr="00EB3987">
          <w:rPr>
            <w:rStyle w:val="afb"/>
            <w:rFonts w:hint="eastAsia"/>
            <w:noProof/>
          </w:rPr>
          <w:t>2.2.2 Ghost</w:t>
        </w:r>
        <w:r w:rsidR="00E42F91" w:rsidRPr="00EB3987">
          <w:rPr>
            <w:rStyle w:val="afb"/>
            <w:rFonts w:hint="eastAsia"/>
            <w:noProof/>
          </w:rPr>
          <w:t>模块原理</w:t>
        </w:r>
        <w:r w:rsidR="00E42F91">
          <w:rPr>
            <w:rFonts w:hint="eastAsia"/>
            <w:noProof/>
            <w:webHidden/>
          </w:rPr>
          <w:tab/>
        </w:r>
        <w:r w:rsidR="00E42F91">
          <w:rPr>
            <w:rFonts w:hint="eastAsia"/>
            <w:noProof/>
            <w:webHidden/>
          </w:rPr>
          <w:fldChar w:fldCharType="begin"/>
        </w:r>
        <w:r w:rsidR="00E42F91">
          <w:rPr>
            <w:rFonts w:hint="eastAsia"/>
            <w:noProof/>
            <w:webHidden/>
          </w:rPr>
          <w:instrText xml:space="preserve"> </w:instrText>
        </w:r>
        <w:r w:rsidR="00E42F91">
          <w:rPr>
            <w:noProof/>
            <w:webHidden/>
          </w:rPr>
          <w:instrText>PAGEREF _Toc223172248 \h</w:instrText>
        </w:r>
        <w:r w:rsidR="00E42F91">
          <w:rPr>
            <w:rFonts w:hint="eastAsia"/>
            <w:noProof/>
            <w:webHidden/>
          </w:rPr>
          <w:instrText xml:space="preserve"> </w:instrText>
        </w:r>
        <w:r w:rsidR="00E42F91">
          <w:rPr>
            <w:rFonts w:hint="eastAsia"/>
            <w:noProof/>
            <w:webHidden/>
          </w:rPr>
        </w:r>
        <w:r w:rsidR="00E42F91">
          <w:rPr>
            <w:rFonts w:hint="eastAsia"/>
            <w:noProof/>
            <w:webHidden/>
          </w:rPr>
          <w:fldChar w:fldCharType="separate"/>
        </w:r>
        <w:r w:rsidR="00E42F91">
          <w:rPr>
            <w:noProof/>
            <w:webHidden/>
          </w:rPr>
          <w:t>14</w:t>
        </w:r>
        <w:r w:rsidR="00E42F91">
          <w:rPr>
            <w:rFonts w:hint="eastAsia"/>
            <w:noProof/>
            <w:webHidden/>
          </w:rPr>
          <w:fldChar w:fldCharType="end"/>
        </w:r>
      </w:hyperlink>
    </w:p>
    <w:p w14:paraId="7BA8BD15" w14:textId="7FE53350" w:rsidR="00E42F91" w:rsidRDefault="00000000">
      <w:pPr>
        <w:pStyle w:val="TOC3"/>
        <w:rPr>
          <w:rFonts w:asciiTheme="minorHAnsi" w:eastAsiaTheme="minorEastAsia" w:hAnsiTheme="minorHAnsi" w:cstheme="minorBidi" w:hint="eastAsia"/>
          <w:iCs w:val="0"/>
          <w:noProof/>
          <w:sz w:val="21"/>
          <w:szCs w:val="22"/>
          <w14:ligatures w14:val="standardContextual"/>
        </w:rPr>
      </w:pPr>
      <w:hyperlink w:anchor="_Toc223172249" w:history="1">
        <w:r w:rsidR="00E42F91" w:rsidRPr="00EB3987">
          <w:rPr>
            <w:rStyle w:val="afb"/>
            <w:rFonts w:hint="eastAsia"/>
            <w:noProof/>
          </w:rPr>
          <w:t xml:space="preserve">2.2.3 </w:t>
        </w:r>
        <w:r w:rsidR="00E42F91" w:rsidRPr="00EB3987">
          <w:rPr>
            <w:rStyle w:val="afb"/>
            <w:rFonts w:hint="eastAsia"/>
            <w:noProof/>
          </w:rPr>
          <w:t>参数共享机制</w:t>
        </w:r>
        <w:r w:rsidR="00E42F91">
          <w:rPr>
            <w:rFonts w:hint="eastAsia"/>
            <w:noProof/>
            <w:webHidden/>
          </w:rPr>
          <w:tab/>
        </w:r>
        <w:r w:rsidR="00E42F91">
          <w:rPr>
            <w:rFonts w:hint="eastAsia"/>
            <w:noProof/>
            <w:webHidden/>
          </w:rPr>
          <w:fldChar w:fldCharType="begin"/>
        </w:r>
        <w:r w:rsidR="00E42F91">
          <w:rPr>
            <w:rFonts w:hint="eastAsia"/>
            <w:noProof/>
            <w:webHidden/>
          </w:rPr>
          <w:instrText xml:space="preserve"> </w:instrText>
        </w:r>
        <w:r w:rsidR="00E42F91">
          <w:rPr>
            <w:noProof/>
            <w:webHidden/>
          </w:rPr>
          <w:instrText>PAGEREF _Toc223172249 \h</w:instrText>
        </w:r>
        <w:r w:rsidR="00E42F91">
          <w:rPr>
            <w:rFonts w:hint="eastAsia"/>
            <w:noProof/>
            <w:webHidden/>
          </w:rPr>
          <w:instrText xml:space="preserve"> </w:instrText>
        </w:r>
        <w:r w:rsidR="00E42F91">
          <w:rPr>
            <w:rFonts w:hint="eastAsia"/>
            <w:noProof/>
            <w:webHidden/>
          </w:rPr>
        </w:r>
        <w:r w:rsidR="00E42F91">
          <w:rPr>
            <w:rFonts w:hint="eastAsia"/>
            <w:noProof/>
            <w:webHidden/>
          </w:rPr>
          <w:fldChar w:fldCharType="separate"/>
        </w:r>
        <w:r w:rsidR="00E42F91">
          <w:rPr>
            <w:noProof/>
            <w:webHidden/>
          </w:rPr>
          <w:t>15</w:t>
        </w:r>
        <w:r w:rsidR="00E42F91">
          <w:rPr>
            <w:rFonts w:hint="eastAsia"/>
            <w:noProof/>
            <w:webHidden/>
          </w:rPr>
          <w:fldChar w:fldCharType="end"/>
        </w:r>
      </w:hyperlink>
    </w:p>
    <w:p w14:paraId="136AB642" w14:textId="65F424C6" w:rsidR="00E42F91" w:rsidRDefault="00000000">
      <w:pPr>
        <w:pStyle w:val="TOC2"/>
        <w:rPr>
          <w:rFonts w:asciiTheme="minorHAnsi" w:eastAsiaTheme="minorEastAsia" w:hAnsiTheme="minorHAnsi" w:cstheme="minorBidi" w:hint="eastAsia"/>
          <w:smallCaps w:val="0"/>
          <w:noProof/>
          <w:sz w:val="21"/>
          <w:szCs w:val="22"/>
          <w14:ligatures w14:val="standardContextual"/>
        </w:rPr>
      </w:pPr>
      <w:hyperlink w:anchor="_Toc223172250" w:history="1">
        <w:r w:rsidR="00E42F91" w:rsidRPr="00EB3987">
          <w:rPr>
            <w:rStyle w:val="afb"/>
            <w:rFonts w:hint="eastAsia"/>
            <w:noProof/>
          </w:rPr>
          <w:t xml:space="preserve">2.3 </w:t>
        </w:r>
        <w:r w:rsidR="00E42F91" w:rsidRPr="00EB3987">
          <w:rPr>
            <w:rStyle w:val="afb"/>
            <w:rFonts w:hint="eastAsia"/>
            <w:noProof/>
          </w:rPr>
          <w:t>特征融合与注意力机制</w:t>
        </w:r>
        <w:r w:rsidR="00E42F91">
          <w:rPr>
            <w:rFonts w:hint="eastAsia"/>
            <w:noProof/>
            <w:webHidden/>
          </w:rPr>
          <w:tab/>
        </w:r>
        <w:r w:rsidR="00E42F91">
          <w:rPr>
            <w:rFonts w:hint="eastAsia"/>
            <w:noProof/>
            <w:webHidden/>
          </w:rPr>
          <w:fldChar w:fldCharType="begin"/>
        </w:r>
        <w:r w:rsidR="00E42F91">
          <w:rPr>
            <w:rFonts w:hint="eastAsia"/>
            <w:noProof/>
            <w:webHidden/>
          </w:rPr>
          <w:instrText xml:space="preserve"> </w:instrText>
        </w:r>
        <w:r w:rsidR="00E42F91">
          <w:rPr>
            <w:noProof/>
            <w:webHidden/>
          </w:rPr>
          <w:instrText>PAGEREF _Toc223172250 \h</w:instrText>
        </w:r>
        <w:r w:rsidR="00E42F91">
          <w:rPr>
            <w:rFonts w:hint="eastAsia"/>
            <w:noProof/>
            <w:webHidden/>
          </w:rPr>
          <w:instrText xml:space="preserve"> </w:instrText>
        </w:r>
        <w:r w:rsidR="00E42F91">
          <w:rPr>
            <w:rFonts w:hint="eastAsia"/>
            <w:noProof/>
            <w:webHidden/>
          </w:rPr>
        </w:r>
        <w:r w:rsidR="00E42F91">
          <w:rPr>
            <w:rFonts w:hint="eastAsia"/>
            <w:noProof/>
            <w:webHidden/>
          </w:rPr>
          <w:fldChar w:fldCharType="separate"/>
        </w:r>
        <w:r w:rsidR="00E42F91">
          <w:rPr>
            <w:noProof/>
            <w:webHidden/>
          </w:rPr>
          <w:t>16</w:t>
        </w:r>
        <w:r w:rsidR="00E42F91">
          <w:rPr>
            <w:rFonts w:hint="eastAsia"/>
            <w:noProof/>
            <w:webHidden/>
          </w:rPr>
          <w:fldChar w:fldCharType="end"/>
        </w:r>
      </w:hyperlink>
    </w:p>
    <w:p w14:paraId="7FDEBD8A" w14:textId="3734E116" w:rsidR="00E42F91" w:rsidRDefault="00000000">
      <w:pPr>
        <w:pStyle w:val="TOC3"/>
        <w:rPr>
          <w:rFonts w:asciiTheme="minorHAnsi" w:eastAsiaTheme="minorEastAsia" w:hAnsiTheme="minorHAnsi" w:cstheme="minorBidi" w:hint="eastAsia"/>
          <w:iCs w:val="0"/>
          <w:noProof/>
          <w:sz w:val="21"/>
          <w:szCs w:val="22"/>
          <w14:ligatures w14:val="standardContextual"/>
        </w:rPr>
      </w:pPr>
      <w:hyperlink w:anchor="_Toc223172251" w:history="1">
        <w:r w:rsidR="00E42F91" w:rsidRPr="00EB3987">
          <w:rPr>
            <w:rStyle w:val="afb"/>
            <w:rFonts w:hint="eastAsia"/>
            <w:noProof/>
          </w:rPr>
          <w:t xml:space="preserve">2.3.1 </w:t>
        </w:r>
        <w:r w:rsidR="00E42F91" w:rsidRPr="00EB3987">
          <w:rPr>
            <w:rStyle w:val="afb"/>
            <w:rFonts w:hint="eastAsia"/>
            <w:noProof/>
          </w:rPr>
          <w:t>多尺度特征融合原理</w:t>
        </w:r>
        <w:r w:rsidR="00E42F91">
          <w:rPr>
            <w:rFonts w:hint="eastAsia"/>
            <w:noProof/>
            <w:webHidden/>
          </w:rPr>
          <w:tab/>
        </w:r>
        <w:r w:rsidR="00E42F91">
          <w:rPr>
            <w:rFonts w:hint="eastAsia"/>
            <w:noProof/>
            <w:webHidden/>
          </w:rPr>
          <w:fldChar w:fldCharType="begin"/>
        </w:r>
        <w:r w:rsidR="00E42F91">
          <w:rPr>
            <w:rFonts w:hint="eastAsia"/>
            <w:noProof/>
            <w:webHidden/>
          </w:rPr>
          <w:instrText xml:space="preserve"> </w:instrText>
        </w:r>
        <w:r w:rsidR="00E42F91">
          <w:rPr>
            <w:noProof/>
            <w:webHidden/>
          </w:rPr>
          <w:instrText>PAGEREF _Toc223172251 \h</w:instrText>
        </w:r>
        <w:r w:rsidR="00E42F91">
          <w:rPr>
            <w:rFonts w:hint="eastAsia"/>
            <w:noProof/>
            <w:webHidden/>
          </w:rPr>
          <w:instrText xml:space="preserve"> </w:instrText>
        </w:r>
        <w:r w:rsidR="00E42F91">
          <w:rPr>
            <w:rFonts w:hint="eastAsia"/>
            <w:noProof/>
            <w:webHidden/>
          </w:rPr>
        </w:r>
        <w:r w:rsidR="00E42F91">
          <w:rPr>
            <w:rFonts w:hint="eastAsia"/>
            <w:noProof/>
            <w:webHidden/>
          </w:rPr>
          <w:fldChar w:fldCharType="separate"/>
        </w:r>
        <w:r w:rsidR="00E42F91">
          <w:rPr>
            <w:noProof/>
            <w:webHidden/>
          </w:rPr>
          <w:t>16</w:t>
        </w:r>
        <w:r w:rsidR="00E42F91">
          <w:rPr>
            <w:rFonts w:hint="eastAsia"/>
            <w:noProof/>
            <w:webHidden/>
          </w:rPr>
          <w:fldChar w:fldCharType="end"/>
        </w:r>
      </w:hyperlink>
    </w:p>
    <w:p w14:paraId="1F1A66D9" w14:textId="60C4319C" w:rsidR="00E42F91" w:rsidRDefault="00000000">
      <w:pPr>
        <w:pStyle w:val="TOC3"/>
        <w:rPr>
          <w:rFonts w:asciiTheme="minorHAnsi" w:eastAsiaTheme="minorEastAsia" w:hAnsiTheme="minorHAnsi" w:cstheme="minorBidi" w:hint="eastAsia"/>
          <w:iCs w:val="0"/>
          <w:noProof/>
          <w:sz w:val="21"/>
          <w:szCs w:val="22"/>
          <w14:ligatures w14:val="standardContextual"/>
        </w:rPr>
      </w:pPr>
      <w:hyperlink w:anchor="_Toc223172252" w:history="1">
        <w:r w:rsidR="00E42F91" w:rsidRPr="00EB3987">
          <w:rPr>
            <w:rStyle w:val="afb"/>
            <w:rFonts w:hint="eastAsia"/>
            <w:noProof/>
          </w:rPr>
          <w:t xml:space="preserve">2.3.2 </w:t>
        </w:r>
        <w:r w:rsidR="00E42F91" w:rsidRPr="00EB3987">
          <w:rPr>
            <w:rStyle w:val="afb"/>
            <w:rFonts w:hint="eastAsia"/>
            <w:noProof/>
          </w:rPr>
          <w:t>空间与通道注意力机制</w:t>
        </w:r>
        <w:r w:rsidR="00E42F91">
          <w:rPr>
            <w:rFonts w:hint="eastAsia"/>
            <w:noProof/>
            <w:webHidden/>
          </w:rPr>
          <w:tab/>
        </w:r>
        <w:r w:rsidR="00E42F91">
          <w:rPr>
            <w:rFonts w:hint="eastAsia"/>
            <w:noProof/>
            <w:webHidden/>
          </w:rPr>
          <w:fldChar w:fldCharType="begin"/>
        </w:r>
        <w:r w:rsidR="00E42F91">
          <w:rPr>
            <w:rFonts w:hint="eastAsia"/>
            <w:noProof/>
            <w:webHidden/>
          </w:rPr>
          <w:instrText xml:space="preserve"> </w:instrText>
        </w:r>
        <w:r w:rsidR="00E42F91">
          <w:rPr>
            <w:noProof/>
            <w:webHidden/>
          </w:rPr>
          <w:instrText>PAGEREF _Toc223172252 \h</w:instrText>
        </w:r>
        <w:r w:rsidR="00E42F91">
          <w:rPr>
            <w:rFonts w:hint="eastAsia"/>
            <w:noProof/>
            <w:webHidden/>
          </w:rPr>
          <w:instrText xml:space="preserve"> </w:instrText>
        </w:r>
        <w:r w:rsidR="00E42F91">
          <w:rPr>
            <w:rFonts w:hint="eastAsia"/>
            <w:noProof/>
            <w:webHidden/>
          </w:rPr>
        </w:r>
        <w:r w:rsidR="00E42F91">
          <w:rPr>
            <w:rFonts w:hint="eastAsia"/>
            <w:noProof/>
            <w:webHidden/>
          </w:rPr>
          <w:fldChar w:fldCharType="separate"/>
        </w:r>
        <w:r w:rsidR="00E42F91">
          <w:rPr>
            <w:noProof/>
            <w:webHidden/>
          </w:rPr>
          <w:t>17</w:t>
        </w:r>
        <w:r w:rsidR="00E42F91">
          <w:rPr>
            <w:rFonts w:hint="eastAsia"/>
            <w:noProof/>
            <w:webHidden/>
          </w:rPr>
          <w:fldChar w:fldCharType="end"/>
        </w:r>
      </w:hyperlink>
    </w:p>
    <w:p w14:paraId="52E8554B" w14:textId="6AEF459C" w:rsidR="00E42F91" w:rsidRDefault="00000000">
      <w:pPr>
        <w:pStyle w:val="TOC2"/>
        <w:rPr>
          <w:rFonts w:asciiTheme="minorHAnsi" w:eastAsiaTheme="minorEastAsia" w:hAnsiTheme="minorHAnsi" w:cstheme="minorBidi" w:hint="eastAsia"/>
          <w:smallCaps w:val="0"/>
          <w:noProof/>
          <w:sz w:val="21"/>
          <w:szCs w:val="22"/>
          <w14:ligatures w14:val="standardContextual"/>
        </w:rPr>
      </w:pPr>
      <w:hyperlink w:anchor="_Toc223172253" w:history="1">
        <w:r w:rsidR="00E42F91" w:rsidRPr="00EB3987">
          <w:rPr>
            <w:rStyle w:val="afb"/>
            <w:rFonts w:hint="eastAsia"/>
            <w:noProof/>
          </w:rPr>
          <w:t xml:space="preserve">2.4 </w:t>
        </w:r>
        <w:r w:rsidR="00E42F91" w:rsidRPr="00EB3987">
          <w:rPr>
            <w:rStyle w:val="afb"/>
            <w:rFonts w:hint="eastAsia"/>
            <w:noProof/>
          </w:rPr>
          <w:t>边界框回归损失函数</w:t>
        </w:r>
        <w:r w:rsidR="00E42F91">
          <w:rPr>
            <w:rFonts w:hint="eastAsia"/>
            <w:noProof/>
            <w:webHidden/>
          </w:rPr>
          <w:tab/>
        </w:r>
        <w:r w:rsidR="00E42F91">
          <w:rPr>
            <w:rFonts w:hint="eastAsia"/>
            <w:noProof/>
            <w:webHidden/>
          </w:rPr>
          <w:fldChar w:fldCharType="begin"/>
        </w:r>
        <w:r w:rsidR="00E42F91">
          <w:rPr>
            <w:rFonts w:hint="eastAsia"/>
            <w:noProof/>
            <w:webHidden/>
          </w:rPr>
          <w:instrText xml:space="preserve"> </w:instrText>
        </w:r>
        <w:r w:rsidR="00E42F91">
          <w:rPr>
            <w:noProof/>
            <w:webHidden/>
          </w:rPr>
          <w:instrText>PAGEREF _Toc223172253 \h</w:instrText>
        </w:r>
        <w:r w:rsidR="00E42F91">
          <w:rPr>
            <w:rFonts w:hint="eastAsia"/>
            <w:noProof/>
            <w:webHidden/>
          </w:rPr>
          <w:instrText xml:space="preserve"> </w:instrText>
        </w:r>
        <w:r w:rsidR="00E42F91">
          <w:rPr>
            <w:rFonts w:hint="eastAsia"/>
            <w:noProof/>
            <w:webHidden/>
          </w:rPr>
        </w:r>
        <w:r w:rsidR="00E42F91">
          <w:rPr>
            <w:rFonts w:hint="eastAsia"/>
            <w:noProof/>
            <w:webHidden/>
          </w:rPr>
          <w:fldChar w:fldCharType="separate"/>
        </w:r>
        <w:r w:rsidR="00E42F91">
          <w:rPr>
            <w:noProof/>
            <w:webHidden/>
          </w:rPr>
          <w:t>19</w:t>
        </w:r>
        <w:r w:rsidR="00E42F91">
          <w:rPr>
            <w:rFonts w:hint="eastAsia"/>
            <w:noProof/>
            <w:webHidden/>
          </w:rPr>
          <w:fldChar w:fldCharType="end"/>
        </w:r>
      </w:hyperlink>
    </w:p>
    <w:p w14:paraId="361CFC82" w14:textId="7A613424" w:rsidR="00E42F91" w:rsidRDefault="00000000">
      <w:pPr>
        <w:pStyle w:val="TOC3"/>
        <w:rPr>
          <w:rFonts w:asciiTheme="minorHAnsi" w:eastAsiaTheme="minorEastAsia" w:hAnsiTheme="minorHAnsi" w:cstheme="minorBidi" w:hint="eastAsia"/>
          <w:iCs w:val="0"/>
          <w:noProof/>
          <w:sz w:val="21"/>
          <w:szCs w:val="22"/>
          <w14:ligatures w14:val="standardContextual"/>
        </w:rPr>
      </w:pPr>
      <w:hyperlink w:anchor="_Toc223172254" w:history="1">
        <w:r w:rsidR="00E42F91" w:rsidRPr="00EB3987">
          <w:rPr>
            <w:rStyle w:val="afb"/>
            <w:rFonts w:hint="eastAsia"/>
            <w:noProof/>
          </w:rPr>
          <w:t xml:space="preserve">2.4.1 </w:t>
        </w:r>
        <w:r w:rsidR="00E42F91" w:rsidRPr="00EB3987">
          <w:rPr>
            <w:rStyle w:val="afb"/>
            <w:rFonts w:hint="eastAsia"/>
            <w:noProof/>
          </w:rPr>
          <w:t>传统</w:t>
        </w:r>
        <w:r w:rsidR="00E42F91" w:rsidRPr="00EB3987">
          <w:rPr>
            <w:rStyle w:val="afb"/>
            <w:rFonts w:hint="eastAsia"/>
            <w:noProof/>
          </w:rPr>
          <w:t>IoU</w:t>
        </w:r>
        <w:r w:rsidR="00E42F91" w:rsidRPr="00EB3987">
          <w:rPr>
            <w:rStyle w:val="afb"/>
            <w:rFonts w:hint="eastAsia"/>
            <w:noProof/>
          </w:rPr>
          <w:t>损失</w:t>
        </w:r>
        <w:r w:rsidR="00E42F91">
          <w:rPr>
            <w:rFonts w:hint="eastAsia"/>
            <w:noProof/>
            <w:webHidden/>
          </w:rPr>
          <w:tab/>
        </w:r>
        <w:r w:rsidR="00E42F91">
          <w:rPr>
            <w:rFonts w:hint="eastAsia"/>
            <w:noProof/>
            <w:webHidden/>
          </w:rPr>
          <w:fldChar w:fldCharType="begin"/>
        </w:r>
        <w:r w:rsidR="00E42F91">
          <w:rPr>
            <w:rFonts w:hint="eastAsia"/>
            <w:noProof/>
            <w:webHidden/>
          </w:rPr>
          <w:instrText xml:space="preserve"> </w:instrText>
        </w:r>
        <w:r w:rsidR="00E42F91">
          <w:rPr>
            <w:noProof/>
            <w:webHidden/>
          </w:rPr>
          <w:instrText>PAGEREF _Toc223172254 \h</w:instrText>
        </w:r>
        <w:r w:rsidR="00E42F91">
          <w:rPr>
            <w:rFonts w:hint="eastAsia"/>
            <w:noProof/>
            <w:webHidden/>
          </w:rPr>
          <w:instrText xml:space="preserve"> </w:instrText>
        </w:r>
        <w:r w:rsidR="00E42F91">
          <w:rPr>
            <w:rFonts w:hint="eastAsia"/>
            <w:noProof/>
            <w:webHidden/>
          </w:rPr>
        </w:r>
        <w:r w:rsidR="00E42F91">
          <w:rPr>
            <w:rFonts w:hint="eastAsia"/>
            <w:noProof/>
            <w:webHidden/>
          </w:rPr>
          <w:fldChar w:fldCharType="separate"/>
        </w:r>
        <w:r w:rsidR="00E42F91">
          <w:rPr>
            <w:noProof/>
            <w:webHidden/>
          </w:rPr>
          <w:t>19</w:t>
        </w:r>
        <w:r w:rsidR="00E42F91">
          <w:rPr>
            <w:rFonts w:hint="eastAsia"/>
            <w:noProof/>
            <w:webHidden/>
          </w:rPr>
          <w:fldChar w:fldCharType="end"/>
        </w:r>
      </w:hyperlink>
    </w:p>
    <w:p w14:paraId="110FCE09" w14:textId="51FBCAA6" w:rsidR="00E42F91" w:rsidRDefault="00000000">
      <w:pPr>
        <w:pStyle w:val="TOC3"/>
        <w:rPr>
          <w:rFonts w:asciiTheme="minorHAnsi" w:eastAsiaTheme="minorEastAsia" w:hAnsiTheme="minorHAnsi" w:cstheme="minorBidi" w:hint="eastAsia"/>
          <w:iCs w:val="0"/>
          <w:noProof/>
          <w:sz w:val="21"/>
          <w:szCs w:val="22"/>
          <w14:ligatures w14:val="standardContextual"/>
        </w:rPr>
      </w:pPr>
      <w:hyperlink w:anchor="_Toc223172255" w:history="1">
        <w:r w:rsidR="00E42F91" w:rsidRPr="00EB3987">
          <w:rPr>
            <w:rStyle w:val="afb"/>
            <w:rFonts w:hint="eastAsia"/>
            <w:noProof/>
          </w:rPr>
          <w:t xml:space="preserve">2.4.2 </w:t>
        </w:r>
        <w:r w:rsidR="00E42F91" w:rsidRPr="00EB3987">
          <w:rPr>
            <w:rStyle w:val="afb"/>
            <w:rFonts w:hint="eastAsia"/>
            <w:noProof/>
          </w:rPr>
          <w:t>改进型</w:t>
        </w:r>
        <w:r w:rsidR="00E42F91" w:rsidRPr="00EB3987">
          <w:rPr>
            <w:rStyle w:val="afb"/>
            <w:rFonts w:hint="eastAsia"/>
            <w:noProof/>
          </w:rPr>
          <w:t>IoU</w:t>
        </w:r>
        <w:r w:rsidR="00E42F91" w:rsidRPr="00EB3987">
          <w:rPr>
            <w:rStyle w:val="afb"/>
            <w:rFonts w:hint="eastAsia"/>
            <w:noProof/>
          </w:rPr>
          <w:t>损失函数</w:t>
        </w:r>
        <w:r w:rsidR="00E42F91">
          <w:rPr>
            <w:rFonts w:hint="eastAsia"/>
            <w:noProof/>
            <w:webHidden/>
          </w:rPr>
          <w:tab/>
        </w:r>
        <w:r w:rsidR="00E42F91">
          <w:rPr>
            <w:rFonts w:hint="eastAsia"/>
            <w:noProof/>
            <w:webHidden/>
          </w:rPr>
          <w:fldChar w:fldCharType="begin"/>
        </w:r>
        <w:r w:rsidR="00E42F91">
          <w:rPr>
            <w:rFonts w:hint="eastAsia"/>
            <w:noProof/>
            <w:webHidden/>
          </w:rPr>
          <w:instrText xml:space="preserve"> </w:instrText>
        </w:r>
        <w:r w:rsidR="00E42F91">
          <w:rPr>
            <w:noProof/>
            <w:webHidden/>
          </w:rPr>
          <w:instrText>PAGEREF _Toc223172255 \h</w:instrText>
        </w:r>
        <w:r w:rsidR="00E42F91">
          <w:rPr>
            <w:rFonts w:hint="eastAsia"/>
            <w:noProof/>
            <w:webHidden/>
          </w:rPr>
          <w:instrText xml:space="preserve"> </w:instrText>
        </w:r>
        <w:r w:rsidR="00E42F91">
          <w:rPr>
            <w:rFonts w:hint="eastAsia"/>
            <w:noProof/>
            <w:webHidden/>
          </w:rPr>
        </w:r>
        <w:r w:rsidR="00E42F91">
          <w:rPr>
            <w:rFonts w:hint="eastAsia"/>
            <w:noProof/>
            <w:webHidden/>
          </w:rPr>
          <w:fldChar w:fldCharType="separate"/>
        </w:r>
        <w:r w:rsidR="00E42F91">
          <w:rPr>
            <w:noProof/>
            <w:webHidden/>
          </w:rPr>
          <w:t>20</w:t>
        </w:r>
        <w:r w:rsidR="00E42F91">
          <w:rPr>
            <w:rFonts w:hint="eastAsia"/>
            <w:noProof/>
            <w:webHidden/>
          </w:rPr>
          <w:fldChar w:fldCharType="end"/>
        </w:r>
      </w:hyperlink>
    </w:p>
    <w:p w14:paraId="265FFBB3" w14:textId="25C10F4C" w:rsidR="00E42F91" w:rsidRDefault="00000000">
      <w:pPr>
        <w:pStyle w:val="TOC2"/>
        <w:rPr>
          <w:rFonts w:asciiTheme="minorHAnsi" w:eastAsiaTheme="minorEastAsia" w:hAnsiTheme="minorHAnsi" w:cstheme="minorBidi" w:hint="eastAsia"/>
          <w:smallCaps w:val="0"/>
          <w:noProof/>
          <w:sz w:val="21"/>
          <w:szCs w:val="22"/>
          <w14:ligatures w14:val="standardContextual"/>
        </w:rPr>
      </w:pPr>
      <w:hyperlink w:anchor="_Toc223172256" w:history="1">
        <w:r w:rsidR="00E42F91" w:rsidRPr="00EB3987">
          <w:rPr>
            <w:rStyle w:val="afb"/>
            <w:rFonts w:hint="eastAsia"/>
            <w:noProof/>
          </w:rPr>
          <w:t>2.5 AI Agent</w:t>
        </w:r>
        <w:r w:rsidR="00E42F91" w:rsidRPr="00EB3987">
          <w:rPr>
            <w:rStyle w:val="afb"/>
            <w:rFonts w:hint="eastAsia"/>
            <w:noProof/>
          </w:rPr>
          <w:t>相关理论与方法</w:t>
        </w:r>
        <w:r w:rsidR="00E42F91">
          <w:rPr>
            <w:rFonts w:hint="eastAsia"/>
            <w:noProof/>
            <w:webHidden/>
          </w:rPr>
          <w:tab/>
        </w:r>
        <w:r w:rsidR="00E42F91">
          <w:rPr>
            <w:rFonts w:hint="eastAsia"/>
            <w:noProof/>
            <w:webHidden/>
          </w:rPr>
          <w:fldChar w:fldCharType="begin"/>
        </w:r>
        <w:r w:rsidR="00E42F91">
          <w:rPr>
            <w:rFonts w:hint="eastAsia"/>
            <w:noProof/>
            <w:webHidden/>
          </w:rPr>
          <w:instrText xml:space="preserve"> </w:instrText>
        </w:r>
        <w:r w:rsidR="00E42F91">
          <w:rPr>
            <w:noProof/>
            <w:webHidden/>
          </w:rPr>
          <w:instrText>PAGEREF _Toc223172256 \h</w:instrText>
        </w:r>
        <w:r w:rsidR="00E42F91">
          <w:rPr>
            <w:rFonts w:hint="eastAsia"/>
            <w:noProof/>
            <w:webHidden/>
          </w:rPr>
          <w:instrText xml:space="preserve"> </w:instrText>
        </w:r>
        <w:r w:rsidR="00E42F91">
          <w:rPr>
            <w:rFonts w:hint="eastAsia"/>
            <w:noProof/>
            <w:webHidden/>
          </w:rPr>
        </w:r>
        <w:r w:rsidR="00E42F91">
          <w:rPr>
            <w:rFonts w:hint="eastAsia"/>
            <w:noProof/>
            <w:webHidden/>
          </w:rPr>
          <w:fldChar w:fldCharType="separate"/>
        </w:r>
        <w:r w:rsidR="00E42F91">
          <w:rPr>
            <w:noProof/>
            <w:webHidden/>
          </w:rPr>
          <w:t>21</w:t>
        </w:r>
        <w:r w:rsidR="00E42F91">
          <w:rPr>
            <w:rFonts w:hint="eastAsia"/>
            <w:noProof/>
            <w:webHidden/>
          </w:rPr>
          <w:fldChar w:fldCharType="end"/>
        </w:r>
      </w:hyperlink>
    </w:p>
    <w:p w14:paraId="4B47BFFE" w14:textId="4A1A030E" w:rsidR="00E42F91" w:rsidRDefault="00000000">
      <w:pPr>
        <w:pStyle w:val="TOC3"/>
        <w:rPr>
          <w:rFonts w:asciiTheme="minorHAnsi" w:eastAsiaTheme="minorEastAsia" w:hAnsiTheme="minorHAnsi" w:cstheme="minorBidi" w:hint="eastAsia"/>
          <w:iCs w:val="0"/>
          <w:noProof/>
          <w:sz w:val="21"/>
          <w:szCs w:val="22"/>
          <w14:ligatures w14:val="standardContextual"/>
        </w:rPr>
      </w:pPr>
      <w:hyperlink w:anchor="_Toc223172257" w:history="1">
        <w:r w:rsidR="00E42F91" w:rsidRPr="00EB3987">
          <w:rPr>
            <w:rStyle w:val="afb"/>
            <w:rFonts w:hint="eastAsia"/>
            <w:noProof/>
          </w:rPr>
          <w:t>2.5.1 AI Agent</w:t>
        </w:r>
        <w:r w:rsidR="00E42F91" w:rsidRPr="00EB3987">
          <w:rPr>
            <w:rStyle w:val="afb"/>
            <w:rFonts w:hint="eastAsia"/>
            <w:noProof/>
          </w:rPr>
          <w:t>核心理论</w:t>
        </w:r>
        <w:r w:rsidR="00E42F91">
          <w:rPr>
            <w:rFonts w:hint="eastAsia"/>
            <w:noProof/>
            <w:webHidden/>
          </w:rPr>
          <w:tab/>
        </w:r>
        <w:r w:rsidR="00E42F91">
          <w:rPr>
            <w:rFonts w:hint="eastAsia"/>
            <w:noProof/>
            <w:webHidden/>
          </w:rPr>
          <w:fldChar w:fldCharType="begin"/>
        </w:r>
        <w:r w:rsidR="00E42F91">
          <w:rPr>
            <w:rFonts w:hint="eastAsia"/>
            <w:noProof/>
            <w:webHidden/>
          </w:rPr>
          <w:instrText xml:space="preserve"> </w:instrText>
        </w:r>
        <w:r w:rsidR="00E42F91">
          <w:rPr>
            <w:noProof/>
            <w:webHidden/>
          </w:rPr>
          <w:instrText>PAGEREF _Toc223172257 \h</w:instrText>
        </w:r>
        <w:r w:rsidR="00E42F91">
          <w:rPr>
            <w:rFonts w:hint="eastAsia"/>
            <w:noProof/>
            <w:webHidden/>
          </w:rPr>
          <w:instrText xml:space="preserve"> </w:instrText>
        </w:r>
        <w:r w:rsidR="00E42F91">
          <w:rPr>
            <w:rFonts w:hint="eastAsia"/>
            <w:noProof/>
            <w:webHidden/>
          </w:rPr>
        </w:r>
        <w:r w:rsidR="00E42F91">
          <w:rPr>
            <w:rFonts w:hint="eastAsia"/>
            <w:noProof/>
            <w:webHidden/>
          </w:rPr>
          <w:fldChar w:fldCharType="separate"/>
        </w:r>
        <w:r w:rsidR="00E42F91">
          <w:rPr>
            <w:noProof/>
            <w:webHidden/>
          </w:rPr>
          <w:t>21</w:t>
        </w:r>
        <w:r w:rsidR="00E42F91">
          <w:rPr>
            <w:rFonts w:hint="eastAsia"/>
            <w:noProof/>
            <w:webHidden/>
          </w:rPr>
          <w:fldChar w:fldCharType="end"/>
        </w:r>
      </w:hyperlink>
    </w:p>
    <w:p w14:paraId="1A9D556F" w14:textId="2BD11185" w:rsidR="00E42F91" w:rsidRDefault="00000000">
      <w:pPr>
        <w:pStyle w:val="TOC3"/>
        <w:rPr>
          <w:rFonts w:asciiTheme="minorHAnsi" w:eastAsiaTheme="minorEastAsia" w:hAnsiTheme="minorHAnsi" w:cstheme="minorBidi" w:hint="eastAsia"/>
          <w:iCs w:val="0"/>
          <w:noProof/>
          <w:sz w:val="21"/>
          <w:szCs w:val="22"/>
          <w14:ligatures w14:val="standardContextual"/>
        </w:rPr>
      </w:pPr>
      <w:hyperlink w:anchor="_Toc223172258" w:history="1">
        <w:r w:rsidR="00E42F91" w:rsidRPr="00EB3987">
          <w:rPr>
            <w:rStyle w:val="afb"/>
            <w:rFonts w:hint="eastAsia"/>
            <w:noProof/>
          </w:rPr>
          <w:t xml:space="preserve">2.5.2 </w:t>
        </w:r>
        <w:r w:rsidR="00334875" w:rsidRPr="00334875">
          <w:rPr>
            <w:rStyle w:val="afb"/>
            <w:rFonts w:hint="eastAsia"/>
            <w:noProof/>
          </w:rPr>
          <w:t xml:space="preserve">AI Agent </w:t>
        </w:r>
        <w:r w:rsidR="00334875" w:rsidRPr="00334875">
          <w:rPr>
            <w:rStyle w:val="afb"/>
            <w:rFonts w:hint="eastAsia"/>
            <w:noProof/>
          </w:rPr>
          <w:t>核心技术模块</w:t>
        </w:r>
        <w:r w:rsidR="00E42F91">
          <w:rPr>
            <w:rFonts w:hint="eastAsia"/>
            <w:noProof/>
            <w:webHidden/>
          </w:rPr>
          <w:tab/>
        </w:r>
        <w:r w:rsidR="00E42F91">
          <w:rPr>
            <w:rFonts w:hint="eastAsia"/>
            <w:noProof/>
            <w:webHidden/>
          </w:rPr>
          <w:fldChar w:fldCharType="begin"/>
        </w:r>
        <w:r w:rsidR="00E42F91">
          <w:rPr>
            <w:rFonts w:hint="eastAsia"/>
            <w:noProof/>
            <w:webHidden/>
          </w:rPr>
          <w:instrText xml:space="preserve"> </w:instrText>
        </w:r>
        <w:r w:rsidR="00E42F91">
          <w:rPr>
            <w:noProof/>
            <w:webHidden/>
          </w:rPr>
          <w:instrText>PAGEREF _Toc223172258 \h</w:instrText>
        </w:r>
        <w:r w:rsidR="00E42F91">
          <w:rPr>
            <w:rFonts w:hint="eastAsia"/>
            <w:noProof/>
            <w:webHidden/>
          </w:rPr>
          <w:instrText xml:space="preserve"> </w:instrText>
        </w:r>
        <w:r w:rsidR="00E42F91">
          <w:rPr>
            <w:rFonts w:hint="eastAsia"/>
            <w:noProof/>
            <w:webHidden/>
          </w:rPr>
        </w:r>
        <w:r w:rsidR="00E42F91">
          <w:rPr>
            <w:rFonts w:hint="eastAsia"/>
            <w:noProof/>
            <w:webHidden/>
          </w:rPr>
          <w:fldChar w:fldCharType="separate"/>
        </w:r>
        <w:r w:rsidR="00E42F91">
          <w:rPr>
            <w:noProof/>
            <w:webHidden/>
          </w:rPr>
          <w:t>22</w:t>
        </w:r>
        <w:r w:rsidR="00E42F91">
          <w:rPr>
            <w:rFonts w:hint="eastAsia"/>
            <w:noProof/>
            <w:webHidden/>
          </w:rPr>
          <w:fldChar w:fldCharType="end"/>
        </w:r>
      </w:hyperlink>
    </w:p>
    <w:p w14:paraId="20E334DB" w14:textId="6CD983B8" w:rsidR="00E42F91" w:rsidRDefault="00000000">
      <w:pPr>
        <w:pStyle w:val="TOC3"/>
        <w:rPr>
          <w:rFonts w:asciiTheme="minorHAnsi" w:eastAsiaTheme="minorEastAsia" w:hAnsiTheme="minorHAnsi" w:cstheme="minorBidi" w:hint="eastAsia"/>
          <w:iCs w:val="0"/>
          <w:noProof/>
          <w:sz w:val="21"/>
          <w:szCs w:val="22"/>
          <w14:ligatures w14:val="standardContextual"/>
        </w:rPr>
      </w:pPr>
      <w:hyperlink w:anchor="_Toc223172259" w:history="1">
        <w:r w:rsidR="00E42F91" w:rsidRPr="00EB3987">
          <w:rPr>
            <w:rStyle w:val="afb"/>
            <w:rFonts w:hint="eastAsia"/>
            <w:noProof/>
          </w:rPr>
          <w:t xml:space="preserve">2.5.3 </w:t>
        </w:r>
        <w:r w:rsidR="00003D75" w:rsidRPr="00003D75">
          <w:rPr>
            <w:rStyle w:val="afb"/>
            <w:rFonts w:hint="eastAsia"/>
            <w:noProof/>
          </w:rPr>
          <w:t xml:space="preserve">AI Agent 9 </w:t>
        </w:r>
        <w:r w:rsidR="00003D75" w:rsidRPr="00003D75">
          <w:rPr>
            <w:rStyle w:val="afb"/>
            <w:rFonts w:hint="eastAsia"/>
            <w:noProof/>
          </w:rPr>
          <w:t>节点增强工作流</w:t>
        </w:r>
        <w:r w:rsidR="00E42F91">
          <w:rPr>
            <w:rFonts w:hint="eastAsia"/>
            <w:noProof/>
            <w:webHidden/>
          </w:rPr>
          <w:tab/>
        </w:r>
        <w:r w:rsidR="00E42F91">
          <w:rPr>
            <w:rFonts w:hint="eastAsia"/>
            <w:noProof/>
            <w:webHidden/>
          </w:rPr>
          <w:fldChar w:fldCharType="begin"/>
        </w:r>
        <w:r w:rsidR="00E42F91">
          <w:rPr>
            <w:rFonts w:hint="eastAsia"/>
            <w:noProof/>
            <w:webHidden/>
          </w:rPr>
          <w:instrText xml:space="preserve"> </w:instrText>
        </w:r>
        <w:r w:rsidR="00E42F91">
          <w:rPr>
            <w:noProof/>
            <w:webHidden/>
          </w:rPr>
          <w:instrText>PAGEREF _Toc223172259 \h</w:instrText>
        </w:r>
        <w:r w:rsidR="00E42F91">
          <w:rPr>
            <w:rFonts w:hint="eastAsia"/>
            <w:noProof/>
            <w:webHidden/>
          </w:rPr>
          <w:instrText xml:space="preserve"> </w:instrText>
        </w:r>
        <w:r w:rsidR="00E42F91">
          <w:rPr>
            <w:rFonts w:hint="eastAsia"/>
            <w:noProof/>
            <w:webHidden/>
          </w:rPr>
        </w:r>
        <w:r w:rsidR="00E42F91">
          <w:rPr>
            <w:rFonts w:hint="eastAsia"/>
            <w:noProof/>
            <w:webHidden/>
          </w:rPr>
          <w:fldChar w:fldCharType="separate"/>
        </w:r>
        <w:r w:rsidR="00E42F91">
          <w:rPr>
            <w:noProof/>
            <w:webHidden/>
          </w:rPr>
          <w:t>23</w:t>
        </w:r>
        <w:r w:rsidR="00E42F91">
          <w:rPr>
            <w:rFonts w:hint="eastAsia"/>
            <w:noProof/>
            <w:webHidden/>
          </w:rPr>
          <w:fldChar w:fldCharType="end"/>
        </w:r>
      </w:hyperlink>
    </w:p>
    <w:p w14:paraId="476F6B82" w14:textId="77488B51" w:rsidR="00E42F91" w:rsidRDefault="00000000">
      <w:pPr>
        <w:pStyle w:val="TOC2"/>
        <w:rPr>
          <w:rFonts w:asciiTheme="minorHAnsi" w:eastAsiaTheme="minorEastAsia" w:hAnsiTheme="minorHAnsi" w:cstheme="minorBidi" w:hint="eastAsia"/>
          <w:smallCaps w:val="0"/>
          <w:noProof/>
          <w:sz w:val="21"/>
          <w:szCs w:val="22"/>
          <w14:ligatures w14:val="standardContextual"/>
        </w:rPr>
      </w:pPr>
      <w:hyperlink w:anchor="_Toc223172260" w:history="1">
        <w:r w:rsidR="00E42F91" w:rsidRPr="00EB3987">
          <w:rPr>
            <w:rStyle w:val="afb"/>
            <w:rFonts w:hint="eastAsia"/>
            <w:noProof/>
          </w:rPr>
          <w:t xml:space="preserve">2.6 </w:t>
        </w:r>
        <w:r w:rsidR="00E42F91" w:rsidRPr="00EB3987">
          <w:rPr>
            <w:rStyle w:val="afb"/>
            <w:rFonts w:hint="eastAsia"/>
            <w:noProof/>
          </w:rPr>
          <w:t>本章小结</w:t>
        </w:r>
        <w:r w:rsidR="00E42F91">
          <w:rPr>
            <w:rFonts w:hint="eastAsia"/>
            <w:noProof/>
            <w:webHidden/>
          </w:rPr>
          <w:tab/>
        </w:r>
        <w:r w:rsidR="00E42F91">
          <w:rPr>
            <w:rFonts w:hint="eastAsia"/>
            <w:noProof/>
            <w:webHidden/>
          </w:rPr>
          <w:fldChar w:fldCharType="begin"/>
        </w:r>
        <w:r w:rsidR="00E42F91">
          <w:rPr>
            <w:rFonts w:hint="eastAsia"/>
            <w:noProof/>
            <w:webHidden/>
          </w:rPr>
          <w:instrText xml:space="preserve"> </w:instrText>
        </w:r>
        <w:r w:rsidR="00E42F91">
          <w:rPr>
            <w:noProof/>
            <w:webHidden/>
          </w:rPr>
          <w:instrText>PAGEREF _Toc223172260 \h</w:instrText>
        </w:r>
        <w:r w:rsidR="00E42F91">
          <w:rPr>
            <w:rFonts w:hint="eastAsia"/>
            <w:noProof/>
            <w:webHidden/>
          </w:rPr>
          <w:instrText xml:space="preserve"> </w:instrText>
        </w:r>
        <w:r w:rsidR="00E42F91">
          <w:rPr>
            <w:rFonts w:hint="eastAsia"/>
            <w:noProof/>
            <w:webHidden/>
          </w:rPr>
        </w:r>
        <w:r w:rsidR="00E42F91">
          <w:rPr>
            <w:rFonts w:hint="eastAsia"/>
            <w:noProof/>
            <w:webHidden/>
          </w:rPr>
          <w:fldChar w:fldCharType="separate"/>
        </w:r>
        <w:r w:rsidR="00E42F91">
          <w:rPr>
            <w:noProof/>
            <w:webHidden/>
          </w:rPr>
          <w:t>24</w:t>
        </w:r>
        <w:r w:rsidR="00E42F91">
          <w:rPr>
            <w:rFonts w:hint="eastAsia"/>
            <w:noProof/>
            <w:webHidden/>
          </w:rPr>
          <w:fldChar w:fldCharType="end"/>
        </w:r>
      </w:hyperlink>
    </w:p>
    <w:p w14:paraId="187C2BAD" w14:textId="65B48E3D" w:rsidR="00E42F91" w:rsidRDefault="00000000">
      <w:pPr>
        <w:pStyle w:val="TOC10"/>
        <w:rPr>
          <w:rFonts w:asciiTheme="minorHAnsi" w:eastAsiaTheme="minorEastAsia" w:hAnsiTheme="minorHAnsi" w:cstheme="minorBidi" w:hint="eastAsia"/>
          <w:bCs w:val="0"/>
          <w:caps w:val="0"/>
          <w:noProof/>
          <w:sz w:val="21"/>
          <w:szCs w:val="22"/>
          <w14:ligatures w14:val="standardContextual"/>
        </w:rPr>
      </w:pPr>
      <w:hyperlink w:anchor="_Toc223172261" w:history="1">
        <w:r w:rsidR="00E42F91" w:rsidRPr="00EB3987">
          <w:rPr>
            <w:rStyle w:val="afb"/>
            <w:rFonts w:hint="eastAsia"/>
            <w:noProof/>
          </w:rPr>
          <w:t xml:space="preserve">3 </w:t>
        </w:r>
        <w:r w:rsidR="009B4B8F" w:rsidRPr="009B4B8F">
          <w:rPr>
            <w:rStyle w:val="afb"/>
            <w:rFonts w:hint="eastAsia"/>
            <w:noProof/>
          </w:rPr>
          <w:t>水稻病害数据集构建与</w:t>
        </w:r>
        <w:r w:rsidR="009B4B8F" w:rsidRPr="009B4B8F">
          <w:rPr>
            <w:rStyle w:val="afb"/>
            <w:rFonts w:hint="eastAsia"/>
            <w:noProof/>
          </w:rPr>
          <w:t xml:space="preserve"> </w:t>
        </w:r>
        <w:r w:rsidR="00CD419F">
          <w:rPr>
            <w:rStyle w:val="afb"/>
            <w:rFonts w:hint="eastAsia"/>
            <w:noProof/>
          </w:rPr>
          <w:t>YOLO11</w:t>
        </w:r>
        <w:r w:rsidR="009B4B8F" w:rsidRPr="009B4B8F">
          <w:rPr>
            <w:rStyle w:val="afb"/>
            <w:rFonts w:hint="eastAsia"/>
            <w:noProof/>
          </w:rPr>
          <w:t xml:space="preserve"> </w:t>
        </w:r>
        <w:r w:rsidR="009B4B8F" w:rsidRPr="009B4B8F">
          <w:rPr>
            <w:rStyle w:val="afb"/>
            <w:rFonts w:hint="eastAsia"/>
            <w:noProof/>
          </w:rPr>
          <w:t>基础模型研究</w:t>
        </w:r>
        <w:r w:rsidR="00E42F91">
          <w:rPr>
            <w:rFonts w:hint="eastAsia"/>
            <w:noProof/>
            <w:webHidden/>
          </w:rPr>
          <w:tab/>
        </w:r>
        <w:r w:rsidR="00E42F91">
          <w:rPr>
            <w:rFonts w:hint="eastAsia"/>
            <w:noProof/>
            <w:webHidden/>
          </w:rPr>
          <w:fldChar w:fldCharType="begin"/>
        </w:r>
        <w:r w:rsidR="00E42F91">
          <w:rPr>
            <w:rFonts w:hint="eastAsia"/>
            <w:noProof/>
            <w:webHidden/>
          </w:rPr>
          <w:instrText xml:space="preserve"> </w:instrText>
        </w:r>
        <w:r w:rsidR="00E42F91">
          <w:rPr>
            <w:noProof/>
            <w:webHidden/>
          </w:rPr>
          <w:instrText>PAGEREF _Toc223172261 \h</w:instrText>
        </w:r>
        <w:r w:rsidR="00E42F91">
          <w:rPr>
            <w:rFonts w:hint="eastAsia"/>
            <w:noProof/>
            <w:webHidden/>
          </w:rPr>
          <w:instrText xml:space="preserve"> </w:instrText>
        </w:r>
        <w:r w:rsidR="00E42F91">
          <w:rPr>
            <w:rFonts w:hint="eastAsia"/>
            <w:noProof/>
            <w:webHidden/>
          </w:rPr>
        </w:r>
        <w:r w:rsidR="00E42F91">
          <w:rPr>
            <w:rFonts w:hint="eastAsia"/>
            <w:noProof/>
            <w:webHidden/>
          </w:rPr>
          <w:fldChar w:fldCharType="separate"/>
        </w:r>
        <w:r w:rsidR="00E42F91">
          <w:rPr>
            <w:rFonts w:hint="eastAsia"/>
            <w:noProof/>
            <w:webHidden/>
          </w:rPr>
          <w:t>27</w:t>
        </w:r>
        <w:r w:rsidR="00E42F91">
          <w:rPr>
            <w:rFonts w:hint="eastAsia"/>
            <w:noProof/>
            <w:webHidden/>
          </w:rPr>
          <w:fldChar w:fldCharType="end"/>
        </w:r>
      </w:hyperlink>
    </w:p>
    <w:p w14:paraId="6EA45054" w14:textId="4C7B200F" w:rsidR="00E42F91" w:rsidRDefault="00000000">
      <w:pPr>
        <w:pStyle w:val="TOC2"/>
        <w:rPr>
          <w:rFonts w:asciiTheme="minorHAnsi" w:eastAsiaTheme="minorEastAsia" w:hAnsiTheme="minorHAnsi" w:cstheme="minorBidi" w:hint="eastAsia"/>
          <w:smallCaps w:val="0"/>
          <w:noProof/>
          <w:sz w:val="21"/>
          <w:szCs w:val="22"/>
          <w14:ligatures w14:val="standardContextual"/>
        </w:rPr>
      </w:pPr>
      <w:hyperlink w:anchor="_Toc223172262" w:history="1">
        <w:r w:rsidR="00E42F91" w:rsidRPr="00EB3987">
          <w:rPr>
            <w:rStyle w:val="afb"/>
            <w:rFonts w:hint="eastAsia"/>
            <w:noProof/>
          </w:rPr>
          <w:t xml:space="preserve">3.1 </w:t>
        </w:r>
        <w:r w:rsidR="00E42F91" w:rsidRPr="00EB3987">
          <w:rPr>
            <w:rStyle w:val="afb"/>
            <w:rFonts w:hint="eastAsia"/>
            <w:noProof/>
          </w:rPr>
          <w:t>数据集制作与处理</w:t>
        </w:r>
        <w:r w:rsidR="00E42F91">
          <w:rPr>
            <w:rFonts w:hint="eastAsia"/>
            <w:noProof/>
            <w:webHidden/>
          </w:rPr>
          <w:tab/>
        </w:r>
        <w:r w:rsidR="00E42F91">
          <w:rPr>
            <w:rFonts w:hint="eastAsia"/>
            <w:noProof/>
            <w:webHidden/>
          </w:rPr>
          <w:fldChar w:fldCharType="begin"/>
        </w:r>
        <w:r w:rsidR="00E42F91">
          <w:rPr>
            <w:rFonts w:hint="eastAsia"/>
            <w:noProof/>
            <w:webHidden/>
          </w:rPr>
          <w:instrText xml:space="preserve"> </w:instrText>
        </w:r>
        <w:r w:rsidR="00E42F91">
          <w:rPr>
            <w:noProof/>
            <w:webHidden/>
          </w:rPr>
          <w:instrText>PAGEREF _Toc223172262 \h</w:instrText>
        </w:r>
        <w:r w:rsidR="00E42F91">
          <w:rPr>
            <w:rFonts w:hint="eastAsia"/>
            <w:noProof/>
            <w:webHidden/>
          </w:rPr>
          <w:instrText xml:space="preserve"> </w:instrText>
        </w:r>
        <w:r w:rsidR="00E42F91">
          <w:rPr>
            <w:rFonts w:hint="eastAsia"/>
            <w:noProof/>
            <w:webHidden/>
          </w:rPr>
        </w:r>
        <w:r w:rsidR="00E42F91">
          <w:rPr>
            <w:rFonts w:hint="eastAsia"/>
            <w:noProof/>
            <w:webHidden/>
          </w:rPr>
          <w:fldChar w:fldCharType="separate"/>
        </w:r>
        <w:r w:rsidR="00E42F91">
          <w:rPr>
            <w:noProof/>
            <w:webHidden/>
          </w:rPr>
          <w:t>27</w:t>
        </w:r>
        <w:r w:rsidR="00E42F91">
          <w:rPr>
            <w:rFonts w:hint="eastAsia"/>
            <w:noProof/>
            <w:webHidden/>
          </w:rPr>
          <w:fldChar w:fldCharType="end"/>
        </w:r>
      </w:hyperlink>
    </w:p>
    <w:p w14:paraId="30AAA778" w14:textId="44E84958" w:rsidR="00E42F91" w:rsidRDefault="00000000">
      <w:pPr>
        <w:pStyle w:val="TOC3"/>
        <w:rPr>
          <w:rFonts w:asciiTheme="minorHAnsi" w:eastAsiaTheme="minorEastAsia" w:hAnsiTheme="minorHAnsi" w:cstheme="minorBidi" w:hint="eastAsia"/>
          <w:iCs w:val="0"/>
          <w:noProof/>
          <w:sz w:val="21"/>
          <w:szCs w:val="22"/>
          <w14:ligatures w14:val="standardContextual"/>
        </w:rPr>
      </w:pPr>
      <w:hyperlink w:anchor="_Toc223172263" w:history="1">
        <w:r w:rsidR="00E42F91" w:rsidRPr="00EB3987">
          <w:rPr>
            <w:rStyle w:val="afb"/>
            <w:rFonts w:hint="eastAsia"/>
            <w:noProof/>
          </w:rPr>
          <w:t xml:space="preserve">3.1.1 </w:t>
        </w:r>
        <w:r w:rsidR="00E42F91" w:rsidRPr="00EB3987">
          <w:rPr>
            <w:rStyle w:val="afb"/>
            <w:rFonts w:hint="eastAsia"/>
            <w:noProof/>
          </w:rPr>
          <w:t>数据集来源与扩充</w:t>
        </w:r>
        <w:r w:rsidR="00E42F91">
          <w:rPr>
            <w:rFonts w:hint="eastAsia"/>
            <w:noProof/>
            <w:webHidden/>
          </w:rPr>
          <w:tab/>
        </w:r>
        <w:r w:rsidR="00E42F91">
          <w:rPr>
            <w:rFonts w:hint="eastAsia"/>
            <w:noProof/>
            <w:webHidden/>
          </w:rPr>
          <w:fldChar w:fldCharType="begin"/>
        </w:r>
        <w:r w:rsidR="00E42F91">
          <w:rPr>
            <w:rFonts w:hint="eastAsia"/>
            <w:noProof/>
            <w:webHidden/>
          </w:rPr>
          <w:instrText xml:space="preserve"> </w:instrText>
        </w:r>
        <w:r w:rsidR="00E42F91">
          <w:rPr>
            <w:noProof/>
            <w:webHidden/>
          </w:rPr>
          <w:instrText>PAGEREF _Toc223172263 \h</w:instrText>
        </w:r>
        <w:r w:rsidR="00E42F91">
          <w:rPr>
            <w:rFonts w:hint="eastAsia"/>
            <w:noProof/>
            <w:webHidden/>
          </w:rPr>
          <w:instrText xml:space="preserve"> </w:instrText>
        </w:r>
        <w:r w:rsidR="00E42F91">
          <w:rPr>
            <w:rFonts w:hint="eastAsia"/>
            <w:noProof/>
            <w:webHidden/>
          </w:rPr>
        </w:r>
        <w:r w:rsidR="00E42F91">
          <w:rPr>
            <w:rFonts w:hint="eastAsia"/>
            <w:noProof/>
            <w:webHidden/>
          </w:rPr>
          <w:fldChar w:fldCharType="separate"/>
        </w:r>
        <w:r w:rsidR="00E42F91">
          <w:rPr>
            <w:noProof/>
            <w:webHidden/>
          </w:rPr>
          <w:t>27</w:t>
        </w:r>
        <w:r w:rsidR="00E42F91">
          <w:rPr>
            <w:rFonts w:hint="eastAsia"/>
            <w:noProof/>
            <w:webHidden/>
          </w:rPr>
          <w:fldChar w:fldCharType="end"/>
        </w:r>
      </w:hyperlink>
    </w:p>
    <w:p w14:paraId="1DE7714D" w14:textId="2B5D6872" w:rsidR="00E42F91" w:rsidRDefault="00000000">
      <w:pPr>
        <w:pStyle w:val="TOC3"/>
        <w:rPr>
          <w:rFonts w:asciiTheme="minorHAnsi" w:eastAsiaTheme="minorEastAsia" w:hAnsiTheme="minorHAnsi" w:cstheme="minorBidi" w:hint="eastAsia"/>
          <w:iCs w:val="0"/>
          <w:noProof/>
          <w:sz w:val="21"/>
          <w:szCs w:val="22"/>
          <w14:ligatures w14:val="standardContextual"/>
        </w:rPr>
      </w:pPr>
      <w:hyperlink w:anchor="_Toc223172264" w:history="1">
        <w:r w:rsidR="00E42F91" w:rsidRPr="00EB3987">
          <w:rPr>
            <w:rStyle w:val="afb"/>
            <w:rFonts w:hint="eastAsia"/>
            <w:noProof/>
          </w:rPr>
          <w:t xml:space="preserve">3.1.2 </w:t>
        </w:r>
        <w:r w:rsidR="00E42F91" w:rsidRPr="00EB3987">
          <w:rPr>
            <w:rStyle w:val="afb"/>
            <w:rFonts w:hint="eastAsia"/>
            <w:noProof/>
          </w:rPr>
          <w:t>数据预处理与增强</w:t>
        </w:r>
        <w:r w:rsidR="00E42F91">
          <w:rPr>
            <w:rFonts w:hint="eastAsia"/>
            <w:noProof/>
            <w:webHidden/>
          </w:rPr>
          <w:tab/>
        </w:r>
        <w:r w:rsidR="00E42F91">
          <w:rPr>
            <w:rFonts w:hint="eastAsia"/>
            <w:noProof/>
            <w:webHidden/>
          </w:rPr>
          <w:fldChar w:fldCharType="begin"/>
        </w:r>
        <w:r w:rsidR="00E42F91">
          <w:rPr>
            <w:rFonts w:hint="eastAsia"/>
            <w:noProof/>
            <w:webHidden/>
          </w:rPr>
          <w:instrText xml:space="preserve"> </w:instrText>
        </w:r>
        <w:r w:rsidR="00E42F91">
          <w:rPr>
            <w:noProof/>
            <w:webHidden/>
          </w:rPr>
          <w:instrText>PAGEREF _Toc223172264 \h</w:instrText>
        </w:r>
        <w:r w:rsidR="00E42F91">
          <w:rPr>
            <w:rFonts w:hint="eastAsia"/>
            <w:noProof/>
            <w:webHidden/>
          </w:rPr>
          <w:instrText xml:space="preserve"> </w:instrText>
        </w:r>
        <w:r w:rsidR="00E42F91">
          <w:rPr>
            <w:rFonts w:hint="eastAsia"/>
            <w:noProof/>
            <w:webHidden/>
          </w:rPr>
        </w:r>
        <w:r w:rsidR="00E42F91">
          <w:rPr>
            <w:rFonts w:hint="eastAsia"/>
            <w:noProof/>
            <w:webHidden/>
          </w:rPr>
          <w:fldChar w:fldCharType="separate"/>
        </w:r>
        <w:r w:rsidR="00E42F91">
          <w:rPr>
            <w:noProof/>
            <w:webHidden/>
          </w:rPr>
          <w:t>28</w:t>
        </w:r>
        <w:r w:rsidR="00E42F91">
          <w:rPr>
            <w:rFonts w:hint="eastAsia"/>
            <w:noProof/>
            <w:webHidden/>
          </w:rPr>
          <w:fldChar w:fldCharType="end"/>
        </w:r>
      </w:hyperlink>
    </w:p>
    <w:p w14:paraId="52F24E1E" w14:textId="69B8D265" w:rsidR="00E42F91" w:rsidRDefault="00000000">
      <w:pPr>
        <w:pStyle w:val="TOC3"/>
        <w:rPr>
          <w:rFonts w:asciiTheme="minorHAnsi" w:eastAsiaTheme="minorEastAsia" w:hAnsiTheme="minorHAnsi" w:cstheme="minorBidi" w:hint="eastAsia"/>
          <w:iCs w:val="0"/>
          <w:noProof/>
          <w:sz w:val="21"/>
          <w:szCs w:val="22"/>
          <w14:ligatures w14:val="standardContextual"/>
        </w:rPr>
      </w:pPr>
      <w:hyperlink w:anchor="_Toc223172265" w:history="1">
        <w:r w:rsidR="00E42F91" w:rsidRPr="00EB3987">
          <w:rPr>
            <w:rStyle w:val="afb"/>
            <w:rFonts w:hint="eastAsia"/>
            <w:noProof/>
          </w:rPr>
          <w:t xml:space="preserve">3.1.3 </w:t>
        </w:r>
        <w:r w:rsidR="00E42F91" w:rsidRPr="00EB3987">
          <w:rPr>
            <w:rStyle w:val="afb"/>
            <w:rFonts w:hint="eastAsia"/>
            <w:noProof/>
          </w:rPr>
          <w:t>数据集划分与类别平衡</w:t>
        </w:r>
        <w:r w:rsidR="00E42F91">
          <w:rPr>
            <w:rFonts w:hint="eastAsia"/>
            <w:noProof/>
            <w:webHidden/>
          </w:rPr>
          <w:tab/>
        </w:r>
        <w:r w:rsidR="00E42F91">
          <w:rPr>
            <w:rFonts w:hint="eastAsia"/>
            <w:noProof/>
            <w:webHidden/>
          </w:rPr>
          <w:fldChar w:fldCharType="begin"/>
        </w:r>
        <w:r w:rsidR="00E42F91">
          <w:rPr>
            <w:rFonts w:hint="eastAsia"/>
            <w:noProof/>
            <w:webHidden/>
          </w:rPr>
          <w:instrText xml:space="preserve"> </w:instrText>
        </w:r>
        <w:r w:rsidR="00E42F91">
          <w:rPr>
            <w:noProof/>
            <w:webHidden/>
          </w:rPr>
          <w:instrText>PAGEREF _Toc223172265 \h</w:instrText>
        </w:r>
        <w:r w:rsidR="00E42F91">
          <w:rPr>
            <w:rFonts w:hint="eastAsia"/>
            <w:noProof/>
            <w:webHidden/>
          </w:rPr>
          <w:instrText xml:space="preserve"> </w:instrText>
        </w:r>
        <w:r w:rsidR="00E42F91">
          <w:rPr>
            <w:rFonts w:hint="eastAsia"/>
            <w:noProof/>
            <w:webHidden/>
          </w:rPr>
        </w:r>
        <w:r w:rsidR="00E42F91">
          <w:rPr>
            <w:rFonts w:hint="eastAsia"/>
            <w:noProof/>
            <w:webHidden/>
          </w:rPr>
          <w:fldChar w:fldCharType="separate"/>
        </w:r>
        <w:r w:rsidR="00E42F91">
          <w:rPr>
            <w:noProof/>
            <w:webHidden/>
          </w:rPr>
          <w:t>29</w:t>
        </w:r>
        <w:r w:rsidR="00E42F91">
          <w:rPr>
            <w:rFonts w:hint="eastAsia"/>
            <w:noProof/>
            <w:webHidden/>
          </w:rPr>
          <w:fldChar w:fldCharType="end"/>
        </w:r>
      </w:hyperlink>
    </w:p>
    <w:p w14:paraId="34ABC91D" w14:textId="1D3DC302" w:rsidR="00E42F91" w:rsidRDefault="00000000">
      <w:pPr>
        <w:pStyle w:val="TOC2"/>
        <w:rPr>
          <w:rFonts w:asciiTheme="minorHAnsi" w:eastAsiaTheme="minorEastAsia" w:hAnsiTheme="minorHAnsi" w:cstheme="minorBidi" w:hint="eastAsia"/>
          <w:smallCaps w:val="0"/>
          <w:noProof/>
          <w:sz w:val="21"/>
          <w:szCs w:val="22"/>
          <w14:ligatures w14:val="standardContextual"/>
        </w:rPr>
      </w:pPr>
      <w:hyperlink w:anchor="_Toc223172266" w:history="1">
        <w:r w:rsidR="00E42F91" w:rsidRPr="00EB3987">
          <w:rPr>
            <w:rStyle w:val="afb"/>
            <w:rFonts w:hint="eastAsia"/>
            <w:noProof/>
          </w:rPr>
          <w:t xml:space="preserve">3.2 </w:t>
        </w:r>
        <w:r w:rsidR="00E42F91" w:rsidRPr="00EB3987">
          <w:rPr>
            <w:rStyle w:val="afb"/>
            <w:rFonts w:hint="eastAsia"/>
            <w:noProof/>
          </w:rPr>
          <w:t>模型评价指标</w:t>
        </w:r>
        <w:r w:rsidR="00E42F91">
          <w:rPr>
            <w:rFonts w:hint="eastAsia"/>
            <w:noProof/>
            <w:webHidden/>
          </w:rPr>
          <w:tab/>
        </w:r>
        <w:r w:rsidR="00E42F91">
          <w:rPr>
            <w:rFonts w:hint="eastAsia"/>
            <w:noProof/>
            <w:webHidden/>
          </w:rPr>
          <w:fldChar w:fldCharType="begin"/>
        </w:r>
        <w:r w:rsidR="00E42F91">
          <w:rPr>
            <w:rFonts w:hint="eastAsia"/>
            <w:noProof/>
            <w:webHidden/>
          </w:rPr>
          <w:instrText xml:space="preserve"> </w:instrText>
        </w:r>
        <w:r w:rsidR="00E42F91">
          <w:rPr>
            <w:noProof/>
            <w:webHidden/>
          </w:rPr>
          <w:instrText>PAGEREF _Toc223172266 \h</w:instrText>
        </w:r>
        <w:r w:rsidR="00E42F91">
          <w:rPr>
            <w:rFonts w:hint="eastAsia"/>
            <w:noProof/>
            <w:webHidden/>
          </w:rPr>
          <w:instrText xml:space="preserve"> </w:instrText>
        </w:r>
        <w:r w:rsidR="00E42F91">
          <w:rPr>
            <w:rFonts w:hint="eastAsia"/>
            <w:noProof/>
            <w:webHidden/>
          </w:rPr>
        </w:r>
        <w:r w:rsidR="00E42F91">
          <w:rPr>
            <w:rFonts w:hint="eastAsia"/>
            <w:noProof/>
            <w:webHidden/>
          </w:rPr>
          <w:fldChar w:fldCharType="separate"/>
        </w:r>
        <w:r w:rsidR="00E42F91">
          <w:rPr>
            <w:noProof/>
            <w:webHidden/>
          </w:rPr>
          <w:t>30</w:t>
        </w:r>
        <w:r w:rsidR="00E42F91">
          <w:rPr>
            <w:rFonts w:hint="eastAsia"/>
            <w:noProof/>
            <w:webHidden/>
          </w:rPr>
          <w:fldChar w:fldCharType="end"/>
        </w:r>
      </w:hyperlink>
    </w:p>
    <w:p w14:paraId="3D4F2CCF" w14:textId="2D5C2660" w:rsidR="00E42F91" w:rsidRDefault="00000000">
      <w:pPr>
        <w:pStyle w:val="TOC3"/>
        <w:rPr>
          <w:rFonts w:asciiTheme="minorHAnsi" w:eastAsiaTheme="minorEastAsia" w:hAnsiTheme="minorHAnsi" w:cstheme="minorBidi" w:hint="eastAsia"/>
          <w:iCs w:val="0"/>
          <w:noProof/>
          <w:sz w:val="21"/>
          <w:szCs w:val="22"/>
          <w14:ligatures w14:val="standardContextual"/>
        </w:rPr>
      </w:pPr>
      <w:hyperlink w:anchor="_Toc223172267" w:history="1">
        <w:r w:rsidR="00E42F91" w:rsidRPr="00EB3987">
          <w:rPr>
            <w:rStyle w:val="afb"/>
            <w:rFonts w:hint="eastAsia"/>
            <w:noProof/>
          </w:rPr>
          <w:t xml:space="preserve">3.2.1 </w:t>
        </w:r>
        <w:r w:rsidR="00E42F91" w:rsidRPr="00EB3987">
          <w:rPr>
            <w:rStyle w:val="afb"/>
            <w:rFonts w:hint="eastAsia"/>
            <w:noProof/>
          </w:rPr>
          <w:t>模型性能评价指标</w:t>
        </w:r>
        <w:r w:rsidR="00E42F91">
          <w:rPr>
            <w:rFonts w:hint="eastAsia"/>
            <w:noProof/>
            <w:webHidden/>
          </w:rPr>
          <w:tab/>
        </w:r>
        <w:r w:rsidR="00E42F91">
          <w:rPr>
            <w:rFonts w:hint="eastAsia"/>
            <w:noProof/>
            <w:webHidden/>
          </w:rPr>
          <w:fldChar w:fldCharType="begin"/>
        </w:r>
        <w:r w:rsidR="00E42F91">
          <w:rPr>
            <w:rFonts w:hint="eastAsia"/>
            <w:noProof/>
            <w:webHidden/>
          </w:rPr>
          <w:instrText xml:space="preserve"> </w:instrText>
        </w:r>
        <w:r w:rsidR="00E42F91">
          <w:rPr>
            <w:noProof/>
            <w:webHidden/>
          </w:rPr>
          <w:instrText>PAGEREF _Toc223172267 \h</w:instrText>
        </w:r>
        <w:r w:rsidR="00E42F91">
          <w:rPr>
            <w:rFonts w:hint="eastAsia"/>
            <w:noProof/>
            <w:webHidden/>
          </w:rPr>
          <w:instrText xml:space="preserve"> </w:instrText>
        </w:r>
        <w:r w:rsidR="00E42F91">
          <w:rPr>
            <w:rFonts w:hint="eastAsia"/>
            <w:noProof/>
            <w:webHidden/>
          </w:rPr>
        </w:r>
        <w:r w:rsidR="00E42F91">
          <w:rPr>
            <w:rFonts w:hint="eastAsia"/>
            <w:noProof/>
            <w:webHidden/>
          </w:rPr>
          <w:fldChar w:fldCharType="separate"/>
        </w:r>
        <w:r w:rsidR="00E42F91">
          <w:rPr>
            <w:noProof/>
            <w:webHidden/>
          </w:rPr>
          <w:t>30</w:t>
        </w:r>
        <w:r w:rsidR="00E42F91">
          <w:rPr>
            <w:rFonts w:hint="eastAsia"/>
            <w:noProof/>
            <w:webHidden/>
          </w:rPr>
          <w:fldChar w:fldCharType="end"/>
        </w:r>
      </w:hyperlink>
    </w:p>
    <w:p w14:paraId="2176E1C9" w14:textId="7D8E28DC" w:rsidR="00E42F91" w:rsidRDefault="00000000">
      <w:pPr>
        <w:pStyle w:val="TOC3"/>
        <w:rPr>
          <w:rFonts w:asciiTheme="minorHAnsi" w:eastAsiaTheme="minorEastAsia" w:hAnsiTheme="minorHAnsi" w:cstheme="minorBidi" w:hint="eastAsia"/>
          <w:iCs w:val="0"/>
          <w:noProof/>
          <w:sz w:val="21"/>
          <w:szCs w:val="22"/>
          <w14:ligatures w14:val="standardContextual"/>
        </w:rPr>
      </w:pPr>
      <w:hyperlink w:anchor="_Toc223172268" w:history="1">
        <w:r w:rsidR="00E42F91" w:rsidRPr="00EB3987">
          <w:rPr>
            <w:rStyle w:val="afb"/>
            <w:rFonts w:hint="eastAsia"/>
            <w:noProof/>
          </w:rPr>
          <w:t xml:space="preserve">3.2.2 </w:t>
        </w:r>
        <w:r w:rsidR="00E42F91" w:rsidRPr="00EB3987">
          <w:rPr>
            <w:rStyle w:val="afb"/>
            <w:rFonts w:hint="eastAsia"/>
            <w:noProof/>
          </w:rPr>
          <w:t>模型复杂度评价指标</w:t>
        </w:r>
        <w:r w:rsidR="00E42F91">
          <w:rPr>
            <w:rFonts w:hint="eastAsia"/>
            <w:noProof/>
            <w:webHidden/>
          </w:rPr>
          <w:tab/>
        </w:r>
        <w:r w:rsidR="00E42F91">
          <w:rPr>
            <w:rFonts w:hint="eastAsia"/>
            <w:noProof/>
            <w:webHidden/>
          </w:rPr>
          <w:fldChar w:fldCharType="begin"/>
        </w:r>
        <w:r w:rsidR="00E42F91">
          <w:rPr>
            <w:rFonts w:hint="eastAsia"/>
            <w:noProof/>
            <w:webHidden/>
          </w:rPr>
          <w:instrText xml:space="preserve"> </w:instrText>
        </w:r>
        <w:r w:rsidR="00E42F91">
          <w:rPr>
            <w:noProof/>
            <w:webHidden/>
          </w:rPr>
          <w:instrText>PAGEREF _Toc223172268 \h</w:instrText>
        </w:r>
        <w:r w:rsidR="00E42F91">
          <w:rPr>
            <w:rFonts w:hint="eastAsia"/>
            <w:noProof/>
            <w:webHidden/>
          </w:rPr>
          <w:instrText xml:space="preserve"> </w:instrText>
        </w:r>
        <w:r w:rsidR="00E42F91">
          <w:rPr>
            <w:rFonts w:hint="eastAsia"/>
            <w:noProof/>
            <w:webHidden/>
          </w:rPr>
        </w:r>
        <w:r w:rsidR="00E42F91">
          <w:rPr>
            <w:rFonts w:hint="eastAsia"/>
            <w:noProof/>
            <w:webHidden/>
          </w:rPr>
          <w:fldChar w:fldCharType="separate"/>
        </w:r>
        <w:r w:rsidR="00E42F91">
          <w:rPr>
            <w:noProof/>
            <w:webHidden/>
          </w:rPr>
          <w:t>31</w:t>
        </w:r>
        <w:r w:rsidR="00E42F91">
          <w:rPr>
            <w:rFonts w:hint="eastAsia"/>
            <w:noProof/>
            <w:webHidden/>
          </w:rPr>
          <w:fldChar w:fldCharType="end"/>
        </w:r>
      </w:hyperlink>
    </w:p>
    <w:p w14:paraId="68C094AA" w14:textId="53A76403" w:rsidR="00E42F91" w:rsidRDefault="00000000">
      <w:pPr>
        <w:pStyle w:val="TOC2"/>
        <w:rPr>
          <w:rFonts w:asciiTheme="minorHAnsi" w:eastAsiaTheme="minorEastAsia" w:hAnsiTheme="minorHAnsi" w:cstheme="minorBidi" w:hint="eastAsia"/>
          <w:smallCaps w:val="0"/>
          <w:noProof/>
          <w:sz w:val="21"/>
          <w:szCs w:val="22"/>
          <w14:ligatures w14:val="standardContextual"/>
        </w:rPr>
      </w:pPr>
      <w:hyperlink w:anchor="_Toc223172269" w:history="1">
        <w:r w:rsidR="00E42F91" w:rsidRPr="00EB3987">
          <w:rPr>
            <w:rStyle w:val="afb"/>
            <w:rFonts w:hint="eastAsia"/>
            <w:noProof/>
          </w:rPr>
          <w:t xml:space="preserve">3.3 </w:t>
        </w:r>
        <w:r w:rsidR="00CD419F">
          <w:rPr>
            <w:rStyle w:val="afb"/>
            <w:rFonts w:hint="eastAsia"/>
            <w:noProof/>
          </w:rPr>
          <w:t>YOLO11</w:t>
        </w:r>
        <w:r w:rsidR="00E42F91" w:rsidRPr="00EB3987">
          <w:rPr>
            <w:rStyle w:val="afb"/>
            <w:rFonts w:hint="eastAsia"/>
            <w:noProof/>
          </w:rPr>
          <w:t>基础模型构建</w:t>
        </w:r>
        <w:r w:rsidR="00E42F91">
          <w:rPr>
            <w:rFonts w:hint="eastAsia"/>
            <w:noProof/>
            <w:webHidden/>
          </w:rPr>
          <w:tab/>
        </w:r>
        <w:r w:rsidR="00E42F91">
          <w:rPr>
            <w:rFonts w:hint="eastAsia"/>
            <w:noProof/>
            <w:webHidden/>
          </w:rPr>
          <w:fldChar w:fldCharType="begin"/>
        </w:r>
        <w:r w:rsidR="00E42F91">
          <w:rPr>
            <w:rFonts w:hint="eastAsia"/>
            <w:noProof/>
            <w:webHidden/>
          </w:rPr>
          <w:instrText xml:space="preserve"> </w:instrText>
        </w:r>
        <w:r w:rsidR="00E42F91">
          <w:rPr>
            <w:noProof/>
            <w:webHidden/>
          </w:rPr>
          <w:instrText>PAGEREF _Toc223172269 \h</w:instrText>
        </w:r>
        <w:r w:rsidR="00E42F91">
          <w:rPr>
            <w:rFonts w:hint="eastAsia"/>
            <w:noProof/>
            <w:webHidden/>
          </w:rPr>
          <w:instrText xml:space="preserve"> </w:instrText>
        </w:r>
        <w:r w:rsidR="00E42F91">
          <w:rPr>
            <w:rFonts w:hint="eastAsia"/>
            <w:noProof/>
            <w:webHidden/>
          </w:rPr>
        </w:r>
        <w:r w:rsidR="00E42F91">
          <w:rPr>
            <w:rFonts w:hint="eastAsia"/>
            <w:noProof/>
            <w:webHidden/>
          </w:rPr>
          <w:fldChar w:fldCharType="separate"/>
        </w:r>
        <w:r w:rsidR="00E42F91">
          <w:rPr>
            <w:noProof/>
            <w:webHidden/>
          </w:rPr>
          <w:t>31</w:t>
        </w:r>
        <w:r w:rsidR="00E42F91">
          <w:rPr>
            <w:rFonts w:hint="eastAsia"/>
            <w:noProof/>
            <w:webHidden/>
          </w:rPr>
          <w:fldChar w:fldCharType="end"/>
        </w:r>
      </w:hyperlink>
    </w:p>
    <w:p w14:paraId="3F1423E3" w14:textId="460D6D76" w:rsidR="00E42F91" w:rsidRDefault="00000000">
      <w:pPr>
        <w:pStyle w:val="TOC3"/>
        <w:rPr>
          <w:rFonts w:asciiTheme="minorHAnsi" w:eastAsiaTheme="minorEastAsia" w:hAnsiTheme="minorHAnsi" w:cstheme="minorBidi" w:hint="eastAsia"/>
          <w:iCs w:val="0"/>
          <w:noProof/>
          <w:sz w:val="21"/>
          <w:szCs w:val="22"/>
          <w14:ligatures w14:val="standardContextual"/>
        </w:rPr>
      </w:pPr>
      <w:hyperlink w:anchor="_Toc223172270" w:history="1">
        <w:r w:rsidR="00E42F91" w:rsidRPr="00EB3987">
          <w:rPr>
            <w:rStyle w:val="afb"/>
            <w:rFonts w:hint="eastAsia"/>
            <w:noProof/>
          </w:rPr>
          <w:t xml:space="preserve">3.3.1 </w:t>
        </w:r>
        <w:r w:rsidR="00CD419F">
          <w:rPr>
            <w:rStyle w:val="afb"/>
            <w:rFonts w:hint="eastAsia"/>
            <w:noProof/>
          </w:rPr>
          <w:t>YOLO11</w:t>
        </w:r>
        <w:r w:rsidR="00E42F91" w:rsidRPr="00EB3987">
          <w:rPr>
            <w:rStyle w:val="afb"/>
            <w:rFonts w:hint="eastAsia"/>
            <w:noProof/>
          </w:rPr>
          <w:t>网络结构与适配</w:t>
        </w:r>
        <w:r w:rsidR="00E42F91">
          <w:rPr>
            <w:rFonts w:hint="eastAsia"/>
            <w:noProof/>
            <w:webHidden/>
          </w:rPr>
          <w:tab/>
        </w:r>
        <w:r w:rsidR="00E42F91">
          <w:rPr>
            <w:rFonts w:hint="eastAsia"/>
            <w:noProof/>
            <w:webHidden/>
          </w:rPr>
          <w:fldChar w:fldCharType="begin"/>
        </w:r>
        <w:r w:rsidR="00E42F91">
          <w:rPr>
            <w:rFonts w:hint="eastAsia"/>
            <w:noProof/>
            <w:webHidden/>
          </w:rPr>
          <w:instrText xml:space="preserve"> </w:instrText>
        </w:r>
        <w:r w:rsidR="00E42F91">
          <w:rPr>
            <w:noProof/>
            <w:webHidden/>
          </w:rPr>
          <w:instrText>PAGEREF _Toc223172270 \h</w:instrText>
        </w:r>
        <w:r w:rsidR="00E42F91">
          <w:rPr>
            <w:rFonts w:hint="eastAsia"/>
            <w:noProof/>
            <w:webHidden/>
          </w:rPr>
          <w:instrText xml:space="preserve"> </w:instrText>
        </w:r>
        <w:r w:rsidR="00E42F91">
          <w:rPr>
            <w:rFonts w:hint="eastAsia"/>
            <w:noProof/>
            <w:webHidden/>
          </w:rPr>
        </w:r>
        <w:r w:rsidR="00E42F91">
          <w:rPr>
            <w:rFonts w:hint="eastAsia"/>
            <w:noProof/>
            <w:webHidden/>
          </w:rPr>
          <w:fldChar w:fldCharType="separate"/>
        </w:r>
        <w:r w:rsidR="00E42F91">
          <w:rPr>
            <w:noProof/>
            <w:webHidden/>
          </w:rPr>
          <w:t>31</w:t>
        </w:r>
        <w:r w:rsidR="00E42F91">
          <w:rPr>
            <w:rFonts w:hint="eastAsia"/>
            <w:noProof/>
            <w:webHidden/>
          </w:rPr>
          <w:fldChar w:fldCharType="end"/>
        </w:r>
      </w:hyperlink>
    </w:p>
    <w:p w14:paraId="02B1850C" w14:textId="59589F1A" w:rsidR="00E42F91" w:rsidRDefault="00000000">
      <w:pPr>
        <w:pStyle w:val="TOC3"/>
        <w:rPr>
          <w:rFonts w:asciiTheme="minorHAnsi" w:eastAsiaTheme="minorEastAsia" w:hAnsiTheme="minorHAnsi" w:cstheme="minorBidi" w:hint="eastAsia"/>
          <w:iCs w:val="0"/>
          <w:noProof/>
          <w:sz w:val="21"/>
          <w:szCs w:val="22"/>
          <w14:ligatures w14:val="standardContextual"/>
        </w:rPr>
      </w:pPr>
      <w:hyperlink w:anchor="_Toc223172271" w:history="1">
        <w:r w:rsidR="00E42F91" w:rsidRPr="00EB3987">
          <w:rPr>
            <w:rStyle w:val="afb"/>
            <w:rFonts w:hint="eastAsia"/>
            <w:noProof/>
          </w:rPr>
          <w:t xml:space="preserve">3.3.2 </w:t>
        </w:r>
        <w:r w:rsidR="00E42F91" w:rsidRPr="00EB3987">
          <w:rPr>
            <w:rStyle w:val="afb"/>
            <w:rFonts w:hint="eastAsia"/>
            <w:noProof/>
          </w:rPr>
          <w:t>基础模型训练策略</w:t>
        </w:r>
        <w:r w:rsidR="00E42F91">
          <w:rPr>
            <w:rFonts w:hint="eastAsia"/>
            <w:noProof/>
            <w:webHidden/>
          </w:rPr>
          <w:tab/>
        </w:r>
        <w:r w:rsidR="00E42F91">
          <w:rPr>
            <w:rFonts w:hint="eastAsia"/>
            <w:noProof/>
            <w:webHidden/>
          </w:rPr>
          <w:fldChar w:fldCharType="begin"/>
        </w:r>
        <w:r w:rsidR="00E42F91">
          <w:rPr>
            <w:rFonts w:hint="eastAsia"/>
            <w:noProof/>
            <w:webHidden/>
          </w:rPr>
          <w:instrText xml:space="preserve"> </w:instrText>
        </w:r>
        <w:r w:rsidR="00E42F91">
          <w:rPr>
            <w:noProof/>
            <w:webHidden/>
          </w:rPr>
          <w:instrText>PAGEREF _Toc223172271 \h</w:instrText>
        </w:r>
        <w:r w:rsidR="00E42F91">
          <w:rPr>
            <w:rFonts w:hint="eastAsia"/>
            <w:noProof/>
            <w:webHidden/>
          </w:rPr>
          <w:instrText xml:space="preserve"> </w:instrText>
        </w:r>
        <w:r w:rsidR="00E42F91">
          <w:rPr>
            <w:rFonts w:hint="eastAsia"/>
            <w:noProof/>
            <w:webHidden/>
          </w:rPr>
        </w:r>
        <w:r w:rsidR="00E42F91">
          <w:rPr>
            <w:rFonts w:hint="eastAsia"/>
            <w:noProof/>
            <w:webHidden/>
          </w:rPr>
          <w:fldChar w:fldCharType="separate"/>
        </w:r>
        <w:r w:rsidR="00E42F91">
          <w:rPr>
            <w:noProof/>
            <w:webHidden/>
          </w:rPr>
          <w:t>32</w:t>
        </w:r>
        <w:r w:rsidR="00E42F91">
          <w:rPr>
            <w:rFonts w:hint="eastAsia"/>
            <w:noProof/>
            <w:webHidden/>
          </w:rPr>
          <w:fldChar w:fldCharType="end"/>
        </w:r>
      </w:hyperlink>
    </w:p>
    <w:p w14:paraId="6F49DF12" w14:textId="40AD90EB" w:rsidR="00E42F91" w:rsidRDefault="00000000">
      <w:pPr>
        <w:pStyle w:val="TOC2"/>
        <w:rPr>
          <w:rFonts w:asciiTheme="minorHAnsi" w:eastAsiaTheme="minorEastAsia" w:hAnsiTheme="minorHAnsi" w:cstheme="minorBidi" w:hint="eastAsia"/>
          <w:smallCaps w:val="0"/>
          <w:noProof/>
          <w:sz w:val="21"/>
          <w:szCs w:val="22"/>
          <w14:ligatures w14:val="standardContextual"/>
        </w:rPr>
      </w:pPr>
      <w:hyperlink w:anchor="_Toc223172272" w:history="1">
        <w:r w:rsidR="00E42F91" w:rsidRPr="00EB3987">
          <w:rPr>
            <w:rStyle w:val="afb"/>
            <w:rFonts w:hint="eastAsia"/>
            <w:noProof/>
          </w:rPr>
          <w:t xml:space="preserve">3.4 </w:t>
        </w:r>
        <w:r w:rsidR="00E42F91" w:rsidRPr="00EB3987">
          <w:rPr>
            <w:rStyle w:val="afb"/>
            <w:rFonts w:hint="eastAsia"/>
            <w:noProof/>
          </w:rPr>
          <w:t>实验结果与分析</w:t>
        </w:r>
        <w:r w:rsidR="00E42F91">
          <w:rPr>
            <w:rFonts w:hint="eastAsia"/>
            <w:noProof/>
            <w:webHidden/>
          </w:rPr>
          <w:tab/>
        </w:r>
        <w:r w:rsidR="00E42F91">
          <w:rPr>
            <w:rFonts w:hint="eastAsia"/>
            <w:noProof/>
            <w:webHidden/>
          </w:rPr>
          <w:fldChar w:fldCharType="begin"/>
        </w:r>
        <w:r w:rsidR="00E42F91">
          <w:rPr>
            <w:rFonts w:hint="eastAsia"/>
            <w:noProof/>
            <w:webHidden/>
          </w:rPr>
          <w:instrText xml:space="preserve"> </w:instrText>
        </w:r>
        <w:r w:rsidR="00E42F91">
          <w:rPr>
            <w:noProof/>
            <w:webHidden/>
          </w:rPr>
          <w:instrText>PAGEREF _Toc223172272 \h</w:instrText>
        </w:r>
        <w:r w:rsidR="00E42F91">
          <w:rPr>
            <w:rFonts w:hint="eastAsia"/>
            <w:noProof/>
            <w:webHidden/>
          </w:rPr>
          <w:instrText xml:space="preserve"> </w:instrText>
        </w:r>
        <w:r w:rsidR="00E42F91">
          <w:rPr>
            <w:rFonts w:hint="eastAsia"/>
            <w:noProof/>
            <w:webHidden/>
          </w:rPr>
        </w:r>
        <w:r w:rsidR="00E42F91">
          <w:rPr>
            <w:rFonts w:hint="eastAsia"/>
            <w:noProof/>
            <w:webHidden/>
          </w:rPr>
          <w:fldChar w:fldCharType="separate"/>
        </w:r>
        <w:r w:rsidR="00E42F91">
          <w:rPr>
            <w:noProof/>
            <w:webHidden/>
          </w:rPr>
          <w:t>32</w:t>
        </w:r>
        <w:r w:rsidR="00E42F91">
          <w:rPr>
            <w:rFonts w:hint="eastAsia"/>
            <w:noProof/>
            <w:webHidden/>
          </w:rPr>
          <w:fldChar w:fldCharType="end"/>
        </w:r>
      </w:hyperlink>
    </w:p>
    <w:p w14:paraId="7FFF9AD7" w14:textId="637A33D1" w:rsidR="00E42F91" w:rsidRDefault="00000000">
      <w:pPr>
        <w:pStyle w:val="TOC3"/>
        <w:rPr>
          <w:rFonts w:asciiTheme="minorHAnsi" w:eastAsiaTheme="minorEastAsia" w:hAnsiTheme="minorHAnsi" w:cstheme="minorBidi" w:hint="eastAsia"/>
          <w:iCs w:val="0"/>
          <w:noProof/>
          <w:sz w:val="21"/>
          <w:szCs w:val="22"/>
          <w14:ligatures w14:val="standardContextual"/>
        </w:rPr>
      </w:pPr>
      <w:hyperlink w:anchor="_Toc223172273" w:history="1">
        <w:r w:rsidR="00E42F91" w:rsidRPr="00EB3987">
          <w:rPr>
            <w:rStyle w:val="afb"/>
            <w:rFonts w:hint="eastAsia"/>
            <w:noProof/>
          </w:rPr>
          <w:t xml:space="preserve">3.4.1 </w:t>
        </w:r>
        <w:r w:rsidR="00E42F91" w:rsidRPr="00EB3987">
          <w:rPr>
            <w:rStyle w:val="afb"/>
            <w:rFonts w:hint="eastAsia"/>
            <w:noProof/>
          </w:rPr>
          <w:t>实验环境与超参数设置</w:t>
        </w:r>
        <w:r w:rsidR="00E42F91">
          <w:rPr>
            <w:rFonts w:hint="eastAsia"/>
            <w:noProof/>
            <w:webHidden/>
          </w:rPr>
          <w:tab/>
        </w:r>
        <w:r w:rsidR="00E42F91">
          <w:rPr>
            <w:rFonts w:hint="eastAsia"/>
            <w:noProof/>
            <w:webHidden/>
          </w:rPr>
          <w:fldChar w:fldCharType="begin"/>
        </w:r>
        <w:r w:rsidR="00E42F91">
          <w:rPr>
            <w:rFonts w:hint="eastAsia"/>
            <w:noProof/>
            <w:webHidden/>
          </w:rPr>
          <w:instrText xml:space="preserve"> </w:instrText>
        </w:r>
        <w:r w:rsidR="00E42F91">
          <w:rPr>
            <w:noProof/>
            <w:webHidden/>
          </w:rPr>
          <w:instrText>PAGEREF _Toc223172273 \h</w:instrText>
        </w:r>
        <w:r w:rsidR="00E42F91">
          <w:rPr>
            <w:rFonts w:hint="eastAsia"/>
            <w:noProof/>
            <w:webHidden/>
          </w:rPr>
          <w:instrText xml:space="preserve"> </w:instrText>
        </w:r>
        <w:r w:rsidR="00E42F91">
          <w:rPr>
            <w:rFonts w:hint="eastAsia"/>
            <w:noProof/>
            <w:webHidden/>
          </w:rPr>
        </w:r>
        <w:r w:rsidR="00E42F91">
          <w:rPr>
            <w:rFonts w:hint="eastAsia"/>
            <w:noProof/>
            <w:webHidden/>
          </w:rPr>
          <w:fldChar w:fldCharType="separate"/>
        </w:r>
        <w:r w:rsidR="00E42F91">
          <w:rPr>
            <w:noProof/>
            <w:webHidden/>
          </w:rPr>
          <w:t>32</w:t>
        </w:r>
        <w:r w:rsidR="00E42F91">
          <w:rPr>
            <w:rFonts w:hint="eastAsia"/>
            <w:noProof/>
            <w:webHidden/>
          </w:rPr>
          <w:fldChar w:fldCharType="end"/>
        </w:r>
      </w:hyperlink>
    </w:p>
    <w:p w14:paraId="0BE43134" w14:textId="60969373" w:rsidR="00E42F91" w:rsidRDefault="00000000">
      <w:pPr>
        <w:pStyle w:val="TOC3"/>
        <w:rPr>
          <w:rFonts w:asciiTheme="minorHAnsi" w:eastAsiaTheme="minorEastAsia" w:hAnsiTheme="minorHAnsi" w:cstheme="minorBidi" w:hint="eastAsia"/>
          <w:iCs w:val="0"/>
          <w:noProof/>
          <w:sz w:val="21"/>
          <w:szCs w:val="22"/>
          <w14:ligatures w14:val="standardContextual"/>
        </w:rPr>
      </w:pPr>
      <w:hyperlink w:anchor="_Toc223172274" w:history="1">
        <w:r w:rsidR="00E42F91" w:rsidRPr="00EB3987">
          <w:rPr>
            <w:rStyle w:val="afb"/>
            <w:rFonts w:hint="eastAsia"/>
            <w:noProof/>
          </w:rPr>
          <w:t xml:space="preserve">3.4.2 </w:t>
        </w:r>
        <w:r w:rsidR="00E42F91" w:rsidRPr="00EB3987">
          <w:rPr>
            <w:rStyle w:val="afb"/>
            <w:rFonts w:hint="eastAsia"/>
            <w:noProof/>
          </w:rPr>
          <w:t>基础模型性能分析</w:t>
        </w:r>
        <w:r w:rsidR="00E42F91">
          <w:rPr>
            <w:rFonts w:hint="eastAsia"/>
            <w:noProof/>
            <w:webHidden/>
          </w:rPr>
          <w:tab/>
        </w:r>
        <w:r w:rsidR="00E42F91">
          <w:rPr>
            <w:rFonts w:hint="eastAsia"/>
            <w:noProof/>
            <w:webHidden/>
          </w:rPr>
          <w:fldChar w:fldCharType="begin"/>
        </w:r>
        <w:r w:rsidR="00E42F91">
          <w:rPr>
            <w:rFonts w:hint="eastAsia"/>
            <w:noProof/>
            <w:webHidden/>
          </w:rPr>
          <w:instrText xml:space="preserve"> </w:instrText>
        </w:r>
        <w:r w:rsidR="00E42F91">
          <w:rPr>
            <w:noProof/>
            <w:webHidden/>
          </w:rPr>
          <w:instrText>PAGEREF _Toc223172274 \h</w:instrText>
        </w:r>
        <w:r w:rsidR="00E42F91">
          <w:rPr>
            <w:rFonts w:hint="eastAsia"/>
            <w:noProof/>
            <w:webHidden/>
          </w:rPr>
          <w:instrText xml:space="preserve"> </w:instrText>
        </w:r>
        <w:r w:rsidR="00E42F91">
          <w:rPr>
            <w:rFonts w:hint="eastAsia"/>
            <w:noProof/>
            <w:webHidden/>
          </w:rPr>
        </w:r>
        <w:r w:rsidR="00E42F91">
          <w:rPr>
            <w:rFonts w:hint="eastAsia"/>
            <w:noProof/>
            <w:webHidden/>
          </w:rPr>
          <w:fldChar w:fldCharType="separate"/>
        </w:r>
        <w:r w:rsidR="00E42F91">
          <w:rPr>
            <w:noProof/>
            <w:webHidden/>
          </w:rPr>
          <w:t>33</w:t>
        </w:r>
        <w:r w:rsidR="00E42F91">
          <w:rPr>
            <w:rFonts w:hint="eastAsia"/>
            <w:noProof/>
            <w:webHidden/>
          </w:rPr>
          <w:fldChar w:fldCharType="end"/>
        </w:r>
      </w:hyperlink>
    </w:p>
    <w:p w14:paraId="4C405E8C" w14:textId="5CC68755" w:rsidR="00E42F91" w:rsidRDefault="00000000">
      <w:pPr>
        <w:pStyle w:val="TOC2"/>
        <w:rPr>
          <w:rFonts w:asciiTheme="minorHAnsi" w:eastAsiaTheme="minorEastAsia" w:hAnsiTheme="minorHAnsi" w:cstheme="minorBidi" w:hint="eastAsia"/>
          <w:smallCaps w:val="0"/>
          <w:noProof/>
          <w:sz w:val="21"/>
          <w:szCs w:val="22"/>
          <w14:ligatures w14:val="standardContextual"/>
        </w:rPr>
      </w:pPr>
      <w:hyperlink w:anchor="_Toc223172275" w:history="1">
        <w:r w:rsidR="00E42F91" w:rsidRPr="00EB3987">
          <w:rPr>
            <w:rStyle w:val="afb"/>
            <w:rFonts w:hint="eastAsia"/>
            <w:noProof/>
          </w:rPr>
          <w:t xml:space="preserve">3.5 </w:t>
        </w:r>
        <w:r w:rsidR="00E42F91" w:rsidRPr="00EB3987">
          <w:rPr>
            <w:rStyle w:val="afb"/>
            <w:rFonts w:hint="eastAsia"/>
            <w:noProof/>
          </w:rPr>
          <w:t>本章小结</w:t>
        </w:r>
        <w:r w:rsidR="00E42F91">
          <w:rPr>
            <w:rFonts w:hint="eastAsia"/>
            <w:noProof/>
            <w:webHidden/>
          </w:rPr>
          <w:tab/>
        </w:r>
        <w:r w:rsidR="00E42F91">
          <w:rPr>
            <w:rFonts w:hint="eastAsia"/>
            <w:noProof/>
            <w:webHidden/>
          </w:rPr>
          <w:fldChar w:fldCharType="begin"/>
        </w:r>
        <w:r w:rsidR="00E42F91">
          <w:rPr>
            <w:rFonts w:hint="eastAsia"/>
            <w:noProof/>
            <w:webHidden/>
          </w:rPr>
          <w:instrText xml:space="preserve"> </w:instrText>
        </w:r>
        <w:r w:rsidR="00E42F91">
          <w:rPr>
            <w:noProof/>
            <w:webHidden/>
          </w:rPr>
          <w:instrText>PAGEREF _Toc223172275 \h</w:instrText>
        </w:r>
        <w:r w:rsidR="00E42F91">
          <w:rPr>
            <w:rFonts w:hint="eastAsia"/>
            <w:noProof/>
            <w:webHidden/>
          </w:rPr>
          <w:instrText xml:space="preserve"> </w:instrText>
        </w:r>
        <w:r w:rsidR="00E42F91">
          <w:rPr>
            <w:rFonts w:hint="eastAsia"/>
            <w:noProof/>
            <w:webHidden/>
          </w:rPr>
        </w:r>
        <w:r w:rsidR="00E42F91">
          <w:rPr>
            <w:rFonts w:hint="eastAsia"/>
            <w:noProof/>
            <w:webHidden/>
          </w:rPr>
          <w:fldChar w:fldCharType="separate"/>
        </w:r>
        <w:r w:rsidR="00E42F91">
          <w:rPr>
            <w:noProof/>
            <w:webHidden/>
          </w:rPr>
          <w:t>33</w:t>
        </w:r>
        <w:r w:rsidR="00E42F91">
          <w:rPr>
            <w:rFonts w:hint="eastAsia"/>
            <w:noProof/>
            <w:webHidden/>
          </w:rPr>
          <w:fldChar w:fldCharType="end"/>
        </w:r>
      </w:hyperlink>
    </w:p>
    <w:p w14:paraId="5C7805B6" w14:textId="3CA65514" w:rsidR="00E42F91" w:rsidRDefault="00000000">
      <w:pPr>
        <w:pStyle w:val="TOC10"/>
        <w:rPr>
          <w:rFonts w:asciiTheme="minorHAnsi" w:eastAsiaTheme="minorEastAsia" w:hAnsiTheme="minorHAnsi" w:cstheme="minorBidi" w:hint="eastAsia"/>
          <w:bCs w:val="0"/>
          <w:caps w:val="0"/>
          <w:noProof/>
          <w:sz w:val="21"/>
          <w:szCs w:val="22"/>
          <w14:ligatures w14:val="standardContextual"/>
        </w:rPr>
      </w:pPr>
      <w:hyperlink w:anchor="_Toc223172276" w:history="1">
        <w:r w:rsidR="00E42F91" w:rsidRPr="00EB3987">
          <w:rPr>
            <w:rStyle w:val="afb"/>
            <w:rFonts w:hint="eastAsia"/>
            <w:noProof/>
          </w:rPr>
          <w:t xml:space="preserve">4 </w:t>
        </w:r>
        <w:r w:rsidR="00E42F91" w:rsidRPr="00EB3987">
          <w:rPr>
            <w:rStyle w:val="afb"/>
            <w:rFonts w:hint="eastAsia"/>
            <w:noProof/>
          </w:rPr>
          <w:t>基于改进</w:t>
        </w:r>
        <w:r w:rsidR="00CD419F">
          <w:rPr>
            <w:rStyle w:val="afb"/>
            <w:rFonts w:hint="eastAsia"/>
            <w:noProof/>
          </w:rPr>
          <w:t>YOLO11</w:t>
        </w:r>
        <w:r w:rsidR="00E42F91" w:rsidRPr="00EB3987">
          <w:rPr>
            <w:rStyle w:val="afb"/>
            <w:rFonts w:hint="eastAsia"/>
            <w:noProof/>
          </w:rPr>
          <w:t>的轻量化模型</w:t>
        </w:r>
        <w:r w:rsidR="00E42F91" w:rsidRPr="00EB3987">
          <w:rPr>
            <w:rStyle w:val="afb"/>
            <w:rFonts w:hint="eastAsia"/>
            <w:noProof/>
          </w:rPr>
          <w:t>YOLO-SGHM</w:t>
        </w:r>
        <w:r w:rsidR="00E42F91">
          <w:rPr>
            <w:rFonts w:hint="eastAsia"/>
            <w:noProof/>
            <w:webHidden/>
          </w:rPr>
          <w:tab/>
        </w:r>
        <w:r w:rsidR="00E42F91">
          <w:rPr>
            <w:rFonts w:hint="eastAsia"/>
            <w:noProof/>
            <w:webHidden/>
          </w:rPr>
          <w:fldChar w:fldCharType="begin"/>
        </w:r>
        <w:r w:rsidR="00E42F91">
          <w:rPr>
            <w:rFonts w:hint="eastAsia"/>
            <w:noProof/>
            <w:webHidden/>
          </w:rPr>
          <w:instrText xml:space="preserve"> </w:instrText>
        </w:r>
        <w:r w:rsidR="00E42F91">
          <w:rPr>
            <w:noProof/>
            <w:webHidden/>
          </w:rPr>
          <w:instrText>PAGEREF _Toc223172276 \h</w:instrText>
        </w:r>
        <w:r w:rsidR="00E42F91">
          <w:rPr>
            <w:rFonts w:hint="eastAsia"/>
            <w:noProof/>
            <w:webHidden/>
          </w:rPr>
          <w:instrText xml:space="preserve"> </w:instrText>
        </w:r>
        <w:r w:rsidR="00E42F91">
          <w:rPr>
            <w:rFonts w:hint="eastAsia"/>
            <w:noProof/>
            <w:webHidden/>
          </w:rPr>
        </w:r>
        <w:r w:rsidR="00E42F91">
          <w:rPr>
            <w:rFonts w:hint="eastAsia"/>
            <w:noProof/>
            <w:webHidden/>
          </w:rPr>
          <w:fldChar w:fldCharType="separate"/>
        </w:r>
        <w:r w:rsidR="00E42F91">
          <w:rPr>
            <w:rFonts w:hint="eastAsia"/>
            <w:noProof/>
            <w:webHidden/>
          </w:rPr>
          <w:t>35</w:t>
        </w:r>
        <w:r w:rsidR="00E42F91">
          <w:rPr>
            <w:rFonts w:hint="eastAsia"/>
            <w:noProof/>
            <w:webHidden/>
          </w:rPr>
          <w:fldChar w:fldCharType="end"/>
        </w:r>
      </w:hyperlink>
    </w:p>
    <w:p w14:paraId="038003B1" w14:textId="5547853A" w:rsidR="00E42F91" w:rsidRDefault="00000000">
      <w:pPr>
        <w:pStyle w:val="TOC2"/>
        <w:rPr>
          <w:rFonts w:asciiTheme="minorHAnsi" w:eastAsiaTheme="minorEastAsia" w:hAnsiTheme="minorHAnsi" w:cstheme="minorBidi" w:hint="eastAsia"/>
          <w:smallCaps w:val="0"/>
          <w:noProof/>
          <w:sz w:val="21"/>
          <w:szCs w:val="22"/>
          <w14:ligatures w14:val="standardContextual"/>
        </w:rPr>
      </w:pPr>
      <w:hyperlink w:anchor="_Toc223172277" w:history="1">
        <w:r w:rsidR="00E42F91" w:rsidRPr="00EB3987">
          <w:rPr>
            <w:rStyle w:val="afb"/>
            <w:rFonts w:hint="eastAsia"/>
            <w:noProof/>
          </w:rPr>
          <w:t xml:space="preserve">4.1 </w:t>
        </w:r>
        <w:r w:rsidR="00E42F91" w:rsidRPr="00EB3987">
          <w:rPr>
            <w:rStyle w:val="afb"/>
            <w:rFonts w:hint="eastAsia"/>
            <w:noProof/>
          </w:rPr>
          <w:t>模型整体架构设计</w:t>
        </w:r>
        <w:r w:rsidR="00E42F91">
          <w:rPr>
            <w:rFonts w:hint="eastAsia"/>
            <w:noProof/>
            <w:webHidden/>
          </w:rPr>
          <w:tab/>
        </w:r>
        <w:r w:rsidR="00E42F91">
          <w:rPr>
            <w:rFonts w:hint="eastAsia"/>
            <w:noProof/>
            <w:webHidden/>
          </w:rPr>
          <w:fldChar w:fldCharType="begin"/>
        </w:r>
        <w:r w:rsidR="00E42F91">
          <w:rPr>
            <w:rFonts w:hint="eastAsia"/>
            <w:noProof/>
            <w:webHidden/>
          </w:rPr>
          <w:instrText xml:space="preserve"> </w:instrText>
        </w:r>
        <w:r w:rsidR="00E42F91">
          <w:rPr>
            <w:noProof/>
            <w:webHidden/>
          </w:rPr>
          <w:instrText>PAGEREF _Toc223172277 \h</w:instrText>
        </w:r>
        <w:r w:rsidR="00E42F91">
          <w:rPr>
            <w:rFonts w:hint="eastAsia"/>
            <w:noProof/>
            <w:webHidden/>
          </w:rPr>
          <w:instrText xml:space="preserve"> </w:instrText>
        </w:r>
        <w:r w:rsidR="00E42F91">
          <w:rPr>
            <w:rFonts w:hint="eastAsia"/>
            <w:noProof/>
            <w:webHidden/>
          </w:rPr>
        </w:r>
        <w:r w:rsidR="00E42F91">
          <w:rPr>
            <w:rFonts w:hint="eastAsia"/>
            <w:noProof/>
            <w:webHidden/>
          </w:rPr>
          <w:fldChar w:fldCharType="separate"/>
        </w:r>
        <w:r w:rsidR="00E42F91">
          <w:rPr>
            <w:noProof/>
            <w:webHidden/>
          </w:rPr>
          <w:t>35</w:t>
        </w:r>
        <w:r w:rsidR="00E42F91">
          <w:rPr>
            <w:rFonts w:hint="eastAsia"/>
            <w:noProof/>
            <w:webHidden/>
          </w:rPr>
          <w:fldChar w:fldCharType="end"/>
        </w:r>
      </w:hyperlink>
    </w:p>
    <w:p w14:paraId="611A5858" w14:textId="0499143B" w:rsidR="00E42F91" w:rsidRDefault="00000000">
      <w:pPr>
        <w:pStyle w:val="TOC2"/>
        <w:rPr>
          <w:rFonts w:asciiTheme="minorHAnsi" w:eastAsiaTheme="minorEastAsia" w:hAnsiTheme="minorHAnsi" w:cstheme="minorBidi" w:hint="eastAsia"/>
          <w:smallCaps w:val="0"/>
          <w:noProof/>
          <w:sz w:val="21"/>
          <w:szCs w:val="22"/>
          <w14:ligatures w14:val="standardContextual"/>
        </w:rPr>
      </w:pPr>
      <w:hyperlink w:anchor="_Toc223172278" w:history="1">
        <w:r w:rsidR="00E42F91" w:rsidRPr="00EB3987">
          <w:rPr>
            <w:rStyle w:val="afb"/>
            <w:rFonts w:hint="eastAsia"/>
            <w:noProof/>
          </w:rPr>
          <w:t>4.2 Ghost-HGNetv2</w:t>
        </w:r>
        <w:r w:rsidR="00E42F91" w:rsidRPr="00EB3987">
          <w:rPr>
            <w:rStyle w:val="afb"/>
            <w:rFonts w:hint="eastAsia"/>
            <w:noProof/>
          </w:rPr>
          <w:t>骨干网络设计</w:t>
        </w:r>
        <w:r w:rsidR="00E42F91">
          <w:rPr>
            <w:rFonts w:hint="eastAsia"/>
            <w:noProof/>
            <w:webHidden/>
          </w:rPr>
          <w:tab/>
        </w:r>
        <w:r w:rsidR="00E42F91">
          <w:rPr>
            <w:rFonts w:hint="eastAsia"/>
            <w:noProof/>
            <w:webHidden/>
          </w:rPr>
          <w:fldChar w:fldCharType="begin"/>
        </w:r>
        <w:r w:rsidR="00E42F91">
          <w:rPr>
            <w:rFonts w:hint="eastAsia"/>
            <w:noProof/>
            <w:webHidden/>
          </w:rPr>
          <w:instrText xml:space="preserve"> </w:instrText>
        </w:r>
        <w:r w:rsidR="00E42F91">
          <w:rPr>
            <w:noProof/>
            <w:webHidden/>
          </w:rPr>
          <w:instrText>PAGEREF _Toc223172278 \h</w:instrText>
        </w:r>
        <w:r w:rsidR="00E42F91">
          <w:rPr>
            <w:rFonts w:hint="eastAsia"/>
            <w:noProof/>
            <w:webHidden/>
          </w:rPr>
          <w:instrText xml:space="preserve"> </w:instrText>
        </w:r>
        <w:r w:rsidR="00E42F91">
          <w:rPr>
            <w:rFonts w:hint="eastAsia"/>
            <w:noProof/>
            <w:webHidden/>
          </w:rPr>
        </w:r>
        <w:r w:rsidR="00E42F91">
          <w:rPr>
            <w:rFonts w:hint="eastAsia"/>
            <w:noProof/>
            <w:webHidden/>
          </w:rPr>
          <w:fldChar w:fldCharType="separate"/>
        </w:r>
        <w:r w:rsidR="00E42F91">
          <w:rPr>
            <w:noProof/>
            <w:webHidden/>
          </w:rPr>
          <w:t>36</w:t>
        </w:r>
        <w:r w:rsidR="00E42F91">
          <w:rPr>
            <w:rFonts w:hint="eastAsia"/>
            <w:noProof/>
            <w:webHidden/>
          </w:rPr>
          <w:fldChar w:fldCharType="end"/>
        </w:r>
      </w:hyperlink>
    </w:p>
    <w:p w14:paraId="4ABC06E7" w14:textId="59125BDE" w:rsidR="00E42F91" w:rsidRDefault="00000000">
      <w:pPr>
        <w:pStyle w:val="TOC3"/>
        <w:rPr>
          <w:rFonts w:asciiTheme="minorHAnsi" w:eastAsiaTheme="minorEastAsia" w:hAnsiTheme="minorHAnsi" w:cstheme="minorBidi" w:hint="eastAsia"/>
          <w:iCs w:val="0"/>
          <w:noProof/>
          <w:sz w:val="21"/>
          <w:szCs w:val="22"/>
          <w14:ligatures w14:val="standardContextual"/>
        </w:rPr>
      </w:pPr>
      <w:hyperlink w:anchor="_Toc223172279" w:history="1">
        <w:r w:rsidR="00E42F91" w:rsidRPr="00EB3987">
          <w:rPr>
            <w:rStyle w:val="afb"/>
            <w:rFonts w:hint="eastAsia"/>
            <w:noProof/>
          </w:rPr>
          <w:t xml:space="preserve">4.2.1 </w:t>
        </w:r>
        <w:r w:rsidR="00E42F91" w:rsidRPr="00EB3987">
          <w:rPr>
            <w:rStyle w:val="afb"/>
            <w:rFonts w:hint="eastAsia"/>
            <w:noProof/>
          </w:rPr>
          <w:t>网络结构设计思路</w:t>
        </w:r>
        <w:r w:rsidR="00E42F91">
          <w:rPr>
            <w:rFonts w:hint="eastAsia"/>
            <w:noProof/>
            <w:webHidden/>
          </w:rPr>
          <w:tab/>
        </w:r>
        <w:r w:rsidR="00E42F91">
          <w:rPr>
            <w:rFonts w:hint="eastAsia"/>
            <w:noProof/>
            <w:webHidden/>
          </w:rPr>
          <w:fldChar w:fldCharType="begin"/>
        </w:r>
        <w:r w:rsidR="00E42F91">
          <w:rPr>
            <w:rFonts w:hint="eastAsia"/>
            <w:noProof/>
            <w:webHidden/>
          </w:rPr>
          <w:instrText xml:space="preserve"> </w:instrText>
        </w:r>
        <w:r w:rsidR="00E42F91">
          <w:rPr>
            <w:noProof/>
            <w:webHidden/>
          </w:rPr>
          <w:instrText>PAGEREF _Toc223172279 \h</w:instrText>
        </w:r>
        <w:r w:rsidR="00E42F91">
          <w:rPr>
            <w:rFonts w:hint="eastAsia"/>
            <w:noProof/>
            <w:webHidden/>
          </w:rPr>
          <w:instrText xml:space="preserve"> </w:instrText>
        </w:r>
        <w:r w:rsidR="00E42F91">
          <w:rPr>
            <w:rFonts w:hint="eastAsia"/>
            <w:noProof/>
            <w:webHidden/>
          </w:rPr>
        </w:r>
        <w:r w:rsidR="00E42F91">
          <w:rPr>
            <w:rFonts w:hint="eastAsia"/>
            <w:noProof/>
            <w:webHidden/>
          </w:rPr>
          <w:fldChar w:fldCharType="separate"/>
        </w:r>
        <w:r w:rsidR="00E42F91">
          <w:rPr>
            <w:noProof/>
            <w:webHidden/>
          </w:rPr>
          <w:t>36</w:t>
        </w:r>
        <w:r w:rsidR="00E42F91">
          <w:rPr>
            <w:rFonts w:hint="eastAsia"/>
            <w:noProof/>
            <w:webHidden/>
          </w:rPr>
          <w:fldChar w:fldCharType="end"/>
        </w:r>
      </w:hyperlink>
    </w:p>
    <w:p w14:paraId="2A61AB14" w14:textId="517420BB" w:rsidR="00E42F91" w:rsidRDefault="00000000">
      <w:pPr>
        <w:pStyle w:val="TOC3"/>
        <w:rPr>
          <w:rFonts w:asciiTheme="minorHAnsi" w:eastAsiaTheme="minorEastAsia" w:hAnsiTheme="minorHAnsi" w:cstheme="minorBidi" w:hint="eastAsia"/>
          <w:iCs w:val="0"/>
          <w:noProof/>
          <w:sz w:val="21"/>
          <w:szCs w:val="22"/>
          <w14:ligatures w14:val="standardContextual"/>
        </w:rPr>
      </w:pPr>
      <w:hyperlink w:anchor="_Toc223172280" w:history="1">
        <w:r w:rsidR="00E42F91" w:rsidRPr="00EB3987">
          <w:rPr>
            <w:rStyle w:val="afb"/>
            <w:rFonts w:hint="eastAsia"/>
            <w:noProof/>
          </w:rPr>
          <w:t xml:space="preserve">4.2.2 </w:t>
        </w:r>
        <w:r w:rsidR="00E42F91" w:rsidRPr="00EB3987">
          <w:rPr>
            <w:rStyle w:val="afb"/>
            <w:rFonts w:hint="eastAsia"/>
            <w:noProof/>
          </w:rPr>
          <w:t>模块实现细节与数学建模</w:t>
        </w:r>
        <w:r w:rsidR="00E42F91">
          <w:rPr>
            <w:rFonts w:hint="eastAsia"/>
            <w:noProof/>
            <w:webHidden/>
          </w:rPr>
          <w:tab/>
        </w:r>
        <w:r w:rsidR="00E42F91">
          <w:rPr>
            <w:rFonts w:hint="eastAsia"/>
            <w:noProof/>
            <w:webHidden/>
          </w:rPr>
          <w:fldChar w:fldCharType="begin"/>
        </w:r>
        <w:r w:rsidR="00E42F91">
          <w:rPr>
            <w:rFonts w:hint="eastAsia"/>
            <w:noProof/>
            <w:webHidden/>
          </w:rPr>
          <w:instrText xml:space="preserve"> </w:instrText>
        </w:r>
        <w:r w:rsidR="00E42F91">
          <w:rPr>
            <w:noProof/>
            <w:webHidden/>
          </w:rPr>
          <w:instrText>PAGEREF _Toc223172280 \h</w:instrText>
        </w:r>
        <w:r w:rsidR="00E42F91">
          <w:rPr>
            <w:rFonts w:hint="eastAsia"/>
            <w:noProof/>
            <w:webHidden/>
          </w:rPr>
          <w:instrText xml:space="preserve"> </w:instrText>
        </w:r>
        <w:r w:rsidR="00E42F91">
          <w:rPr>
            <w:rFonts w:hint="eastAsia"/>
            <w:noProof/>
            <w:webHidden/>
          </w:rPr>
        </w:r>
        <w:r w:rsidR="00E42F91">
          <w:rPr>
            <w:rFonts w:hint="eastAsia"/>
            <w:noProof/>
            <w:webHidden/>
          </w:rPr>
          <w:fldChar w:fldCharType="separate"/>
        </w:r>
        <w:r w:rsidR="00E42F91">
          <w:rPr>
            <w:noProof/>
            <w:webHidden/>
          </w:rPr>
          <w:t>37</w:t>
        </w:r>
        <w:r w:rsidR="00E42F91">
          <w:rPr>
            <w:rFonts w:hint="eastAsia"/>
            <w:noProof/>
            <w:webHidden/>
          </w:rPr>
          <w:fldChar w:fldCharType="end"/>
        </w:r>
      </w:hyperlink>
    </w:p>
    <w:p w14:paraId="7FECEBF6" w14:textId="15C942D0" w:rsidR="00E42F91" w:rsidRDefault="00000000">
      <w:pPr>
        <w:pStyle w:val="TOC2"/>
        <w:rPr>
          <w:rFonts w:asciiTheme="minorHAnsi" w:eastAsiaTheme="minorEastAsia" w:hAnsiTheme="minorHAnsi" w:cstheme="minorBidi" w:hint="eastAsia"/>
          <w:smallCaps w:val="0"/>
          <w:noProof/>
          <w:sz w:val="21"/>
          <w:szCs w:val="22"/>
          <w14:ligatures w14:val="standardContextual"/>
        </w:rPr>
      </w:pPr>
      <w:hyperlink w:anchor="_Toc223172281" w:history="1">
        <w:r w:rsidR="00E42F91" w:rsidRPr="00EB3987">
          <w:rPr>
            <w:rStyle w:val="afb"/>
            <w:rFonts w:hint="eastAsia"/>
            <w:noProof/>
          </w:rPr>
          <w:t xml:space="preserve">4.3 </w:t>
        </w:r>
        <w:r w:rsidR="00E42F91" w:rsidRPr="00EB3987">
          <w:rPr>
            <w:rStyle w:val="afb"/>
            <w:rFonts w:hint="eastAsia"/>
            <w:noProof/>
          </w:rPr>
          <w:t>增强型特征融合与检测头优化</w:t>
        </w:r>
        <w:r w:rsidR="00E42F91">
          <w:rPr>
            <w:rFonts w:hint="eastAsia"/>
            <w:noProof/>
            <w:webHidden/>
          </w:rPr>
          <w:tab/>
        </w:r>
        <w:r w:rsidR="00E42F91">
          <w:rPr>
            <w:rFonts w:hint="eastAsia"/>
            <w:noProof/>
            <w:webHidden/>
          </w:rPr>
          <w:fldChar w:fldCharType="begin"/>
        </w:r>
        <w:r w:rsidR="00E42F91">
          <w:rPr>
            <w:rFonts w:hint="eastAsia"/>
            <w:noProof/>
            <w:webHidden/>
          </w:rPr>
          <w:instrText xml:space="preserve"> </w:instrText>
        </w:r>
        <w:r w:rsidR="00E42F91">
          <w:rPr>
            <w:noProof/>
            <w:webHidden/>
          </w:rPr>
          <w:instrText>PAGEREF _Toc223172281 \h</w:instrText>
        </w:r>
        <w:r w:rsidR="00E42F91">
          <w:rPr>
            <w:rFonts w:hint="eastAsia"/>
            <w:noProof/>
            <w:webHidden/>
          </w:rPr>
          <w:instrText xml:space="preserve"> </w:instrText>
        </w:r>
        <w:r w:rsidR="00E42F91">
          <w:rPr>
            <w:rFonts w:hint="eastAsia"/>
            <w:noProof/>
            <w:webHidden/>
          </w:rPr>
        </w:r>
        <w:r w:rsidR="00E42F91">
          <w:rPr>
            <w:rFonts w:hint="eastAsia"/>
            <w:noProof/>
            <w:webHidden/>
          </w:rPr>
          <w:fldChar w:fldCharType="separate"/>
        </w:r>
        <w:r w:rsidR="00E42F91">
          <w:rPr>
            <w:noProof/>
            <w:webHidden/>
          </w:rPr>
          <w:t>38</w:t>
        </w:r>
        <w:r w:rsidR="00E42F91">
          <w:rPr>
            <w:rFonts w:hint="eastAsia"/>
            <w:noProof/>
            <w:webHidden/>
          </w:rPr>
          <w:fldChar w:fldCharType="end"/>
        </w:r>
      </w:hyperlink>
    </w:p>
    <w:p w14:paraId="3F254A6E" w14:textId="07335542" w:rsidR="00E42F91" w:rsidRDefault="00000000">
      <w:pPr>
        <w:pStyle w:val="TOC3"/>
        <w:rPr>
          <w:rFonts w:asciiTheme="minorHAnsi" w:eastAsiaTheme="minorEastAsia" w:hAnsiTheme="minorHAnsi" w:cstheme="minorBidi" w:hint="eastAsia"/>
          <w:iCs w:val="0"/>
          <w:noProof/>
          <w:sz w:val="21"/>
          <w:szCs w:val="22"/>
          <w14:ligatures w14:val="standardContextual"/>
        </w:rPr>
      </w:pPr>
      <w:hyperlink w:anchor="_Toc223172282" w:history="1">
        <w:r w:rsidR="00E42F91" w:rsidRPr="00EB3987">
          <w:rPr>
            <w:rStyle w:val="afb"/>
            <w:rFonts w:hint="eastAsia"/>
            <w:noProof/>
          </w:rPr>
          <w:t xml:space="preserve">4.3.1 </w:t>
        </w:r>
        <w:r w:rsidR="00943C76">
          <w:rPr>
            <w:rStyle w:val="afb"/>
            <w:rFonts w:hint="eastAsia"/>
            <w:noProof/>
          </w:rPr>
          <w:t>C3k2-Star</w:t>
        </w:r>
        <w:r w:rsidR="00E42F91" w:rsidRPr="00EB3987">
          <w:rPr>
            <w:rStyle w:val="afb"/>
            <w:rFonts w:hint="eastAsia"/>
            <w:noProof/>
          </w:rPr>
          <w:t>特征融合模块设计</w:t>
        </w:r>
        <w:r w:rsidR="00E42F91">
          <w:rPr>
            <w:rFonts w:hint="eastAsia"/>
            <w:noProof/>
            <w:webHidden/>
          </w:rPr>
          <w:tab/>
        </w:r>
        <w:r w:rsidR="00E42F91">
          <w:rPr>
            <w:rFonts w:hint="eastAsia"/>
            <w:noProof/>
            <w:webHidden/>
          </w:rPr>
          <w:fldChar w:fldCharType="begin"/>
        </w:r>
        <w:r w:rsidR="00E42F91">
          <w:rPr>
            <w:rFonts w:hint="eastAsia"/>
            <w:noProof/>
            <w:webHidden/>
          </w:rPr>
          <w:instrText xml:space="preserve"> </w:instrText>
        </w:r>
        <w:r w:rsidR="00E42F91">
          <w:rPr>
            <w:noProof/>
            <w:webHidden/>
          </w:rPr>
          <w:instrText>PAGEREF _Toc223172282 \h</w:instrText>
        </w:r>
        <w:r w:rsidR="00E42F91">
          <w:rPr>
            <w:rFonts w:hint="eastAsia"/>
            <w:noProof/>
            <w:webHidden/>
          </w:rPr>
          <w:instrText xml:space="preserve"> </w:instrText>
        </w:r>
        <w:r w:rsidR="00E42F91">
          <w:rPr>
            <w:rFonts w:hint="eastAsia"/>
            <w:noProof/>
            <w:webHidden/>
          </w:rPr>
        </w:r>
        <w:r w:rsidR="00E42F91">
          <w:rPr>
            <w:rFonts w:hint="eastAsia"/>
            <w:noProof/>
            <w:webHidden/>
          </w:rPr>
          <w:fldChar w:fldCharType="separate"/>
        </w:r>
        <w:r w:rsidR="00E42F91">
          <w:rPr>
            <w:noProof/>
            <w:webHidden/>
          </w:rPr>
          <w:t>38</w:t>
        </w:r>
        <w:r w:rsidR="00E42F91">
          <w:rPr>
            <w:rFonts w:hint="eastAsia"/>
            <w:noProof/>
            <w:webHidden/>
          </w:rPr>
          <w:fldChar w:fldCharType="end"/>
        </w:r>
      </w:hyperlink>
    </w:p>
    <w:p w14:paraId="14A546CA" w14:textId="78D91A4C" w:rsidR="00E42F91" w:rsidRDefault="00000000">
      <w:pPr>
        <w:pStyle w:val="TOC3"/>
        <w:rPr>
          <w:rFonts w:asciiTheme="minorHAnsi" w:eastAsiaTheme="minorEastAsia" w:hAnsiTheme="minorHAnsi" w:cstheme="minorBidi" w:hint="eastAsia"/>
          <w:iCs w:val="0"/>
          <w:noProof/>
          <w:sz w:val="21"/>
          <w:szCs w:val="22"/>
          <w14:ligatures w14:val="standardContextual"/>
        </w:rPr>
      </w:pPr>
      <w:hyperlink w:anchor="_Toc223172283" w:history="1">
        <w:r w:rsidR="00E42F91" w:rsidRPr="00EB3987">
          <w:rPr>
            <w:rStyle w:val="afb"/>
            <w:rFonts w:hint="eastAsia"/>
            <w:noProof/>
          </w:rPr>
          <w:t xml:space="preserve">4.3.2 </w:t>
        </w:r>
        <w:r w:rsidR="00E42F91" w:rsidRPr="00EB3987">
          <w:rPr>
            <w:rStyle w:val="afb"/>
            <w:rFonts w:hint="eastAsia"/>
            <w:noProof/>
          </w:rPr>
          <w:t>共享检测头优化设计</w:t>
        </w:r>
        <w:r w:rsidR="00E42F91">
          <w:rPr>
            <w:rFonts w:hint="eastAsia"/>
            <w:noProof/>
            <w:webHidden/>
          </w:rPr>
          <w:tab/>
        </w:r>
        <w:r w:rsidR="00E42F91">
          <w:rPr>
            <w:rFonts w:hint="eastAsia"/>
            <w:noProof/>
            <w:webHidden/>
          </w:rPr>
          <w:fldChar w:fldCharType="begin"/>
        </w:r>
        <w:r w:rsidR="00E42F91">
          <w:rPr>
            <w:rFonts w:hint="eastAsia"/>
            <w:noProof/>
            <w:webHidden/>
          </w:rPr>
          <w:instrText xml:space="preserve"> </w:instrText>
        </w:r>
        <w:r w:rsidR="00E42F91">
          <w:rPr>
            <w:noProof/>
            <w:webHidden/>
          </w:rPr>
          <w:instrText>PAGEREF _Toc223172283 \h</w:instrText>
        </w:r>
        <w:r w:rsidR="00E42F91">
          <w:rPr>
            <w:rFonts w:hint="eastAsia"/>
            <w:noProof/>
            <w:webHidden/>
          </w:rPr>
          <w:instrText xml:space="preserve"> </w:instrText>
        </w:r>
        <w:r w:rsidR="00E42F91">
          <w:rPr>
            <w:rFonts w:hint="eastAsia"/>
            <w:noProof/>
            <w:webHidden/>
          </w:rPr>
        </w:r>
        <w:r w:rsidR="00E42F91">
          <w:rPr>
            <w:rFonts w:hint="eastAsia"/>
            <w:noProof/>
            <w:webHidden/>
          </w:rPr>
          <w:fldChar w:fldCharType="separate"/>
        </w:r>
        <w:r w:rsidR="00E42F91">
          <w:rPr>
            <w:noProof/>
            <w:webHidden/>
          </w:rPr>
          <w:t>39</w:t>
        </w:r>
        <w:r w:rsidR="00E42F91">
          <w:rPr>
            <w:rFonts w:hint="eastAsia"/>
            <w:noProof/>
            <w:webHidden/>
          </w:rPr>
          <w:fldChar w:fldCharType="end"/>
        </w:r>
      </w:hyperlink>
    </w:p>
    <w:p w14:paraId="23996B48" w14:textId="4D7B8C53" w:rsidR="00E42F91" w:rsidRDefault="00000000">
      <w:pPr>
        <w:pStyle w:val="TOC2"/>
        <w:rPr>
          <w:rFonts w:asciiTheme="minorHAnsi" w:eastAsiaTheme="minorEastAsia" w:hAnsiTheme="minorHAnsi" w:cstheme="minorBidi" w:hint="eastAsia"/>
          <w:smallCaps w:val="0"/>
          <w:noProof/>
          <w:sz w:val="21"/>
          <w:szCs w:val="22"/>
          <w14:ligatures w14:val="standardContextual"/>
        </w:rPr>
      </w:pPr>
      <w:hyperlink w:anchor="_Toc223172284" w:history="1">
        <w:r w:rsidR="00E42F91" w:rsidRPr="00EB3987">
          <w:rPr>
            <w:rStyle w:val="afb"/>
            <w:rFonts w:hint="eastAsia"/>
            <w:noProof/>
          </w:rPr>
          <w:t>4.4 MPDIoU</w:t>
        </w:r>
        <w:r w:rsidR="00E42F91" w:rsidRPr="00EB3987">
          <w:rPr>
            <w:rStyle w:val="afb"/>
            <w:rFonts w:hint="eastAsia"/>
            <w:noProof/>
          </w:rPr>
          <w:t>损失函数设计</w:t>
        </w:r>
        <w:r w:rsidR="00E42F91">
          <w:rPr>
            <w:rFonts w:hint="eastAsia"/>
            <w:noProof/>
            <w:webHidden/>
          </w:rPr>
          <w:tab/>
        </w:r>
        <w:r w:rsidR="00E42F91">
          <w:rPr>
            <w:rFonts w:hint="eastAsia"/>
            <w:noProof/>
            <w:webHidden/>
          </w:rPr>
          <w:fldChar w:fldCharType="begin"/>
        </w:r>
        <w:r w:rsidR="00E42F91">
          <w:rPr>
            <w:rFonts w:hint="eastAsia"/>
            <w:noProof/>
            <w:webHidden/>
          </w:rPr>
          <w:instrText xml:space="preserve"> </w:instrText>
        </w:r>
        <w:r w:rsidR="00E42F91">
          <w:rPr>
            <w:noProof/>
            <w:webHidden/>
          </w:rPr>
          <w:instrText>PAGEREF _Toc223172284 \h</w:instrText>
        </w:r>
        <w:r w:rsidR="00E42F91">
          <w:rPr>
            <w:rFonts w:hint="eastAsia"/>
            <w:noProof/>
            <w:webHidden/>
          </w:rPr>
          <w:instrText xml:space="preserve"> </w:instrText>
        </w:r>
        <w:r w:rsidR="00E42F91">
          <w:rPr>
            <w:rFonts w:hint="eastAsia"/>
            <w:noProof/>
            <w:webHidden/>
          </w:rPr>
        </w:r>
        <w:r w:rsidR="00E42F91">
          <w:rPr>
            <w:rFonts w:hint="eastAsia"/>
            <w:noProof/>
            <w:webHidden/>
          </w:rPr>
          <w:fldChar w:fldCharType="separate"/>
        </w:r>
        <w:r w:rsidR="00E42F91">
          <w:rPr>
            <w:noProof/>
            <w:webHidden/>
          </w:rPr>
          <w:t>40</w:t>
        </w:r>
        <w:r w:rsidR="00E42F91">
          <w:rPr>
            <w:rFonts w:hint="eastAsia"/>
            <w:noProof/>
            <w:webHidden/>
          </w:rPr>
          <w:fldChar w:fldCharType="end"/>
        </w:r>
      </w:hyperlink>
    </w:p>
    <w:p w14:paraId="4FB56FF6" w14:textId="6D2A5DF6" w:rsidR="00E42F91" w:rsidRDefault="00000000">
      <w:pPr>
        <w:pStyle w:val="TOC3"/>
        <w:rPr>
          <w:rFonts w:asciiTheme="minorHAnsi" w:eastAsiaTheme="minorEastAsia" w:hAnsiTheme="minorHAnsi" w:cstheme="minorBidi" w:hint="eastAsia"/>
          <w:iCs w:val="0"/>
          <w:noProof/>
          <w:sz w:val="21"/>
          <w:szCs w:val="22"/>
          <w14:ligatures w14:val="standardContextual"/>
        </w:rPr>
      </w:pPr>
      <w:hyperlink w:anchor="_Toc223172285" w:history="1">
        <w:r w:rsidR="00E42F91" w:rsidRPr="00EB3987">
          <w:rPr>
            <w:rStyle w:val="afb"/>
            <w:rFonts w:hint="eastAsia"/>
            <w:noProof/>
          </w:rPr>
          <w:t xml:space="preserve">4.4.1 </w:t>
        </w:r>
        <w:r w:rsidR="00E42F91" w:rsidRPr="00EB3987">
          <w:rPr>
            <w:rStyle w:val="afb"/>
            <w:rFonts w:hint="eastAsia"/>
            <w:noProof/>
          </w:rPr>
          <w:t>损失函数数学建模</w:t>
        </w:r>
        <w:r w:rsidR="00E42F91">
          <w:rPr>
            <w:rFonts w:hint="eastAsia"/>
            <w:noProof/>
            <w:webHidden/>
          </w:rPr>
          <w:tab/>
        </w:r>
        <w:r w:rsidR="00E42F91">
          <w:rPr>
            <w:rFonts w:hint="eastAsia"/>
            <w:noProof/>
            <w:webHidden/>
          </w:rPr>
          <w:fldChar w:fldCharType="begin"/>
        </w:r>
        <w:r w:rsidR="00E42F91">
          <w:rPr>
            <w:rFonts w:hint="eastAsia"/>
            <w:noProof/>
            <w:webHidden/>
          </w:rPr>
          <w:instrText xml:space="preserve"> </w:instrText>
        </w:r>
        <w:r w:rsidR="00E42F91">
          <w:rPr>
            <w:noProof/>
            <w:webHidden/>
          </w:rPr>
          <w:instrText>PAGEREF _Toc223172285 \h</w:instrText>
        </w:r>
        <w:r w:rsidR="00E42F91">
          <w:rPr>
            <w:rFonts w:hint="eastAsia"/>
            <w:noProof/>
            <w:webHidden/>
          </w:rPr>
          <w:instrText xml:space="preserve"> </w:instrText>
        </w:r>
        <w:r w:rsidR="00E42F91">
          <w:rPr>
            <w:rFonts w:hint="eastAsia"/>
            <w:noProof/>
            <w:webHidden/>
          </w:rPr>
        </w:r>
        <w:r w:rsidR="00E42F91">
          <w:rPr>
            <w:rFonts w:hint="eastAsia"/>
            <w:noProof/>
            <w:webHidden/>
          </w:rPr>
          <w:fldChar w:fldCharType="separate"/>
        </w:r>
        <w:r w:rsidR="00E42F91">
          <w:rPr>
            <w:noProof/>
            <w:webHidden/>
          </w:rPr>
          <w:t>40</w:t>
        </w:r>
        <w:r w:rsidR="00E42F91">
          <w:rPr>
            <w:rFonts w:hint="eastAsia"/>
            <w:noProof/>
            <w:webHidden/>
          </w:rPr>
          <w:fldChar w:fldCharType="end"/>
        </w:r>
      </w:hyperlink>
    </w:p>
    <w:p w14:paraId="7E952327" w14:textId="7E524B7A" w:rsidR="00E42F91" w:rsidRDefault="00000000">
      <w:pPr>
        <w:pStyle w:val="TOC3"/>
        <w:rPr>
          <w:rFonts w:asciiTheme="minorHAnsi" w:eastAsiaTheme="minorEastAsia" w:hAnsiTheme="minorHAnsi" w:cstheme="minorBidi" w:hint="eastAsia"/>
          <w:iCs w:val="0"/>
          <w:noProof/>
          <w:sz w:val="21"/>
          <w:szCs w:val="22"/>
          <w14:ligatures w14:val="standardContextual"/>
        </w:rPr>
      </w:pPr>
      <w:hyperlink w:anchor="_Toc223172286" w:history="1">
        <w:r w:rsidR="00E42F91" w:rsidRPr="00EB3987">
          <w:rPr>
            <w:rStyle w:val="afb"/>
            <w:rFonts w:hint="eastAsia"/>
            <w:noProof/>
          </w:rPr>
          <w:t xml:space="preserve">4.4.2 </w:t>
        </w:r>
        <w:r w:rsidR="00E42F91" w:rsidRPr="00EB3987">
          <w:rPr>
            <w:rStyle w:val="afb"/>
            <w:rFonts w:hint="eastAsia"/>
            <w:noProof/>
          </w:rPr>
          <w:t>边界距离惩罚机制</w:t>
        </w:r>
        <w:r w:rsidR="00E42F91">
          <w:rPr>
            <w:rFonts w:hint="eastAsia"/>
            <w:noProof/>
            <w:webHidden/>
          </w:rPr>
          <w:tab/>
        </w:r>
        <w:r w:rsidR="00E42F91">
          <w:rPr>
            <w:rFonts w:hint="eastAsia"/>
            <w:noProof/>
            <w:webHidden/>
          </w:rPr>
          <w:fldChar w:fldCharType="begin"/>
        </w:r>
        <w:r w:rsidR="00E42F91">
          <w:rPr>
            <w:rFonts w:hint="eastAsia"/>
            <w:noProof/>
            <w:webHidden/>
          </w:rPr>
          <w:instrText xml:space="preserve"> </w:instrText>
        </w:r>
        <w:r w:rsidR="00E42F91">
          <w:rPr>
            <w:noProof/>
            <w:webHidden/>
          </w:rPr>
          <w:instrText>PAGEREF _Toc223172286 \h</w:instrText>
        </w:r>
        <w:r w:rsidR="00E42F91">
          <w:rPr>
            <w:rFonts w:hint="eastAsia"/>
            <w:noProof/>
            <w:webHidden/>
          </w:rPr>
          <w:instrText xml:space="preserve"> </w:instrText>
        </w:r>
        <w:r w:rsidR="00E42F91">
          <w:rPr>
            <w:rFonts w:hint="eastAsia"/>
            <w:noProof/>
            <w:webHidden/>
          </w:rPr>
        </w:r>
        <w:r w:rsidR="00E42F91">
          <w:rPr>
            <w:rFonts w:hint="eastAsia"/>
            <w:noProof/>
            <w:webHidden/>
          </w:rPr>
          <w:fldChar w:fldCharType="separate"/>
        </w:r>
        <w:r w:rsidR="00E42F91">
          <w:rPr>
            <w:noProof/>
            <w:webHidden/>
          </w:rPr>
          <w:t>41</w:t>
        </w:r>
        <w:r w:rsidR="00E42F91">
          <w:rPr>
            <w:rFonts w:hint="eastAsia"/>
            <w:noProof/>
            <w:webHidden/>
          </w:rPr>
          <w:fldChar w:fldCharType="end"/>
        </w:r>
      </w:hyperlink>
    </w:p>
    <w:p w14:paraId="3A7299DC" w14:textId="28AC0B1D" w:rsidR="00E42F91" w:rsidRDefault="00000000">
      <w:pPr>
        <w:pStyle w:val="TOC2"/>
        <w:rPr>
          <w:rFonts w:asciiTheme="minorHAnsi" w:eastAsiaTheme="minorEastAsia" w:hAnsiTheme="minorHAnsi" w:cstheme="minorBidi" w:hint="eastAsia"/>
          <w:smallCaps w:val="0"/>
          <w:noProof/>
          <w:sz w:val="21"/>
          <w:szCs w:val="22"/>
          <w14:ligatures w14:val="standardContextual"/>
        </w:rPr>
      </w:pPr>
      <w:hyperlink w:anchor="_Toc223172287" w:history="1">
        <w:r w:rsidR="00E42F91" w:rsidRPr="00EB3987">
          <w:rPr>
            <w:rStyle w:val="afb"/>
            <w:rFonts w:hint="eastAsia"/>
            <w:noProof/>
          </w:rPr>
          <w:t xml:space="preserve">4.5 </w:t>
        </w:r>
        <w:r w:rsidR="00E42F91" w:rsidRPr="00EB3987">
          <w:rPr>
            <w:rStyle w:val="afb"/>
            <w:rFonts w:hint="eastAsia"/>
            <w:noProof/>
          </w:rPr>
          <w:t>对比实验与结果分析</w:t>
        </w:r>
        <w:r w:rsidR="00E42F91">
          <w:rPr>
            <w:rFonts w:hint="eastAsia"/>
            <w:noProof/>
            <w:webHidden/>
          </w:rPr>
          <w:tab/>
        </w:r>
        <w:r w:rsidR="00E42F91">
          <w:rPr>
            <w:rFonts w:hint="eastAsia"/>
            <w:noProof/>
            <w:webHidden/>
          </w:rPr>
          <w:fldChar w:fldCharType="begin"/>
        </w:r>
        <w:r w:rsidR="00E42F91">
          <w:rPr>
            <w:rFonts w:hint="eastAsia"/>
            <w:noProof/>
            <w:webHidden/>
          </w:rPr>
          <w:instrText xml:space="preserve"> </w:instrText>
        </w:r>
        <w:r w:rsidR="00E42F91">
          <w:rPr>
            <w:noProof/>
            <w:webHidden/>
          </w:rPr>
          <w:instrText>PAGEREF _Toc223172287 \h</w:instrText>
        </w:r>
        <w:r w:rsidR="00E42F91">
          <w:rPr>
            <w:rFonts w:hint="eastAsia"/>
            <w:noProof/>
            <w:webHidden/>
          </w:rPr>
          <w:instrText xml:space="preserve"> </w:instrText>
        </w:r>
        <w:r w:rsidR="00E42F91">
          <w:rPr>
            <w:rFonts w:hint="eastAsia"/>
            <w:noProof/>
            <w:webHidden/>
          </w:rPr>
        </w:r>
        <w:r w:rsidR="00E42F91">
          <w:rPr>
            <w:rFonts w:hint="eastAsia"/>
            <w:noProof/>
            <w:webHidden/>
          </w:rPr>
          <w:fldChar w:fldCharType="separate"/>
        </w:r>
        <w:r w:rsidR="00E42F91">
          <w:rPr>
            <w:noProof/>
            <w:webHidden/>
          </w:rPr>
          <w:t>42</w:t>
        </w:r>
        <w:r w:rsidR="00E42F91">
          <w:rPr>
            <w:rFonts w:hint="eastAsia"/>
            <w:noProof/>
            <w:webHidden/>
          </w:rPr>
          <w:fldChar w:fldCharType="end"/>
        </w:r>
      </w:hyperlink>
    </w:p>
    <w:p w14:paraId="59856F27" w14:textId="3514BD22" w:rsidR="00E42F91" w:rsidRDefault="00000000">
      <w:pPr>
        <w:pStyle w:val="TOC3"/>
        <w:rPr>
          <w:rFonts w:asciiTheme="minorHAnsi" w:eastAsiaTheme="minorEastAsia" w:hAnsiTheme="minorHAnsi" w:cstheme="minorBidi" w:hint="eastAsia"/>
          <w:iCs w:val="0"/>
          <w:noProof/>
          <w:sz w:val="21"/>
          <w:szCs w:val="22"/>
          <w14:ligatures w14:val="standardContextual"/>
        </w:rPr>
      </w:pPr>
      <w:hyperlink w:anchor="_Toc223172288" w:history="1">
        <w:r w:rsidR="00E42F91" w:rsidRPr="00EB3987">
          <w:rPr>
            <w:rStyle w:val="afb"/>
            <w:rFonts w:hint="eastAsia"/>
            <w:noProof/>
          </w:rPr>
          <w:t xml:space="preserve">4.5.1 </w:t>
        </w:r>
        <w:r w:rsidR="00E42F91" w:rsidRPr="00EB3987">
          <w:rPr>
            <w:rStyle w:val="afb"/>
            <w:rFonts w:hint="eastAsia"/>
            <w:noProof/>
          </w:rPr>
          <w:t>消融实验验证</w:t>
        </w:r>
        <w:r w:rsidR="00E42F91">
          <w:rPr>
            <w:rFonts w:hint="eastAsia"/>
            <w:noProof/>
            <w:webHidden/>
          </w:rPr>
          <w:tab/>
        </w:r>
        <w:r w:rsidR="00E42F91">
          <w:rPr>
            <w:rFonts w:hint="eastAsia"/>
            <w:noProof/>
            <w:webHidden/>
          </w:rPr>
          <w:fldChar w:fldCharType="begin"/>
        </w:r>
        <w:r w:rsidR="00E42F91">
          <w:rPr>
            <w:rFonts w:hint="eastAsia"/>
            <w:noProof/>
            <w:webHidden/>
          </w:rPr>
          <w:instrText xml:space="preserve"> </w:instrText>
        </w:r>
        <w:r w:rsidR="00E42F91">
          <w:rPr>
            <w:noProof/>
            <w:webHidden/>
          </w:rPr>
          <w:instrText>PAGEREF _Toc223172288 \h</w:instrText>
        </w:r>
        <w:r w:rsidR="00E42F91">
          <w:rPr>
            <w:rFonts w:hint="eastAsia"/>
            <w:noProof/>
            <w:webHidden/>
          </w:rPr>
          <w:instrText xml:space="preserve"> </w:instrText>
        </w:r>
        <w:r w:rsidR="00E42F91">
          <w:rPr>
            <w:rFonts w:hint="eastAsia"/>
            <w:noProof/>
            <w:webHidden/>
          </w:rPr>
        </w:r>
        <w:r w:rsidR="00E42F91">
          <w:rPr>
            <w:rFonts w:hint="eastAsia"/>
            <w:noProof/>
            <w:webHidden/>
          </w:rPr>
          <w:fldChar w:fldCharType="separate"/>
        </w:r>
        <w:r w:rsidR="00E42F91">
          <w:rPr>
            <w:noProof/>
            <w:webHidden/>
          </w:rPr>
          <w:t>42</w:t>
        </w:r>
        <w:r w:rsidR="00E42F91">
          <w:rPr>
            <w:rFonts w:hint="eastAsia"/>
            <w:noProof/>
            <w:webHidden/>
          </w:rPr>
          <w:fldChar w:fldCharType="end"/>
        </w:r>
      </w:hyperlink>
    </w:p>
    <w:p w14:paraId="6F060A06" w14:textId="2EB221D8" w:rsidR="00E42F91" w:rsidRDefault="00000000">
      <w:pPr>
        <w:pStyle w:val="TOC3"/>
        <w:rPr>
          <w:rFonts w:asciiTheme="minorHAnsi" w:eastAsiaTheme="minorEastAsia" w:hAnsiTheme="minorHAnsi" w:cstheme="minorBidi" w:hint="eastAsia"/>
          <w:iCs w:val="0"/>
          <w:noProof/>
          <w:sz w:val="21"/>
          <w:szCs w:val="22"/>
          <w14:ligatures w14:val="standardContextual"/>
        </w:rPr>
      </w:pPr>
      <w:hyperlink w:anchor="_Toc223172289" w:history="1">
        <w:r w:rsidR="00E42F91" w:rsidRPr="00EB3987">
          <w:rPr>
            <w:rStyle w:val="afb"/>
            <w:rFonts w:hint="eastAsia"/>
            <w:noProof/>
          </w:rPr>
          <w:t xml:space="preserve">4.5.2 </w:t>
        </w:r>
        <w:r w:rsidR="00D01EAC">
          <w:rPr>
            <w:rStyle w:val="afb"/>
            <w:rFonts w:hint="eastAsia"/>
            <w:noProof/>
          </w:rPr>
          <w:t>对比</w:t>
        </w:r>
        <w:r w:rsidR="00E42F91" w:rsidRPr="00EB3987">
          <w:rPr>
            <w:rStyle w:val="afb"/>
            <w:rFonts w:hint="eastAsia"/>
            <w:noProof/>
          </w:rPr>
          <w:t>实验验证</w:t>
        </w:r>
        <w:r w:rsidR="00E42F91">
          <w:rPr>
            <w:rFonts w:hint="eastAsia"/>
            <w:noProof/>
            <w:webHidden/>
          </w:rPr>
          <w:tab/>
        </w:r>
        <w:r w:rsidR="00E42F91">
          <w:rPr>
            <w:rFonts w:hint="eastAsia"/>
            <w:noProof/>
            <w:webHidden/>
          </w:rPr>
          <w:fldChar w:fldCharType="begin"/>
        </w:r>
        <w:r w:rsidR="00E42F91">
          <w:rPr>
            <w:rFonts w:hint="eastAsia"/>
            <w:noProof/>
            <w:webHidden/>
          </w:rPr>
          <w:instrText xml:space="preserve"> </w:instrText>
        </w:r>
        <w:r w:rsidR="00E42F91">
          <w:rPr>
            <w:noProof/>
            <w:webHidden/>
          </w:rPr>
          <w:instrText>PAGEREF _Toc223172289 \h</w:instrText>
        </w:r>
        <w:r w:rsidR="00E42F91">
          <w:rPr>
            <w:rFonts w:hint="eastAsia"/>
            <w:noProof/>
            <w:webHidden/>
          </w:rPr>
          <w:instrText xml:space="preserve"> </w:instrText>
        </w:r>
        <w:r w:rsidR="00E42F91">
          <w:rPr>
            <w:rFonts w:hint="eastAsia"/>
            <w:noProof/>
            <w:webHidden/>
          </w:rPr>
        </w:r>
        <w:r w:rsidR="00E42F91">
          <w:rPr>
            <w:rFonts w:hint="eastAsia"/>
            <w:noProof/>
            <w:webHidden/>
          </w:rPr>
          <w:fldChar w:fldCharType="separate"/>
        </w:r>
        <w:r w:rsidR="00E42F91">
          <w:rPr>
            <w:noProof/>
            <w:webHidden/>
          </w:rPr>
          <w:t>43</w:t>
        </w:r>
        <w:r w:rsidR="00E42F91">
          <w:rPr>
            <w:rFonts w:hint="eastAsia"/>
            <w:noProof/>
            <w:webHidden/>
          </w:rPr>
          <w:fldChar w:fldCharType="end"/>
        </w:r>
      </w:hyperlink>
    </w:p>
    <w:p w14:paraId="55BB86BC" w14:textId="3D94932E" w:rsidR="00E42F91" w:rsidRDefault="00000000">
      <w:pPr>
        <w:pStyle w:val="TOC2"/>
        <w:rPr>
          <w:rFonts w:asciiTheme="minorHAnsi" w:eastAsiaTheme="minorEastAsia" w:hAnsiTheme="minorHAnsi" w:cstheme="minorBidi" w:hint="eastAsia"/>
          <w:smallCaps w:val="0"/>
          <w:noProof/>
          <w:sz w:val="21"/>
          <w:szCs w:val="22"/>
          <w14:ligatures w14:val="standardContextual"/>
        </w:rPr>
      </w:pPr>
      <w:hyperlink w:anchor="_Toc223172290" w:history="1">
        <w:r w:rsidR="00E42F91" w:rsidRPr="00EB3987">
          <w:rPr>
            <w:rStyle w:val="afb"/>
            <w:rFonts w:hint="eastAsia"/>
            <w:noProof/>
          </w:rPr>
          <w:t xml:space="preserve">4.6 </w:t>
        </w:r>
        <w:r w:rsidR="00E42F91" w:rsidRPr="00EB3987">
          <w:rPr>
            <w:rStyle w:val="afb"/>
            <w:rFonts w:hint="eastAsia"/>
            <w:noProof/>
          </w:rPr>
          <w:t>本章小结</w:t>
        </w:r>
        <w:r w:rsidR="00E42F91">
          <w:rPr>
            <w:rFonts w:hint="eastAsia"/>
            <w:noProof/>
            <w:webHidden/>
          </w:rPr>
          <w:tab/>
        </w:r>
        <w:r w:rsidR="00E42F91">
          <w:rPr>
            <w:rFonts w:hint="eastAsia"/>
            <w:noProof/>
            <w:webHidden/>
          </w:rPr>
          <w:fldChar w:fldCharType="begin"/>
        </w:r>
        <w:r w:rsidR="00E42F91">
          <w:rPr>
            <w:rFonts w:hint="eastAsia"/>
            <w:noProof/>
            <w:webHidden/>
          </w:rPr>
          <w:instrText xml:space="preserve"> </w:instrText>
        </w:r>
        <w:r w:rsidR="00E42F91">
          <w:rPr>
            <w:noProof/>
            <w:webHidden/>
          </w:rPr>
          <w:instrText>PAGEREF _Toc223172290 \h</w:instrText>
        </w:r>
        <w:r w:rsidR="00E42F91">
          <w:rPr>
            <w:rFonts w:hint="eastAsia"/>
            <w:noProof/>
            <w:webHidden/>
          </w:rPr>
          <w:instrText xml:space="preserve"> </w:instrText>
        </w:r>
        <w:r w:rsidR="00E42F91">
          <w:rPr>
            <w:rFonts w:hint="eastAsia"/>
            <w:noProof/>
            <w:webHidden/>
          </w:rPr>
        </w:r>
        <w:r w:rsidR="00E42F91">
          <w:rPr>
            <w:rFonts w:hint="eastAsia"/>
            <w:noProof/>
            <w:webHidden/>
          </w:rPr>
          <w:fldChar w:fldCharType="separate"/>
        </w:r>
        <w:r w:rsidR="00E42F91">
          <w:rPr>
            <w:noProof/>
            <w:webHidden/>
          </w:rPr>
          <w:t>45</w:t>
        </w:r>
        <w:r w:rsidR="00E42F91">
          <w:rPr>
            <w:rFonts w:hint="eastAsia"/>
            <w:noProof/>
            <w:webHidden/>
          </w:rPr>
          <w:fldChar w:fldCharType="end"/>
        </w:r>
      </w:hyperlink>
    </w:p>
    <w:p w14:paraId="162CAC32" w14:textId="54CE606C" w:rsidR="00E42F91" w:rsidRDefault="00000000">
      <w:pPr>
        <w:pStyle w:val="TOC10"/>
        <w:rPr>
          <w:rFonts w:asciiTheme="minorHAnsi" w:eastAsiaTheme="minorEastAsia" w:hAnsiTheme="minorHAnsi" w:cstheme="minorBidi" w:hint="eastAsia"/>
          <w:bCs w:val="0"/>
          <w:caps w:val="0"/>
          <w:noProof/>
          <w:sz w:val="21"/>
          <w:szCs w:val="22"/>
          <w14:ligatures w14:val="standardContextual"/>
        </w:rPr>
      </w:pPr>
      <w:hyperlink w:anchor="_Toc223172291" w:history="1">
        <w:r w:rsidR="00E42F91" w:rsidRPr="00EB3987">
          <w:rPr>
            <w:rStyle w:val="afb"/>
            <w:rFonts w:hint="eastAsia"/>
            <w:noProof/>
          </w:rPr>
          <w:t xml:space="preserve">5 </w:t>
        </w:r>
        <w:r w:rsidR="00E42F91" w:rsidRPr="00EB3987">
          <w:rPr>
            <w:rStyle w:val="afb"/>
            <w:rFonts w:hint="eastAsia"/>
            <w:noProof/>
          </w:rPr>
          <w:t>水稻病害识别系统设计与实现</w:t>
        </w:r>
        <w:r w:rsidR="00E42F91">
          <w:rPr>
            <w:rFonts w:hint="eastAsia"/>
            <w:noProof/>
            <w:webHidden/>
          </w:rPr>
          <w:tab/>
        </w:r>
        <w:r w:rsidR="00E42F91">
          <w:rPr>
            <w:rFonts w:hint="eastAsia"/>
            <w:noProof/>
            <w:webHidden/>
          </w:rPr>
          <w:fldChar w:fldCharType="begin"/>
        </w:r>
        <w:r w:rsidR="00E42F91">
          <w:rPr>
            <w:rFonts w:hint="eastAsia"/>
            <w:noProof/>
            <w:webHidden/>
          </w:rPr>
          <w:instrText xml:space="preserve"> </w:instrText>
        </w:r>
        <w:r w:rsidR="00E42F91">
          <w:rPr>
            <w:noProof/>
            <w:webHidden/>
          </w:rPr>
          <w:instrText>PAGEREF _Toc223172291 \h</w:instrText>
        </w:r>
        <w:r w:rsidR="00E42F91">
          <w:rPr>
            <w:rFonts w:hint="eastAsia"/>
            <w:noProof/>
            <w:webHidden/>
          </w:rPr>
          <w:instrText xml:space="preserve"> </w:instrText>
        </w:r>
        <w:r w:rsidR="00E42F91">
          <w:rPr>
            <w:rFonts w:hint="eastAsia"/>
            <w:noProof/>
            <w:webHidden/>
          </w:rPr>
        </w:r>
        <w:r w:rsidR="00E42F91">
          <w:rPr>
            <w:rFonts w:hint="eastAsia"/>
            <w:noProof/>
            <w:webHidden/>
          </w:rPr>
          <w:fldChar w:fldCharType="separate"/>
        </w:r>
        <w:r w:rsidR="00E42F91">
          <w:rPr>
            <w:rFonts w:hint="eastAsia"/>
            <w:noProof/>
            <w:webHidden/>
          </w:rPr>
          <w:t>46</w:t>
        </w:r>
        <w:r w:rsidR="00E42F91">
          <w:rPr>
            <w:rFonts w:hint="eastAsia"/>
            <w:noProof/>
            <w:webHidden/>
          </w:rPr>
          <w:fldChar w:fldCharType="end"/>
        </w:r>
      </w:hyperlink>
    </w:p>
    <w:p w14:paraId="4AD6C218" w14:textId="7EF878F8" w:rsidR="00E42F91" w:rsidRDefault="00000000">
      <w:pPr>
        <w:pStyle w:val="TOC2"/>
        <w:rPr>
          <w:rFonts w:asciiTheme="minorHAnsi" w:eastAsiaTheme="minorEastAsia" w:hAnsiTheme="minorHAnsi" w:cstheme="minorBidi" w:hint="eastAsia"/>
          <w:smallCaps w:val="0"/>
          <w:noProof/>
          <w:sz w:val="21"/>
          <w:szCs w:val="22"/>
          <w14:ligatures w14:val="standardContextual"/>
        </w:rPr>
      </w:pPr>
      <w:hyperlink w:anchor="_Toc223172292" w:history="1">
        <w:r w:rsidR="00E42F91" w:rsidRPr="00EB3987">
          <w:rPr>
            <w:rStyle w:val="afb"/>
            <w:rFonts w:hint="eastAsia"/>
            <w:noProof/>
          </w:rPr>
          <w:t xml:space="preserve">5.1 </w:t>
        </w:r>
        <w:r w:rsidR="00E42F91" w:rsidRPr="00EB3987">
          <w:rPr>
            <w:rStyle w:val="afb"/>
            <w:rFonts w:hint="eastAsia"/>
            <w:noProof/>
          </w:rPr>
          <w:t>系统需求与功能分析</w:t>
        </w:r>
        <w:r w:rsidR="00E42F91">
          <w:rPr>
            <w:rFonts w:hint="eastAsia"/>
            <w:noProof/>
            <w:webHidden/>
          </w:rPr>
          <w:tab/>
        </w:r>
        <w:r w:rsidR="00E42F91">
          <w:rPr>
            <w:rFonts w:hint="eastAsia"/>
            <w:noProof/>
            <w:webHidden/>
          </w:rPr>
          <w:fldChar w:fldCharType="begin"/>
        </w:r>
        <w:r w:rsidR="00E42F91">
          <w:rPr>
            <w:rFonts w:hint="eastAsia"/>
            <w:noProof/>
            <w:webHidden/>
          </w:rPr>
          <w:instrText xml:space="preserve"> </w:instrText>
        </w:r>
        <w:r w:rsidR="00E42F91">
          <w:rPr>
            <w:noProof/>
            <w:webHidden/>
          </w:rPr>
          <w:instrText>PAGEREF _Toc223172292 \h</w:instrText>
        </w:r>
        <w:r w:rsidR="00E42F91">
          <w:rPr>
            <w:rFonts w:hint="eastAsia"/>
            <w:noProof/>
            <w:webHidden/>
          </w:rPr>
          <w:instrText xml:space="preserve"> </w:instrText>
        </w:r>
        <w:r w:rsidR="00E42F91">
          <w:rPr>
            <w:rFonts w:hint="eastAsia"/>
            <w:noProof/>
            <w:webHidden/>
          </w:rPr>
        </w:r>
        <w:r w:rsidR="00E42F91">
          <w:rPr>
            <w:rFonts w:hint="eastAsia"/>
            <w:noProof/>
            <w:webHidden/>
          </w:rPr>
          <w:fldChar w:fldCharType="separate"/>
        </w:r>
        <w:r w:rsidR="00E42F91">
          <w:rPr>
            <w:noProof/>
            <w:webHidden/>
          </w:rPr>
          <w:t>46</w:t>
        </w:r>
        <w:r w:rsidR="00E42F91">
          <w:rPr>
            <w:rFonts w:hint="eastAsia"/>
            <w:noProof/>
            <w:webHidden/>
          </w:rPr>
          <w:fldChar w:fldCharType="end"/>
        </w:r>
      </w:hyperlink>
    </w:p>
    <w:p w14:paraId="2BE0FAF2" w14:textId="50A8E33A" w:rsidR="00E42F91" w:rsidRDefault="00000000">
      <w:pPr>
        <w:pStyle w:val="TOC3"/>
        <w:rPr>
          <w:rFonts w:asciiTheme="minorHAnsi" w:eastAsiaTheme="minorEastAsia" w:hAnsiTheme="minorHAnsi" w:cstheme="minorBidi" w:hint="eastAsia"/>
          <w:iCs w:val="0"/>
          <w:noProof/>
          <w:sz w:val="21"/>
          <w:szCs w:val="22"/>
          <w14:ligatures w14:val="standardContextual"/>
        </w:rPr>
      </w:pPr>
      <w:hyperlink w:anchor="_Toc223172293" w:history="1">
        <w:r w:rsidR="00E42F91" w:rsidRPr="00EB3987">
          <w:rPr>
            <w:rStyle w:val="afb"/>
            <w:rFonts w:hint="eastAsia"/>
            <w:noProof/>
          </w:rPr>
          <w:t xml:space="preserve">5.1.1 </w:t>
        </w:r>
        <w:r w:rsidR="00E42F91" w:rsidRPr="00EB3987">
          <w:rPr>
            <w:rStyle w:val="afb"/>
            <w:rFonts w:hint="eastAsia"/>
            <w:noProof/>
          </w:rPr>
          <w:t>用户需求分析</w:t>
        </w:r>
        <w:r w:rsidR="00E42F91">
          <w:rPr>
            <w:rFonts w:hint="eastAsia"/>
            <w:noProof/>
            <w:webHidden/>
          </w:rPr>
          <w:tab/>
        </w:r>
        <w:r w:rsidR="00E42F91">
          <w:rPr>
            <w:rFonts w:hint="eastAsia"/>
            <w:noProof/>
            <w:webHidden/>
          </w:rPr>
          <w:fldChar w:fldCharType="begin"/>
        </w:r>
        <w:r w:rsidR="00E42F91">
          <w:rPr>
            <w:rFonts w:hint="eastAsia"/>
            <w:noProof/>
            <w:webHidden/>
          </w:rPr>
          <w:instrText xml:space="preserve"> </w:instrText>
        </w:r>
        <w:r w:rsidR="00E42F91">
          <w:rPr>
            <w:noProof/>
            <w:webHidden/>
          </w:rPr>
          <w:instrText>PAGEREF _Toc223172293 \h</w:instrText>
        </w:r>
        <w:r w:rsidR="00E42F91">
          <w:rPr>
            <w:rFonts w:hint="eastAsia"/>
            <w:noProof/>
            <w:webHidden/>
          </w:rPr>
          <w:instrText xml:space="preserve"> </w:instrText>
        </w:r>
        <w:r w:rsidR="00E42F91">
          <w:rPr>
            <w:rFonts w:hint="eastAsia"/>
            <w:noProof/>
            <w:webHidden/>
          </w:rPr>
        </w:r>
        <w:r w:rsidR="00E42F91">
          <w:rPr>
            <w:rFonts w:hint="eastAsia"/>
            <w:noProof/>
            <w:webHidden/>
          </w:rPr>
          <w:fldChar w:fldCharType="separate"/>
        </w:r>
        <w:r w:rsidR="00E42F91">
          <w:rPr>
            <w:noProof/>
            <w:webHidden/>
          </w:rPr>
          <w:t>46</w:t>
        </w:r>
        <w:r w:rsidR="00E42F91">
          <w:rPr>
            <w:rFonts w:hint="eastAsia"/>
            <w:noProof/>
            <w:webHidden/>
          </w:rPr>
          <w:fldChar w:fldCharType="end"/>
        </w:r>
      </w:hyperlink>
    </w:p>
    <w:p w14:paraId="7107E2CA" w14:textId="2255FCDA" w:rsidR="00E42F91" w:rsidRDefault="00000000">
      <w:pPr>
        <w:pStyle w:val="TOC3"/>
        <w:rPr>
          <w:rFonts w:asciiTheme="minorHAnsi" w:eastAsiaTheme="minorEastAsia" w:hAnsiTheme="minorHAnsi" w:cstheme="minorBidi" w:hint="eastAsia"/>
          <w:iCs w:val="0"/>
          <w:noProof/>
          <w:sz w:val="21"/>
          <w:szCs w:val="22"/>
          <w14:ligatures w14:val="standardContextual"/>
        </w:rPr>
      </w:pPr>
      <w:hyperlink w:anchor="_Toc223172294" w:history="1">
        <w:r w:rsidR="00E42F91" w:rsidRPr="00EB3987">
          <w:rPr>
            <w:rStyle w:val="afb"/>
            <w:rFonts w:hint="eastAsia"/>
            <w:noProof/>
          </w:rPr>
          <w:t xml:space="preserve">5.1.2 </w:t>
        </w:r>
        <w:r w:rsidR="00E42F91" w:rsidRPr="00EB3987">
          <w:rPr>
            <w:rStyle w:val="afb"/>
            <w:rFonts w:hint="eastAsia"/>
            <w:noProof/>
          </w:rPr>
          <w:t>核心功能设计</w:t>
        </w:r>
        <w:r w:rsidR="00E42F91">
          <w:rPr>
            <w:rFonts w:hint="eastAsia"/>
            <w:noProof/>
            <w:webHidden/>
          </w:rPr>
          <w:tab/>
        </w:r>
        <w:r w:rsidR="00E42F91">
          <w:rPr>
            <w:rFonts w:hint="eastAsia"/>
            <w:noProof/>
            <w:webHidden/>
          </w:rPr>
          <w:fldChar w:fldCharType="begin"/>
        </w:r>
        <w:r w:rsidR="00E42F91">
          <w:rPr>
            <w:rFonts w:hint="eastAsia"/>
            <w:noProof/>
            <w:webHidden/>
          </w:rPr>
          <w:instrText xml:space="preserve"> </w:instrText>
        </w:r>
        <w:r w:rsidR="00E42F91">
          <w:rPr>
            <w:noProof/>
            <w:webHidden/>
          </w:rPr>
          <w:instrText>PAGEREF _Toc223172294 \h</w:instrText>
        </w:r>
        <w:r w:rsidR="00E42F91">
          <w:rPr>
            <w:rFonts w:hint="eastAsia"/>
            <w:noProof/>
            <w:webHidden/>
          </w:rPr>
          <w:instrText xml:space="preserve"> </w:instrText>
        </w:r>
        <w:r w:rsidR="00E42F91">
          <w:rPr>
            <w:rFonts w:hint="eastAsia"/>
            <w:noProof/>
            <w:webHidden/>
          </w:rPr>
        </w:r>
        <w:r w:rsidR="00E42F91">
          <w:rPr>
            <w:rFonts w:hint="eastAsia"/>
            <w:noProof/>
            <w:webHidden/>
          </w:rPr>
          <w:fldChar w:fldCharType="separate"/>
        </w:r>
        <w:r w:rsidR="00E42F91">
          <w:rPr>
            <w:noProof/>
            <w:webHidden/>
          </w:rPr>
          <w:t>46</w:t>
        </w:r>
        <w:r w:rsidR="00E42F91">
          <w:rPr>
            <w:rFonts w:hint="eastAsia"/>
            <w:noProof/>
            <w:webHidden/>
          </w:rPr>
          <w:fldChar w:fldCharType="end"/>
        </w:r>
      </w:hyperlink>
    </w:p>
    <w:p w14:paraId="56944728" w14:textId="0E5E440B" w:rsidR="00E42F91" w:rsidRDefault="00000000">
      <w:pPr>
        <w:pStyle w:val="TOC2"/>
        <w:rPr>
          <w:rFonts w:asciiTheme="minorHAnsi" w:eastAsiaTheme="minorEastAsia" w:hAnsiTheme="minorHAnsi" w:cstheme="minorBidi" w:hint="eastAsia"/>
          <w:smallCaps w:val="0"/>
          <w:noProof/>
          <w:sz w:val="21"/>
          <w:szCs w:val="22"/>
          <w14:ligatures w14:val="standardContextual"/>
        </w:rPr>
      </w:pPr>
      <w:hyperlink w:anchor="_Toc223172295" w:history="1">
        <w:r w:rsidR="00E42F91" w:rsidRPr="00EB3987">
          <w:rPr>
            <w:rStyle w:val="afb"/>
            <w:rFonts w:hint="eastAsia"/>
            <w:noProof/>
          </w:rPr>
          <w:t xml:space="preserve">5.2 </w:t>
        </w:r>
        <w:r w:rsidR="00E42F91" w:rsidRPr="00EB3987">
          <w:rPr>
            <w:rStyle w:val="afb"/>
            <w:rFonts w:hint="eastAsia"/>
            <w:noProof/>
          </w:rPr>
          <w:t>系统设计</w:t>
        </w:r>
        <w:r w:rsidR="00E42F91">
          <w:rPr>
            <w:rFonts w:hint="eastAsia"/>
            <w:noProof/>
            <w:webHidden/>
          </w:rPr>
          <w:tab/>
        </w:r>
        <w:r w:rsidR="00E42F91">
          <w:rPr>
            <w:rFonts w:hint="eastAsia"/>
            <w:noProof/>
            <w:webHidden/>
          </w:rPr>
          <w:fldChar w:fldCharType="begin"/>
        </w:r>
        <w:r w:rsidR="00E42F91">
          <w:rPr>
            <w:rFonts w:hint="eastAsia"/>
            <w:noProof/>
            <w:webHidden/>
          </w:rPr>
          <w:instrText xml:space="preserve"> </w:instrText>
        </w:r>
        <w:r w:rsidR="00E42F91">
          <w:rPr>
            <w:noProof/>
            <w:webHidden/>
          </w:rPr>
          <w:instrText>PAGEREF _Toc223172295 \h</w:instrText>
        </w:r>
        <w:r w:rsidR="00E42F91">
          <w:rPr>
            <w:rFonts w:hint="eastAsia"/>
            <w:noProof/>
            <w:webHidden/>
          </w:rPr>
          <w:instrText xml:space="preserve"> </w:instrText>
        </w:r>
        <w:r w:rsidR="00E42F91">
          <w:rPr>
            <w:rFonts w:hint="eastAsia"/>
            <w:noProof/>
            <w:webHidden/>
          </w:rPr>
        </w:r>
        <w:r w:rsidR="00E42F91">
          <w:rPr>
            <w:rFonts w:hint="eastAsia"/>
            <w:noProof/>
            <w:webHidden/>
          </w:rPr>
          <w:fldChar w:fldCharType="separate"/>
        </w:r>
        <w:r w:rsidR="00E42F91">
          <w:rPr>
            <w:noProof/>
            <w:webHidden/>
          </w:rPr>
          <w:t>47</w:t>
        </w:r>
        <w:r w:rsidR="00E42F91">
          <w:rPr>
            <w:rFonts w:hint="eastAsia"/>
            <w:noProof/>
            <w:webHidden/>
          </w:rPr>
          <w:fldChar w:fldCharType="end"/>
        </w:r>
      </w:hyperlink>
    </w:p>
    <w:p w14:paraId="117AB967" w14:textId="1DCD2B62" w:rsidR="00E42F91" w:rsidRDefault="00000000">
      <w:pPr>
        <w:pStyle w:val="TOC3"/>
        <w:rPr>
          <w:rFonts w:asciiTheme="minorHAnsi" w:eastAsiaTheme="minorEastAsia" w:hAnsiTheme="minorHAnsi" w:cstheme="minorBidi" w:hint="eastAsia"/>
          <w:iCs w:val="0"/>
          <w:noProof/>
          <w:sz w:val="21"/>
          <w:szCs w:val="22"/>
          <w14:ligatures w14:val="standardContextual"/>
        </w:rPr>
      </w:pPr>
      <w:hyperlink w:anchor="_Toc223172296" w:history="1">
        <w:r w:rsidR="00E42F91" w:rsidRPr="00EB3987">
          <w:rPr>
            <w:rStyle w:val="afb"/>
            <w:rFonts w:hint="eastAsia"/>
            <w:noProof/>
          </w:rPr>
          <w:t xml:space="preserve">5.2.1 </w:t>
        </w:r>
        <w:r w:rsidR="00E42F91" w:rsidRPr="00EB3987">
          <w:rPr>
            <w:rStyle w:val="afb"/>
            <w:rFonts w:hint="eastAsia"/>
            <w:noProof/>
          </w:rPr>
          <w:t>技术架构设计</w:t>
        </w:r>
        <w:r w:rsidR="00E42F91">
          <w:rPr>
            <w:rFonts w:hint="eastAsia"/>
            <w:noProof/>
            <w:webHidden/>
          </w:rPr>
          <w:tab/>
        </w:r>
        <w:r w:rsidR="00E42F91">
          <w:rPr>
            <w:rFonts w:hint="eastAsia"/>
            <w:noProof/>
            <w:webHidden/>
          </w:rPr>
          <w:fldChar w:fldCharType="begin"/>
        </w:r>
        <w:r w:rsidR="00E42F91">
          <w:rPr>
            <w:rFonts w:hint="eastAsia"/>
            <w:noProof/>
            <w:webHidden/>
          </w:rPr>
          <w:instrText xml:space="preserve"> </w:instrText>
        </w:r>
        <w:r w:rsidR="00E42F91">
          <w:rPr>
            <w:noProof/>
            <w:webHidden/>
          </w:rPr>
          <w:instrText>PAGEREF _Toc223172296 \h</w:instrText>
        </w:r>
        <w:r w:rsidR="00E42F91">
          <w:rPr>
            <w:rFonts w:hint="eastAsia"/>
            <w:noProof/>
            <w:webHidden/>
          </w:rPr>
          <w:instrText xml:space="preserve"> </w:instrText>
        </w:r>
        <w:r w:rsidR="00E42F91">
          <w:rPr>
            <w:rFonts w:hint="eastAsia"/>
            <w:noProof/>
            <w:webHidden/>
          </w:rPr>
        </w:r>
        <w:r w:rsidR="00E42F91">
          <w:rPr>
            <w:rFonts w:hint="eastAsia"/>
            <w:noProof/>
            <w:webHidden/>
          </w:rPr>
          <w:fldChar w:fldCharType="separate"/>
        </w:r>
        <w:r w:rsidR="00E42F91">
          <w:rPr>
            <w:noProof/>
            <w:webHidden/>
          </w:rPr>
          <w:t>47</w:t>
        </w:r>
        <w:r w:rsidR="00E42F91">
          <w:rPr>
            <w:rFonts w:hint="eastAsia"/>
            <w:noProof/>
            <w:webHidden/>
          </w:rPr>
          <w:fldChar w:fldCharType="end"/>
        </w:r>
      </w:hyperlink>
    </w:p>
    <w:p w14:paraId="2C275F2A" w14:textId="7565610A" w:rsidR="00E42F91" w:rsidRDefault="00000000">
      <w:pPr>
        <w:pStyle w:val="TOC3"/>
        <w:rPr>
          <w:rFonts w:asciiTheme="minorHAnsi" w:eastAsiaTheme="minorEastAsia" w:hAnsiTheme="minorHAnsi" w:cstheme="minorBidi" w:hint="eastAsia"/>
          <w:iCs w:val="0"/>
          <w:noProof/>
          <w:sz w:val="21"/>
          <w:szCs w:val="22"/>
          <w14:ligatures w14:val="standardContextual"/>
        </w:rPr>
      </w:pPr>
      <w:hyperlink w:anchor="_Toc223172297" w:history="1">
        <w:r w:rsidR="00E42F91" w:rsidRPr="00EB3987">
          <w:rPr>
            <w:rStyle w:val="afb"/>
            <w:rFonts w:hint="eastAsia"/>
            <w:noProof/>
          </w:rPr>
          <w:t xml:space="preserve">5.2.2 </w:t>
        </w:r>
        <w:r w:rsidR="00E42F91" w:rsidRPr="00EB3987">
          <w:rPr>
            <w:rStyle w:val="afb"/>
            <w:rFonts w:hint="eastAsia"/>
            <w:noProof/>
          </w:rPr>
          <w:t>数据库设计</w:t>
        </w:r>
        <w:r w:rsidR="00E42F91">
          <w:rPr>
            <w:rFonts w:hint="eastAsia"/>
            <w:noProof/>
            <w:webHidden/>
          </w:rPr>
          <w:tab/>
        </w:r>
        <w:r w:rsidR="00E42F91">
          <w:rPr>
            <w:rFonts w:hint="eastAsia"/>
            <w:noProof/>
            <w:webHidden/>
          </w:rPr>
          <w:fldChar w:fldCharType="begin"/>
        </w:r>
        <w:r w:rsidR="00E42F91">
          <w:rPr>
            <w:rFonts w:hint="eastAsia"/>
            <w:noProof/>
            <w:webHidden/>
          </w:rPr>
          <w:instrText xml:space="preserve"> </w:instrText>
        </w:r>
        <w:r w:rsidR="00E42F91">
          <w:rPr>
            <w:noProof/>
            <w:webHidden/>
          </w:rPr>
          <w:instrText>PAGEREF _Toc223172297 \h</w:instrText>
        </w:r>
        <w:r w:rsidR="00E42F91">
          <w:rPr>
            <w:rFonts w:hint="eastAsia"/>
            <w:noProof/>
            <w:webHidden/>
          </w:rPr>
          <w:instrText xml:space="preserve"> </w:instrText>
        </w:r>
        <w:r w:rsidR="00E42F91">
          <w:rPr>
            <w:rFonts w:hint="eastAsia"/>
            <w:noProof/>
            <w:webHidden/>
          </w:rPr>
        </w:r>
        <w:r w:rsidR="00E42F91">
          <w:rPr>
            <w:rFonts w:hint="eastAsia"/>
            <w:noProof/>
            <w:webHidden/>
          </w:rPr>
          <w:fldChar w:fldCharType="separate"/>
        </w:r>
        <w:r w:rsidR="00E42F91">
          <w:rPr>
            <w:noProof/>
            <w:webHidden/>
          </w:rPr>
          <w:t>49</w:t>
        </w:r>
        <w:r w:rsidR="00E42F91">
          <w:rPr>
            <w:rFonts w:hint="eastAsia"/>
            <w:noProof/>
            <w:webHidden/>
          </w:rPr>
          <w:fldChar w:fldCharType="end"/>
        </w:r>
      </w:hyperlink>
    </w:p>
    <w:p w14:paraId="7D7A9151" w14:textId="376D35C4" w:rsidR="00E42F91" w:rsidRDefault="00000000">
      <w:pPr>
        <w:pStyle w:val="TOC3"/>
        <w:rPr>
          <w:rFonts w:asciiTheme="minorHAnsi" w:eastAsiaTheme="minorEastAsia" w:hAnsiTheme="minorHAnsi" w:cstheme="minorBidi" w:hint="eastAsia"/>
          <w:iCs w:val="0"/>
          <w:noProof/>
          <w:sz w:val="21"/>
          <w:szCs w:val="22"/>
          <w14:ligatures w14:val="standardContextual"/>
        </w:rPr>
      </w:pPr>
      <w:hyperlink w:anchor="_Toc223172298" w:history="1">
        <w:r w:rsidR="00E42F91" w:rsidRPr="00EB3987">
          <w:rPr>
            <w:rStyle w:val="afb"/>
            <w:rFonts w:hint="eastAsia"/>
            <w:noProof/>
          </w:rPr>
          <w:t xml:space="preserve">5.2.3 </w:t>
        </w:r>
        <w:r w:rsidR="00E42F91" w:rsidRPr="00EB3987">
          <w:rPr>
            <w:rStyle w:val="afb"/>
            <w:rFonts w:hint="eastAsia"/>
            <w:noProof/>
          </w:rPr>
          <w:t>核心系统流程设计</w:t>
        </w:r>
        <w:r w:rsidR="00E42F91">
          <w:rPr>
            <w:rFonts w:hint="eastAsia"/>
            <w:noProof/>
            <w:webHidden/>
          </w:rPr>
          <w:tab/>
        </w:r>
        <w:r w:rsidR="00E42F91">
          <w:rPr>
            <w:rFonts w:hint="eastAsia"/>
            <w:noProof/>
            <w:webHidden/>
          </w:rPr>
          <w:fldChar w:fldCharType="begin"/>
        </w:r>
        <w:r w:rsidR="00E42F91">
          <w:rPr>
            <w:rFonts w:hint="eastAsia"/>
            <w:noProof/>
            <w:webHidden/>
          </w:rPr>
          <w:instrText xml:space="preserve"> </w:instrText>
        </w:r>
        <w:r w:rsidR="00E42F91">
          <w:rPr>
            <w:noProof/>
            <w:webHidden/>
          </w:rPr>
          <w:instrText>PAGEREF _Toc223172298 \h</w:instrText>
        </w:r>
        <w:r w:rsidR="00E42F91">
          <w:rPr>
            <w:rFonts w:hint="eastAsia"/>
            <w:noProof/>
            <w:webHidden/>
          </w:rPr>
          <w:instrText xml:space="preserve"> </w:instrText>
        </w:r>
        <w:r w:rsidR="00E42F91">
          <w:rPr>
            <w:rFonts w:hint="eastAsia"/>
            <w:noProof/>
            <w:webHidden/>
          </w:rPr>
        </w:r>
        <w:r w:rsidR="00E42F91">
          <w:rPr>
            <w:rFonts w:hint="eastAsia"/>
            <w:noProof/>
            <w:webHidden/>
          </w:rPr>
          <w:fldChar w:fldCharType="separate"/>
        </w:r>
        <w:r w:rsidR="00E42F91">
          <w:rPr>
            <w:noProof/>
            <w:webHidden/>
          </w:rPr>
          <w:t>52</w:t>
        </w:r>
        <w:r w:rsidR="00E42F91">
          <w:rPr>
            <w:rFonts w:hint="eastAsia"/>
            <w:noProof/>
            <w:webHidden/>
          </w:rPr>
          <w:fldChar w:fldCharType="end"/>
        </w:r>
      </w:hyperlink>
    </w:p>
    <w:p w14:paraId="6225C011" w14:textId="4D70E069" w:rsidR="00E42F91" w:rsidRDefault="00000000">
      <w:pPr>
        <w:pStyle w:val="TOC2"/>
        <w:rPr>
          <w:rFonts w:asciiTheme="minorHAnsi" w:eastAsiaTheme="minorEastAsia" w:hAnsiTheme="minorHAnsi" w:cstheme="minorBidi" w:hint="eastAsia"/>
          <w:smallCaps w:val="0"/>
          <w:noProof/>
          <w:sz w:val="21"/>
          <w:szCs w:val="22"/>
          <w14:ligatures w14:val="standardContextual"/>
        </w:rPr>
      </w:pPr>
      <w:hyperlink w:anchor="_Toc223172299" w:history="1">
        <w:r w:rsidR="00E42F91" w:rsidRPr="00EB3987">
          <w:rPr>
            <w:rStyle w:val="afb"/>
            <w:rFonts w:hint="eastAsia"/>
            <w:noProof/>
          </w:rPr>
          <w:t xml:space="preserve">5.3 </w:t>
        </w:r>
        <w:r w:rsidR="00E42F91" w:rsidRPr="00EB3987">
          <w:rPr>
            <w:rStyle w:val="afb"/>
            <w:rFonts w:hint="eastAsia"/>
            <w:noProof/>
          </w:rPr>
          <w:t>系统实现</w:t>
        </w:r>
        <w:r w:rsidR="00E42F91">
          <w:rPr>
            <w:rFonts w:hint="eastAsia"/>
            <w:noProof/>
            <w:webHidden/>
          </w:rPr>
          <w:tab/>
        </w:r>
        <w:r w:rsidR="00E42F91">
          <w:rPr>
            <w:rFonts w:hint="eastAsia"/>
            <w:noProof/>
            <w:webHidden/>
          </w:rPr>
          <w:fldChar w:fldCharType="begin"/>
        </w:r>
        <w:r w:rsidR="00E42F91">
          <w:rPr>
            <w:rFonts w:hint="eastAsia"/>
            <w:noProof/>
            <w:webHidden/>
          </w:rPr>
          <w:instrText xml:space="preserve"> </w:instrText>
        </w:r>
        <w:r w:rsidR="00E42F91">
          <w:rPr>
            <w:noProof/>
            <w:webHidden/>
          </w:rPr>
          <w:instrText>PAGEREF _Toc223172299 \h</w:instrText>
        </w:r>
        <w:r w:rsidR="00E42F91">
          <w:rPr>
            <w:rFonts w:hint="eastAsia"/>
            <w:noProof/>
            <w:webHidden/>
          </w:rPr>
          <w:instrText xml:space="preserve"> </w:instrText>
        </w:r>
        <w:r w:rsidR="00E42F91">
          <w:rPr>
            <w:rFonts w:hint="eastAsia"/>
            <w:noProof/>
            <w:webHidden/>
          </w:rPr>
        </w:r>
        <w:r w:rsidR="00E42F91">
          <w:rPr>
            <w:rFonts w:hint="eastAsia"/>
            <w:noProof/>
            <w:webHidden/>
          </w:rPr>
          <w:fldChar w:fldCharType="separate"/>
        </w:r>
        <w:r w:rsidR="00E42F91">
          <w:rPr>
            <w:noProof/>
            <w:webHidden/>
          </w:rPr>
          <w:t>53</w:t>
        </w:r>
        <w:r w:rsidR="00E42F91">
          <w:rPr>
            <w:rFonts w:hint="eastAsia"/>
            <w:noProof/>
            <w:webHidden/>
          </w:rPr>
          <w:fldChar w:fldCharType="end"/>
        </w:r>
      </w:hyperlink>
    </w:p>
    <w:p w14:paraId="5D463EE4" w14:textId="3205E122" w:rsidR="00E42F91" w:rsidRDefault="00000000">
      <w:pPr>
        <w:pStyle w:val="TOC3"/>
        <w:rPr>
          <w:rFonts w:asciiTheme="minorHAnsi" w:eastAsiaTheme="minorEastAsia" w:hAnsiTheme="minorHAnsi" w:cstheme="minorBidi" w:hint="eastAsia"/>
          <w:iCs w:val="0"/>
          <w:noProof/>
          <w:sz w:val="21"/>
          <w:szCs w:val="22"/>
          <w14:ligatures w14:val="standardContextual"/>
        </w:rPr>
      </w:pPr>
      <w:hyperlink w:anchor="_Toc223172300" w:history="1">
        <w:r w:rsidR="00E42F91" w:rsidRPr="00EB3987">
          <w:rPr>
            <w:rStyle w:val="afb"/>
            <w:rFonts w:hint="eastAsia"/>
            <w:noProof/>
          </w:rPr>
          <w:t xml:space="preserve">5.3.1 </w:t>
        </w:r>
        <w:r w:rsidR="00E42F91" w:rsidRPr="00EB3987">
          <w:rPr>
            <w:rStyle w:val="afb"/>
            <w:rFonts w:hint="eastAsia"/>
            <w:noProof/>
          </w:rPr>
          <w:t>开发环境配置</w:t>
        </w:r>
        <w:r w:rsidR="00E42F91">
          <w:rPr>
            <w:rFonts w:hint="eastAsia"/>
            <w:noProof/>
            <w:webHidden/>
          </w:rPr>
          <w:tab/>
        </w:r>
        <w:r w:rsidR="00E42F91">
          <w:rPr>
            <w:rFonts w:hint="eastAsia"/>
            <w:noProof/>
            <w:webHidden/>
          </w:rPr>
          <w:fldChar w:fldCharType="begin"/>
        </w:r>
        <w:r w:rsidR="00E42F91">
          <w:rPr>
            <w:rFonts w:hint="eastAsia"/>
            <w:noProof/>
            <w:webHidden/>
          </w:rPr>
          <w:instrText xml:space="preserve"> </w:instrText>
        </w:r>
        <w:r w:rsidR="00E42F91">
          <w:rPr>
            <w:noProof/>
            <w:webHidden/>
          </w:rPr>
          <w:instrText>PAGEREF _Toc223172300 \h</w:instrText>
        </w:r>
        <w:r w:rsidR="00E42F91">
          <w:rPr>
            <w:rFonts w:hint="eastAsia"/>
            <w:noProof/>
            <w:webHidden/>
          </w:rPr>
          <w:instrText xml:space="preserve"> </w:instrText>
        </w:r>
        <w:r w:rsidR="00E42F91">
          <w:rPr>
            <w:rFonts w:hint="eastAsia"/>
            <w:noProof/>
            <w:webHidden/>
          </w:rPr>
        </w:r>
        <w:r w:rsidR="00E42F91">
          <w:rPr>
            <w:rFonts w:hint="eastAsia"/>
            <w:noProof/>
            <w:webHidden/>
          </w:rPr>
          <w:fldChar w:fldCharType="separate"/>
        </w:r>
        <w:r w:rsidR="00E42F91">
          <w:rPr>
            <w:noProof/>
            <w:webHidden/>
          </w:rPr>
          <w:t>53</w:t>
        </w:r>
        <w:r w:rsidR="00E42F91">
          <w:rPr>
            <w:rFonts w:hint="eastAsia"/>
            <w:noProof/>
            <w:webHidden/>
          </w:rPr>
          <w:fldChar w:fldCharType="end"/>
        </w:r>
      </w:hyperlink>
    </w:p>
    <w:p w14:paraId="6AE78E30" w14:textId="69F83E16" w:rsidR="00E42F91" w:rsidRDefault="00000000">
      <w:pPr>
        <w:pStyle w:val="TOC3"/>
        <w:rPr>
          <w:rFonts w:asciiTheme="minorHAnsi" w:eastAsiaTheme="minorEastAsia" w:hAnsiTheme="minorHAnsi" w:cstheme="minorBidi" w:hint="eastAsia"/>
          <w:iCs w:val="0"/>
          <w:noProof/>
          <w:sz w:val="21"/>
          <w:szCs w:val="22"/>
          <w14:ligatures w14:val="standardContextual"/>
        </w:rPr>
      </w:pPr>
      <w:hyperlink w:anchor="_Toc223172301" w:history="1">
        <w:r w:rsidR="00E42F91" w:rsidRPr="00EB3987">
          <w:rPr>
            <w:rStyle w:val="afb"/>
            <w:rFonts w:hint="eastAsia"/>
            <w:noProof/>
          </w:rPr>
          <w:t xml:space="preserve">5.3.2 </w:t>
        </w:r>
        <w:r w:rsidR="00E42F91" w:rsidRPr="00EB3987">
          <w:rPr>
            <w:rStyle w:val="afb"/>
            <w:rFonts w:hint="eastAsia"/>
            <w:noProof/>
          </w:rPr>
          <w:t>核心模块实现</w:t>
        </w:r>
        <w:r w:rsidR="00E42F91">
          <w:rPr>
            <w:rFonts w:hint="eastAsia"/>
            <w:noProof/>
            <w:webHidden/>
          </w:rPr>
          <w:tab/>
        </w:r>
        <w:r w:rsidR="00E42F91">
          <w:rPr>
            <w:rFonts w:hint="eastAsia"/>
            <w:noProof/>
            <w:webHidden/>
          </w:rPr>
          <w:fldChar w:fldCharType="begin"/>
        </w:r>
        <w:r w:rsidR="00E42F91">
          <w:rPr>
            <w:rFonts w:hint="eastAsia"/>
            <w:noProof/>
            <w:webHidden/>
          </w:rPr>
          <w:instrText xml:space="preserve"> </w:instrText>
        </w:r>
        <w:r w:rsidR="00E42F91">
          <w:rPr>
            <w:noProof/>
            <w:webHidden/>
          </w:rPr>
          <w:instrText>PAGEREF _Toc223172301 \h</w:instrText>
        </w:r>
        <w:r w:rsidR="00E42F91">
          <w:rPr>
            <w:rFonts w:hint="eastAsia"/>
            <w:noProof/>
            <w:webHidden/>
          </w:rPr>
          <w:instrText xml:space="preserve"> </w:instrText>
        </w:r>
        <w:r w:rsidR="00E42F91">
          <w:rPr>
            <w:rFonts w:hint="eastAsia"/>
            <w:noProof/>
            <w:webHidden/>
          </w:rPr>
        </w:r>
        <w:r w:rsidR="00E42F91">
          <w:rPr>
            <w:rFonts w:hint="eastAsia"/>
            <w:noProof/>
            <w:webHidden/>
          </w:rPr>
          <w:fldChar w:fldCharType="separate"/>
        </w:r>
        <w:r w:rsidR="00E42F91">
          <w:rPr>
            <w:noProof/>
            <w:webHidden/>
          </w:rPr>
          <w:t>54</w:t>
        </w:r>
        <w:r w:rsidR="00E42F91">
          <w:rPr>
            <w:rFonts w:hint="eastAsia"/>
            <w:noProof/>
            <w:webHidden/>
          </w:rPr>
          <w:fldChar w:fldCharType="end"/>
        </w:r>
      </w:hyperlink>
    </w:p>
    <w:p w14:paraId="5046ADB7" w14:textId="646FC4E7" w:rsidR="00E42F91" w:rsidRDefault="00000000">
      <w:pPr>
        <w:pStyle w:val="TOC2"/>
        <w:rPr>
          <w:rFonts w:asciiTheme="minorHAnsi" w:eastAsiaTheme="minorEastAsia" w:hAnsiTheme="minorHAnsi" w:cstheme="minorBidi" w:hint="eastAsia"/>
          <w:smallCaps w:val="0"/>
          <w:noProof/>
          <w:sz w:val="21"/>
          <w:szCs w:val="22"/>
          <w14:ligatures w14:val="standardContextual"/>
        </w:rPr>
      </w:pPr>
      <w:hyperlink w:anchor="_Toc223172302" w:history="1">
        <w:r w:rsidR="00E42F91" w:rsidRPr="00EB3987">
          <w:rPr>
            <w:rStyle w:val="afb"/>
            <w:rFonts w:hint="eastAsia"/>
            <w:noProof/>
          </w:rPr>
          <w:t xml:space="preserve">5.4 </w:t>
        </w:r>
        <w:r w:rsidR="00E42F91" w:rsidRPr="00EB3987">
          <w:rPr>
            <w:rStyle w:val="afb"/>
            <w:rFonts w:hint="eastAsia"/>
            <w:noProof/>
          </w:rPr>
          <w:t>系统测试</w:t>
        </w:r>
        <w:r w:rsidR="00E42F91">
          <w:rPr>
            <w:rFonts w:hint="eastAsia"/>
            <w:noProof/>
            <w:webHidden/>
          </w:rPr>
          <w:tab/>
        </w:r>
        <w:r w:rsidR="00E42F91">
          <w:rPr>
            <w:rFonts w:hint="eastAsia"/>
            <w:noProof/>
            <w:webHidden/>
          </w:rPr>
          <w:fldChar w:fldCharType="begin"/>
        </w:r>
        <w:r w:rsidR="00E42F91">
          <w:rPr>
            <w:rFonts w:hint="eastAsia"/>
            <w:noProof/>
            <w:webHidden/>
          </w:rPr>
          <w:instrText xml:space="preserve"> </w:instrText>
        </w:r>
        <w:r w:rsidR="00E42F91">
          <w:rPr>
            <w:noProof/>
            <w:webHidden/>
          </w:rPr>
          <w:instrText>PAGEREF _Toc223172302 \h</w:instrText>
        </w:r>
        <w:r w:rsidR="00E42F91">
          <w:rPr>
            <w:rFonts w:hint="eastAsia"/>
            <w:noProof/>
            <w:webHidden/>
          </w:rPr>
          <w:instrText xml:space="preserve"> </w:instrText>
        </w:r>
        <w:r w:rsidR="00E42F91">
          <w:rPr>
            <w:rFonts w:hint="eastAsia"/>
            <w:noProof/>
            <w:webHidden/>
          </w:rPr>
        </w:r>
        <w:r w:rsidR="00E42F91">
          <w:rPr>
            <w:rFonts w:hint="eastAsia"/>
            <w:noProof/>
            <w:webHidden/>
          </w:rPr>
          <w:fldChar w:fldCharType="separate"/>
        </w:r>
        <w:r w:rsidR="00E42F91">
          <w:rPr>
            <w:noProof/>
            <w:webHidden/>
          </w:rPr>
          <w:t>59</w:t>
        </w:r>
        <w:r w:rsidR="00E42F91">
          <w:rPr>
            <w:rFonts w:hint="eastAsia"/>
            <w:noProof/>
            <w:webHidden/>
          </w:rPr>
          <w:fldChar w:fldCharType="end"/>
        </w:r>
      </w:hyperlink>
    </w:p>
    <w:p w14:paraId="42831D12" w14:textId="47FEE47F" w:rsidR="00E42F91" w:rsidRDefault="00000000">
      <w:pPr>
        <w:pStyle w:val="TOC3"/>
        <w:rPr>
          <w:rFonts w:asciiTheme="minorHAnsi" w:eastAsiaTheme="minorEastAsia" w:hAnsiTheme="minorHAnsi" w:cstheme="minorBidi" w:hint="eastAsia"/>
          <w:iCs w:val="0"/>
          <w:noProof/>
          <w:sz w:val="21"/>
          <w:szCs w:val="22"/>
          <w14:ligatures w14:val="standardContextual"/>
        </w:rPr>
      </w:pPr>
      <w:hyperlink w:anchor="_Toc223172303" w:history="1">
        <w:r w:rsidR="00E42F91" w:rsidRPr="00EB3987">
          <w:rPr>
            <w:rStyle w:val="afb"/>
            <w:rFonts w:hint="eastAsia"/>
            <w:noProof/>
          </w:rPr>
          <w:t xml:space="preserve">5.4.1 </w:t>
        </w:r>
        <w:r w:rsidR="00E42F91" w:rsidRPr="00EB3987">
          <w:rPr>
            <w:rStyle w:val="afb"/>
            <w:rFonts w:hint="eastAsia"/>
            <w:noProof/>
          </w:rPr>
          <w:t>测试环境</w:t>
        </w:r>
        <w:r w:rsidR="00E42F91">
          <w:rPr>
            <w:rFonts w:hint="eastAsia"/>
            <w:noProof/>
            <w:webHidden/>
          </w:rPr>
          <w:tab/>
        </w:r>
        <w:r w:rsidR="00E42F91">
          <w:rPr>
            <w:rFonts w:hint="eastAsia"/>
            <w:noProof/>
            <w:webHidden/>
          </w:rPr>
          <w:fldChar w:fldCharType="begin"/>
        </w:r>
        <w:r w:rsidR="00E42F91">
          <w:rPr>
            <w:rFonts w:hint="eastAsia"/>
            <w:noProof/>
            <w:webHidden/>
          </w:rPr>
          <w:instrText xml:space="preserve"> </w:instrText>
        </w:r>
        <w:r w:rsidR="00E42F91">
          <w:rPr>
            <w:noProof/>
            <w:webHidden/>
          </w:rPr>
          <w:instrText>PAGEREF _Toc223172303 \h</w:instrText>
        </w:r>
        <w:r w:rsidR="00E42F91">
          <w:rPr>
            <w:rFonts w:hint="eastAsia"/>
            <w:noProof/>
            <w:webHidden/>
          </w:rPr>
          <w:instrText xml:space="preserve"> </w:instrText>
        </w:r>
        <w:r w:rsidR="00E42F91">
          <w:rPr>
            <w:rFonts w:hint="eastAsia"/>
            <w:noProof/>
            <w:webHidden/>
          </w:rPr>
        </w:r>
        <w:r w:rsidR="00E42F91">
          <w:rPr>
            <w:rFonts w:hint="eastAsia"/>
            <w:noProof/>
            <w:webHidden/>
          </w:rPr>
          <w:fldChar w:fldCharType="separate"/>
        </w:r>
        <w:r w:rsidR="00E42F91">
          <w:rPr>
            <w:noProof/>
            <w:webHidden/>
          </w:rPr>
          <w:t>59</w:t>
        </w:r>
        <w:r w:rsidR="00E42F91">
          <w:rPr>
            <w:rFonts w:hint="eastAsia"/>
            <w:noProof/>
            <w:webHidden/>
          </w:rPr>
          <w:fldChar w:fldCharType="end"/>
        </w:r>
      </w:hyperlink>
    </w:p>
    <w:p w14:paraId="3AFF2257" w14:textId="41046698" w:rsidR="00E42F91" w:rsidRDefault="00000000">
      <w:pPr>
        <w:pStyle w:val="TOC3"/>
        <w:rPr>
          <w:rFonts w:asciiTheme="minorHAnsi" w:eastAsiaTheme="minorEastAsia" w:hAnsiTheme="minorHAnsi" w:cstheme="minorBidi" w:hint="eastAsia"/>
          <w:iCs w:val="0"/>
          <w:noProof/>
          <w:sz w:val="21"/>
          <w:szCs w:val="22"/>
          <w14:ligatures w14:val="standardContextual"/>
        </w:rPr>
      </w:pPr>
      <w:hyperlink w:anchor="_Toc223172304" w:history="1">
        <w:r w:rsidR="00E42F91" w:rsidRPr="00EB3987">
          <w:rPr>
            <w:rStyle w:val="afb"/>
            <w:rFonts w:hint="eastAsia"/>
            <w:noProof/>
          </w:rPr>
          <w:t xml:space="preserve">5.4.2 </w:t>
        </w:r>
        <w:r w:rsidR="00E42F91" w:rsidRPr="00EB3987">
          <w:rPr>
            <w:rStyle w:val="afb"/>
            <w:rFonts w:hint="eastAsia"/>
            <w:noProof/>
          </w:rPr>
          <w:t>测试结果及分析</w:t>
        </w:r>
        <w:r w:rsidR="00E42F91">
          <w:rPr>
            <w:rFonts w:hint="eastAsia"/>
            <w:noProof/>
            <w:webHidden/>
          </w:rPr>
          <w:tab/>
        </w:r>
        <w:r w:rsidR="00E42F91">
          <w:rPr>
            <w:rFonts w:hint="eastAsia"/>
            <w:noProof/>
            <w:webHidden/>
          </w:rPr>
          <w:fldChar w:fldCharType="begin"/>
        </w:r>
        <w:r w:rsidR="00E42F91">
          <w:rPr>
            <w:rFonts w:hint="eastAsia"/>
            <w:noProof/>
            <w:webHidden/>
          </w:rPr>
          <w:instrText xml:space="preserve"> </w:instrText>
        </w:r>
        <w:r w:rsidR="00E42F91">
          <w:rPr>
            <w:noProof/>
            <w:webHidden/>
          </w:rPr>
          <w:instrText>PAGEREF _Toc223172304 \h</w:instrText>
        </w:r>
        <w:r w:rsidR="00E42F91">
          <w:rPr>
            <w:rFonts w:hint="eastAsia"/>
            <w:noProof/>
            <w:webHidden/>
          </w:rPr>
          <w:instrText xml:space="preserve"> </w:instrText>
        </w:r>
        <w:r w:rsidR="00E42F91">
          <w:rPr>
            <w:rFonts w:hint="eastAsia"/>
            <w:noProof/>
            <w:webHidden/>
          </w:rPr>
        </w:r>
        <w:r w:rsidR="00E42F91">
          <w:rPr>
            <w:rFonts w:hint="eastAsia"/>
            <w:noProof/>
            <w:webHidden/>
          </w:rPr>
          <w:fldChar w:fldCharType="separate"/>
        </w:r>
        <w:r w:rsidR="00E42F91">
          <w:rPr>
            <w:noProof/>
            <w:webHidden/>
          </w:rPr>
          <w:t>59</w:t>
        </w:r>
        <w:r w:rsidR="00E42F91">
          <w:rPr>
            <w:rFonts w:hint="eastAsia"/>
            <w:noProof/>
            <w:webHidden/>
          </w:rPr>
          <w:fldChar w:fldCharType="end"/>
        </w:r>
      </w:hyperlink>
    </w:p>
    <w:p w14:paraId="68D54589" w14:textId="37E15204" w:rsidR="00E42F91" w:rsidRDefault="00000000">
      <w:pPr>
        <w:pStyle w:val="TOC2"/>
        <w:rPr>
          <w:rFonts w:asciiTheme="minorHAnsi" w:eastAsiaTheme="minorEastAsia" w:hAnsiTheme="minorHAnsi" w:cstheme="minorBidi" w:hint="eastAsia"/>
          <w:smallCaps w:val="0"/>
          <w:noProof/>
          <w:sz w:val="21"/>
          <w:szCs w:val="22"/>
          <w14:ligatures w14:val="standardContextual"/>
        </w:rPr>
      </w:pPr>
      <w:hyperlink w:anchor="_Toc223172305" w:history="1">
        <w:r w:rsidR="00E42F91" w:rsidRPr="00EB3987">
          <w:rPr>
            <w:rStyle w:val="afb"/>
            <w:rFonts w:hint="eastAsia"/>
            <w:noProof/>
          </w:rPr>
          <w:t xml:space="preserve">5.5 </w:t>
        </w:r>
        <w:r w:rsidR="00E42F91" w:rsidRPr="00EB3987">
          <w:rPr>
            <w:rStyle w:val="afb"/>
            <w:rFonts w:hint="eastAsia"/>
            <w:noProof/>
          </w:rPr>
          <w:t>本章小结</w:t>
        </w:r>
        <w:r w:rsidR="00E42F91">
          <w:rPr>
            <w:rFonts w:hint="eastAsia"/>
            <w:noProof/>
            <w:webHidden/>
          </w:rPr>
          <w:tab/>
        </w:r>
        <w:r w:rsidR="00E42F91">
          <w:rPr>
            <w:rFonts w:hint="eastAsia"/>
            <w:noProof/>
            <w:webHidden/>
          </w:rPr>
          <w:fldChar w:fldCharType="begin"/>
        </w:r>
        <w:r w:rsidR="00E42F91">
          <w:rPr>
            <w:rFonts w:hint="eastAsia"/>
            <w:noProof/>
            <w:webHidden/>
          </w:rPr>
          <w:instrText xml:space="preserve"> </w:instrText>
        </w:r>
        <w:r w:rsidR="00E42F91">
          <w:rPr>
            <w:noProof/>
            <w:webHidden/>
          </w:rPr>
          <w:instrText>PAGEREF _Toc223172305 \h</w:instrText>
        </w:r>
        <w:r w:rsidR="00E42F91">
          <w:rPr>
            <w:rFonts w:hint="eastAsia"/>
            <w:noProof/>
            <w:webHidden/>
          </w:rPr>
          <w:instrText xml:space="preserve"> </w:instrText>
        </w:r>
        <w:r w:rsidR="00E42F91">
          <w:rPr>
            <w:rFonts w:hint="eastAsia"/>
            <w:noProof/>
            <w:webHidden/>
          </w:rPr>
        </w:r>
        <w:r w:rsidR="00E42F91">
          <w:rPr>
            <w:rFonts w:hint="eastAsia"/>
            <w:noProof/>
            <w:webHidden/>
          </w:rPr>
          <w:fldChar w:fldCharType="separate"/>
        </w:r>
        <w:r w:rsidR="00E42F91">
          <w:rPr>
            <w:noProof/>
            <w:webHidden/>
          </w:rPr>
          <w:t>60</w:t>
        </w:r>
        <w:r w:rsidR="00E42F91">
          <w:rPr>
            <w:rFonts w:hint="eastAsia"/>
            <w:noProof/>
            <w:webHidden/>
          </w:rPr>
          <w:fldChar w:fldCharType="end"/>
        </w:r>
      </w:hyperlink>
    </w:p>
    <w:p w14:paraId="58D9821E" w14:textId="6ABC60CB" w:rsidR="00E42F91" w:rsidRDefault="00000000">
      <w:pPr>
        <w:pStyle w:val="TOC10"/>
        <w:rPr>
          <w:rFonts w:asciiTheme="minorHAnsi" w:eastAsiaTheme="minorEastAsia" w:hAnsiTheme="minorHAnsi" w:cstheme="minorBidi" w:hint="eastAsia"/>
          <w:bCs w:val="0"/>
          <w:caps w:val="0"/>
          <w:noProof/>
          <w:sz w:val="21"/>
          <w:szCs w:val="22"/>
          <w14:ligatures w14:val="standardContextual"/>
        </w:rPr>
      </w:pPr>
      <w:hyperlink w:anchor="_Toc223172306" w:history="1">
        <w:r w:rsidR="00E42F91" w:rsidRPr="00EB3987">
          <w:rPr>
            <w:rStyle w:val="afb"/>
            <w:rFonts w:hint="eastAsia"/>
            <w:noProof/>
          </w:rPr>
          <w:t xml:space="preserve">6 </w:t>
        </w:r>
        <w:r w:rsidR="00E42F91" w:rsidRPr="00EB3987">
          <w:rPr>
            <w:rStyle w:val="afb"/>
            <w:rFonts w:hint="eastAsia"/>
            <w:noProof/>
          </w:rPr>
          <w:t>结论和展望</w:t>
        </w:r>
        <w:r w:rsidR="00E42F91">
          <w:rPr>
            <w:rFonts w:hint="eastAsia"/>
            <w:noProof/>
            <w:webHidden/>
          </w:rPr>
          <w:tab/>
        </w:r>
        <w:r w:rsidR="00E42F91">
          <w:rPr>
            <w:rFonts w:hint="eastAsia"/>
            <w:noProof/>
            <w:webHidden/>
          </w:rPr>
          <w:fldChar w:fldCharType="begin"/>
        </w:r>
        <w:r w:rsidR="00E42F91">
          <w:rPr>
            <w:rFonts w:hint="eastAsia"/>
            <w:noProof/>
            <w:webHidden/>
          </w:rPr>
          <w:instrText xml:space="preserve"> </w:instrText>
        </w:r>
        <w:r w:rsidR="00E42F91">
          <w:rPr>
            <w:noProof/>
            <w:webHidden/>
          </w:rPr>
          <w:instrText>PAGEREF _Toc223172306 \h</w:instrText>
        </w:r>
        <w:r w:rsidR="00E42F91">
          <w:rPr>
            <w:rFonts w:hint="eastAsia"/>
            <w:noProof/>
            <w:webHidden/>
          </w:rPr>
          <w:instrText xml:space="preserve"> </w:instrText>
        </w:r>
        <w:r w:rsidR="00E42F91">
          <w:rPr>
            <w:rFonts w:hint="eastAsia"/>
            <w:noProof/>
            <w:webHidden/>
          </w:rPr>
        </w:r>
        <w:r w:rsidR="00E42F91">
          <w:rPr>
            <w:rFonts w:hint="eastAsia"/>
            <w:noProof/>
            <w:webHidden/>
          </w:rPr>
          <w:fldChar w:fldCharType="separate"/>
        </w:r>
        <w:r w:rsidR="00E42F91">
          <w:rPr>
            <w:rFonts w:hint="eastAsia"/>
            <w:noProof/>
            <w:webHidden/>
          </w:rPr>
          <w:t>62</w:t>
        </w:r>
        <w:r w:rsidR="00E42F91">
          <w:rPr>
            <w:rFonts w:hint="eastAsia"/>
            <w:noProof/>
            <w:webHidden/>
          </w:rPr>
          <w:fldChar w:fldCharType="end"/>
        </w:r>
      </w:hyperlink>
    </w:p>
    <w:p w14:paraId="2B61A193" w14:textId="33688548" w:rsidR="00E42F91" w:rsidRDefault="00000000">
      <w:pPr>
        <w:pStyle w:val="TOC2"/>
        <w:rPr>
          <w:rFonts w:asciiTheme="minorHAnsi" w:eastAsiaTheme="minorEastAsia" w:hAnsiTheme="minorHAnsi" w:cstheme="minorBidi" w:hint="eastAsia"/>
          <w:smallCaps w:val="0"/>
          <w:noProof/>
          <w:sz w:val="21"/>
          <w:szCs w:val="22"/>
          <w14:ligatures w14:val="standardContextual"/>
        </w:rPr>
      </w:pPr>
      <w:hyperlink w:anchor="_Toc223172307" w:history="1">
        <w:r w:rsidR="00E42F91" w:rsidRPr="00EB3987">
          <w:rPr>
            <w:rStyle w:val="afb"/>
            <w:rFonts w:hint="eastAsia"/>
            <w:noProof/>
          </w:rPr>
          <w:t>6.1</w:t>
        </w:r>
        <w:r w:rsidR="00E42F91">
          <w:rPr>
            <w:rStyle w:val="afb"/>
            <w:rFonts w:hint="eastAsia"/>
            <w:noProof/>
          </w:rPr>
          <w:t xml:space="preserve"> </w:t>
        </w:r>
        <w:r w:rsidR="00E42F91" w:rsidRPr="00EB3987">
          <w:rPr>
            <w:rStyle w:val="afb"/>
            <w:rFonts w:hint="eastAsia"/>
            <w:noProof/>
          </w:rPr>
          <w:t>结论</w:t>
        </w:r>
        <w:r w:rsidR="00E42F91">
          <w:rPr>
            <w:rStyle w:val="afb"/>
            <w:rFonts w:hint="eastAsia"/>
            <w:noProof/>
          </w:rPr>
          <w:t xml:space="preserve"> </w:t>
        </w:r>
        <w:r w:rsidR="00E42F91">
          <w:rPr>
            <w:rFonts w:hint="eastAsia"/>
            <w:noProof/>
            <w:webHidden/>
          </w:rPr>
          <w:tab/>
        </w:r>
        <w:r w:rsidR="00E42F91">
          <w:rPr>
            <w:rFonts w:hint="eastAsia"/>
            <w:noProof/>
            <w:webHidden/>
          </w:rPr>
          <w:fldChar w:fldCharType="begin"/>
        </w:r>
        <w:r w:rsidR="00E42F91">
          <w:rPr>
            <w:rFonts w:hint="eastAsia"/>
            <w:noProof/>
            <w:webHidden/>
          </w:rPr>
          <w:instrText xml:space="preserve"> </w:instrText>
        </w:r>
        <w:r w:rsidR="00E42F91">
          <w:rPr>
            <w:noProof/>
            <w:webHidden/>
          </w:rPr>
          <w:instrText>PAGEREF _Toc223172307 \h</w:instrText>
        </w:r>
        <w:r w:rsidR="00E42F91">
          <w:rPr>
            <w:rFonts w:hint="eastAsia"/>
            <w:noProof/>
            <w:webHidden/>
          </w:rPr>
          <w:instrText xml:space="preserve"> </w:instrText>
        </w:r>
        <w:r w:rsidR="00E42F91">
          <w:rPr>
            <w:rFonts w:hint="eastAsia"/>
            <w:noProof/>
            <w:webHidden/>
          </w:rPr>
        </w:r>
        <w:r w:rsidR="00E42F91">
          <w:rPr>
            <w:rFonts w:hint="eastAsia"/>
            <w:noProof/>
            <w:webHidden/>
          </w:rPr>
          <w:fldChar w:fldCharType="separate"/>
        </w:r>
        <w:r w:rsidR="00E42F91">
          <w:rPr>
            <w:noProof/>
            <w:webHidden/>
          </w:rPr>
          <w:t>62</w:t>
        </w:r>
        <w:r w:rsidR="00E42F91">
          <w:rPr>
            <w:rFonts w:hint="eastAsia"/>
            <w:noProof/>
            <w:webHidden/>
          </w:rPr>
          <w:fldChar w:fldCharType="end"/>
        </w:r>
      </w:hyperlink>
    </w:p>
    <w:p w14:paraId="5B8054B9" w14:textId="4BCDE63C" w:rsidR="00E42F91" w:rsidRDefault="00000000" w:rsidP="00E42F91">
      <w:pPr>
        <w:pStyle w:val="TOC2"/>
        <w:tabs>
          <w:tab w:val="clear" w:pos="1455"/>
        </w:tabs>
        <w:rPr>
          <w:rFonts w:asciiTheme="minorHAnsi" w:eastAsiaTheme="minorEastAsia" w:hAnsiTheme="minorHAnsi" w:cstheme="minorBidi" w:hint="eastAsia"/>
          <w:smallCaps w:val="0"/>
          <w:noProof/>
          <w:sz w:val="21"/>
          <w:szCs w:val="22"/>
          <w14:ligatures w14:val="standardContextual"/>
        </w:rPr>
      </w:pPr>
      <w:hyperlink w:anchor="_Toc223172308" w:history="1">
        <w:r w:rsidR="00E42F91" w:rsidRPr="00EB3987">
          <w:rPr>
            <w:rStyle w:val="afb"/>
            <w:rFonts w:hint="eastAsia"/>
            <w:noProof/>
          </w:rPr>
          <w:t xml:space="preserve">6.2 </w:t>
        </w:r>
        <w:r w:rsidR="00E42F91" w:rsidRPr="00EB3987">
          <w:rPr>
            <w:rStyle w:val="afb"/>
            <w:rFonts w:hint="eastAsia"/>
            <w:noProof/>
          </w:rPr>
          <w:t>展望</w:t>
        </w:r>
        <w:r w:rsidR="00E42F91">
          <w:rPr>
            <w:rFonts w:hint="eastAsia"/>
            <w:noProof/>
            <w:webHidden/>
          </w:rPr>
          <w:tab/>
          <w:t xml:space="preserve"> </w:t>
        </w:r>
        <w:r w:rsidR="00E42F91">
          <w:rPr>
            <w:rFonts w:hint="eastAsia"/>
            <w:noProof/>
            <w:webHidden/>
          </w:rPr>
          <w:fldChar w:fldCharType="begin"/>
        </w:r>
        <w:r w:rsidR="00E42F91">
          <w:rPr>
            <w:rFonts w:hint="eastAsia"/>
            <w:noProof/>
            <w:webHidden/>
          </w:rPr>
          <w:instrText xml:space="preserve"> </w:instrText>
        </w:r>
        <w:r w:rsidR="00E42F91">
          <w:rPr>
            <w:noProof/>
            <w:webHidden/>
          </w:rPr>
          <w:instrText>PAGEREF _Toc223172308 \h</w:instrText>
        </w:r>
        <w:r w:rsidR="00E42F91">
          <w:rPr>
            <w:rFonts w:hint="eastAsia"/>
            <w:noProof/>
            <w:webHidden/>
          </w:rPr>
          <w:instrText xml:space="preserve"> </w:instrText>
        </w:r>
        <w:r w:rsidR="00E42F91">
          <w:rPr>
            <w:rFonts w:hint="eastAsia"/>
            <w:noProof/>
            <w:webHidden/>
          </w:rPr>
        </w:r>
        <w:r w:rsidR="00E42F91">
          <w:rPr>
            <w:rFonts w:hint="eastAsia"/>
            <w:noProof/>
            <w:webHidden/>
          </w:rPr>
          <w:fldChar w:fldCharType="separate"/>
        </w:r>
        <w:r w:rsidR="00E42F91">
          <w:rPr>
            <w:noProof/>
            <w:webHidden/>
          </w:rPr>
          <w:t>63</w:t>
        </w:r>
        <w:r w:rsidR="00E42F91">
          <w:rPr>
            <w:rFonts w:hint="eastAsia"/>
            <w:noProof/>
            <w:webHidden/>
          </w:rPr>
          <w:fldChar w:fldCharType="end"/>
        </w:r>
      </w:hyperlink>
    </w:p>
    <w:p w14:paraId="653F329E" w14:textId="1CD6BDDC" w:rsidR="00E42F91" w:rsidRDefault="00000000">
      <w:pPr>
        <w:pStyle w:val="TOC10"/>
        <w:rPr>
          <w:rFonts w:asciiTheme="minorHAnsi" w:eastAsiaTheme="minorEastAsia" w:hAnsiTheme="minorHAnsi" w:cstheme="minorBidi" w:hint="eastAsia"/>
          <w:bCs w:val="0"/>
          <w:caps w:val="0"/>
          <w:noProof/>
          <w:sz w:val="21"/>
          <w:szCs w:val="22"/>
          <w14:ligatures w14:val="standardContextual"/>
        </w:rPr>
      </w:pPr>
      <w:hyperlink w:anchor="_Toc223172309" w:history="1">
        <w:r w:rsidR="00E42F91" w:rsidRPr="00EB3987">
          <w:rPr>
            <w:rStyle w:val="afb"/>
            <w:rFonts w:hint="eastAsia"/>
            <w:noProof/>
          </w:rPr>
          <w:t>参考文献</w:t>
        </w:r>
        <w:r w:rsidR="00E42F91">
          <w:rPr>
            <w:rFonts w:hint="eastAsia"/>
            <w:noProof/>
            <w:webHidden/>
          </w:rPr>
          <w:tab/>
        </w:r>
        <w:r w:rsidR="00E42F91">
          <w:rPr>
            <w:rFonts w:hint="eastAsia"/>
            <w:noProof/>
            <w:webHidden/>
          </w:rPr>
          <w:fldChar w:fldCharType="begin"/>
        </w:r>
        <w:r w:rsidR="00E42F91">
          <w:rPr>
            <w:rFonts w:hint="eastAsia"/>
            <w:noProof/>
            <w:webHidden/>
          </w:rPr>
          <w:instrText xml:space="preserve"> </w:instrText>
        </w:r>
        <w:r w:rsidR="00E42F91">
          <w:rPr>
            <w:noProof/>
            <w:webHidden/>
          </w:rPr>
          <w:instrText>PAGEREF _Toc223172309 \h</w:instrText>
        </w:r>
        <w:r w:rsidR="00E42F91">
          <w:rPr>
            <w:rFonts w:hint="eastAsia"/>
            <w:noProof/>
            <w:webHidden/>
          </w:rPr>
          <w:instrText xml:space="preserve"> </w:instrText>
        </w:r>
        <w:r w:rsidR="00E42F91">
          <w:rPr>
            <w:rFonts w:hint="eastAsia"/>
            <w:noProof/>
            <w:webHidden/>
          </w:rPr>
        </w:r>
        <w:r w:rsidR="00E42F91">
          <w:rPr>
            <w:rFonts w:hint="eastAsia"/>
            <w:noProof/>
            <w:webHidden/>
          </w:rPr>
          <w:fldChar w:fldCharType="separate"/>
        </w:r>
        <w:r w:rsidR="00E42F91">
          <w:rPr>
            <w:rFonts w:hint="eastAsia"/>
            <w:noProof/>
            <w:webHidden/>
          </w:rPr>
          <w:t>64</w:t>
        </w:r>
        <w:r w:rsidR="00E42F91">
          <w:rPr>
            <w:rFonts w:hint="eastAsia"/>
            <w:noProof/>
            <w:webHidden/>
          </w:rPr>
          <w:fldChar w:fldCharType="end"/>
        </w:r>
      </w:hyperlink>
    </w:p>
    <w:p w14:paraId="4485C970" w14:textId="6B9D7896" w:rsidR="00E42F91" w:rsidRDefault="00000000">
      <w:pPr>
        <w:pStyle w:val="TOC10"/>
        <w:rPr>
          <w:rFonts w:asciiTheme="minorHAnsi" w:eastAsiaTheme="minorEastAsia" w:hAnsiTheme="minorHAnsi" w:cstheme="minorBidi" w:hint="eastAsia"/>
          <w:bCs w:val="0"/>
          <w:caps w:val="0"/>
          <w:noProof/>
          <w:sz w:val="21"/>
          <w:szCs w:val="22"/>
          <w14:ligatures w14:val="standardContextual"/>
        </w:rPr>
      </w:pPr>
      <w:hyperlink w:anchor="_Toc223172310" w:history="1">
        <w:r w:rsidR="00E42F91" w:rsidRPr="00EB3987">
          <w:rPr>
            <w:rStyle w:val="afb"/>
            <w:rFonts w:hint="eastAsia"/>
            <w:noProof/>
          </w:rPr>
          <w:t>作者简介</w:t>
        </w:r>
        <w:r w:rsidR="00E42F91">
          <w:rPr>
            <w:rFonts w:hint="eastAsia"/>
            <w:noProof/>
            <w:webHidden/>
          </w:rPr>
          <w:tab/>
        </w:r>
        <w:r w:rsidR="00E42F91">
          <w:rPr>
            <w:rFonts w:hint="eastAsia"/>
            <w:noProof/>
            <w:webHidden/>
          </w:rPr>
          <w:fldChar w:fldCharType="begin"/>
        </w:r>
        <w:r w:rsidR="00E42F91">
          <w:rPr>
            <w:rFonts w:hint="eastAsia"/>
            <w:noProof/>
            <w:webHidden/>
          </w:rPr>
          <w:instrText xml:space="preserve"> </w:instrText>
        </w:r>
        <w:r w:rsidR="00E42F91">
          <w:rPr>
            <w:noProof/>
            <w:webHidden/>
          </w:rPr>
          <w:instrText>PAGEREF _Toc223172310 \h</w:instrText>
        </w:r>
        <w:r w:rsidR="00E42F91">
          <w:rPr>
            <w:rFonts w:hint="eastAsia"/>
            <w:noProof/>
            <w:webHidden/>
          </w:rPr>
          <w:instrText xml:space="preserve"> </w:instrText>
        </w:r>
        <w:r w:rsidR="00E42F91">
          <w:rPr>
            <w:rFonts w:hint="eastAsia"/>
            <w:noProof/>
            <w:webHidden/>
          </w:rPr>
        </w:r>
        <w:r w:rsidR="00E42F91">
          <w:rPr>
            <w:rFonts w:hint="eastAsia"/>
            <w:noProof/>
            <w:webHidden/>
          </w:rPr>
          <w:fldChar w:fldCharType="separate"/>
        </w:r>
        <w:r w:rsidR="00E42F91">
          <w:rPr>
            <w:rFonts w:hint="eastAsia"/>
            <w:noProof/>
            <w:webHidden/>
          </w:rPr>
          <w:t>68</w:t>
        </w:r>
        <w:r w:rsidR="00E42F91">
          <w:rPr>
            <w:rFonts w:hint="eastAsia"/>
            <w:noProof/>
            <w:webHidden/>
          </w:rPr>
          <w:fldChar w:fldCharType="end"/>
        </w:r>
      </w:hyperlink>
    </w:p>
    <w:p w14:paraId="5B8DB90F" w14:textId="45A778E7" w:rsidR="00E42F91" w:rsidRDefault="00000000">
      <w:pPr>
        <w:pStyle w:val="TOC10"/>
        <w:rPr>
          <w:rFonts w:asciiTheme="minorHAnsi" w:eastAsiaTheme="minorEastAsia" w:hAnsiTheme="minorHAnsi" w:cstheme="minorBidi" w:hint="eastAsia"/>
          <w:bCs w:val="0"/>
          <w:caps w:val="0"/>
          <w:noProof/>
          <w:sz w:val="21"/>
          <w:szCs w:val="22"/>
          <w14:ligatures w14:val="standardContextual"/>
        </w:rPr>
      </w:pPr>
      <w:hyperlink w:anchor="_Toc223172311" w:history="1">
        <w:r w:rsidR="00E42F91" w:rsidRPr="00EB3987">
          <w:rPr>
            <w:rStyle w:val="afb"/>
            <w:rFonts w:hint="eastAsia"/>
            <w:noProof/>
          </w:rPr>
          <w:t>致谢</w:t>
        </w:r>
        <w:r w:rsidR="00E42F91">
          <w:rPr>
            <w:rFonts w:hint="eastAsia"/>
            <w:noProof/>
            <w:webHidden/>
          </w:rPr>
          <w:tab/>
        </w:r>
        <w:r w:rsidR="00E42F91">
          <w:rPr>
            <w:rFonts w:hint="eastAsia"/>
            <w:noProof/>
            <w:webHidden/>
          </w:rPr>
          <w:fldChar w:fldCharType="begin"/>
        </w:r>
        <w:r w:rsidR="00E42F91">
          <w:rPr>
            <w:rFonts w:hint="eastAsia"/>
            <w:noProof/>
            <w:webHidden/>
          </w:rPr>
          <w:instrText xml:space="preserve"> </w:instrText>
        </w:r>
        <w:r w:rsidR="00E42F91">
          <w:rPr>
            <w:noProof/>
            <w:webHidden/>
          </w:rPr>
          <w:instrText>PAGEREF _Toc223172311 \h</w:instrText>
        </w:r>
        <w:r w:rsidR="00E42F91">
          <w:rPr>
            <w:rFonts w:hint="eastAsia"/>
            <w:noProof/>
            <w:webHidden/>
          </w:rPr>
          <w:instrText xml:space="preserve"> </w:instrText>
        </w:r>
        <w:r w:rsidR="00E42F91">
          <w:rPr>
            <w:rFonts w:hint="eastAsia"/>
            <w:noProof/>
            <w:webHidden/>
          </w:rPr>
        </w:r>
        <w:r w:rsidR="00E42F91">
          <w:rPr>
            <w:rFonts w:hint="eastAsia"/>
            <w:noProof/>
            <w:webHidden/>
          </w:rPr>
          <w:fldChar w:fldCharType="separate"/>
        </w:r>
        <w:r w:rsidR="00E42F91">
          <w:rPr>
            <w:rFonts w:hint="eastAsia"/>
            <w:noProof/>
            <w:webHidden/>
          </w:rPr>
          <w:t>69</w:t>
        </w:r>
        <w:r w:rsidR="00E42F91">
          <w:rPr>
            <w:rFonts w:hint="eastAsia"/>
            <w:noProof/>
            <w:webHidden/>
          </w:rPr>
          <w:fldChar w:fldCharType="end"/>
        </w:r>
      </w:hyperlink>
    </w:p>
    <w:p w14:paraId="201606A3" w14:textId="67015973" w:rsidR="00BE0D9F" w:rsidRDefault="00E42F91" w:rsidP="00641DF8">
      <w:pPr>
        <w:pStyle w:val="TOC10"/>
        <w:jc w:val="distribute"/>
        <w:rPr>
          <w:rFonts w:hAnsi="Times New Roman"/>
        </w:rPr>
      </w:pPr>
      <w:r>
        <w:rPr>
          <w:rFonts w:hAnsi="Times New Roman"/>
          <w:caps w:val="0"/>
        </w:rPr>
        <w:fldChar w:fldCharType="end"/>
      </w:r>
    </w:p>
    <w:p w14:paraId="08096686" w14:textId="77777777" w:rsidR="00BE0D9F" w:rsidRDefault="00BE0D9F" w:rsidP="00641DF8">
      <w:pPr>
        <w:ind w:firstLine="480"/>
        <w:sectPr w:rsidR="00BE0D9F" w:rsidSect="00A40E01">
          <w:headerReference w:type="even" r:id="rId22"/>
          <w:headerReference w:type="default" r:id="rId23"/>
          <w:footerReference w:type="even" r:id="rId24"/>
          <w:footerReference w:type="default" r:id="rId25"/>
          <w:type w:val="oddPage"/>
          <w:pgSz w:w="11906" w:h="16838"/>
          <w:pgMar w:top="1985" w:right="1418" w:bottom="1418" w:left="1418" w:header="1247" w:footer="1247" w:gutter="0"/>
          <w:pgNumType w:fmt="upperRoman" w:start="1"/>
          <w:cols w:space="720"/>
          <w:docGrid w:linePitch="326"/>
        </w:sectPr>
      </w:pPr>
    </w:p>
    <w:p w14:paraId="6BAEC4D8" w14:textId="77777777" w:rsidR="00BE0D9F" w:rsidRDefault="00000000" w:rsidP="00641DF8">
      <w:pPr>
        <w:adjustRightInd w:val="0"/>
        <w:snapToGrid w:val="0"/>
        <w:spacing w:beforeLines="100" w:before="240" w:afterLines="100" w:after="240" w:line="360" w:lineRule="auto"/>
        <w:ind w:firstLineChars="0" w:firstLine="0"/>
        <w:jc w:val="center"/>
        <w:rPr>
          <w:rFonts w:eastAsia="黑体"/>
          <w:b/>
          <w:sz w:val="32"/>
          <w:szCs w:val="32"/>
        </w:rPr>
      </w:pPr>
      <w:r>
        <w:rPr>
          <w:b/>
          <w:sz w:val="32"/>
          <w:szCs w:val="32"/>
        </w:rPr>
        <w:lastRenderedPageBreak/>
        <w:t>Contents</w:t>
      </w:r>
    </w:p>
    <w:p w14:paraId="592F68DB" w14:textId="241DD172" w:rsidR="00895755" w:rsidRPr="00137C24" w:rsidRDefault="00895755" w:rsidP="00895755">
      <w:pPr>
        <w:pStyle w:val="TOC10"/>
        <w:ind w:firstLine="480"/>
        <w:rPr>
          <w:rFonts w:eastAsiaTheme="minorEastAsia" w:hAnsi="Times New Roman"/>
          <w:b/>
          <w:bCs w:val="0"/>
          <w:i/>
          <w:caps w:val="0"/>
          <w:noProof/>
          <w14:ligatures w14:val="standardContextual"/>
        </w:rPr>
      </w:pPr>
      <w:r w:rsidRPr="00D01EAC">
        <w:rPr>
          <w:rFonts w:hAnsi="Times New Roman"/>
          <w:caps w:val="0"/>
        </w:rPr>
        <w:fldChar w:fldCharType="begin"/>
      </w:r>
      <w:r w:rsidRPr="00D01EAC">
        <w:rPr>
          <w:rFonts w:hAnsi="Times New Roman"/>
          <w:caps w:val="0"/>
        </w:rPr>
        <w:instrText xml:space="preserve"> TOC \o "1-3" \h \z \u </w:instrText>
      </w:r>
      <w:r w:rsidRPr="00D01EAC">
        <w:rPr>
          <w:rFonts w:hAnsi="Times New Roman"/>
          <w:caps w:val="0"/>
        </w:rPr>
        <w:fldChar w:fldCharType="separate"/>
      </w:r>
      <w:hyperlink w:anchor="_Toc223172233" w:history="1">
        <w:r w:rsidRPr="00137C24">
          <w:rPr>
            <w:rStyle w:val="afb"/>
            <w:rFonts w:hAnsi="Times New Roman"/>
            <w:b/>
            <w:bCs w:val="0"/>
            <w:noProof/>
          </w:rPr>
          <w:t>1 Introduction</w:t>
        </w:r>
        <w:r w:rsidRPr="00137C24">
          <w:rPr>
            <w:rFonts w:hAnsi="Times New Roman"/>
            <w:b/>
            <w:bCs w:val="0"/>
            <w:i/>
            <w:noProof/>
            <w:webHidden/>
          </w:rPr>
          <w:tab/>
        </w:r>
        <w:r w:rsidRPr="00137C24">
          <w:rPr>
            <w:rFonts w:hAnsi="Times New Roman"/>
            <w:b/>
            <w:bCs w:val="0"/>
            <w:i/>
            <w:noProof/>
            <w:webHidden/>
          </w:rPr>
          <w:fldChar w:fldCharType="begin"/>
        </w:r>
        <w:r w:rsidRPr="00137C24">
          <w:rPr>
            <w:rFonts w:hAnsi="Times New Roman"/>
            <w:b/>
            <w:bCs w:val="0"/>
            <w:i/>
            <w:noProof/>
            <w:webHidden/>
          </w:rPr>
          <w:instrText xml:space="preserve"> PAGEREF _Toc223172233 \h </w:instrText>
        </w:r>
        <w:r w:rsidRPr="00137C24">
          <w:rPr>
            <w:rFonts w:hAnsi="Times New Roman"/>
            <w:b/>
            <w:bCs w:val="0"/>
            <w:i/>
            <w:noProof/>
            <w:webHidden/>
          </w:rPr>
        </w:r>
        <w:r w:rsidRPr="00137C24">
          <w:rPr>
            <w:rFonts w:hAnsi="Times New Roman"/>
            <w:b/>
            <w:bCs w:val="0"/>
            <w:i/>
            <w:noProof/>
            <w:webHidden/>
          </w:rPr>
          <w:fldChar w:fldCharType="separate"/>
        </w:r>
        <w:r w:rsidRPr="00137C24">
          <w:rPr>
            <w:rFonts w:hAnsi="Times New Roman"/>
            <w:b/>
            <w:bCs w:val="0"/>
            <w:i/>
            <w:noProof/>
            <w:webHidden/>
          </w:rPr>
          <w:t>1</w:t>
        </w:r>
        <w:r w:rsidRPr="00137C24">
          <w:rPr>
            <w:rFonts w:hAnsi="Times New Roman"/>
            <w:b/>
            <w:bCs w:val="0"/>
            <w:i/>
            <w:noProof/>
            <w:webHidden/>
          </w:rPr>
          <w:fldChar w:fldCharType="end"/>
        </w:r>
      </w:hyperlink>
    </w:p>
    <w:p w14:paraId="0AD6902D" w14:textId="19B0C837" w:rsidR="00895755" w:rsidRPr="00D01EAC" w:rsidRDefault="00000000" w:rsidP="00895755">
      <w:pPr>
        <w:pStyle w:val="TOC2"/>
        <w:rPr>
          <w:rFonts w:eastAsiaTheme="minorEastAsia"/>
          <w:i/>
          <w:smallCaps w:val="0"/>
          <w:noProof/>
          <w:szCs w:val="24"/>
          <w14:ligatures w14:val="standardContextual"/>
        </w:rPr>
      </w:pPr>
      <w:hyperlink w:anchor="_Toc223172234" w:history="1">
        <w:r w:rsidR="00895755" w:rsidRPr="00D01EAC">
          <w:rPr>
            <w:rStyle w:val="afb"/>
            <w:noProof/>
            <w:szCs w:val="24"/>
          </w:rPr>
          <w:t>1.1 Research Background and Significance</w:t>
        </w:r>
        <w:r w:rsidR="00895755" w:rsidRPr="00D01EAC">
          <w:rPr>
            <w:i/>
            <w:noProof/>
            <w:webHidden/>
            <w:szCs w:val="24"/>
          </w:rPr>
          <w:tab/>
        </w:r>
        <w:r w:rsidR="00895755" w:rsidRPr="00D01EAC">
          <w:rPr>
            <w:i/>
            <w:noProof/>
            <w:webHidden/>
            <w:szCs w:val="24"/>
          </w:rPr>
          <w:fldChar w:fldCharType="begin"/>
        </w:r>
        <w:r w:rsidR="00895755" w:rsidRPr="00D01EAC">
          <w:rPr>
            <w:i/>
            <w:noProof/>
            <w:webHidden/>
            <w:szCs w:val="24"/>
          </w:rPr>
          <w:instrText xml:space="preserve"> PAGEREF _Toc223172234 \h </w:instrText>
        </w:r>
        <w:r w:rsidR="00895755" w:rsidRPr="00D01EAC">
          <w:rPr>
            <w:i/>
            <w:noProof/>
            <w:webHidden/>
            <w:szCs w:val="24"/>
          </w:rPr>
        </w:r>
        <w:r w:rsidR="00895755" w:rsidRPr="00D01EAC">
          <w:rPr>
            <w:i/>
            <w:noProof/>
            <w:webHidden/>
            <w:szCs w:val="24"/>
          </w:rPr>
          <w:fldChar w:fldCharType="separate"/>
        </w:r>
        <w:r w:rsidR="00895755" w:rsidRPr="00D01EAC">
          <w:rPr>
            <w:i/>
            <w:noProof/>
            <w:webHidden/>
            <w:szCs w:val="24"/>
          </w:rPr>
          <w:t>1</w:t>
        </w:r>
        <w:r w:rsidR="00895755" w:rsidRPr="00D01EAC">
          <w:rPr>
            <w:i/>
            <w:noProof/>
            <w:webHidden/>
            <w:szCs w:val="24"/>
          </w:rPr>
          <w:fldChar w:fldCharType="end"/>
        </w:r>
      </w:hyperlink>
    </w:p>
    <w:p w14:paraId="6465C711" w14:textId="4904DE39" w:rsidR="00895755" w:rsidRPr="00D01EAC" w:rsidRDefault="00000000" w:rsidP="00895755">
      <w:pPr>
        <w:pStyle w:val="TOC2"/>
        <w:rPr>
          <w:rFonts w:eastAsiaTheme="minorEastAsia"/>
          <w:i/>
          <w:smallCaps w:val="0"/>
          <w:noProof/>
          <w:szCs w:val="24"/>
          <w14:ligatures w14:val="standardContextual"/>
        </w:rPr>
      </w:pPr>
      <w:hyperlink w:anchor="_Toc223172235" w:history="1">
        <w:r w:rsidR="00895755" w:rsidRPr="00D01EAC">
          <w:rPr>
            <w:rStyle w:val="afb"/>
            <w:noProof/>
            <w:szCs w:val="24"/>
          </w:rPr>
          <w:t>1.2 Research Status at Home and Abroad</w:t>
        </w:r>
        <w:r w:rsidR="00895755" w:rsidRPr="00D01EAC">
          <w:rPr>
            <w:rStyle w:val="afb"/>
            <w:noProof/>
            <w:webHidden/>
            <w:szCs w:val="24"/>
          </w:rPr>
          <w:tab/>
        </w:r>
        <w:r w:rsidR="00895755" w:rsidRPr="00D01EAC">
          <w:rPr>
            <w:rStyle w:val="afb"/>
            <w:noProof/>
            <w:webHidden/>
            <w:szCs w:val="24"/>
          </w:rPr>
          <w:fldChar w:fldCharType="begin"/>
        </w:r>
        <w:r w:rsidR="00895755" w:rsidRPr="00D01EAC">
          <w:rPr>
            <w:rStyle w:val="afb"/>
            <w:noProof/>
            <w:webHidden/>
            <w:szCs w:val="24"/>
          </w:rPr>
          <w:instrText xml:space="preserve"> PAGEREF _Toc223172235 \h </w:instrText>
        </w:r>
        <w:r w:rsidR="00895755" w:rsidRPr="00D01EAC">
          <w:rPr>
            <w:rStyle w:val="afb"/>
            <w:noProof/>
            <w:webHidden/>
            <w:szCs w:val="24"/>
          </w:rPr>
        </w:r>
        <w:r w:rsidR="00895755" w:rsidRPr="00D01EAC">
          <w:rPr>
            <w:rStyle w:val="afb"/>
            <w:noProof/>
            <w:webHidden/>
            <w:szCs w:val="24"/>
          </w:rPr>
          <w:fldChar w:fldCharType="separate"/>
        </w:r>
        <w:r w:rsidR="00895755" w:rsidRPr="00D01EAC">
          <w:rPr>
            <w:rStyle w:val="afb"/>
            <w:noProof/>
            <w:webHidden/>
            <w:szCs w:val="24"/>
          </w:rPr>
          <w:t>2</w:t>
        </w:r>
        <w:r w:rsidR="00895755" w:rsidRPr="00D01EAC">
          <w:rPr>
            <w:rStyle w:val="afb"/>
            <w:noProof/>
            <w:webHidden/>
            <w:szCs w:val="24"/>
          </w:rPr>
          <w:fldChar w:fldCharType="end"/>
        </w:r>
      </w:hyperlink>
    </w:p>
    <w:p w14:paraId="2F92C446" w14:textId="79E9E3B1" w:rsidR="00895755" w:rsidRPr="00D01EAC" w:rsidRDefault="00000000" w:rsidP="00895755">
      <w:pPr>
        <w:pStyle w:val="TOC3"/>
        <w:rPr>
          <w:rFonts w:eastAsiaTheme="minorEastAsia"/>
          <w:i/>
          <w:iCs w:val="0"/>
          <w:noProof/>
          <w:szCs w:val="24"/>
          <w14:ligatures w14:val="standardContextual"/>
        </w:rPr>
      </w:pPr>
      <w:hyperlink w:anchor="_Toc223172236" w:history="1">
        <w:r w:rsidR="00895755" w:rsidRPr="00D01EAC">
          <w:rPr>
            <w:rStyle w:val="afb"/>
            <w:iCs w:val="0"/>
            <w:noProof/>
            <w:szCs w:val="24"/>
          </w:rPr>
          <w:t>1.2.1 Current Situation of Rice Disease Recognition Using Deep Learning</w:t>
        </w:r>
        <w:r w:rsidR="00895755" w:rsidRPr="00D01EAC">
          <w:rPr>
            <w:rStyle w:val="afb"/>
            <w:iCs w:val="0"/>
            <w:noProof/>
            <w:webHidden/>
            <w:szCs w:val="24"/>
          </w:rPr>
          <w:tab/>
        </w:r>
        <w:r w:rsidR="00895755" w:rsidRPr="00D01EAC">
          <w:rPr>
            <w:rStyle w:val="afb"/>
            <w:iCs w:val="0"/>
            <w:noProof/>
            <w:webHidden/>
            <w:szCs w:val="24"/>
          </w:rPr>
          <w:fldChar w:fldCharType="begin"/>
        </w:r>
        <w:r w:rsidR="00895755" w:rsidRPr="00D01EAC">
          <w:rPr>
            <w:rStyle w:val="afb"/>
            <w:iCs w:val="0"/>
            <w:noProof/>
            <w:webHidden/>
            <w:szCs w:val="24"/>
          </w:rPr>
          <w:instrText xml:space="preserve"> PAGEREF _Toc223172236 \h </w:instrText>
        </w:r>
        <w:r w:rsidR="00895755" w:rsidRPr="00D01EAC">
          <w:rPr>
            <w:rStyle w:val="afb"/>
            <w:iCs w:val="0"/>
            <w:noProof/>
            <w:webHidden/>
            <w:szCs w:val="24"/>
          </w:rPr>
        </w:r>
        <w:r w:rsidR="00895755" w:rsidRPr="00D01EAC">
          <w:rPr>
            <w:rStyle w:val="afb"/>
            <w:iCs w:val="0"/>
            <w:noProof/>
            <w:webHidden/>
            <w:szCs w:val="24"/>
          </w:rPr>
          <w:fldChar w:fldCharType="separate"/>
        </w:r>
        <w:r w:rsidR="00895755" w:rsidRPr="00D01EAC">
          <w:rPr>
            <w:rStyle w:val="afb"/>
            <w:iCs w:val="0"/>
            <w:noProof/>
            <w:webHidden/>
            <w:szCs w:val="24"/>
          </w:rPr>
          <w:t>2</w:t>
        </w:r>
        <w:r w:rsidR="00895755" w:rsidRPr="00D01EAC">
          <w:rPr>
            <w:rStyle w:val="afb"/>
            <w:iCs w:val="0"/>
            <w:noProof/>
            <w:webHidden/>
            <w:szCs w:val="24"/>
          </w:rPr>
          <w:fldChar w:fldCharType="end"/>
        </w:r>
      </w:hyperlink>
    </w:p>
    <w:p w14:paraId="2C8076E4" w14:textId="588B82E6" w:rsidR="00895755" w:rsidRPr="00D01EAC" w:rsidRDefault="00000000" w:rsidP="00895755">
      <w:pPr>
        <w:pStyle w:val="TOC3"/>
        <w:rPr>
          <w:rFonts w:eastAsiaTheme="minorEastAsia"/>
          <w:i/>
          <w:iCs w:val="0"/>
          <w:noProof/>
          <w:szCs w:val="24"/>
          <w14:ligatures w14:val="standardContextual"/>
        </w:rPr>
      </w:pPr>
      <w:hyperlink w:anchor="_Toc223172237" w:history="1">
        <w:r w:rsidR="00895755" w:rsidRPr="00D01EAC">
          <w:rPr>
            <w:rStyle w:val="afb"/>
            <w:iCs w:val="0"/>
            <w:noProof/>
            <w:szCs w:val="24"/>
          </w:rPr>
          <w:t>1.2.2 Research Status of Lightweight Deep Learning Models</w:t>
        </w:r>
        <w:r w:rsidR="00895755" w:rsidRPr="00D01EAC">
          <w:rPr>
            <w:rStyle w:val="afb"/>
            <w:iCs w:val="0"/>
            <w:noProof/>
            <w:webHidden/>
            <w:szCs w:val="24"/>
          </w:rPr>
          <w:tab/>
        </w:r>
        <w:r w:rsidR="00895755" w:rsidRPr="00D01EAC">
          <w:rPr>
            <w:rStyle w:val="afb"/>
            <w:iCs w:val="0"/>
            <w:noProof/>
            <w:webHidden/>
            <w:szCs w:val="24"/>
          </w:rPr>
          <w:fldChar w:fldCharType="begin"/>
        </w:r>
        <w:r w:rsidR="00895755" w:rsidRPr="00D01EAC">
          <w:rPr>
            <w:rStyle w:val="afb"/>
            <w:iCs w:val="0"/>
            <w:noProof/>
            <w:webHidden/>
            <w:szCs w:val="24"/>
          </w:rPr>
          <w:instrText xml:space="preserve"> PAGEREF _Toc223172237 \h </w:instrText>
        </w:r>
        <w:r w:rsidR="00895755" w:rsidRPr="00D01EAC">
          <w:rPr>
            <w:rStyle w:val="afb"/>
            <w:iCs w:val="0"/>
            <w:noProof/>
            <w:webHidden/>
            <w:szCs w:val="24"/>
          </w:rPr>
        </w:r>
        <w:r w:rsidR="00895755" w:rsidRPr="00D01EAC">
          <w:rPr>
            <w:rStyle w:val="afb"/>
            <w:iCs w:val="0"/>
            <w:noProof/>
            <w:webHidden/>
            <w:szCs w:val="24"/>
          </w:rPr>
          <w:fldChar w:fldCharType="separate"/>
        </w:r>
        <w:r w:rsidR="00895755" w:rsidRPr="00D01EAC">
          <w:rPr>
            <w:rStyle w:val="afb"/>
            <w:iCs w:val="0"/>
            <w:noProof/>
            <w:webHidden/>
            <w:szCs w:val="24"/>
          </w:rPr>
          <w:t>3</w:t>
        </w:r>
        <w:r w:rsidR="00895755" w:rsidRPr="00D01EAC">
          <w:rPr>
            <w:rStyle w:val="afb"/>
            <w:iCs w:val="0"/>
            <w:noProof/>
            <w:webHidden/>
            <w:szCs w:val="24"/>
          </w:rPr>
          <w:fldChar w:fldCharType="end"/>
        </w:r>
      </w:hyperlink>
    </w:p>
    <w:p w14:paraId="575DCAEA" w14:textId="4F73676C" w:rsidR="00895755" w:rsidRPr="00D01EAC" w:rsidRDefault="00000000" w:rsidP="00895755">
      <w:pPr>
        <w:pStyle w:val="TOC3"/>
        <w:rPr>
          <w:rFonts w:eastAsiaTheme="minorEastAsia"/>
          <w:i/>
          <w:iCs w:val="0"/>
          <w:noProof/>
          <w:szCs w:val="24"/>
          <w14:ligatures w14:val="standardContextual"/>
        </w:rPr>
      </w:pPr>
      <w:hyperlink w:anchor="_Toc223172238" w:history="1">
        <w:r w:rsidR="00895755" w:rsidRPr="00D01EAC">
          <w:rPr>
            <w:rStyle w:val="afb"/>
            <w:iCs w:val="0"/>
            <w:noProof/>
            <w:szCs w:val="24"/>
          </w:rPr>
          <w:t xml:space="preserve">1.2.3 </w:t>
        </w:r>
        <w:r w:rsidR="00895755" w:rsidRPr="00D01EAC">
          <w:rPr>
            <w:rStyle w:val="afb"/>
            <w:bCs/>
            <w:iCs w:val="0"/>
            <w:noProof/>
            <w:szCs w:val="24"/>
          </w:rPr>
          <w:t>Analysis of the Current Situation and Research Problems</w:t>
        </w:r>
        <w:r w:rsidR="00895755" w:rsidRPr="00D01EAC">
          <w:rPr>
            <w:rStyle w:val="afb"/>
            <w:iCs w:val="0"/>
            <w:noProof/>
            <w:webHidden/>
            <w:szCs w:val="24"/>
          </w:rPr>
          <w:tab/>
        </w:r>
        <w:r w:rsidR="00895755" w:rsidRPr="00D01EAC">
          <w:rPr>
            <w:rStyle w:val="afb"/>
            <w:iCs w:val="0"/>
            <w:noProof/>
            <w:webHidden/>
            <w:szCs w:val="24"/>
          </w:rPr>
          <w:fldChar w:fldCharType="begin"/>
        </w:r>
        <w:r w:rsidR="00895755" w:rsidRPr="00D01EAC">
          <w:rPr>
            <w:rStyle w:val="afb"/>
            <w:iCs w:val="0"/>
            <w:noProof/>
            <w:webHidden/>
            <w:szCs w:val="24"/>
          </w:rPr>
          <w:instrText xml:space="preserve"> PAGEREF _Toc223172238 \h </w:instrText>
        </w:r>
        <w:r w:rsidR="00895755" w:rsidRPr="00D01EAC">
          <w:rPr>
            <w:rStyle w:val="afb"/>
            <w:iCs w:val="0"/>
            <w:noProof/>
            <w:webHidden/>
            <w:szCs w:val="24"/>
          </w:rPr>
        </w:r>
        <w:r w:rsidR="00895755" w:rsidRPr="00D01EAC">
          <w:rPr>
            <w:rStyle w:val="afb"/>
            <w:iCs w:val="0"/>
            <w:noProof/>
            <w:webHidden/>
            <w:szCs w:val="24"/>
          </w:rPr>
          <w:fldChar w:fldCharType="separate"/>
        </w:r>
        <w:r w:rsidR="00895755" w:rsidRPr="00D01EAC">
          <w:rPr>
            <w:rStyle w:val="afb"/>
            <w:iCs w:val="0"/>
            <w:noProof/>
            <w:webHidden/>
            <w:szCs w:val="24"/>
          </w:rPr>
          <w:t>4</w:t>
        </w:r>
        <w:r w:rsidR="00895755" w:rsidRPr="00D01EAC">
          <w:rPr>
            <w:rStyle w:val="afb"/>
            <w:iCs w:val="0"/>
            <w:noProof/>
            <w:webHidden/>
            <w:szCs w:val="24"/>
          </w:rPr>
          <w:fldChar w:fldCharType="end"/>
        </w:r>
      </w:hyperlink>
    </w:p>
    <w:p w14:paraId="443E54CA" w14:textId="33E103FD" w:rsidR="00895755" w:rsidRPr="00D01EAC" w:rsidRDefault="00000000" w:rsidP="00895755">
      <w:pPr>
        <w:pStyle w:val="TOC2"/>
        <w:rPr>
          <w:rFonts w:eastAsiaTheme="minorEastAsia"/>
          <w:i/>
          <w:smallCaps w:val="0"/>
          <w:noProof/>
          <w:szCs w:val="24"/>
          <w14:ligatures w14:val="standardContextual"/>
        </w:rPr>
      </w:pPr>
      <w:hyperlink w:anchor="_Toc223172239" w:history="1">
        <w:r w:rsidR="00895755" w:rsidRPr="00D01EAC">
          <w:rPr>
            <w:rStyle w:val="afb"/>
            <w:noProof/>
            <w:szCs w:val="24"/>
          </w:rPr>
          <w:t>1.3 Research Contents and Innovation Points</w:t>
        </w:r>
        <w:r w:rsidR="00895755" w:rsidRPr="00D01EAC">
          <w:rPr>
            <w:rStyle w:val="afb"/>
            <w:noProof/>
            <w:webHidden/>
            <w:szCs w:val="24"/>
          </w:rPr>
          <w:tab/>
        </w:r>
        <w:r w:rsidR="00895755" w:rsidRPr="00D01EAC">
          <w:rPr>
            <w:rStyle w:val="afb"/>
            <w:noProof/>
            <w:webHidden/>
            <w:szCs w:val="24"/>
          </w:rPr>
          <w:fldChar w:fldCharType="begin"/>
        </w:r>
        <w:r w:rsidR="00895755" w:rsidRPr="00D01EAC">
          <w:rPr>
            <w:rStyle w:val="afb"/>
            <w:noProof/>
            <w:webHidden/>
            <w:szCs w:val="24"/>
          </w:rPr>
          <w:instrText xml:space="preserve"> PAGEREF _Toc223172239 \h </w:instrText>
        </w:r>
        <w:r w:rsidR="00895755" w:rsidRPr="00D01EAC">
          <w:rPr>
            <w:rStyle w:val="afb"/>
            <w:noProof/>
            <w:webHidden/>
            <w:szCs w:val="24"/>
          </w:rPr>
        </w:r>
        <w:r w:rsidR="00895755" w:rsidRPr="00D01EAC">
          <w:rPr>
            <w:rStyle w:val="afb"/>
            <w:noProof/>
            <w:webHidden/>
            <w:szCs w:val="24"/>
          </w:rPr>
          <w:fldChar w:fldCharType="separate"/>
        </w:r>
        <w:r w:rsidR="00895755" w:rsidRPr="00D01EAC">
          <w:rPr>
            <w:rStyle w:val="afb"/>
            <w:noProof/>
            <w:webHidden/>
            <w:szCs w:val="24"/>
          </w:rPr>
          <w:t>5</w:t>
        </w:r>
        <w:r w:rsidR="00895755" w:rsidRPr="00D01EAC">
          <w:rPr>
            <w:rStyle w:val="afb"/>
            <w:noProof/>
            <w:webHidden/>
            <w:szCs w:val="24"/>
          </w:rPr>
          <w:fldChar w:fldCharType="end"/>
        </w:r>
      </w:hyperlink>
    </w:p>
    <w:p w14:paraId="2647A4CC" w14:textId="4F21310A" w:rsidR="00895755" w:rsidRPr="00D01EAC" w:rsidRDefault="00000000" w:rsidP="00895755">
      <w:pPr>
        <w:pStyle w:val="TOC2"/>
        <w:rPr>
          <w:rFonts w:eastAsiaTheme="minorEastAsia"/>
          <w:i/>
          <w:smallCaps w:val="0"/>
          <w:noProof/>
          <w:szCs w:val="24"/>
          <w14:ligatures w14:val="standardContextual"/>
        </w:rPr>
      </w:pPr>
      <w:hyperlink w:anchor="_Toc223172240" w:history="1">
        <w:r w:rsidR="00895755" w:rsidRPr="00D01EAC">
          <w:rPr>
            <w:rStyle w:val="afb"/>
            <w:noProof/>
            <w:szCs w:val="24"/>
          </w:rPr>
          <w:t xml:space="preserve">1.4 </w:t>
        </w:r>
        <w:r w:rsidR="004C2D31" w:rsidRPr="00D01EAC">
          <w:rPr>
            <w:rStyle w:val="afb"/>
            <w:noProof/>
            <w:szCs w:val="24"/>
          </w:rPr>
          <w:t>Paper Structure</w:t>
        </w:r>
        <w:r w:rsidR="00895755" w:rsidRPr="00D01EAC">
          <w:rPr>
            <w:rStyle w:val="afb"/>
            <w:noProof/>
            <w:webHidden/>
            <w:szCs w:val="24"/>
          </w:rPr>
          <w:tab/>
        </w:r>
        <w:r w:rsidR="00895755" w:rsidRPr="00D01EAC">
          <w:rPr>
            <w:rStyle w:val="afb"/>
            <w:noProof/>
            <w:webHidden/>
            <w:szCs w:val="24"/>
          </w:rPr>
          <w:fldChar w:fldCharType="begin"/>
        </w:r>
        <w:r w:rsidR="00895755" w:rsidRPr="00D01EAC">
          <w:rPr>
            <w:rStyle w:val="afb"/>
            <w:noProof/>
            <w:webHidden/>
            <w:szCs w:val="24"/>
          </w:rPr>
          <w:instrText xml:space="preserve"> PAGEREF _Toc223172240 \h </w:instrText>
        </w:r>
        <w:r w:rsidR="00895755" w:rsidRPr="00D01EAC">
          <w:rPr>
            <w:rStyle w:val="afb"/>
            <w:noProof/>
            <w:webHidden/>
            <w:szCs w:val="24"/>
          </w:rPr>
        </w:r>
        <w:r w:rsidR="00895755" w:rsidRPr="00D01EAC">
          <w:rPr>
            <w:rStyle w:val="afb"/>
            <w:noProof/>
            <w:webHidden/>
            <w:szCs w:val="24"/>
          </w:rPr>
          <w:fldChar w:fldCharType="separate"/>
        </w:r>
        <w:r w:rsidR="00895755" w:rsidRPr="00D01EAC">
          <w:rPr>
            <w:rStyle w:val="afb"/>
            <w:noProof/>
            <w:webHidden/>
            <w:szCs w:val="24"/>
          </w:rPr>
          <w:t>6</w:t>
        </w:r>
        <w:r w:rsidR="00895755" w:rsidRPr="00D01EAC">
          <w:rPr>
            <w:rStyle w:val="afb"/>
            <w:noProof/>
            <w:webHidden/>
            <w:szCs w:val="24"/>
          </w:rPr>
          <w:fldChar w:fldCharType="end"/>
        </w:r>
      </w:hyperlink>
    </w:p>
    <w:p w14:paraId="2589F0AA" w14:textId="50E20818" w:rsidR="00895755" w:rsidRPr="00137C24" w:rsidRDefault="00000000" w:rsidP="00895755">
      <w:pPr>
        <w:pStyle w:val="TOC10"/>
        <w:ind w:firstLine="420"/>
        <w:rPr>
          <w:rFonts w:eastAsiaTheme="minorEastAsia" w:hAnsi="Times New Roman"/>
          <w:b/>
          <w:bCs w:val="0"/>
          <w:i/>
          <w:caps w:val="0"/>
          <w:noProof/>
          <w14:ligatures w14:val="standardContextual"/>
        </w:rPr>
      </w:pPr>
      <w:hyperlink w:anchor="_Toc223172241" w:history="1">
        <w:r w:rsidR="00895755" w:rsidRPr="00137C24">
          <w:rPr>
            <w:rStyle w:val="afb"/>
            <w:rFonts w:hAnsi="Times New Roman"/>
            <w:b/>
            <w:bCs w:val="0"/>
            <w:noProof/>
          </w:rPr>
          <w:t xml:space="preserve">2 </w:t>
        </w:r>
        <w:r w:rsidR="004C2D31" w:rsidRPr="00137C24">
          <w:rPr>
            <w:rStyle w:val="afb"/>
            <w:rFonts w:hAnsi="Times New Roman"/>
            <w:b/>
            <w:bCs w:val="0"/>
            <w:noProof/>
          </w:rPr>
          <w:t>Theoretical Basis</w:t>
        </w:r>
        <w:r w:rsidR="00895755" w:rsidRPr="00137C24">
          <w:rPr>
            <w:rStyle w:val="afb"/>
            <w:rFonts w:hAnsi="Times New Roman"/>
            <w:b/>
            <w:bCs w:val="0"/>
            <w:noProof/>
            <w:webHidden/>
          </w:rPr>
          <w:tab/>
        </w:r>
        <w:r w:rsidR="00895755" w:rsidRPr="00137C24">
          <w:rPr>
            <w:rStyle w:val="afb"/>
            <w:rFonts w:hAnsi="Times New Roman"/>
            <w:b/>
            <w:bCs w:val="0"/>
            <w:noProof/>
            <w:webHidden/>
          </w:rPr>
          <w:fldChar w:fldCharType="begin"/>
        </w:r>
        <w:r w:rsidR="00895755" w:rsidRPr="00137C24">
          <w:rPr>
            <w:rStyle w:val="afb"/>
            <w:rFonts w:hAnsi="Times New Roman"/>
            <w:b/>
            <w:bCs w:val="0"/>
            <w:noProof/>
            <w:webHidden/>
          </w:rPr>
          <w:instrText xml:space="preserve"> PAGEREF _Toc223172241 \h </w:instrText>
        </w:r>
        <w:r w:rsidR="00895755" w:rsidRPr="00137C24">
          <w:rPr>
            <w:rStyle w:val="afb"/>
            <w:rFonts w:hAnsi="Times New Roman"/>
            <w:b/>
            <w:bCs w:val="0"/>
            <w:noProof/>
            <w:webHidden/>
          </w:rPr>
        </w:r>
        <w:r w:rsidR="00895755" w:rsidRPr="00137C24">
          <w:rPr>
            <w:rStyle w:val="afb"/>
            <w:rFonts w:hAnsi="Times New Roman"/>
            <w:b/>
            <w:bCs w:val="0"/>
            <w:noProof/>
            <w:webHidden/>
          </w:rPr>
          <w:fldChar w:fldCharType="separate"/>
        </w:r>
        <w:r w:rsidR="00895755" w:rsidRPr="00137C24">
          <w:rPr>
            <w:rStyle w:val="afb"/>
            <w:rFonts w:hAnsi="Times New Roman"/>
            <w:b/>
            <w:bCs w:val="0"/>
            <w:noProof/>
            <w:webHidden/>
          </w:rPr>
          <w:t>9</w:t>
        </w:r>
        <w:r w:rsidR="00895755" w:rsidRPr="00137C24">
          <w:rPr>
            <w:rStyle w:val="afb"/>
            <w:rFonts w:hAnsi="Times New Roman"/>
            <w:b/>
            <w:bCs w:val="0"/>
            <w:noProof/>
            <w:webHidden/>
          </w:rPr>
          <w:fldChar w:fldCharType="end"/>
        </w:r>
      </w:hyperlink>
    </w:p>
    <w:p w14:paraId="37E27955" w14:textId="454A2BB7" w:rsidR="00895755" w:rsidRPr="00D01EAC" w:rsidRDefault="00000000" w:rsidP="00895755">
      <w:pPr>
        <w:pStyle w:val="TOC2"/>
        <w:rPr>
          <w:rFonts w:eastAsiaTheme="minorEastAsia"/>
          <w:i/>
          <w:smallCaps w:val="0"/>
          <w:noProof/>
          <w:szCs w:val="24"/>
          <w14:ligatures w14:val="standardContextual"/>
        </w:rPr>
      </w:pPr>
      <w:hyperlink w:anchor="_Toc223172242" w:history="1">
        <w:r w:rsidR="00895755" w:rsidRPr="00D01EAC">
          <w:rPr>
            <w:rStyle w:val="afb"/>
            <w:noProof/>
            <w:szCs w:val="24"/>
          </w:rPr>
          <w:t xml:space="preserve">2.1 </w:t>
        </w:r>
        <w:r w:rsidR="004C2D31" w:rsidRPr="00D01EAC">
          <w:rPr>
            <w:rStyle w:val="afb"/>
            <w:noProof/>
            <w:szCs w:val="24"/>
          </w:rPr>
          <w:t>YOLO Object Detection Model</w:t>
        </w:r>
        <w:r w:rsidR="00895755" w:rsidRPr="00D01EAC">
          <w:rPr>
            <w:rStyle w:val="afb"/>
            <w:noProof/>
            <w:webHidden/>
            <w:szCs w:val="24"/>
          </w:rPr>
          <w:tab/>
        </w:r>
        <w:r w:rsidR="00895755" w:rsidRPr="00D01EAC">
          <w:rPr>
            <w:rStyle w:val="afb"/>
            <w:noProof/>
            <w:webHidden/>
            <w:szCs w:val="24"/>
          </w:rPr>
          <w:fldChar w:fldCharType="begin"/>
        </w:r>
        <w:r w:rsidR="00895755" w:rsidRPr="00D01EAC">
          <w:rPr>
            <w:rStyle w:val="afb"/>
            <w:noProof/>
            <w:webHidden/>
            <w:szCs w:val="24"/>
          </w:rPr>
          <w:instrText xml:space="preserve"> PAGEREF _Toc223172242 \h </w:instrText>
        </w:r>
        <w:r w:rsidR="00895755" w:rsidRPr="00D01EAC">
          <w:rPr>
            <w:rStyle w:val="afb"/>
            <w:noProof/>
            <w:webHidden/>
            <w:szCs w:val="24"/>
          </w:rPr>
        </w:r>
        <w:r w:rsidR="00895755" w:rsidRPr="00D01EAC">
          <w:rPr>
            <w:rStyle w:val="afb"/>
            <w:noProof/>
            <w:webHidden/>
            <w:szCs w:val="24"/>
          </w:rPr>
          <w:fldChar w:fldCharType="separate"/>
        </w:r>
        <w:r w:rsidR="00895755" w:rsidRPr="00D01EAC">
          <w:rPr>
            <w:rStyle w:val="afb"/>
            <w:noProof/>
            <w:webHidden/>
            <w:szCs w:val="24"/>
          </w:rPr>
          <w:t>9</w:t>
        </w:r>
        <w:r w:rsidR="00895755" w:rsidRPr="00D01EAC">
          <w:rPr>
            <w:rStyle w:val="afb"/>
            <w:noProof/>
            <w:webHidden/>
            <w:szCs w:val="24"/>
          </w:rPr>
          <w:fldChar w:fldCharType="end"/>
        </w:r>
      </w:hyperlink>
    </w:p>
    <w:p w14:paraId="065587FA" w14:textId="47ABC565" w:rsidR="00895755" w:rsidRPr="00D01EAC" w:rsidRDefault="00000000" w:rsidP="00895755">
      <w:pPr>
        <w:pStyle w:val="TOC3"/>
        <w:rPr>
          <w:rFonts w:eastAsiaTheme="minorEastAsia"/>
          <w:i/>
          <w:iCs w:val="0"/>
          <w:noProof/>
          <w:szCs w:val="24"/>
          <w14:ligatures w14:val="standardContextual"/>
        </w:rPr>
      </w:pPr>
      <w:hyperlink w:anchor="_Toc223172243" w:history="1">
        <w:r w:rsidR="00895755" w:rsidRPr="00D01EAC">
          <w:rPr>
            <w:rStyle w:val="afb"/>
            <w:iCs w:val="0"/>
            <w:noProof/>
            <w:szCs w:val="24"/>
          </w:rPr>
          <w:t xml:space="preserve">2.1.1 </w:t>
        </w:r>
        <w:r w:rsidR="004C2D31" w:rsidRPr="00D01EAC">
          <w:rPr>
            <w:rStyle w:val="afb"/>
            <w:iCs w:val="0"/>
            <w:noProof/>
            <w:szCs w:val="24"/>
          </w:rPr>
          <w:t>Introduction to YOLO Series Algorithms</w:t>
        </w:r>
        <w:r w:rsidR="00895755" w:rsidRPr="00D01EAC">
          <w:rPr>
            <w:rStyle w:val="afb"/>
            <w:iCs w:val="0"/>
            <w:noProof/>
            <w:webHidden/>
            <w:szCs w:val="24"/>
          </w:rPr>
          <w:tab/>
        </w:r>
        <w:r w:rsidR="00895755" w:rsidRPr="00D01EAC">
          <w:rPr>
            <w:rStyle w:val="afb"/>
            <w:iCs w:val="0"/>
            <w:noProof/>
            <w:webHidden/>
            <w:szCs w:val="24"/>
          </w:rPr>
          <w:fldChar w:fldCharType="begin"/>
        </w:r>
        <w:r w:rsidR="00895755" w:rsidRPr="00D01EAC">
          <w:rPr>
            <w:rStyle w:val="afb"/>
            <w:iCs w:val="0"/>
            <w:noProof/>
            <w:webHidden/>
            <w:szCs w:val="24"/>
          </w:rPr>
          <w:instrText xml:space="preserve"> PAGEREF _Toc223172243 \h </w:instrText>
        </w:r>
        <w:r w:rsidR="00895755" w:rsidRPr="00D01EAC">
          <w:rPr>
            <w:rStyle w:val="afb"/>
            <w:iCs w:val="0"/>
            <w:noProof/>
            <w:webHidden/>
            <w:szCs w:val="24"/>
          </w:rPr>
        </w:r>
        <w:r w:rsidR="00895755" w:rsidRPr="00D01EAC">
          <w:rPr>
            <w:rStyle w:val="afb"/>
            <w:iCs w:val="0"/>
            <w:noProof/>
            <w:webHidden/>
            <w:szCs w:val="24"/>
          </w:rPr>
          <w:fldChar w:fldCharType="separate"/>
        </w:r>
        <w:r w:rsidR="00895755" w:rsidRPr="00D01EAC">
          <w:rPr>
            <w:rStyle w:val="afb"/>
            <w:iCs w:val="0"/>
            <w:noProof/>
            <w:webHidden/>
            <w:szCs w:val="24"/>
          </w:rPr>
          <w:t>9</w:t>
        </w:r>
        <w:r w:rsidR="00895755" w:rsidRPr="00D01EAC">
          <w:rPr>
            <w:rStyle w:val="afb"/>
            <w:iCs w:val="0"/>
            <w:noProof/>
            <w:webHidden/>
            <w:szCs w:val="24"/>
          </w:rPr>
          <w:fldChar w:fldCharType="end"/>
        </w:r>
      </w:hyperlink>
    </w:p>
    <w:p w14:paraId="1A4E29FC" w14:textId="2000B3E1" w:rsidR="00895755" w:rsidRPr="00D01EAC" w:rsidRDefault="00000000" w:rsidP="00895755">
      <w:pPr>
        <w:pStyle w:val="TOC3"/>
        <w:rPr>
          <w:rFonts w:eastAsiaTheme="minorEastAsia"/>
          <w:i/>
          <w:iCs w:val="0"/>
          <w:noProof/>
          <w:szCs w:val="24"/>
          <w14:ligatures w14:val="standardContextual"/>
        </w:rPr>
      </w:pPr>
      <w:hyperlink w:anchor="_Toc223172244" w:history="1">
        <w:r w:rsidR="00895755" w:rsidRPr="00D01EAC">
          <w:rPr>
            <w:rStyle w:val="afb"/>
            <w:iCs w:val="0"/>
            <w:noProof/>
            <w:szCs w:val="24"/>
          </w:rPr>
          <w:t xml:space="preserve">2.1.2 </w:t>
        </w:r>
        <w:r w:rsidR="00CD419F">
          <w:rPr>
            <w:rStyle w:val="afb"/>
            <w:iCs w:val="0"/>
            <w:noProof/>
            <w:szCs w:val="24"/>
          </w:rPr>
          <w:t>YOLO11</w:t>
        </w:r>
        <w:r w:rsidR="004C2D31" w:rsidRPr="00D01EAC">
          <w:rPr>
            <w:rStyle w:val="afb"/>
            <w:iCs w:val="0"/>
            <w:noProof/>
            <w:szCs w:val="24"/>
          </w:rPr>
          <w:t xml:space="preserve"> Network Architecture</w:t>
        </w:r>
        <w:r w:rsidR="00895755" w:rsidRPr="00D01EAC">
          <w:rPr>
            <w:rStyle w:val="afb"/>
            <w:iCs w:val="0"/>
            <w:noProof/>
            <w:webHidden/>
            <w:szCs w:val="24"/>
          </w:rPr>
          <w:tab/>
        </w:r>
        <w:r w:rsidR="00895755" w:rsidRPr="00D01EAC">
          <w:rPr>
            <w:rStyle w:val="afb"/>
            <w:iCs w:val="0"/>
            <w:noProof/>
            <w:webHidden/>
            <w:szCs w:val="24"/>
          </w:rPr>
          <w:fldChar w:fldCharType="begin"/>
        </w:r>
        <w:r w:rsidR="00895755" w:rsidRPr="00D01EAC">
          <w:rPr>
            <w:rStyle w:val="afb"/>
            <w:iCs w:val="0"/>
            <w:noProof/>
            <w:webHidden/>
            <w:szCs w:val="24"/>
          </w:rPr>
          <w:instrText xml:space="preserve"> PAGEREF _Toc223172244 \h </w:instrText>
        </w:r>
        <w:r w:rsidR="00895755" w:rsidRPr="00D01EAC">
          <w:rPr>
            <w:rStyle w:val="afb"/>
            <w:iCs w:val="0"/>
            <w:noProof/>
            <w:webHidden/>
            <w:szCs w:val="24"/>
          </w:rPr>
        </w:r>
        <w:r w:rsidR="00895755" w:rsidRPr="00D01EAC">
          <w:rPr>
            <w:rStyle w:val="afb"/>
            <w:iCs w:val="0"/>
            <w:noProof/>
            <w:webHidden/>
            <w:szCs w:val="24"/>
          </w:rPr>
          <w:fldChar w:fldCharType="separate"/>
        </w:r>
        <w:r w:rsidR="00895755" w:rsidRPr="00D01EAC">
          <w:rPr>
            <w:rStyle w:val="afb"/>
            <w:iCs w:val="0"/>
            <w:noProof/>
            <w:webHidden/>
            <w:szCs w:val="24"/>
          </w:rPr>
          <w:t>10</w:t>
        </w:r>
        <w:r w:rsidR="00895755" w:rsidRPr="00D01EAC">
          <w:rPr>
            <w:rStyle w:val="afb"/>
            <w:iCs w:val="0"/>
            <w:noProof/>
            <w:webHidden/>
            <w:szCs w:val="24"/>
          </w:rPr>
          <w:fldChar w:fldCharType="end"/>
        </w:r>
      </w:hyperlink>
    </w:p>
    <w:p w14:paraId="43AD69CF" w14:textId="79D1084E" w:rsidR="00895755" w:rsidRPr="00D01EAC" w:rsidRDefault="00000000" w:rsidP="00895755">
      <w:pPr>
        <w:pStyle w:val="TOC3"/>
        <w:rPr>
          <w:rFonts w:eastAsiaTheme="minorEastAsia"/>
          <w:i/>
          <w:iCs w:val="0"/>
          <w:noProof/>
          <w:szCs w:val="24"/>
          <w14:ligatures w14:val="standardContextual"/>
        </w:rPr>
      </w:pPr>
      <w:hyperlink w:anchor="_Toc223172245" w:history="1">
        <w:r w:rsidR="00895755" w:rsidRPr="00D01EAC">
          <w:rPr>
            <w:rStyle w:val="afb"/>
            <w:iCs w:val="0"/>
            <w:noProof/>
            <w:szCs w:val="24"/>
          </w:rPr>
          <w:t xml:space="preserve">2.1.3 </w:t>
        </w:r>
        <w:r w:rsidR="004C2D31" w:rsidRPr="00D01EAC">
          <w:rPr>
            <w:rStyle w:val="afb"/>
            <w:iCs w:val="0"/>
            <w:noProof/>
            <w:szCs w:val="24"/>
          </w:rPr>
          <w:t>Activation Functions</w:t>
        </w:r>
        <w:r w:rsidR="00895755" w:rsidRPr="00D01EAC">
          <w:rPr>
            <w:rStyle w:val="afb"/>
            <w:iCs w:val="0"/>
            <w:noProof/>
            <w:webHidden/>
            <w:szCs w:val="24"/>
          </w:rPr>
          <w:tab/>
        </w:r>
        <w:r w:rsidR="00895755" w:rsidRPr="00D01EAC">
          <w:rPr>
            <w:rStyle w:val="afb"/>
            <w:iCs w:val="0"/>
            <w:noProof/>
            <w:webHidden/>
            <w:szCs w:val="24"/>
          </w:rPr>
          <w:fldChar w:fldCharType="begin"/>
        </w:r>
        <w:r w:rsidR="00895755" w:rsidRPr="00D01EAC">
          <w:rPr>
            <w:rStyle w:val="afb"/>
            <w:iCs w:val="0"/>
            <w:noProof/>
            <w:webHidden/>
            <w:szCs w:val="24"/>
          </w:rPr>
          <w:instrText xml:space="preserve"> PAGEREF _Toc223172245 \h </w:instrText>
        </w:r>
        <w:r w:rsidR="00895755" w:rsidRPr="00D01EAC">
          <w:rPr>
            <w:rStyle w:val="afb"/>
            <w:iCs w:val="0"/>
            <w:noProof/>
            <w:webHidden/>
            <w:szCs w:val="24"/>
          </w:rPr>
        </w:r>
        <w:r w:rsidR="00895755" w:rsidRPr="00D01EAC">
          <w:rPr>
            <w:rStyle w:val="afb"/>
            <w:iCs w:val="0"/>
            <w:noProof/>
            <w:webHidden/>
            <w:szCs w:val="24"/>
          </w:rPr>
          <w:fldChar w:fldCharType="separate"/>
        </w:r>
        <w:r w:rsidR="00895755" w:rsidRPr="00D01EAC">
          <w:rPr>
            <w:rStyle w:val="afb"/>
            <w:iCs w:val="0"/>
            <w:noProof/>
            <w:webHidden/>
            <w:szCs w:val="24"/>
          </w:rPr>
          <w:t>12</w:t>
        </w:r>
        <w:r w:rsidR="00895755" w:rsidRPr="00D01EAC">
          <w:rPr>
            <w:rStyle w:val="afb"/>
            <w:iCs w:val="0"/>
            <w:noProof/>
            <w:webHidden/>
            <w:szCs w:val="24"/>
          </w:rPr>
          <w:fldChar w:fldCharType="end"/>
        </w:r>
      </w:hyperlink>
    </w:p>
    <w:p w14:paraId="6EC10C0E" w14:textId="0EE5837E" w:rsidR="00895755" w:rsidRPr="00D01EAC" w:rsidRDefault="00000000" w:rsidP="00895755">
      <w:pPr>
        <w:pStyle w:val="TOC2"/>
        <w:rPr>
          <w:rFonts w:eastAsiaTheme="minorEastAsia"/>
          <w:i/>
          <w:smallCaps w:val="0"/>
          <w:noProof/>
          <w:szCs w:val="24"/>
          <w14:ligatures w14:val="standardContextual"/>
        </w:rPr>
      </w:pPr>
      <w:hyperlink w:anchor="_Toc223172246" w:history="1">
        <w:r w:rsidR="00895755" w:rsidRPr="00D01EAC">
          <w:rPr>
            <w:rStyle w:val="afb"/>
            <w:noProof/>
            <w:szCs w:val="24"/>
          </w:rPr>
          <w:t xml:space="preserve">2.2 </w:t>
        </w:r>
        <w:r w:rsidR="004C2D31" w:rsidRPr="00D01EAC">
          <w:rPr>
            <w:rStyle w:val="afb"/>
            <w:noProof/>
            <w:szCs w:val="24"/>
          </w:rPr>
          <w:t>Lightweight Network Design Techniques</w:t>
        </w:r>
        <w:r w:rsidR="00895755" w:rsidRPr="00D01EAC">
          <w:rPr>
            <w:rStyle w:val="afb"/>
            <w:noProof/>
            <w:webHidden/>
            <w:szCs w:val="24"/>
          </w:rPr>
          <w:tab/>
        </w:r>
        <w:r w:rsidR="00895755" w:rsidRPr="00D01EAC">
          <w:rPr>
            <w:rStyle w:val="afb"/>
            <w:noProof/>
            <w:webHidden/>
            <w:szCs w:val="24"/>
          </w:rPr>
          <w:fldChar w:fldCharType="begin"/>
        </w:r>
        <w:r w:rsidR="00895755" w:rsidRPr="00D01EAC">
          <w:rPr>
            <w:rStyle w:val="afb"/>
            <w:noProof/>
            <w:webHidden/>
            <w:szCs w:val="24"/>
          </w:rPr>
          <w:instrText xml:space="preserve"> PAGEREF _Toc223172246 \h </w:instrText>
        </w:r>
        <w:r w:rsidR="00895755" w:rsidRPr="00D01EAC">
          <w:rPr>
            <w:rStyle w:val="afb"/>
            <w:noProof/>
            <w:webHidden/>
            <w:szCs w:val="24"/>
          </w:rPr>
        </w:r>
        <w:r w:rsidR="00895755" w:rsidRPr="00D01EAC">
          <w:rPr>
            <w:rStyle w:val="afb"/>
            <w:noProof/>
            <w:webHidden/>
            <w:szCs w:val="24"/>
          </w:rPr>
          <w:fldChar w:fldCharType="separate"/>
        </w:r>
        <w:r w:rsidR="00895755" w:rsidRPr="00D01EAC">
          <w:rPr>
            <w:rStyle w:val="afb"/>
            <w:noProof/>
            <w:webHidden/>
            <w:szCs w:val="24"/>
          </w:rPr>
          <w:t>13</w:t>
        </w:r>
        <w:r w:rsidR="00895755" w:rsidRPr="00D01EAC">
          <w:rPr>
            <w:rStyle w:val="afb"/>
            <w:noProof/>
            <w:webHidden/>
            <w:szCs w:val="24"/>
          </w:rPr>
          <w:fldChar w:fldCharType="end"/>
        </w:r>
      </w:hyperlink>
    </w:p>
    <w:p w14:paraId="7EF85777" w14:textId="4F345805" w:rsidR="00895755" w:rsidRPr="00D01EAC" w:rsidRDefault="00000000" w:rsidP="00895755">
      <w:pPr>
        <w:pStyle w:val="TOC3"/>
        <w:rPr>
          <w:rFonts w:eastAsiaTheme="minorEastAsia"/>
          <w:i/>
          <w:iCs w:val="0"/>
          <w:noProof/>
          <w:szCs w:val="24"/>
          <w14:ligatures w14:val="standardContextual"/>
        </w:rPr>
      </w:pPr>
      <w:hyperlink w:anchor="_Toc223172247" w:history="1">
        <w:r w:rsidR="00895755" w:rsidRPr="00D01EAC">
          <w:rPr>
            <w:rStyle w:val="afb"/>
            <w:iCs w:val="0"/>
            <w:noProof/>
            <w:szCs w:val="24"/>
          </w:rPr>
          <w:t xml:space="preserve">2.2.1 </w:t>
        </w:r>
        <w:r w:rsidR="004C2D31" w:rsidRPr="00D01EAC">
          <w:rPr>
            <w:rStyle w:val="afb"/>
            <w:iCs w:val="0"/>
            <w:noProof/>
            <w:szCs w:val="24"/>
          </w:rPr>
          <w:t>Depthwise Separable Convolution</w:t>
        </w:r>
        <w:r w:rsidR="00895755" w:rsidRPr="00D01EAC">
          <w:rPr>
            <w:rStyle w:val="afb"/>
            <w:iCs w:val="0"/>
            <w:noProof/>
            <w:webHidden/>
            <w:szCs w:val="24"/>
          </w:rPr>
          <w:tab/>
        </w:r>
        <w:r w:rsidR="00895755" w:rsidRPr="00D01EAC">
          <w:rPr>
            <w:rStyle w:val="afb"/>
            <w:iCs w:val="0"/>
            <w:noProof/>
            <w:webHidden/>
            <w:szCs w:val="24"/>
          </w:rPr>
          <w:fldChar w:fldCharType="begin"/>
        </w:r>
        <w:r w:rsidR="00895755" w:rsidRPr="00D01EAC">
          <w:rPr>
            <w:rStyle w:val="afb"/>
            <w:iCs w:val="0"/>
            <w:noProof/>
            <w:webHidden/>
            <w:szCs w:val="24"/>
          </w:rPr>
          <w:instrText xml:space="preserve"> PAGEREF _Toc223172247 \h </w:instrText>
        </w:r>
        <w:r w:rsidR="00895755" w:rsidRPr="00D01EAC">
          <w:rPr>
            <w:rStyle w:val="afb"/>
            <w:iCs w:val="0"/>
            <w:noProof/>
            <w:webHidden/>
            <w:szCs w:val="24"/>
          </w:rPr>
        </w:r>
        <w:r w:rsidR="00895755" w:rsidRPr="00D01EAC">
          <w:rPr>
            <w:rStyle w:val="afb"/>
            <w:iCs w:val="0"/>
            <w:noProof/>
            <w:webHidden/>
            <w:szCs w:val="24"/>
          </w:rPr>
          <w:fldChar w:fldCharType="separate"/>
        </w:r>
        <w:r w:rsidR="00895755" w:rsidRPr="00D01EAC">
          <w:rPr>
            <w:rStyle w:val="afb"/>
            <w:iCs w:val="0"/>
            <w:noProof/>
            <w:webHidden/>
            <w:szCs w:val="24"/>
          </w:rPr>
          <w:t>13</w:t>
        </w:r>
        <w:r w:rsidR="00895755" w:rsidRPr="00D01EAC">
          <w:rPr>
            <w:rStyle w:val="afb"/>
            <w:iCs w:val="0"/>
            <w:noProof/>
            <w:webHidden/>
            <w:szCs w:val="24"/>
          </w:rPr>
          <w:fldChar w:fldCharType="end"/>
        </w:r>
      </w:hyperlink>
    </w:p>
    <w:p w14:paraId="18405D1B" w14:textId="21D9D554" w:rsidR="00895755" w:rsidRPr="00D01EAC" w:rsidRDefault="00000000" w:rsidP="00895755">
      <w:pPr>
        <w:pStyle w:val="TOC3"/>
        <w:rPr>
          <w:rFonts w:eastAsiaTheme="minorEastAsia"/>
          <w:i/>
          <w:iCs w:val="0"/>
          <w:noProof/>
          <w:szCs w:val="24"/>
          <w14:ligatures w14:val="standardContextual"/>
        </w:rPr>
      </w:pPr>
      <w:hyperlink w:anchor="_Toc223172248" w:history="1">
        <w:r w:rsidR="00895755" w:rsidRPr="00D01EAC">
          <w:rPr>
            <w:rStyle w:val="afb"/>
            <w:iCs w:val="0"/>
            <w:noProof/>
            <w:szCs w:val="24"/>
          </w:rPr>
          <w:t xml:space="preserve">2.2.2 </w:t>
        </w:r>
        <w:r w:rsidR="004C2D31" w:rsidRPr="00D01EAC">
          <w:rPr>
            <w:rStyle w:val="afb"/>
            <w:iCs w:val="0"/>
            <w:noProof/>
            <w:szCs w:val="24"/>
          </w:rPr>
          <w:t>Principles of Ghost Module</w:t>
        </w:r>
        <w:r w:rsidR="00895755" w:rsidRPr="00D01EAC">
          <w:rPr>
            <w:rStyle w:val="afb"/>
            <w:iCs w:val="0"/>
            <w:noProof/>
            <w:webHidden/>
            <w:szCs w:val="24"/>
          </w:rPr>
          <w:tab/>
        </w:r>
        <w:r w:rsidR="00895755" w:rsidRPr="00D01EAC">
          <w:rPr>
            <w:rStyle w:val="afb"/>
            <w:iCs w:val="0"/>
            <w:noProof/>
            <w:webHidden/>
            <w:szCs w:val="24"/>
          </w:rPr>
          <w:fldChar w:fldCharType="begin"/>
        </w:r>
        <w:r w:rsidR="00895755" w:rsidRPr="00D01EAC">
          <w:rPr>
            <w:rStyle w:val="afb"/>
            <w:iCs w:val="0"/>
            <w:noProof/>
            <w:webHidden/>
            <w:szCs w:val="24"/>
          </w:rPr>
          <w:instrText xml:space="preserve"> PAGEREF _Toc223172248 \h </w:instrText>
        </w:r>
        <w:r w:rsidR="00895755" w:rsidRPr="00D01EAC">
          <w:rPr>
            <w:rStyle w:val="afb"/>
            <w:iCs w:val="0"/>
            <w:noProof/>
            <w:webHidden/>
            <w:szCs w:val="24"/>
          </w:rPr>
        </w:r>
        <w:r w:rsidR="00895755" w:rsidRPr="00D01EAC">
          <w:rPr>
            <w:rStyle w:val="afb"/>
            <w:iCs w:val="0"/>
            <w:noProof/>
            <w:webHidden/>
            <w:szCs w:val="24"/>
          </w:rPr>
          <w:fldChar w:fldCharType="separate"/>
        </w:r>
        <w:r w:rsidR="00895755" w:rsidRPr="00D01EAC">
          <w:rPr>
            <w:rStyle w:val="afb"/>
            <w:iCs w:val="0"/>
            <w:noProof/>
            <w:webHidden/>
            <w:szCs w:val="24"/>
          </w:rPr>
          <w:t>14</w:t>
        </w:r>
        <w:r w:rsidR="00895755" w:rsidRPr="00D01EAC">
          <w:rPr>
            <w:rStyle w:val="afb"/>
            <w:iCs w:val="0"/>
            <w:noProof/>
            <w:webHidden/>
            <w:szCs w:val="24"/>
          </w:rPr>
          <w:fldChar w:fldCharType="end"/>
        </w:r>
      </w:hyperlink>
    </w:p>
    <w:p w14:paraId="7840856F" w14:textId="77CBC6A6" w:rsidR="00895755" w:rsidRPr="00D01EAC" w:rsidRDefault="00000000" w:rsidP="00895755">
      <w:pPr>
        <w:pStyle w:val="TOC3"/>
        <w:rPr>
          <w:rFonts w:eastAsiaTheme="minorEastAsia"/>
          <w:i/>
          <w:iCs w:val="0"/>
          <w:noProof/>
          <w:szCs w:val="24"/>
          <w14:ligatures w14:val="standardContextual"/>
        </w:rPr>
      </w:pPr>
      <w:hyperlink w:anchor="_Toc223172249" w:history="1">
        <w:r w:rsidR="00895755" w:rsidRPr="00D01EAC">
          <w:rPr>
            <w:rStyle w:val="afb"/>
            <w:iCs w:val="0"/>
            <w:noProof/>
            <w:szCs w:val="24"/>
          </w:rPr>
          <w:t xml:space="preserve">2.2.3 </w:t>
        </w:r>
        <w:r w:rsidR="004C2D31" w:rsidRPr="00D01EAC">
          <w:rPr>
            <w:rStyle w:val="afb"/>
            <w:iCs w:val="0"/>
            <w:noProof/>
            <w:szCs w:val="24"/>
          </w:rPr>
          <w:t>Parameter Sharing Mechanism</w:t>
        </w:r>
        <w:r w:rsidR="00895755" w:rsidRPr="00D01EAC">
          <w:rPr>
            <w:rStyle w:val="afb"/>
            <w:iCs w:val="0"/>
            <w:noProof/>
            <w:webHidden/>
            <w:szCs w:val="24"/>
          </w:rPr>
          <w:tab/>
        </w:r>
        <w:r w:rsidR="00895755" w:rsidRPr="00D01EAC">
          <w:rPr>
            <w:rStyle w:val="afb"/>
            <w:iCs w:val="0"/>
            <w:noProof/>
            <w:webHidden/>
            <w:szCs w:val="24"/>
          </w:rPr>
          <w:fldChar w:fldCharType="begin"/>
        </w:r>
        <w:r w:rsidR="00895755" w:rsidRPr="00D01EAC">
          <w:rPr>
            <w:rStyle w:val="afb"/>
            <w:iCs w:val="0"/>
            <w:noProof/>
            <w:webHidden/>
            <w:szCs w:val="24"/>
          </w:rPr>
          <w:instrText xml:space="preserve"> PAGEREF _Toc223172249 \h </w:instrText>
        </w:r>
        <w:r w:rsidR="00895755" w:rsidRPr="00D01EAC">
          <w:rPr>
            <w:rStyle w:val="afb"/>
            <w:iCs w:val="0"/>
            <w:noProof/>
            <w:webHidden/>
            <w:szCs w:val="24"/>
          </w:rPr>
        </w:r>
        <w:r w:rsidR="00895755" w:rsidRPr="00D01EAC">
          <w:rPr>
            <w:rStyle w:val="afb"/>
            <w:iCs w:val="0"/>
            <w:noProof/>
            <w:webHidden/>
            <w:szCs w:val="24"/>
          </w:rPr>
          <w:fldChar w:fldCharType="separate"/>
        </w:r>
        <w:r w:rsidR="00895755" w:rsidRPr="00D01EAC">
          <w:rPr>
            <w:rStyle w:val="afb"/>
            <w:iCs w:val="0"/>
            <w:noProof/>
            <w:webHidden/>
            <w:szCs w:val="24"/>
          </w:rPr>
          <w:t>15</w:t>
        </w:r>
        <w:r w:rsidR="00895755" w:rsidRPr="00D01EAC">
          <w:rPr>
            <w:rStyle w:val="afb"/>
            <w:iCs w:val="0"/>
            <w:noProof/>
            <w:webHidden/>
            <w:szCs w:val="24"/>
          </w:rPr>
          <w:fldChar w:fldCharType="end"/>
        </w:r>
      </w:hyperlink>
    </w:p>
    <w:p w14:paraId="5E4BEF1B" w14:textId="09DA9208" w:rsidR="00895755" w:rsidRPr="00D01EAC" w:rsidRDefault="00000000" w:rsidP="00895755">
      <w:pPr>
        <w:pStyle w:val="TOC2"/>
        <w:rPr>
          <w:rFonts w:eastAsiaTheme="minorEastAsia"/>
          <w:i/>
          <w:smallCaps w:val="0"/>
          <w:noProof/>
          <w:szCs w:val="24"/>
          <w14:ligatures w14:val="standardContextual"/>
        </w:rPr>
      </w:pPr>
      <w:hyperlink w:anchor="_Toc223172250" w:history="1">
        <w:r w:rsidR="00895755" w:rsidRPr="00D01EAC">
          <w:rPr>
            <w:rStyle w:val="afb"/>
            <w:noProof/>
            <w:szCs w:val="24"/>
          </w:rPr>
          <w:t xml:space="preserve">2.3 </w:t>
        </w:r>
        <w:r w:rsidR="004C2D31" w:rsidRPr="00D01EAC">
          <w:rPr>
            <w:rStyle w:val="afb"/>
            <w:noProof/>
            <w:szCs w:val="24"/>
          </w:rPr>
          <w:t>Feature Fusion and Attention Mechanism</w:t>
        </w:r>
        <w:r w:rsidR="00895755" w:rsidRPr="00D01EAC">
          <w:rPr>
            <w:rStyle w:val="afb"/>
            <w:noProof/>
            <w:webHidden/>
            <w:szCs w:val="24"/>
          </w:rPr>
          <w:tab/>
        </w:r>
        <w:r w:rsidR="00895755" w:rsidRPr="00D01EAC">
          <w:rPr>
            <w:rStyle w:val="afb"/>
            <w:noProof/>
            <w:webHidden/>
            <w:szCs w:val="24"/>
          </w:rPr>
          <w:fldChar w:fldCharType="begin"/>
        </w:r>
        <w:r w:rsidR="00895755" w:rsidRPr="00D01EAC">
          <w:rPr>
            <w:rStyle w:val="afb"/>
            <w:noProof/>
            <w:webHidden/>
            <w:szCs w:val="24"/>
          </w:rPr>
          <w:instrText xml:space="preserve"> PAGEREF _Toc223172250 \h </w:instrText>
        </w:r>
        <w:r w:rsidR="00895755" w:rsidRPr="00D01EAC">
          <w:rPr>
            <w:rStyle w:val="afb"/>
            <w:noProof/>
            <w:webHidden/>
            <w:szCs w:val="24"/>
          </w:rPr>
        </w:r>
        <w:r w:rsidR="00895755" w:rsidRPr="00D01EAC">
          <w:rPr>
            <w:rStyle w:val="afb"/>
            <w:noProof/>
            <w:webHidden/>
            <w:szCs w:val="24"/>
          </w:rPr>
          <w:fldChar w:fldCharType="separate"/>
        </w:r>
        <w:r w:rsidR="00895755" w:rsidRPr="00D01EAC">
          <w:rPr>
            <w:rStyle w:val="afb"/>
            <w:noProof/>
            <w:webHidden/>
            <w:szCs w:val="24"/>
          </w:rPr>
          <w:t>16</w:t>
        </w:r>
        <w:r w:rsidR="00895755" w:rsidRPr="00D01EAC">
          <w:rPr>
            <w:rStyle w:val="afb"/>
            <w:noProof/>
            <w:webHidden/>
            <w:szCs w:val="24"/>
          </w:rPr>
          <w:fldChar w:fldCharType="end"/>
        </w:r>
      </w:hyperlink>
    </w:p>
    <w:p w14:paraId="2220BB59" w14:textId="7AE1231F" w:rsidR="00895755" w:rsidRPr="00D01EAC" w:rsidRDefault="00000000" w:rsidP="00895755">
      <w:pPr>
        <w:pStyle w:val="TOC3"/>
        <w:rPr>
          <w:rFonts w:eastAsiaTheme="minorEastAsia"/>
          <w:i/>
          <w:iCs w:val="0"/>
          <w:noProof/>
          <w:szCs w:val="24"/>
          <w14:ligatures w14:val="standardContextual"/>
        </w:rPr>
      </w:pPr>
      <w:hyperlink w:anchor="_Toc223172251" w:history="1">
        <w:r w:rsidR="00895755" w:rsidRPr="00D01EAC">
          <w:rPr>
            <w:rStyle w:val="afb"/>
            <w:iCs w:val="0"/>
            <w:noProof/>
            <w:szCs w:val="24"/>
          </w:rPr>
          <w:t xml:space="preserve">2.3.1 </w:t>
        </w:r>
        <w:r w:rsidR="004C2D31" w:rsidRPr="00D01EAC">
          <w:rPr>
            <w:rStyle w:val="afb"/>
            <w:iCs w:val="0"/>
            <w:noProof/>
            <w:szCs w:val="24"/>
          </w:rPr>
          <w:t>Principles of Multi-scale Feature Fusion</w:t>
        </w:r>
        <w:r w:rsidR="00895755" w:rsidRPr="00D01EAC">
          <w:rPr>
            <w:rStyle w:val="afb"/>
            <w:iCs w:val="0"/>
            <w:noProof/>
            <w:webHidden/>
            <w:szCs w:val="24"/>
          </w:rPr>
          <w:tab/>
        </w:r>
        <w:r w:rsidR="00895755" w:rsidRPr="00D01EAC">
          <w:rPr>
            <w:rStyle w:val="afb"/>
            <w:iCs w:val="0"/>
            <w:noProof/>
            <w:webHidden/>
            <w:szCs w:val="24"/>
          </w:rPr>
          <w:fldChar w:fldCharType="begin"/>
        </w:r>
        <w:r w:rsidR="00895755" w:rsidRPr="00D01EAC">
          <w:rPr>
            <w:rStyle w:val="afb"/>
            <w:iCs w:val="0"/>
            <w:noProof/>
            <w:webHidden/>
            <w:szCs w:val="24"/>
          </w:rPr>
          <w:instrText xml:space="preserve"> PAGEREF _Toc223172251 \h </w:instrText>
        </w:r>
        <w:r w:rsidR="00895755" w:rsidRPr="00D01EAC">
          <w:rPr>
            <w:rStyle w:val="afb"/>
            <w:iCs w:val="0"/>
            <w:noProof/>
            <w:webHidden/>
            <w:szCs w:val="24"/>
          </w:rPr>
        </w:r>
        <w:r w:rsidR="00895755" w:rsidRPr="00D01EAC">
          <w:rPr>
            <w:rStyle w:val="afb"/>
            <w:iCs w:val="0"/>
            <w:noProof/>
            <w:webHidden/>
            <w:szCs w:val="24"/>
          </w:rPr>
          <w:fldChar w:fldCharType="separate"/>
        </w:r>
        <w:r w:rsidR="00895755" w:rsidRPr="00D01EAC">
          <w:rPr>
            <w:rStyle w:val="afb"/>
            <w:iCs w:val="0"/>
            <w:noProof/>
            <w:webHidden/>
            <w:szCs w:val="24"/>
          </w:rPr>
          <w:t>16</w:t>
        </w:r>
        <w:r w:rsidR="00895755" w:rsidRPr="00D01EAC">
          <w:rPr>
            <w:rStyle w:val="afb"/>
            <w:iCs w:val="0"/>
            <w:noProof/>
            <w:webHidden/>
            <w:szCs w:val="24"/>
          </w:rPr>
          <w:fldChar w:fldCharType="end"/>
        </w:r>
      </w:hyperlink>
    </w:p>
    <w:p w14:paraId="5CC00552" w14:textId="438C09F0" w:rsidR="00895755" w:rsidRPr="00D01EAC" w:rsidRDefault="00000000" w:rsidP="00895755">
      <w:pPr>
        <w:pStyle w:val="TOC3"/>
        <w:rPr>
          <w:rFonts w:eastAsiaTheme="minorEastAsia"/>
          <w:i/>
          <w:iCs w:val="0"/>
          <w:noProof/>
          <w:szCs w:val="24"/>
          <w14:ligatures w14:val="standardContextual"/>
        </w:rPr>
      </w:pPr>
      <w:hyperlink w:anchor="_Toc223172252" w:history="1">
        <w:r w:rsidR="00895755" w:rsidRPr="00D01EAC">
          <w:rPr>
            <w:rStyle w:val="afb"/>
            <w:iCs w:val="0"/>
            <w:noProof/>
            <w:szCs w:val="24"/>
          </w:rPr>
          <w:t xml:space="preserve">2.3.2 </w:t>
        </w:r>
        <w:r w:rsidR="004C2D31" w:rsidRPr="00D01EAC">
          <w:rPr>
            <w:rStyle w:val="afb"/>
            <w:iCs w:val="0"/>
            <w:noProof/>
            <w:szCs w:val="24"/>
          </w:rPr>
          <w:t>Spatial and Channel Attention Mechanism</w:t>
        </w:r>
        <w:r w:rsidR="00895755" w:rsidRPr="00D01EAC">
          <w:rPr>
            <w:rStyle w:val="afb"/>
            <w:iCs w:val="0"/>
            <w:noProof/>
            <w:webHidden/>
            <w:szCs w:val="24"/>
          </w:rPr>
          <w:tab/>
        </w:r>
        <w:r w:rsidR="00895755" w:rsidRPr="00D01EAC">
          <w:rPr>
            <w:rStyle w:val="afb"/>
            <w:iCs w:val="0"/>
            <w:noProof/>
            <w:webHidden/>
            <w:szCs w:val="24"/>
          </w:rPr>
          <w:fldChar w:fldCharType="begin"/>
        </w:r>
        <w:r w:rsidR="00895755" w:rsidRPr="00D01EAC">
          <w:rPr>
            <w:rStyle w:val="afb"/>
            <w:iCs w:val="0"/>
            <w:noProof/>
            <w:webHidden/>
            <w:szCs w:val="24"/>
          </w:rPr>
          <w:instrText xml:space="preserve"> PAGEREF _Toc223172252 \h </w:instrText>
        </w:r>
        <w:r w:rsidR="00895755" w:rsidRPr="00D01EAC">
          <w:rPr>
            <w:rStyle w:val="afb"/>
            <w:iCs w:val="0"/>
            <w:noProof/>
            <w:webHidden/>
            <w:szCs w:val="24"/>
          </w:rPr>
        </w:r>
        <w:r w:rsidR="00895755" w:rsidRPr="00D01EAC">
          <w:rPr>
            <w:rStyle w:val="afb"/>
            <w:iCs w:val="0"/>
            <w:noProof/>
            <w:webHidden/>
            <w:szCs w:val="24"/>
          </w:rPr>
          <w:fldChar w:fldCharType="separate"/>
        </w:r>
        <w:r w:rsidR="00895755" w:rsidRPr="00D01EAC">
          <w:rPr>
            <w:rStyle w:val="afb"/>
            <w:iCs w:val="0"/>
            <w:noProof/>
            <w:webHidden/>
            <w:szCs w:val="24"/>
          </w:rPr>
          <w:t>17</w:t>
        </w:r>
        <w:r w:rsidR="00895755" w:rsidRPr="00D01EAC">
          <w:rPr>
            <w:rStyle w:val="afb"/>
            <w:iCs w:val="0"/>
            <w:noProof/>
            <w:webHidden/>
            <w:szCs w:val="24"/>
          </w:rPr>
          <w:fldChar w:fldCharType="end"/>
        </w:r>
      </w:hyperlink>
    </w:p>
    <w:p w14:paraId="4D98F946" w14:textId="782357E2" w:rsidR="00895755" w:rsidRPr="00D01EAC" w:rsidRDefault="00000000" w:rsidP="00895755">
      <w:pPr>
        <w:pStyle w:val="TOC2"/>
        <w:rPr>
          <w:rFonts w:eastAsiaTheme="minorEastAsia"/>
          <w:i/>
          <w:smallCaps w:val="0"/>
          <w:noProof/>
          <w:szCs w:val="24"/>
          <w14:ligatures w14:val="standardContextual"/>
        </w:rPr>
      </w:pPr>
      <w:hyperlink w:anchor="_Toc223172253" w:history="1">
        <w:r w:rsidR="00895755" w:rsidRPr="00D01EAC">
          <w:rPr>
            <w:rStyle w:val="afb"/>
            <w:noProof/>
            <w:szCs w:val="24"/>
          </w:rPr>
          <w:t xml:space="preserve">2.4 </w:t>
        </w:r>
        <w:r w:rsidR="004C2D31" w:rsidRPr="00D01EAC">
          <w:rPr>
            <w:rStyle w:val="afb"/>
            <w:noProof/>
            <w:szCs w:val="24"/>
          </w:rPr>
          <w:t>Boundary Box Regression Loss Function</w:t>
        </w:r>
        <w:r w:rsidR="00895755" w:rsidRPr="00D01EAC">
          <w:rPr>
            <w:rStyle w:val="afb"/>
            <w:noProof/>
            <w:webHidden/>
            <w:szCs w:val="24"/>
          </w:rPr>
          <w:tab/>
        </w:r>
        <w:r w:rsidR="00895755" w:rsidRPr="00D01EAC">
          <w:rPr>
            <w:rStyle w:val="afb"/>
            <w:noProof/>
            <w:webHidden/>
            <w:szCs w:val="24"/>
          </w:rPr>
          <w:fldChar w:fldCharType="begin"/>
        </w:r>
        <w:r w:rsidR="00895755" w:rsidRPr="00D01EAC">
          <w:rPr>
            <w:rStyle w:val="afb"/>
            <w:noProof/>
            <w:webHidden/>
            <w:szCs w:val="24"/>
          </w:rPr>
          <w:instrText xml:space="preserve"> PAGEREF _Toc223172253 \h </w:instrText>
        </w:r>
        <w:r w:rsidR="00895755" w:rsidRPr="00D01EAC">
          <w:rPr>
            <w:rStyle w:val="afb"/>
            <w:noProof/>
            <w:webHidden/>
            <w:szCs w:val="24"/>
          </w:rPr>
        </w:r>
        <w:r w:rsidR="00895755" w:rsidRPr="00D01EAC">
          <w:rPr>
            <w:rStyle w:val="afb"/>
            <w:noProof/>
            <w:webHidden/>
            <w:szCs w:val="24"/>
          </w:rPr>
          <w:fldChar w:fldCharType="separate"/>
        </w:r>
        <w:r w:rsidR="00895755" w:rsidRPr="00D01EAC">
          <w:rPr>
            <w:rStyle w:val="afb"/>
            <w:noProof/>
            <w:webHidden/>
            <w:szCs w:val="24"/>
          </w:rPr>
          <w:t>19</w:t>
        </w:r>
        <w:r w:rsidR="00895755" w:rsidRPr="00D01EAC">
          <w:rPr>
            <w:rStyle w:val="afb"/>
            <w:noProof/>
            <w:webHidden/>
            <w:szCs w:val="24"/>
          </w:rPr>
          <w:fldChar w:fldCharType="end"/>
        </w:r>
      </w:hyperlink>
    </w:p>
    <w:p w14:paraId="009FCE25" w14:textId="39396E7B" w:rsidR="00895755" w:rsidRPr="00D01EAC" w:rsidRDefault="00000000" w:rsidP="00895755">
      <w:pPr>
        <w:pStyle w:val="TOC3"/>
        <w:rPr>
          <w:rFonts w:eastAsiaTheme="minorEastAsia"/>
          <w:i/>
          <w:iCs w:val="0"/>
          <w:noProof/>
          <w:szCs w:val="24"/>
          <w14:ligatures w14:val="standardContextual"/>
        </w:rPr>
      </w:pPr>
      <w:hyperlink w:anchor="_Toc223172254" w:history="1">
        <w:r w:rsidR="00895755" w:rsidRPr="00D01EAC">
          <w:rPr>
            <w:rStyle w:val="afb"/>
            <w:iCs w:val="0"/>
            <w:noProof/>
            <w:szCs w:val="24"/>
          </w:rPr>
          <w:t xml:space="preserve">2.4.1 </w:t>
        </w:r>
        <w:r w:rsidR="004C2D31" w:rsidRPr="00D01EAC">
          <w:rPr>
            <w:rStyle w:val="afb"/>
            <w:iCs w:val="0"/>
            <w:noProof/>
            <w:szCs w:val="24"/>
          </w:rPr>
          <w:t>Traditional IoU Loss</w:t>
        </w:r>
        <w:r w:rsidR="00895755" w:rsidRPr="00D01EAC">
          <w:rPr>
            <w:rStyle w:val="afb"/>
            <w:iCs w:val="0"/>
            <w:noProof/>
            <w:webHidden/>
            <w:szCs w:val="24"/>
          </w:rPr>
          <w:tab/>
        </w:r>
        <w:r w:rsidR="00895755" w:rsidRPr="00D01EAC">
          <w:rPr>
            <w:rStyle w:val="afb"/>
            <w:iCs w:val="0"/>
            <w:noProof/>
            <w:webHidden/>
            <w:szCs w:val="24"/>
          </w:rPr>
          <w:fldChar w:fldCharType="begin"/>
        </w:r>
        <w:r w:rsidR="00895755" w:rsidRPr="00D01EAC">
          <w:rPr>
            <w:rStyle w:val="afb"/>
            <w:iCs w:val="0"/>
            <w:noProof/>
            <w:webHidden/>
            <w:szCs w:val="24"/>
          </w:rPr>
          <w:instrText xml:space="preserve"> PAGEREF _Toc223172254 \h </w:instrText>
        </w:r>
        <w:r w:rsidR="00895755" w:rsidRPr="00D01EAC">
          <w:rPr>
            <w:rStyle w:val="afb"/>
            <w:iCs w:val="0"/>
            <w:noProof/>
            <w:webHidden/>
            <w:szCs w:val="24"/>
          </w:rPr>
        </w:r>
        <w:r w:rsidR="00895755" w:rsidRPr="00D01EAC">
          <w:rPr>
            <w:rStyle w:val="afb"/>
            <w:iCs w:val="0"/>
            <w:noProof/>
            <w:webHidden/>
            <w:szCs w:val="24"/>
          </w:rPr>
          <w:fldChar w:fldCharType="separate"/>
        </w:r>
        <w:r w:rsidR="00895755" w:rsidRPr="00D01EAC">
          <w:rPr>
            <w:rStyle w:val="afb"/>
            <w:iCs w:val="0"/>
            <w:noProof/>
            <w:webHidden/>
            <w:szCs w:val="24"/>
          </w:rPr>
          <w:t>19</w:t>
        </w:r>
        <w:r w:rsidR="00895755" w:rsidRPr="00D01EAC">
          <w:rPr>
            <w:rStyle w:val="afb"/>
            <w:iCs w:val="0"/>
            <w:noProof/>
            <w:webHidden/>
            <w:szCs w:val="24"/>
          </w:rPr>
          <w:fldChar w:fldCharType="end"/>
        </w:r>
      </w:hyperlink>
    </w:p>
    <w:p w14:paraId="0DB42182" w14:textId="77469511" w:rsidR="00895755" w:rsidRPr="00D01EAC" w:rsidRDefault="00000000" w:rsidP="00895755">
      <w:pPr>
        <w:pStyle w:val="TOC3"/>
        <w:rPr>
          <w:rFonts w:eastAsiaTheme="minorEastAsia"/>
          <w:i/>
          <w:iCs w:val="0"/>
          <w:noProof/>
          <w:szCs w:val="24"/>
          <w14:ligatures w14:val="standardContextual"/>
        </w:rPr>
      </w:pPr>
      <w:hyperlink w:anchor="_Toc223172255" w:history="1">
        <w:r w:rsidR="00895755" w:rsidRPr="00D01EAC">
          <w:rPr>
            <w:rStyle w:val="afb"/>
            <w:iCs w:val="0"/>
            <w:noProof/>
            <w:szCs w:val="24"/>
          </w:rPr>
          <w:t xml:space="preserve">2.4.2 </w:t>
        </w:r>
        <w:r w:rsidR="004C2D31" w:rsidRPr="00D01EAC">
          <w:rPr>
            <w:rStyle w:val="afb"/>
            <w:iCs w:val="0"/>
            <w:noProof/>
            <w:szCs w:val="24"/>
          </w:rPr>
          <w:t>Improved IoU Loss Function</w:t>
        </w:r>
        <w:r w:rsidR="00895755" w:rsidRPr="00D01EAC">
          <w:rPr>
            <w:rStyle w:val="afb"/>
            <w:iCs w:val="0"/>
            <w:noProof/>
            <w:webHidden/>
            <w:szCs w:val="24"/>
          </w:rPr>
          <w:tab/>
        </w:r>
        <w:r w:rsidR="00895755" w:rsidRPr="00D01EAC">
          <w:rPr>
            <w:rStyle w:val="afb"/>
            <w:iCs w:val="0"/>
            <w:noProof/>
            <w:webHidden/>
            <w:szCs w:val="24"/>
          </w:rPr>
          <w:fldChar w:fldCharType="begin"/>
        </w:r>
        <w:r w:rsidR="00895755" w:rsidRPr="00D01EAC">
          <w:rPr>
            <w:rStyle w:val="afb"/>
            <w:iCs w:val="0"/>
            <w:noProof/>
            <w:webHidden/>
            <w:szCs w:val="24"/>
          </w:rPr>
          <w:instrText xml:space="preserve"> PAGEREF _Toc223172255 \h </w:instrText>
        </w:r>
        <w:r w:rsidR="00895755" w:rsidRPr="00D01EAC">
          <w:rPr>
            <w:rStyle w:val="afb"/>
            <w:iCs w:val="0"/>
            <w:noProof/>
            <w:webHidden/>
            <w:szCs w:val="24"/>
          </w:rPr>
        </w:r>
        <w:r w:rsidR="00895755" w:rsidRPr="00D01EAC">
          <w:rPr>
            <w:rStyle w:val="afb"/>
            <w:iCs w:val="0"/>
            <w:noProof/>
            <w:webHidden/>
            <w:szCs w:val="24"/>
          </w:rPr>
          <w:fldChar w:fldCharType="separate"/>
        </w:r>
        <w:r w:rsidR="00895755" w:rsidRPr="00D01EAC">
          <w:rPr>
            <w:rStyle w:val="afb"/>
            <w:iCs w:val="0"/>
            <w:noProof/>
            <w:webHidden/>
            <w:szCs w:val="24"/>
          </w:rPr>
          <w:t>20</w:t>
        </w:r>
        <w:r w:rsidR="00895755" w:rsidRPr="00D01EAC">
          <w:rPr>
            <w:rStyle w:val="afb"/>
            <w:iCs w:val="0"/>
            <w:noProof/>
            <w:webHidden/>
            <w:szCs w:val="24"/>
          </w:rPr>
          <w:fldChar w:fldCharType="end"/>
        </w:r>
      </w:hyperlink>
    </w:p>
    <w:p w14:paraId="52763751" w14:textId="29AEFCD2" w:rsidR="00895755" w:rsidRPr="00D01EAC" w:rsidRDefault="00000000" w:rsidP="00895755">
      <w:pPr>
        <w:pStyle w:val="TOC2"/>
        <w:rPr>
          <w:rFonts w:eastAsiaTheme="minorEastAsia"/>
          <w:i/>
          <w:smallCaps w:val="0"/>
          <w:noProof/>
          <w:szCs w:val="24"/>
          <w14:ligatures w14:val="standardContextual"/>
        </w:rPr>
      </w:pPr>
      <w:hyperlink w:anchor="_Toc223172256" w:history="1">
        <w:r w:rsidR="00895755" w:rsidRPr="00D01EAC">
          <w:rPr>
            <w:rStyle w:val="afb"/>
            <w:noProof/>
            <w:szCs w:val="24"/>
          </w:rPr>
          <w:t xml:space="preserve">2.5 </w:t>
        </w:r>
        <w:r w:rsidR="004C2D31" w:rsidRPr="00D01EAC">
          <w:rPr>
            <w:rStyle w:val="afb"/>
            <w:noProof/>
            <w:szCs w:val="24"/>
          </w:rPr>
          <w:t>Theoretical and Methodological Basis of AI Agent</w:t>
        </w:r>
        <w:r w:rsidR="00895755" w:rsidRPr="00D01EAC">
          <w:rPr>
            <w:rStyle w:val="afb"/>
            <w:noProof/>
            <w:webHidden/>
            <w:szCs w:val="24"/>
          </w:rPr>
          <w:tab/>
        </w:r>
        <w:r w:rsidR="00895755" w:rsidRPr="00D01EAC">
          <w:rPr>
            <w:rStyle w:val="afb"/>
            <w:noProof/>
            <w:webHidden/>
            <w:szCs w:val="24"/>
          </w:rPr>
          <w:fldChar w:fldCharType="begin"/>
        </w:r>
        <w:r w:rsidR="00895755" w:rsidRPr="00D01EAC">
          <w:rPr>
            <w:rStyle w:val="afb"/>
            <w:noProof/>
            <w:webHidden/>
            <w:szCs w:val="24"/>
          </w:rPr>
          <w:instrText xml:space="preserve"> PAGEREF _Toc223172256 \h </w:instrText>
        </w:r>
        <w:r w:rsidR="00895755" w:rsidRPr="00D01EAC">
          <w:rPr>
            <w:rStyle w:val="afb"/>
            <w:noProof/>
            <w:webHidden/>
            <w:szCs w:val="24"/>
          </w:rPr>
        </w:r>
        <w:r w:rsidR="00895755" w:rsidRPr="00D01EAC">
          <w:rPr>
            <w:rStyle w:val="afb"/>
            <w:noProof/>
            <w:webHidden/>
            <w:szCs w:val="24"/>
          </w:rPr>
          <w:fldChar w:fldCharType="separate"/>
        </w:r>
        <w:r w:rsidR="00895755" w:rsidRPr="00D01EAC">
          <w:rPr>
            <w:rStyle w:val="afb"/>
            <w:noProof/>
            <w:webHidden/>
            <w:szCs w:val="24"/>
          </w:rPr>
          <w:t>21</w:t>
        </w:r>
        <w:r w:rsidR="00895755" w:rsidRPr="00D01EAC">
          <w:rPr>
            <w:rStyle w:val="afb"/>
            <w:noProof/>
            <w:webHidden/>
            <w:szCs w:val="24"/>
          </w:rPr>
          <w:fldChar w:fldCharType="end"/>
        </w:r>
      </w:hyperlink>
    </w:p>
    <w:p w14:paraId="1C350185" w14:textId="7493E347" w:rsidR="00895755" w:rsidRPr="00D01EAC" w:rsidRDefault="00000000" w:rsidP="00895755">
      <w:pPr>
        <w:pStyle w:val="TOC3"/>
        <w:rPr>
          <w:rFonts w:eastAsiaTheme="minorEastAsia"/>
          <w:i/>
          <w:iCs w:val="0"/>
          <w:noProof/>
          <w:szCs w:val="24"/>
          <w14:ligatures w14:val="standardContextual"/>
        </w:rPr>
      </w:pPr>
      <w:hyperlink w:anchor="_Toc223172257" w:history="1">
        <w:r w:rsidR="00895755" w:rsidRPr="00D01EAC">
          <w:rPr>
            <w:rStyle w:val="afb"/>
            <w:iCs w:val="0"/>
            <w:noProof/>
            <w:szCs w:val="24"/>
          </w:rPr>
          <w:t xml:space="preserve">2.5.1 </w:t>
        </w:r>
        <w:r w:rsidR="004C2D31" w:rsidRPr="00D01EAC">
          <w:rPr>
            <w:rStyle w:val="afb"/>
            <w:iCs w:val="0"/>
            <w:noProof/>
            <w:szCs w:val="24"/>
          </w:rPr>
          <w:t>Core Theories of AI Agent</w:t>
        </w:r>
        <w:r w:rsidR="00895755" w:rsidRPr="00D01EAC">
          <w:rPr>
            <w:rStyle w:val="afb"/>
            <w:iCs w:val="0"/>
            <w:noProof/>
            <w:webHidden/>
            <w:szCs w:val="24"/>
          </w:rPr>
          <w:tab/>
        </w:r>
        <w:r w:rsidR="00895755" w:rsidRPr="00D01EAC">
          <w:rPr>
            <w:rStyle w:val="afb"/>
            <w:iCs w:val="0"/>
            <w:noProof/>
            <w:webHidden/>
            <w:szCs w:val="24"/>
          </w:rPr>
          <w:fldChar w:fldCharType="begin"/>
        </w:r>
        <w:r w:rsidR="00895755" w:rsidRPr="00D01EAC">
          <w:rPr>
            <w:rStyle w:val="afb"/>
            <w:iCs w:val="0"/>
            <w:noProof/>
            <w:webHidden/>
            <w:szCs w:val="24"/>
          </w:rPr>
          <w:instrText xml:space="preserve"> PAGEREF _Toc223172257 \h </w:instrText>
        </w:r>
        <w:r w:rsidR="00895755" w:rsidRPr="00D01EAC">
          <w:rPr>
            <w:rStyle w:val="afb"/>
            <w:iCs w:val="0"/>
            <w:noProof/>
            <w:webHidden/>
            <w:szCs w:val="24"/>
          </w:rPr>
        </w:r>
        <w:r w:rsidR="00895755" w:rsidRPr="00D01EAC">
          <w:rPr>
            <w:rStyle w:val="afb"/>
            <w:iCs w:val="0"/>
            <w:noProof/>
            <w:webHidden/>
            <w:szCs w:val="24"/>
          </w:rPr>
          <w:fldChar w:fldCharType="separate"/>
        </w:r>
        <w:r w:rsidR="00895755" w:rsidRPr="00D01EAC">
          <w:rPr>
            <w:rStyle w:val="afb"/>
            <w:iCs w:val="0"/>
            <w:noProof/>
            <w:webHidden/>
            <w:szCs w:val="24"/>
          </w:rPr>
          <w:t>21</w:t>
        </w:r>
        <w:r w:rsidR="00895755" w:rsidRPr="00D01EAC">
          <w:rPr>
            <w:rStyle w:val="afb"/>
            <w:iCs w:val="0"/>
            <w:noProof/>
            <w:webHidden/>
            <w:szCs w:val="24"/>
          </w:rPr>
          <w:fldChar w:fldCharType="end"/>
        </w:r>
      </w:hyperlink>
    </w:p>
    <w:p w14:paraId="38881A71" w14:textId="542C1481" w:rsidR="00895755" w:rsidRPr="00D01EAC" w:rsidRDefault="00000000" w:rsidP="00895755">
      <w:pPr>
        <w:pStyle w:val="TOC3"/>
        <w:rPr>
          <w:rFonts w:eastAsiaTheme="minorEastAsia"/>
          <w:i/>
          <w:iCs w:val="0"/>
          <w:noProof/>
          <w:szCs w:val="24"/>
          <w14:ligatures w14:val="standardContextual"/>
        </w:rPr>
      </w:pPr>
      <w:hyperlink w:anchor="_Toc223172258" w:history="1">
        <w:r w:rsidR="00895755" w:rsidRPr="00D01EAC">
          <w:rPr>
            <w:rStyle w:val="afb"/>
            <w:iCs w:val="0"/>
            <w:noProof/>
            <w:szCs w:val="24"/>
          </w:rPr>
          <w:t xml:space="preserve">2.5.2 </w:t>
        </w:r>
        <w:r w:rsidR="004C2D31" w:rsidRPr="00D01EAC">
          <w:rPr>
            <w:rStyle w:val="afb"/>
            <w:iCs w:val="0"/>
            <w:noProof/>
            <w:szCs w:val="24"/>
          </w:rPr>
          <w:t>Core Theories of AI Agent</w:t>
        </w:r>
        <w:r w:rsidR="00895755" w:rsidRPr="00D01EAC">
          <w:rPr>
            <w:rStyle w:val="afb"/>
            <w:iCs w:val="0"/>
            <w:noProof/>
            <w:webHidden/>
            <w:szCs w:val="24"/>
          </w:rPr>
          <w:tab/>
        </w:r>
        <w:r w:rsidR="00895755" w:rsidRPr="00D01EAC">
          <w:rPr>
            <w:rStyle w:val="afb"/>
            <w:iCs w:val="0"/>
            <w:noProof/>
            <w:webHidden/>
            <w:szCs w:val="24"/>
          </w:rPr>
          <w:fldChar w:fldCharType="begin"/>
        </w:r>
        <w:r w:rsidR="00895755" w:rsidRPr="00D01EAC">
          <w:rPr>
            <w:rStyle w:val="afb"/>
            <w:iCs w:val="0"/>
            <w:noProof/>
            <w:webHidden/>
            <w:szCs w:val="24"/>
          </w:rPr>
          <w:instrText xml:space="preserve"> PAGEREF _Toc223172258 \h </w:instrText>
        </w:r>
        <w:r w:rsidR="00895755" w:rsidRPr="00D01EAC">
          <w:rPr>
            <w:rStyle w:val="afb"/>
            <w:iCs w:val="0"/>
            <w:noProof/>
            <w:webHidden/>
            <w:szCs w:val="24"/>
          </w:rPr>
        </w:r>
        <w:r w:rsidR="00895755" w:rsidRPr="00D01EAC">
          <w:rPr>
            <w:rStyle w:val="afb"/>
            <w:iCs w:val="0"/>
            <w:noProof/>
            <w:webHidden/>
            <w:szCs w:val="24"/>
          </w:rPr>
          <w:fldChar w:fldCharType="separate"/>
        </w:r>
        <w:r w:rsidR="00895755" w:rsidRPr="00D01EAC">
          <w:rPr>
            <w:rStyle w:val="afb"/>
            <w:iCs w:val="0"/>
            <w:noProof/>
            <w:webHidden/>
            <w:szCs w:val="24"/>
          </w:rPr>
          <w:t>22</w:t>
        </w:r>
        <w:r w:rsidR="00895755" w:rsidRPr="00D01EAC">
          <w:rPr>
            <w:rStyle w:val="afb"/>
            <w:iCs w:val="0"/>
            <w:noProof/>
            <w:webHidden/>
            <w:szCs w:val="24"/>
          </w:rPr>
          <w:fldChar w:fldCharType="end"/>
        </w:r>
      </w:hyperlink>
    </w:p>
    <w:p w14:paraId="586B33B2" w14:textId="62CBA190" w:rsidR="00895755" w:rsidRPr="00D01EAC" w:rsidRDefault="00000000" w:rsidP="00895755">
      <w:pPr>
        <w:pStyle w:val="TOC3"/>
        <w:rPr>
          <w:rFonts w:eastAsiaTheme="minorEastAsia"/>
          <w:i/>
          <w:iCs w:val="0"/>
          <w:noProof/>
          <w:szCs w:val="24"/>
          <w14:ligatures w14:val="standardContextual"/>
        </w:rPr>
      </w:pPr>
      <w:hyperlink w:anchor="_Toc223172259" w:history="1">
        <w:r w:rsidR="00895755" w:rsidRPr="00D01EAC">
          <w:rPr>
            <w:rStyle w:val="afb"/>
            <w:iCs w:val="0"/>
            <w:noProof/>
            <w:szCs w:val="24"/>
          </w:rPr>
          <w:t xml:space="preserve">2.5.3 </w:t>
        </w:r>
        <w:r w:rsidR="004C2D31" w:rsidRPr="00D01EAC">
          <w:rPr>
            <w:rStyle w:val="afb"/>
            <w:iCs w:val="0"/>
            <w:noProof/>
            <w:szCs w:val="24"/>
          </w:rPr>
          <w:t>Core Theories of AI Agent</w:t>
        </w:r>
        <w:r w:rsidR="00895755" w:rsidRPr="00D01EAC">
          <w:rPr>
            <w:rStyle w:val="afb"/>
            <w:iCs w:val="0"/>
            <w:noProof/>
            <w:webHidden/>
            <w:szCs w:val="24"/>
          </w:rPr>
          <w:tab/>
        </w:r>
        <w:r w:rsidR="00895755" w:rsidRPr="00D01EAC">
          <w:rPr>
            <w:rStyle w:val="afb"/>
            <w:iCs w:val="0"/>
            <w:noProof/>
            <w:webHidden/>
            <w:szCs w:val="24"/>
          </w:rPr>
          <w:fldChar w:fldCharType="begin"/>
        </w:r>
        <w:r w:rsidR="00895755" w:rsidRPr="00D01EAC">
          <w:rPr>
            <w:rStyle w:val="afb"/>
            <w:iCs w:val="0"/>
            <w:noProof/>
            <w:webHidden/>
            <w:szCs w:val="24"/>
          </w:rPr>
          <w:instrText xml:space="preserve"> PAGEREF _Toc223172259 \h </w:instrText>
        </w:r>
        <w:r w:rsidR="00895755" w:rsidRPr="00D01EAC">
          <w:rPr>
            <w:rStyle w:val="afb"/>
            <w:iCs w:val="0"/>
            <w:noProof/>
            <w:webHidden/>
            <w:szCs w:val="24"/>
          </w:rPr>
        </w:r>
        <w:r w:rsidR="00895755" w:rsidRPr="00D01EAC">
          <w:rPr>
            <w:rStyle w:val="afb"/>
            <w:iCs w:val="0"/>
            <w:noProof/>
            <w:webHidden/>
            <w:szCs w:val="24"/>
          </w:rPr>
          <w:fldChar w:fldCharType="separate"/>
        </w:r>
        <w:r w:rsidR="00895755" w:rsidRPr="00D01EAC">
          <w:rPr>
            <w:rStyle w:val="afb"/>
            <w:iCs w:val="0"/>
            <w:noProof/>
            <w:webHidden/>
            <w:szCs w:val="24"/>
          </w:rPr>
          <w:t>23</w:t>
        </w:r>
        <w:r w:rsidR="00895755" w:rsidRPr="00D01EAC">
          <w:rPr>
            <w:rStyle w:val="afb"/>
            <w:iCs w:val="0"/>
            <w:noProof/>
            <w:webHidden/>
            <w:szCs w:val="24"/>
          </w:rPr>
          <w:fldChar w:fldCharType="end"/>
        </w:r>
      </w:hyperlink>
    </w:p>
    <w:p w14:paraId="23AB1AEB" w14:textId="6063F5DA" w:rsidR="00895755" w:rsidRPr="00D01EAC" w:rsidRDefault="00000000" w:rsidP="00895755">
      <w:pPr>
        <w:pStyle w:val="TOC2"/>
        <w:rPr>
          <w:rFonts w:eastAsiaTheme="minorEastAsia"/>
          <w:i/>
          <w:smallCaps w:val="0"/>
          <w:noProof/>
          <w:szCs w:val="24"/>
          <w14:ligatures w14:val="standardContextual"/>
        </w:rPr>
      </w:pPr>
      <w:hyperlink w:anchor="_Toc223172260" w:history="1">
        <w:r w:rsidR="00895755" w:rsidRPr="00D01EAC">
          <w:rPr>
            <w:rStyle w:val="afb"/>
            <w:noProof/>
            <w:szCs w:val="24"/>
          </w:rPr>
          <w:t xml:space="preserve">2.6 </w:t>
        </w:r>
        <w:r w:rsidR="004C2D31" w:rsidRPr="00D01EAC">
          <w:rPr>
            <w:rStyle w:val="afb"/>
            <w:noProof/>
            <w:szCs w:val="24"/>
          </w:rPr>
          <w:t>Summary of This Chapter</w:t>
        </w:r>
        <w:r w:rsidR="00895755" w:rsidRPr="00D01EAC">
          <w:rPr>
            <w:rStyle w:val="afb"/>
            <w:noProof/>
            <w:webHidden/>
            <w:szCs w:val="24"/>
          </w:rPr>
          <w:tab/>
        </w:r>
        <w:r w:rsidR="00895755" w:rsidRPr="00D01EAC">
          <w:rPr>
            <w:rStyle w:val="afb"/>
            <w:noProof/>
            <w:webHidden/>
            <w:szCs w:val="24"/>
          </w:rPr>
          <w:fldChar w:fldCharType="begin"/>
        </w:r>
        <w:r w:rsidR="00895755" w:rsidRPr="00D01EAC">
          <w:rPr>
            <w:rStyle w:val="afb"/>
            <w:noProof/>
            <w:webHidden/>
            <w:szCs w:val="24"/>
          </w:rPr>
          <w:instrText xml:space="preserve"> PAGEREF _Toc223172260 \h </w:instrText>
        </w:r>
        <w:r w:rsidR="00895755" w:rsidRPr="00D01EAC">
          <w:rPr>
            <w:rStyle w:val="afb"/>
            <w:noProof/>
            <w:webHidden/>
            <w:szCs w:val="24"/>
          </w:rPr>
        </w:r>
        <w:r w:rsidR="00895755" w:rsidRPr="00D01EAC">
          <w:rPr>
            <w:rStyle w:val="afb"/>
            <w:noProof/>
            <w:webHidden/>
            <w:szCs w:val="24"/>
          </w:rPr>
          <w:fldChar w:fldCharType="separate"/>
        </w:r>
        <w:r w:rsidR="00895755" w:rsidRPr="00D01EAC">
          <w:rPr>
            <w:rStyle w:val="afb"/>
            <w:noProof/>
            <w:webHidden/>
            <w:szCs w:val="24"/>
          </w:rPr>
          <w:t>24</w:t>
        </w:r>
        <w:r w:rsidR="00895755" w:rsidRPr="00D01EAC">
          <w:rPr>
            <w:rStyle w:val="afb"/>
            <w:noProof/>
            <w:webHidden/>
            <w:szCs w:val="24"/>
          </w:rPr>
          <w:fldChar w:fldCharType="end"/>
        </w:r>
      </w:hyperlink>
    </w:p>
    <w:p w14:paraId="76346862" w14:textId="1C3AFE42" w:rsidR="00895755" w:rsidRPr="00137C24" w:rsidRDefault="00000000" w:rsidP="00895755">
      <w:pPr>
        <w:pStyle w:val="TOC10"/>
        <w:ind w:firstLine="420"/>
        <w:rPr>
          <w:rFonts w:eastAsiaTheme="minorEastAsia" w:hAnsi="Times New Roman"/>
          <w:b/>
          <w:bCs w:val="0"/>
          <w:i/>
          <w:caps w:val="0"/>
          <w:noProof/>
          <w14:ligatures w14:val="standardContextual"/>
        </w:rPr>
      </w:pPr>
      <w:hyperlink w:anchor="_Toc223172261" w:history="1">
        <w:r w:rsidR="00895755" w:rsidRPr="00137C24">
          <w:rPr>
            <w:rStyle w:val="afb"/>
            <w:rFonts w:hAnsi="Times New Roman"/>
            <w:b/>
            <w:bCs w:val="0"/>
            <w:noProof/>
          </w:rPr>
          <w:t xml:space="preserve">3 </w:t>
        </w:r>
        <w:r w:rsidR="004C2D31" w:rsidRPr="00137C24">
          <w:rPr>
            <w:rStyle w:val="afb"/>
            <w:rFonts w:hAnsi="Times New Roman"/>
            <w:b/>
            <w:bCs w:val="0"/>
            <w:noProof/>
          </w:rPr>
          <w:t>Research on Rice Disease Detection Based on Lightweight YOLO</w:t>
        </w:r>
        <w:r w:rsidR="00895755" w:rsidRPr="00137C24">
          <w:rPr>
            <w:rStyle w:val="afb"/>
            <w:rFonts w:hAnsi="Times New Roman"/>
            <w:b/>
            <w:bCs w:val="0"/>
            <w:noProof/>
            <w:webHidden/>
          </w:rPr>
          <w:tab/>
        </w:r>
        <w:r w:rsidR="00895755" w:rsidRPr="00137C24">
          <w:rPr>
            <w:rStyle w:val="afb"/>
            <w:rFonts w:hAnsi="Times New Roman"/>
            <w:b/>
            <w:bCs w:val="0"/>
            <w:noProof/>
            <w:webHidden/>
          </w:rPr>
          <w:fldChar w:fldCharType="begin"/>
        </w:r>
        <w:r w:rsidR="00895755" w:rsidRPr="00137C24">
          <w:rPr>
            <w:rStyle w:val="afb"/>
            <w:rFonts w:hAnsi="Times New Roman"/>
            <w:b/>
            <w:bCs w:val="0"/>
            <w:noProof/>
            <w:webHidden/>
          </w:rPr>
          <w:instrText xml:space="preserve"> PAGEREF _Toc223172261 \h </w:instrText>
        </w:r>
        <w:r w:rsidR="00895755" w:rsidRPr="00137C24">
          <w:rPr>
            <w:rStyle w:val="afb"/>
            <w:rFonts w:hAnsi="Times New Roman"/>
            <w:b/>
            <w:bCs w:val="0"/>
            <w:noProof/>
            <w:webHidden/>
          </w:rPr>
        </w:r>
        <w:r w:rsidR="00895755" w:rsidRPr="00137C24">
          <w:rPr>
            <w:rStyle w:val="afb"/>
            <w:rFonts w:hAnsi="Times New Roman"/>
            <w:b/>
            <w:bCs w:val="0"/>
            <w:noProof/>
            <w:webHidden/>
          </w:rPr>
          <w:fldChar w:fldCharType="separate"/>
        </w:r>
        <w:r w:rsidR="00895755" w:rsidRPr="00137C24">
          <w:rPr>
            <w:rStyle w:val="afb"/>
            <w:rFonts w:hAnsi="Times New Roman"/>
            <w:b/>
            <w:bCs w:val="0"/>
            <w:noProof/>
            <w:webHidden/>
          </w:rPr>
          <w:t>27</w:t>
        </w:r>
        <w:r w:rsidR="00895755" w:rsidRPr="00137C24">
          <w:rPr>
            <w:rStyle w:val="afb"/>
            <w:rFonts w:hAnsi="Times New Roman"/>
            <w:b/>
            <w:bCs w:val="0"/>
            <w:noProof/>
            <w:webHidden/>
          </w:rPr>
          <w:fldChar w:fldCharType="end"/>
        </w:r>
      </w:hyperlink>
    </w:p>
    <w:p w14:paraId="53956E96" w14:textId="2F5F29B8" w:rsidR="00895755" w:rsidRPr="00D01EAC" w:rsidRDefault="00000000" w:rsidP="00895755">
      <w:pPr>
        <w:pStyle w:val="TOC2"/>
        <w:rPr>
          <w:rFonts w:eastAsiaTheme="minorEastAsia"/>
          <w:i/>
          <w:smallCaps w:val="0"/>
          <w:noProof/>
          <w:szCs w:val="24"/>
          <w14:ligatures w14:val="standardContextual"/>
        </w:rPr>
      </w:pPr>
      <w:hyperlink w:anchor="_Toc223172262" w:history="1">
        <w:r w:rsidR="00895755" w:rsidRPr="00D01EAC">
          <w:rPr>
            <w:rStyle w:val="afb"/>
            <w:noProof/>
            <w:szCs w:val="24"/>
          </w:rPr>
          <w:t xml:space="preserve">3.1 </w:t>
        </w:r>
        <w:r w:rsidR="004C2D31" w:rsidRPr="00D01EAC">
          <w:rPr>
            <w:rStyle w:val="afb"/>
            <w:noProof/>
            <w:szCs w:val="24"/>
          </w:rPr>
          <w:t>Dataset Construction and Processing</w:t>
        </w:r>
        <w:r w:rsidR="00895755" w:rsidRPr="00D01EAC">
          <w:rPr>
            <w:rStyle w:val="afb"/>
            <w:noProof/>
            <w:webHidden/>
            <w:szCs w:val="24"/>
          </w:rPr>
          <w:tab/>
        </w:r>
        <w:r w:rsidR="00895755" w:rsidRPr="00D01EAC">
          <w:rPr>
            <w:rStyle w:val="afb"/>
            <w:noProof/>
            <w:webHidden/>
            <w:szCs w:val="24"/>
          </w:rPr>
          <w:fldChar w:fldCharType="begin"/>
        </w:r>
        <w:r w:rsidR="00895755" w:rsidRPr="00D01EAC">
          <w:rPr>
            <w:rStyle w:val="afb"/>
            <w:noProof/>
            <w:webHidden/>
            <w:szCs w:val="24"/>
          </w:rPr>
          <w:instrText xml:space="preserve"> PAGEREF _Toc223172262 \h </w:instrText>
        </w:r>
        <w:r w:rsidR="00895755" w:rsidRPr="00D01EAC">
          <w:rPr>
            <w:rStyle w:val="afb"/>
            <w:noProof/>
            <w:webHidden/>
            <w:szCs w:val="24"/>
          </w:rPr>
        </w:r>
        <w:r w:rsidR="00895755" w:rsidRPr="00D01EAC">
          <w:rPr>
            <w:rStyle w:val="afb"/>
            <w:noProof/>
            <w:webHidden/>
            <w:szCs w:val="24"/>
          </w:rPr>
          <w:fldChar w:fldCharType="separate"/>
        </w:r>
        <w:r w:rsidR="00895755" w:rsidRPr="00D01EAC">
          <w:rPr>
            <w:rStyle w:val="afb"/>
            <w:noProof/>
            <w:webHidden/>
            <w:szCs w:val="24"/>
          </w:rPr>
          <w:t>27</w:t>
        </w:r>
        <w:r w:rsidR="00895755" w:rsidRPr="00D01EAC">
          <w:rPr>
            <w:rStyle w:val="afb"/>
            <w:noProof/>
            <w:webHidden/>
            <w:szCs w:val="24"/>
          </w:rPr>
          <w:fldChar w:fldCharType="end"/>
        </w:r>
      </w:hyperlink>
    </w:p>
    <w:p w14:paraId="26C05B6B" w14:textId="40B7CB52" w:rsidR="00895755" w:rsidRPr="00D01EAC" w:rsidRDefault="00000000" w:rsidP="00895755">
      <w:pPr>
        <w:pStyle w:val="TOC3"/>
        <w:rPr>
          <w:rFonts w:eastAsiaTheme="minorEastAsia"/>
          <w:i/>
          <w:iCs w:val="0"/>
          <w:noProof/>
          <w:szCs w:val="24"/>
          <w14:ligatures w14:val="standardContextual"/>
        </w:rPr>
      </w:pPr>
      <w:hyperlink w:anchor="_Toc223172263" w:history="1">
        <w:r w:rsidR="00895755" w:rsidRPr="00D01EAC">
          <w:rPr>
            <w:rStyle w:val="afb"/>
            <w:iCs w:val="0"/>
            <w:noProof/>
            <w:szCs w:val="24"/>
          </w:rPr>
          <w:t xml:space="preserve">3.1.1 </w:t>
        </w:r>
        <w:r w:rsidR="004C2D31" w:rsidRPr="00D01EAC">
          <w:rPr>
            <w:rStyle w:val="afb"/>
            <w:iCs w:val="0"/>
            <w:noProof/>
            <w:szCs w:val="24"/>
          </w:rPr>
          <w:t>Dataset Source and Expansion</w:t>
        </w:r>
        <w:r w:rsidR="00895755" w:rsidRPr="00D01EAC">
          <w:rPr>
            <w:rStyle w:val="afb"/>
            <w:iCs w:val="0"/>
            <w:noProof/>
            <w:webHidden/>
            <w:szCs w:val="24"/>
          </w:rPr>
          <w:tab/>
        </w:r>
        <w:r w:rsidR="00895755" w:rsidRPr="00D01EAC">
          <w:rPr>
            <w:rStyle w:val="afb"/>
            <w:iCs w:val="0"/>
            <w:noProof/>
            <w:webHidden/>
            <w:szCs w:val="24"/>
          </w:rPr>
          <w:fldChar w:fldCharType="begin"/>
        </w:r>
        <w:r w:rsidR="00895755" w:rsidRPr="00D01EAC">
          <w:rPr>
            <w:rStyle w:val="afb"/>
            <w:iCs w:val="0"/>
            <w:noProof/>
            <w:webHidden/>
            <w:szCs w:val="24"/>
          </w:rPr>
          <w:instrText xml:space="preserve"> PAGEREF _Toc223172263 \h </w:instrText>
        </w:r>
        <w:r w:rsidR="00895755" w:rsidRPr="00D01EAC">
          <w:rPr>
            <w:rStyle w:val="afb"/>
            <w:iCs w:val="0"/>
            <w:noProof/>
            <w:webHidden/>
            <w:szCs w:val="24"/>
          </w:rPr>
        </w:r>
        <w:r w:rsidR="00895755" w:rsidRPr="00D01EAC">
          <w:rPr>
            <w:rStyle w:val="afb"/>
            <w:iCs w:val="0"/>
            <w:noProof/>
            <w:webHidden/>
            <w:szCs w:val="24"/>
          </w:rPr>
          <w:fldChar w:fldCharType="separate"/>
        </w:r>
        <w:r w:rsidR="00895755" w:rsidRPr="00D01EAC">
          <w:rPr>
            <w:rStyle w:val="afb"/>
            <w:iCs w:val="0"/>
            <w:noProof/>
            <w:webHidden/>
            <w:szCs w:val="24"/>
          </w:rPr>
          <w:t>27</w:t>
        </w:r>
        <w:r w:rsidR="00895755" w:rsidRPr="00D01EAC">
          <w:rPr>
            <w:rStyle w:val="afb"/>
            <w:iCs w:val="0"/>
            <w:noProof/>
            <w:webHidden/>
            <w:szCs w:val="24"/>
          </w:rPr>
          <w:fldChar w:fldCharType="end"/>
        </w:r>
      </w:hyperlink>
    </w:p>
    <w:p w14:paraId="3C7FD311" w14:textId="4D5B6816" w:rsidR="00895755" w:rsidRPr="00D01EAC" w:rsidRDefault="00000000" w:rsidP="00895755">
      <w:pPr>
        <w:pStyle w:val="TOC3"/>
        <w:rPr>
          <w:rFonts w:eastAsiaTheme="minorEastAsia"/>
          <w:i/>
          <w:iCs w:val="0"/>
          <w:noProof/>
          <w:szCs w:val="24"/>
          <w14:ligatures w14:val="standardContextual"/>
        </w:rPr>
      </w:pPr>
      <w:hyperlink w:anchor="_Toc223172264" w:history="1">
        <w:r w:rsidR="00895755" w:rsidRPr="00D01EAC">
          <w:rPr>
            <w:rStyle w:val="afb"/>
            <w:iCs w:val="0"/>
            <w:noProof/>
            <w:szCs w:val="24"/>
          </w:rPr>
          <w:t xml:space="preserve">3.1.2 </w:t>
        </w:r>
        <w:r w:rsidR="004C2D31" w:rsidRPr="00D01EAC">
          <w:rPr>
            <w:rStyle w:val="afb"/>
            <w:iCs w:val="0"/>
            <w:noProof/>
            <w:szCs w:val="24"/>
          </w:rPr>
          <w:t>Data Preprocessing and Augmentation</w:t>
        </w:r>
        <w:r w:rsidR="00895755" w:rsidRPr="00D01EAC">
          <w:rPr>
            <w:rStyle w:val="afb"/>
            <w:iCs w:val="0"/>
            <w:noProof/>
            <w:webHidden/>
            <w:szCs w:val="24"/>
          </w:rPr>
          <w:tab/>
        </w:r>
        <w:r w:rsidR="00895755" w:rsidRPr="00D01EAC">
          <w:rPr>
            <w:rStyle w:val="afb"/>
            <w:iCs w:val="0"/>
            <w:noProof/>
            <w:webHidden/>
            <w:szCs w:val="24"/>
          </w:rPr>
          <w:fldChar w:fldCharType="begin"/>
        </w:r>
        <w:r w:rsidR="00895755" w:rsidRPr="00D01EAC">
          <w:rPr>
            <w:rStyle w:val="afb"/>
            <w:iCs w:val="0"/>
            <w:noProof/>
            <w:webHidden/>
            <w:szCs w:val="24"/>
          </w:rPr>
          <w:instrText xml:space="preserve"> PAGEREF _Toc223172264 \h </w:instrText>
        </w:r>
        <w:r w:rsidR="00895755" w:rsidRPr="00D01EAC">
          <w:rPr>
            <w:rStyle w:val="afb"/>
            <w:iCs w:val="0"/>
            <w:noProof/>
            <w:webHidden/>
            <w:szCs w:val="24"/>
          </w:rPr>
        </w:r>
        <w:r w:rsidR="00895755" w:rsidRPr="00D01EAC">
          <w:rPr>
            <w:rStyle w:val="afb"/>
            <w:iCs w:val="0"/>
            <w:noProof/>
            <w:webHidden/>
            <w:szCs w:val="24"/>
          </w:rPr>
          <w:fldChar w:fldCharType="separate"/>
        </w:r>
        <w:r w:rsidR="00895755" w:rsidRPr="00D01EAC">
          <w:rPr>
            <w:rStyle w:val="afb"/>
            <w:iCs w:val="0"/>
            <w:noProof/>
            <w:webHidden/>
            <w:szCs w:val="24"/>
          </w:rPr>
          <w:t>28</w:t>
        </w:r>
        <w:r w:rsidR="00895755" w:rsidRPr="00D01EAC">
          <w:rPr>
            <w:rStyle w:val="afb"/>
            <w:iCs w:val="0"/>
            <w:noProof/>
            <w:webHidden/>
            <w:szCs w:val="24"/>
          </w:rPr>
          <w:fldChar w:fldCharType="end"/>
        </w:r>
      </w:hyperlink>
    </w:p>
    <w:p w14:paraId="0ED0F9B0" w14:textId="0FB8D5C1" w:rsidR="00895755" w:rsidRPr="00D01EAC" w:rsidRDefault="00000000" w:rsidP="00895755">
      <w:pPr>
        <w:pStyle w:val="TOC3"/>
        <w:rPr>
          <w:rFonts w:eastAsiaTheme="minorEastAsia"/>
          <w:i/>
          <w:iCs w:val="0"/>
          <w:noProof/>
          <w:szCs w:val="24"/>
          <w14:ligatures w14:val="standardContextual"/>
        </w:rPr>
      </w:pPr>
      <w:hyperlink w:anchor="_Toc223172265" w:history="1">
        <w:r w:rsidR="00895755" w:rsidRPr="00D01EAC">
          <w:rPr>
            <w:rStyle w:val="afb"/>
            <w:iCs w:val="0"/>
            <w:noProof/>
            <w:szCs w:val="24"/>
          </w:rPr>
          <w:t xml:space="preserve">3.1.3 </w:t>
        </w:r>
        <w:r w:rsidR="004C2D31" w:rsidRPr="00D01EAC">
          <w:rPr>
            <w:rStyle w:val="afb"/>
            <w:iCs w:val="0"/>
            <w:noProof/>
            <w:szCs w:val="24"/>
          </w:rPr>
          <w:t>Dataset Division and Class Balance</w:t>
        </w:r>
        <w:r w:rsidR="00895755" w:rsidRPr="00D01EAC">
          <w:rPr>
            <w:rStyle w:val="afb"/>
            <w:iCs w:val="0"/>
            <w:noProof/>
            <w:webHidden/>
            <w:szCs w:val="24"/>
          </w:rPr>
          <w:tab/>
        </w:r>
        <w:r w:rsidR="00895755" w:rsidRPr="00D01EAC">
          <w:rPr>
            <w:rStyle w:val="afb"/>
            <w:iCs w:val="0"/>
            <w:noProof/>
            <w:webHidden/>
            <w:szCs w:val="24"/>
          </w:rPr>
          <w:fldChar w:fldCharType="begin"/>
        </w:r>
        <w:r w:rsidR="00895755" w:rsidRPr="00D01EAC">
          <w:rPr>
            <w:rStyle w:val="afb"/>
            <w:iCs w:val="0"/>
            <w:noProof/>
            <w:webHidden/>
            <w:szCs w:val="24"/>
          </w:rPr>
          <w:instrText xml:space="preserve"> PAGEREF _Toc223172265 \h </w:instrText>
        </w:r>
        <w:r w:rsidR="00895755" w:rsidRPr="00D01EAC">
          <w:rPr>
            <w:rStyle w:val="afb"/>
            <w:iCs w:val="0"/>
            <w:noProof/>
            <w:webHidden/>
            <w:szCs w:val="24"/>
          </w:rPr>
        </w:r>
        <w:r w:rsidR="00895755" w:rsidRPr="00D01EAC">
          <w:rPr>
            <w:rStyle w:val="afb"/>
            <w:iCs w:val="0"/>
            <w:noProof/>
            <w:webHidden/>
            <w:szCs w:val="24"/>
          </w:rPr>
          <w:fldChar w:fldCharType="separate"/>
        </w:r>
        <w:r w:rsidR="00895755" w:rsidRPr="00D01EAC">
          <w:rPr>
            <w:rStyle w:val="afb"/>
            <w:iCs w:val="0"/>
            <w:noProof/>
            <w:webHidden/>
            <w:szCs w:val="24"/>
          </w:rPr>
          <w:t>29</w:t>
        </w:r>
        <w:r w:rsidR="00895755" w:rsidRPr="00D01EAC">
          <w:rPr>
            <w:rStyle w:val="afb"/>
            <w:iCs w:val="0"/>
            <w:noProof/>
            <w:webHidden/>
            <w:szCs w:val="24"/>
          </w:rPr>
          <w:fldChar w:fldCharType="end"/>
        </w:r>
      </w:hyperlink>
    </w:p>
    <w:p w14:paraId="0207857F" w14:textId="4F720583" w:rsidR="00895755" w:rsidRPr="00D01EAC" w:rsidRDefault="00000000" w:rsidP="00895755">
      <w:pPr>
        <w:pStyle w:val="TOC2"/>
        <w:rPr>
          <w:rFonts w:eastAsiaTheme="minorEastAsia"/>
          <w:i/>
          <w:smallCaps w:val="0"/>
          <w:noProof/>
          <w:szCs w:val="24"/>
          <w14:ligatures w14:val="standardContextual"/>
        </w:rPr>
      </w:pPr>
      <w:hyperlink w:anchor="_Toc223172266" w:history="1">
        <w:r w:rsidR="00895755" w:rsidRPr="00D01EAC">
          <w:rPr>
            <w:rStyle w:val="afb"/>
            <w:noProof/>
            <w:szCs w:val="24"/>
          </w:rPr>
          <w:t xml:space="preserve">3.2 </w:t>
        </w:r>
        <w:r w:rsidR="004C2D31" w:rsidRPr="00D01EAC">
          <w:rPr>
            <w:rStyle w:val="afb"/>
            <w:noProof/>
            <w:szCs w:val="24"/>
          </w:rPr>
          <w:t>Model Evaluation Indicators</w:t>
        </w:r>
        <w:r w:rsidR="00895755" w:rsidRPr="00D01EAC">
          <w:rPr>
            <w:rStyle w:val="afb"/>
            <w:noProof/>
            <w:webHidden/>
            <w:szCs w:val="24"/>
          </w:rPr>
          <w:tab/>
        </w:r>
        <w:r w:rsidR="00895755" w:rsidRPr="00D01EAC">
          <w:rPr>
            <w:rStyle w:val="afb"/>
            <w:noProof/>
            <w:webHidden/>
            <w:szCs w:val="24"/>
          </w:rPr>
          <w:fldChar w:fldCharType="begin"/>
        </w:r>
        <w:r w:rsidR="00895755" w:rsidRPr="00D01EAC">
          <w:rPr>
            <w:rStyle w:val="afb"/>
            <w:noProof/>
            <w:webHidden/>
            <w:szCs w:val="24"/>
          </w:rPr>
          <w:instrText xml:space="preserve"> PAGEREF _Toc223172266 \h </w:instrText>
        </w:r>
        <w:r w:rsidR="00895755" w:rsidRPr="00D01EAC">
          <w:rPr>
            <w:rStyle w:val="afb"/>
            <w:noProof/>
            <w:webHidden/>
            <w:szCs w:val="24"/>
          </w:rPr>
        </w:r>
        <w:r w:rsidR="00895755" w:rsidRPr="00D01EAC">
          <w:rPr>
            <w:rStyle w:val="afb"/>
            <w:noProof/>
            <w:webHidden/>
            <w:szCs w:val="24"/>
          </w:rPr>
          <w:fldChar w:fldCharType="separate"/>
        </w:r>
        <w:r w:rsidR="00895755" w:rsidRPr="00D01EAC">
          <w:rPr>
            <w:rStyle w:val="afb"/>
            <w:noProof/>
            <w:webHidden/>
            <w:szCs w:val="24"/>
          </w:rPr>
          <w:t>30</w:t>
        </w:r>
        <w:r w:rsidR="00895755" w:rsidRPr="00D01EAC">
          <w:rPr>
            <w:rStyle w:val="afb"/>
            <w:noProof/>
            <w:webHidden/>
            <w:szCs w:val="24"/>
          </w:rPr>
          <w:fldChar w:fldCharType="end"/>
        </w:r>
      </w:hyperlink>
    </w:p>
    <w:p w14:paraId="75990138" w14:textId="631A7999" w:rsidR="00895755" w:rsidRPr="00D01EAC" w:rsidRDefault="00000000" w:rsidP="00895755">
      <w:pPr>
        <w:pStyle w:val="TOC3"/>
        <w:rPr>
          <w:rFonts w:eastAsiaTheme="minorEastAsia"/>
          <w:i/>
          <w:iCs w:val="0"/>
          <w:noProof/>
          <w:szCs w:val="24"/>
          <w14:ligatures w14:val="standardContextual"/>
        </w:rPr>
      </w:pPr>
      <w:hyperlink w:anchor="_Toc223172267" w:history="1">
        <w:r w:rsidR="00895755" w:rsidRPr="00D01EAC">
          <w:rPr>
            <w:rStyle w:val="afb"/>
            <w:iCs w:val="0"/>
            <w:noProof/>
            <w:szCs w:val="24"/>
          </w:rPr>
          <w:t xml:space="preserve">3.2.1 </w:t>
        </w:r>
        <w:r w:rsidR="004C2D31" w:rsidRPr="00D01EAC">
          <w:rPr>
            <w:rStyle w:val="afb"/>
            <w:iCs w:val="0"/>
            <w:noProof/>
            <w:szCs w:val="24"/>
          </w:rPr>
          <w:t>Model Performance Evaluation Indicators</w:t>
        </w:r>
        <w:r w:rsidR="00895755" w:rsidRPr="00D01EAC">
          <w:rPr>
            <w:rStyle w:val="afb"/>
            <w:iCs w:val="0"/>
            <w:noProof/>
            <w:webHidden/>
            <w:szCs w:val="24"/>
          </w:rPr>
          <w:tab/>
        </w:r>
        <w:r w:rsidR="00895755" w:rsidRPr="00D01EAC">
          <w:rPr>
            <w:rStyle w:val="afb"/>
            <w:iCs w:val="0"/>
            <w:noProof/>
            <w:webHidden/>
            <w:szCs w:val="24"/>
          </w:rPr>
          <w:fldChar w:fldCharType="begin"/>
        </w:r>
        <w:r w:rsidR="00895755" w:rsidRPr="00D01EAC">
          <w:rPr>
            <w:rStyle w:val="afb"/>
            <w:iCs w:val="0"/>
            <w:noProof/>
            <w:webHidden/>
            <w:szCs w:val="24"/>
          </w:rPr>
          <w:instrText xml:space="preserve"> PAGEREF _Toc223172267 \h </w:instrText>
        </w:r>
        <w:r w:rsidR="00895755" w:rsidRPr="00D01EAC">
          <w:rPr>
            <w:rStyle w:val="afb"/>
            <w:iCs w:val="0"/>
            <w:noProof/>
            <w:webHidden/>
            <w:szCs w:val="24"/>
          </w:rPr>
        </w:r>
        <w:r w:rsidR="00895755" w:rsidRPr="00D01EAC">
          <w:rPr>
            <w:rStyle w:val="afb"/>
            <w:iCs w:val="0"/>
            <w:noProof/>
            <w:webHidden/>
            <w:szCs w:val="24"/>
          </w:rPr>
          <w:fldChar w:fldCharType="separate"/>
        </w:r>
        <w:r w:rsidR="00895755" w:rsidRPr="00D01EAC">
          <w:rPr>
            <w:rStyle w:val="afb"/>
            <w:iCs w:val="0"/>
            <w:noProof/>
            <w:webHidden/>
            <w:szCs w:val="24"/>
          </w:rPr>
          <w:t>30</w:t>
        </w:r>
        <w:r w:rsidR="00895755" w:rsidRPr="00D01EAC">
          <w:rPr>
            <w:rStyle w:val="afb"/>
            <w:iCs w:val="0"/>
            <w:noProof/>
            <w:webHidden/>
            <w:szCs w:val="24"/>
          </w:rPr>
          <w:fldChar w:fldCharType="end"/>
        </w:r>
      </w:hyperlink>
    </w:p>
    <w:p w14:paraId="09D0C85F" w14:textId="4377CE56" w:rsidR="00895755" w:rsidRPr="00D01EAC" w:rsidRDefault="00000000" w:rsidP="00895755">
      <w:pPr>
        <w:pStyle w:val="TOC3"/>
        <w:rPr>
          <w:rFonts w:eastAsiaTheme="minorEastAsia"/>
          <w:i/>
          <w:iCs w:val="0"/>
          <w:noProof/>
          <w:szCs w:val="24"/>
          <w14:ligatures w14:val="standardContextual"/>
        </w:rPr>
      </w:pPr>
      <w:hyperlink w:anchor="_Toc223172268" w:history="1">
        <w:r w:rsidR="00895755" w:rsidRPr="00D01EAC">
          <w:rPr>
            <w:rStyle w:val="afb"/>
            <w:iCs w:val="0"/>
            <w:noProof/>
            <w:szCs w:val="24"/>
          </w:rPr>
          <w:t xml:space="preserve">3.2.2 </w:t>
        </w:r>
        <w:r w:rsidR="004C2D31" w:rsidRPr="00D01EAC">
          <w:rPr>
            <w:rStyle w:val="afb"/>
            <w:iCs w:val="0"/>
            <w:noProof/>
            <w:szCs w:val="24"/>
          </w:rPr>
          <w:t>Model Complexity Evaluation Indicators</w:t>
        </w:r>
        <w:r w:rsidR="00895755" w:rsidRPr="00D01EAC">
          <w:rPr>
            <w:rStyle w:val="afb"/>
            <w:iCs w:val="0"/>
            <w:noProof/>
            <w:webHidden/>
            <w:szCs w:val="24"/>
          </w:rPr>
          <w:tab/>
        </w:r>
        <w:r w:rsidR="00895755" w:rsidRPr="00D01EAC">
          <w:rPr>
            <w:rStyle w:val="afb"/>
            <w:iCs w:val="0"/>
            <w:noProof/>
            <w:webHidden/>
            <w:szCs w:val="24"/>
          </w:rPr>
          <w:fldChar w:fldCharType="begin"/>
        </w:r>
        <w:r w:rsidR="00895755" w:rsidRPr="00D01EAC">
          <w:rPr>
            <w:rStyle w:val="afb"/>
            <w:iCs w:val="0"/>
            <w:noProof/>
            <w:webHidden/>
            <w:szCs w:val="24"/>
          </w:rPr>
          <w:instrText xml:space="preserve"> PAGEREF _Toc223172268 \h </w:instrText>
        </w:r>
        <w:r w:rsidR="00895755" w:rsidRPr="00D01EAC">
          <w:rPr>
            <w:rStyle w:val="afb"/>
            <w:iCs w:val="0"/>
            <w:noProof/>
            <w:webHidden/>
            <w:szCs w:val="24"/>
          </w:rPr>
        </w:r>
        <w:r w:rsidR="00895755" w:rsidRPr="00D01EAC">
          <w:rPr>
            <w:rStyle w:val="afb"/>
            <w:iCs w:val="0"/>
            <w:noProof/>
            <w:webHidden/>
            <w:szCs w:val="24"/>
          </w:rPr>
          <w:fldChar w:fldCharType="separate"/>
        </w:r>
        <w:r w:rsidR="00895755" w:rsidRPr="00D01EAC">
          <w:rPr>
            <w:rStyle w:val="afb"/>
            <w:iCs w:val="0"/>
            <w:noProof/>
            <w:webHidden/>
            <w:szCs w:val="24"/>
          </w:rPr>
          <w:t>31</w:t>
        </w:r>
        <w:r w:rsidR="00895755" w:rsidRPr="00D01EAC">
          <w:rPr>
            <w:rStyle w:val="afb"/>
            <w:iCs w:val="0"/>
            <w:noProof/>
            <w:webHidden/>
            <w:szCs w:val="24"/>
          </w:rPr>
          <w:fldChar w:fldCharType="end"/>
        </w:r>
      </w:hyperlink>
    </w:p>
    <w:p w14:paraId="29A394D8" w14:textId="14364F3D" w:rsidR="00895755" w:rsidRPr="00D01EAC" w:rsidRDefault="00000000" w:rsidP="00895755">
      <w:pPr>
        <w:pStyle w:val="TOC2"/>
        <w:rPr>
          <w:rFonts w:eastAsiaTheme="minorEastAsia"/>
          <w:i/>
          <w:smallCaps w:val="0"/>
          <w:noProof/>
          <w:szCs w:val="24"/>
          <w14:ligatures w14:val="standardContextual"/>
        </w:rPr>
      </w:pPr>
      <w:hyperlink w:anchor="_Toc223172269" w:history="1">
        <w:r w:rsidR="00895755" w:rsidRPr="00D01EAC">
          <w:rPr>
            <w:rStyle w:val="afb"/>
            <w:noProof/>
            <w:szCs w:val="24"/>
          </w:rPr>
          <w:t xml:space="preserve">3.3 </w:t>
        </w:r>
        <w:r w:rsidR="004C2D31" w:rsidRPr="00D01EAC">
          <w:rPr>
            <w:rStyle w:val="afb"/>
            <w:noProof/>
            <w:szCs w:val="24"/>
          </w:rPr>
          <w:t xml:space="preserve">Construction of </w:t>
        </w:r>
        <w:r w:rsidR="00CD419F">
          <w:rPr>
            <w:rStyle w:val="afb"/>
            <w:noProof/>
            <w:szCs w:val="24"/>
          </w:rPr>
          <w:t>YOLO11</w:t>
        </w:r>
        <w:r w:rsidR="004C2D31" w:rsidRPr="00D01EAC">
          <w:rPr>
            <w:rStyle w:val="afb"/>
            <w:noProof/>
            <w:szCs w:val="24"/>
          </w:rPr>
          <w:t xml:space="preserve"> Basic Model</w:t>
        </w:r>
        <w:r w:rsidR="00895755" w:rsidRPr="00D01EAC">
          <w:rPr>
            <w:rStyle w:val="afb"/>
            <w:noProof/>
            <w:webHidden/>
            <w:szCs w:val="24"/>
          </w:rPr>
          <w:tab/>
        </w:r>
        <w:r w:rsidR="00895755" w:rsidRPr="00D01EAC">
          <w:rPr>
            <w:rStyle w:val="afb"/>
            <w:noProof/>
            <w:webHidden/>
            <w:szCs w:val="24"/>
          </w:rPr>
          <w:fldChar w:fldCharType="begin"/>
        </w:r>
        <w:r w:rsidR="00895755" w:rsidRPr="00D01EAC">
          <w:rPr>
            <w:rStyle w:val="afb"/>
            <w:noProof/>
            <w:webHidden/>
            <w:szCs w:val="24"/>
          </w:rPr>
          <w:instrText xml:space="preserve"> PAGEREF _Toc223172269 \h </w:instrText>
        </w:r>
        <w:r w:rsidR="00895755" w:rsidRPr="00D01EAC">
          <w:rPr>
            <w:rStyle w:val="afb"/>
            <w:noProof/>
            <w:webHidden/>
            <w:szCs w:val="24"/>
          </w:rPr>
        </w:r>
        <w:r w:rsidR="00895755" w:rsidRPr="00D01EAC">
          <w:rPr>
            <w:rStyle w:val="afb"/>
            <w:noProof/>
            <w:webHidden/>
            <w:szCs w:val="24"/>
          </w:rPr>
          <w:fldChar w:fldCharType="separate"/>
        </w:r>
        <w:r w:rsidR="00895755" w:rsidRPr="00D01EAC">
          <w:rPr>
            <w:rStyle w:val="afb"/>
            <w:noProof/>
            <w:webHidden/>
            <w:szCs w:val="24"/>
          </w:rPr>
          <w:t>31</w:t>
        </w:r>
        <w:r w:rsidR="00895755" w:rsidRPr="00D01EAC">
          <w:rPr>
            <w:rStyle w:val="afb"/>
            <w:noProof/>
            <w:webHidden/>
            <w:szCs w:val="24"/>
          </w:rPr>
          <w:fldChar w:fldCharType="end"/>
        </w:r>
      </w:hyperlink>
    </w:p>
    <w:p w14:paraId="0391DC05" w14:textId="168B312F" w:rsidR="00895755" w:rsidRPr="00D01EAC" w:rsidRDefault="00000000" w:rsidP="00895755">
      <w:pPr>
        <w:pStyle w:val="TOC3"/>
        <w:rPr>
          <w:rFonts w:eastAsiaTheme="minorEastAsia"/>
          <w:i/>
          <w:iCs w:val="0"/>
          <w:noProof/>
          <w:szCs w:val="24"/>
          <w14:ligatures w14:val="standardContextual"/>
        </w:rPr>
      </w:pPr>
      <w:hyperlink w:anchor="_Toc223172270" w:history="1">
        <w:r w:rsidR="00895755" w:rsidRPr="00D01EAC">
          <w:rPr>
            <w:rStyle w:val="afb"/>
            <w:iCs w:val="0"/>
            <w:noProof/>
            <w:szCs w:val="24"/>
          </w:rPr>
          <w:t xml:space="preserve">3.3.1 </w:t>
        </w:r>
        <w:r w:rsidR="00CD419F">
          <w:rPr>
            <w:rStyle w:val="afb"/>
            <w:iCs w:val="0"/>
            <w:noProof/>
            <w:szCs w:val="24"/>
          </w:rPr>
          <w:t>YOLO11</w:t>
        </w:r>
        <w:r w:rsidR="004C2D31" w:rsidRPr="00D01EAC">
          <w:rPr>
            <w:rStyle w:val="afb"/>
            <w:iCs w:val="0"/>
            <w:noProof/>
            <w:szCs w:val="24"/>
          </w:rPr>
          <w:t xml:space="preserve"> Network Structure and Adaptation</w:t>
        </w:r>
        <w:r w:rsidR="00895755" w:rsidRPr="00D01EAC">
          <w:rPr>
            <w:rStyle w:val="afb"/>
            <w:iCs w:val="0"/>
            <w:noProof/>
            <w:webHidden/>
            <w:szCs w:val="24"/>
          </w:rPr>
          <w:tab/>
        </w:r>
        <w:r w:rsidR="00895755" w:rsidRPr="00D01EAC">
          <w:rPr>
            <w:rStyle w:val="afb"/>
            <w:iCs w:val="0"/>
            <w:noProof/>
            <w:webHidden/>
            <w:szCs w:val="24"/>
          </w:rPr>
          <w:fldChar w:fldCharType="begin"/>
        </w:r>
        <w:r w:rsidR="00895755" w:rsidRPr="00D01EAC">
          <w:rPr>
            <w:rStyle w:val="afb"/>
            <w:iCs w:val="0"/>
            <w:noProof/>
            <w:webHidden/>
            <w:szCs w:val="24"/>
          </w:rPr>
          <w:instrText xml:space="preserve"> PAGEREF _Toc223172270 \h </w:instrText>
        </w:r>
        <w:r w:rsidR="00895755" w:rsidRPr="00D01EAC">
          <w:rPr>
            <w:rStyle w:val="afb"/>
            <w:iCs w:val="0"/>
            <w:noProof/>
            <w:webHidden/>
            <w:szCs w:val="24"/>
          </w:rPr>
        </w:r>
        <w:r w:rsidR="00895755" w:rsidRPr="00D01EAC">
          <w:rPr>
            <w:rStyle w:val="afb"/>
            <w:iCs w:val="0"/>
            <w:noProof/>
            <w:webHidden/>
            <w:szCs w:val="24"/>
          </w:rPr>
          <w:fldChar w:fldCharType="separate"/>
        </w:r>
        <w:r w:rsidR="00895755" w:rsidRPr="00D01EAC">
          <w:rPr>
            <w:rStyle w:val="afb"/>
            <w:iCs w:val="0"/>
            <w:noProof/>
            <w:webHidden/>
            <w:szCs w:val="24"/>
          </w:rPr>
          <w:t>31</w:t>
        </w:r>
        <w:r w:rsidR="00895755" w:rsidRPr="00D01EAC">
          <w:rPr>
            <w:rStyle w:val="afb"/>
            <w:iCs w:val="0"/>
            <w:noProof/>
            <w:webHidden/>
            <w:szCs w:val="24"/>
          </w:rPr>
          <w:fldChar w:fldCharType="end"/>
        </w:r>
      </w:hyperlink>
    </w:p>
    <w:p w14:paraId="0DB24C1D" w14:textId="7F8124B1" w:rsidR="00895755" w:rsidRPr="00D01EAC" w:rsidRDefault="00000000" w:rsidP="00895755">
      <w:pPr>
        <w:pStyle w:val="TOC3"/>
        <w:rPr>
          <w:rFonts w:eastAsiaTheme="minorEastAsia"/>
          <w:i/>
          <w:iCs w:val="0"/>
          <w:noProof/>
          <w:szCs w:val="24"/>
          <w14:ligatures w14:val="standardContextual"/>
        </w:rPr>
      </w:pPr>
      <w:hyperlink w:anchor="_Toc223172271" w:history="1">
        <w:r w:rsidR="00895755" w:rsidRPr="00D01EAC">
          <w:rPr>
            <w:rStyle w:val="afb"/>
            <w:iCs w:val="0"/>
            <w:noProof/>
            <w:szCs w:val="24"/>
          </w:rPr>
          <w:t xml:space="preserve">3.3.2 </w:t>
        </w:r>
        <w:r w:rsidR="004C2D31" w:rsidRPr="00D01EAC">
          <w:rPr>
            <w:rStyle w:val="afb"/>
            <w:iCs w:val="0"/>
            <w:noProof/>
            <w:szCs w:val="24"/>
          </w:rPr>
          <w:t>Basic Model Training Strategy</w:t>
        </w:r>
        <w:r w:rsidR="00895755" w:rsidRPr="00D01EAC">
          <w:rPr>
            <w:rStyle w:val="afb"/>
            <w:iCs w:val="0"/>
            <w:noProof/>
            <w:webHidden/>
            <w:szCs w:val="24"/>
          </w:rPr>
          <w:tab/>
        </w:r>
        <w:r w:rsidR="00895755" w:rsidRPr="00D01EAC">
          <w:rPr>
            <w:rStyle w:val="afb"/>
            <w:iCs w:val="0"/>
            <w:noProof/>
            <w:webHidden/>
            <w:szCs w:val="24"/>
          </w:rPr>
          <w:fldChar w:fldCharType="begin"/>
        </w:r>
        <w:r w:rsidR="00895755" w:rsidRPr="00D01EAC">
          <w:rPr>
            <w:rStyle w:val="afb"/>
            <w:iCs w:val="0"/>
            <w:noProof/>
            <w:webHidden/>
            <w:szCs w:val="24"/>
          </w:rPr>
          <w:instrText xml:space="preserve"> PAGEREF _Toc223172271 \h </w:instrText>
        </w:r>
        <w:r w:rsidR="00895755" w:rsidRPr="00D01EAC">
          <w:rPr>
            <w:rStyle w:val="afb"/>
            <w:iCs w:val="0"/>
            <w:noProof/>
            <w:webHidden/>
            <w:szCs w:val="24"/>
          </w:rPr>
        </w:r>
        <w:r w:rsidR="00895755" w:rsidRPr="00D01EAC">
          <w:rPr>
            <w:rStyle w:val="afb"/>
            <w:iCs w:val="0"/>
            <w:noProof/>
            <w:webHidden/>
            <w:szCs w:val="24"/>
          </w:rPr>
          <w:fldChar w:fldCharType="separate"/>
        </w:r>
        <w:r w:rsidR="00895755" w:rsidRPr="00D01EAC">
          <w:rPr>
            <w:rStyle w:val="afb"/>
            <w:iCs w:val="0"/>
            <w:noProof/>
            <w:webHidden/>
            <w:szCs w:val="24"/>
          </w:rPr>
          <w:t>32</w:t>
        </w:r>
        <w:r w:rsidR="00895755" w:rsidRPr="00D01EAC">
          <w:rPr>
            <w:rStyle w:val="afb"/>
            <w:iCs w:val="0"/>
            <w:noProof/>
            <w:webHidden/>
            <w:szCs w:val="24"/>
          </w:rPr>
          <w:fldChar w:fldCharType="end"/>
        </w:r>
      </w:hyperlink>
    </w:p>
    <w:p w14:paraId="0C1EB307" w14:textId="2206CA09" w:rsidR="00895755" w:rsidRPr="00D01EAC" w:rsidRDefault="00000000" w:rsidP="00895755">
      <w:pPr>
        <w:pStyle w:val="TOC2"/>
        <w:rPr>
          <w:rFonts w:eastAsiaTheme="minorEastAsia"/>
          <w:i/>
          <w:smallCaps w:val="0"/>
          <w:noProof/>
          <w:szCs w:val="24"/>
          <w14:ligatures w14:val="standardContextual"/>
        </w:rPr>
      </w:pPr>
      <w:hyperlink w:anchor="_Toc223172272" w:history="1">
        <w:r w:rsidR="00895755" w:rsidRPr="00D01EAC">
          <w:rPr>
            <w:rStyle w:val="afb"/>
            <w:noProof/>
            <w:szCs w:val="24"/>
          </w:rPr>
          <w:t xml:space="preserve">3.4 </w:t>
        </w:r>
        <w:r w:rsidR="004C2D31" w:rsidRPr="00D01EAC">
          <w:rPr>
            <w:rStyle w:val="afb"/>
            <w:noProof/>
            <w:szCs w:val="24"/>
          </w:rPr>
          <w:t>Experimental Results and Analysis</w:t>
        </w:r>
        <w:r w:rsidR="00895755" w:rsidRPr="00D01EAC">
          <w:rPr>
            <w:rStyle w:val="afb"/>
            <w:noProof/>
            <w:webHidden/>
            <w:szCs w:val="24"/>
          </w:rPr>
          <w:tab/>
        </w:r>
        <w:r w:rsidR="00895755" w:rsidRPr="00D01EAC">
          <w:rPr>
            <w:rStyle w:val="afb"/>
            <w:noProof/>
            <w:webHidden/>
            <w:szCs w:val="24"/>
          </w:rPr>
          <w:fldChar w:fldCharType="begin"/>
        </w:r>
        <w:r w:rsidR="00895755" w:rsidRPr="00D01EAC">
          <w:rPr>
            <w:rStyle w:val="afb"/>
            <w:noProof/>
            <w:webHidden/>
            <w:szCs w:val="24"/>
          </w:rPr>
          <w:instrText xml:space="preserve"> PAGEREF _Toc223172272 \h </w:instrText>
        </w:r>
        <w:r w:rsidR="00895755" w:rsidRPr="00D01EAC">
          <w:rPr>
            <w:rStyle w:val="afb"/>
            <w:noProof/>
            <w:webHidden/>
            <w:szCs w:val="24"/>
          </w:rPr>
        </w:r>
        <w:r w:rsidR="00895755" w:rsidRPr="00D01EAC">
          <w:rPr>
            <w:rStyle w:val="afb"/>
            <w:noProof/>
            <w:webHidden/>
            <w:szCs w:val="24"/>
          </w:rPr>
          <w:fldChar w:fldCharType="separate"/>
        </w:r>
        <w:r w:rsidR="00895755" w:rsidRPr="00D01EAC">
          <w:rPr>
            <w:rStyle w:val="afb"/>
            <w:noProof/>
            <w:webHidden/>
            <w:szCs w:val="24"/>
          </w:rPr>
          <w:t>32</w:t>
        </w:r>
        <w:r w:rsidR="00895755" w:rsidRPr="00D01EAC">
          <w:rPr>
            <w:rStyle w:val="afb"/>
            <w:noProof/>
            <w:webHidden/>
            <w:szCs w:val="24"/>
          </w:rPr>
          <w:fldChar w:fldCharType="end"/>
        </w:r>
      </w:hyperlink>
    </w:p>
    <w:p w14:paraId="10C6D9C1" w14:textId="462022D4" w:rsidR="00895755" w:rsidRPr="00D01EAC" w:rsidRDefault="00000000" w:rsidP="00895755">
      <w:pPr>
        <w:pStyle w:val="TOC3"/>
        <w:rPr>
          <w:rFonts w:eastAsiaTheme="minorEastAsia"/>
          <w:i/>
          <w:iCs w:val="0"/>
          <w:noProof/>
          <w:szCs w:val="24"/>
          <w14:ligatures w14:val="standardContextual"/>
        </w:rPr>
      </w:pPr>
      <w:hyperlink w:anchor="_Toc223172273" w:history="1">
        <w:r w:rsidR="00895755" w:rsidRPr="00D01EAC">
          <w:rPr>
            <w:rStyle w:val="afb"/>
            <w:iCs w:val="0"/>
            <w:noProof/>
            <w:szCs w:val="24"/>
          </w:rPr>
          <w:t xml:space="preserve">3.4.1 </w:t>
        </w:r>
        <w:r w:rsidR="004C2D31" w:rsidRPr="00D01EAC">
          <w:rPr>
            <w:rStyle w:val="afb"/>
            <w:iCs w:val="0"/>
            <w:noProof/>
            <w:szCs w:val="24"/>
          </w:rPr>
          <w:t>Experimental Environment and Hyperparameter Settings</w:t>
        </w:r>
        <w:r w:rsidR="00895755" w:rsidRPr="00D01EAC">
          <w:rPr>
            <w:rStyle w:val="afb"/>
            <w:iCs w:val="0"/>
            <w:noProof/>
            <w:webHidden/>
            <w:szCs w:val="24"/>
          </w:rPr>
          <w:tab/>
        </w:r>
        <w:r w:rsidR="00895755" w:rsidRPr="00D01EAC">
          <w:rPr>
            <w:rStyle w:val="afb"/>
            <w:iCs w:val="0"/>
            <w:noProof/>
            <w:webHidden/>
            <w:szCs w:val="24"/>
          </w:rPr>
          <w:fldChar w:fldCharType="begin"/>
        </w:r>
        <w:r w:rsidR="00895755" w:rsidRPr="00D01EAC">
          <w:rPr>
            <w:rStyle w:val="afb"/>
            <w:iCs w:val="0"/>
            <w:noProof/>
            <w:webHidden/>
            <w:szCs w:val="24"/>
          </w:rPr>
          <w:instrText xml:space="preserve"> PAGEREF _Toc223172273 \h </w:instrText>
        </w:r>
        <w:r w:rsidR="00895755" w:rsidRPr="00D01EAC">
          <w:rPr>
            <w:rStyle w:val="afb"/>
            <w:iCs w:val="0"/>
            <w:noProof/>
            <w:webHidden/>
            <w:szCs w:val="24"/>
          </w:rPr>
        </w:r>
        <w:r w:rsidR="00895755" w:rsidRPr="00D01EAC">
          <w:rPr>
            <w:rStyle w:val="afb"/>
            <w:iCs w:val="0"/>
            <w:noProof/>
            <w:webHidden/>
            <w:szCs w:val="24"/>
          </w:rPr>
          <w:fldChar w:fldCharType="separate"/>
        </w:r>
        <w:r w:rsidR="00895755" w:rsidRPr="00D01EAC">
          <w:rPr>
            <w:rStyle w:val="afb"/>
            <w:iCs w:val="0"/>
            <w:noProof/>
            <w:webHidden/>
            <w:szCs w:val="24"/>
          </w:rPr>
          <w:t>32</w:t>
        </w:r>
        <w:r w:rsidR="00895755" w:rsidRPr="00D01EAC">
          <w:rPr>
            <w:rStyle w:val="afb"/>
            <w:iCs w:val="0"/>
            <w:noProof/>
            <w:webHidden/>
            <w:szCs w:val="24"/>
          </w:rPr>
          <w:fldChar w:fldCharType="end"/>
        </w:r>
      </w:hyperlink>
    </w:p>
    <w:p w14:paraId="379C7C28" w14:textId="73EE4964" w:rsidR="00895755" w:rsidRPr="00D01EAC" w:rsidRDefault="00000000" w:rsidP="00895755">
      <w:pPr>
        <w:pStyle w:val="TOC3"/>
        <w:rPr>
          <w:rFonts w:eastAsiaTheme="minorEastAsia"/>
          <w:i/>
          <w:iCs w:val="0"/>
          <w:noProof/>
          <w:szCs w:val="24"/>
          <w14:ligatures w14:val="standardContextual"/>
        </w:rPr>
      </w:pPr>
      <w:hyperlink w:anchor="_Toc223172274" w:history="1">
        <w:r w:rsidR="00895755" w:rsidRPr="00D01EAC">
          <w:rPr>
            <w:rStyle w:val="afb"/>
            <w:iCs w:val="0"/>
            <w:noProof/>
            <w:szCs w:val="24"/>
          </w:rPr>
          <w:t xml:space="preserve">3.4.2 </w:t>
        </w:r>
        <w:r w:rsidR="004C2D31" w:rsidRPr="00D01EAC">
          <w:rPr>
            <w:rStyle w:val="afb"/>
            <w:iCs w:val="0"/>
            <w:noProof/>
            <w:szCs w:val="24"/>
          </w:rPr>
          <w:t>Performance Analysis of Basic Model</w:t>
        </w:r>
        <w:r w:rsidR="00895755" w:rsidRPr="00D01EAC">
          <w:rPr>
            <w:rStyle w:val="afb"/>
            <w:iCs w:val="0"/>
            <w:noProof/>
            <w:webHidden/>
            <w:szCs w:val="24"/>
          </w:rPr>
          <w:tab/>
        </w:r>
        <w:r w:rsidR="00895755" w:rsidRPr="00D01EAC">
          <w:rPr>
            <w:rStyle w:val="afb"/>
            <w:iCs w:val="0"/>
            <w:noProof/>
            <w:webHidden/>
            <w:szCs w:val="24"/>
          </w:rPr>
          <w:fldChar w:fldCharType="begin"/>
        </w:r>
        <w:r w:rsidR="00895755" w:rsidRPr="00D01EAC">
          <w:rPr>
            <w:rStyle w:val="afb"/>
            <w:iCs w:val="0"/>
            <w:noProof/>
            <w:webHidden/>
            <w:szCs w:val="24"/>
          </w:rPr>
          <w:instrText xml:space="preserve"> PAGEREF _Toc223172274 \h </w:instrText>
        </w:r>
        <w:r w:rsidR="00895755" w:rsidRPr="00D01EAC">
          <w:rPr>
            <w:rStyle w:val="afb"/>
            <w:iCs w:val="0"/>
            <w:noProof/>
            <w:webHidden/>
            <w:szCs w:val="24"/>
          </w:rPr>
        </w:r>
        <w:r w:rsidR="00895755" w:rsidRPr="00D01EAC">
          <w:rPr>
            <w:rStyle w:val="afb"/>
            <w:iCs w:val="0"/>
            <w:noProof/>
            <w:webHidden/>
            <w:szCs w:val="24"/>
          </w:rPr>
          <w:fldChar w:fldCharType="separate"/>
        </w:r>
        <w:r w:rsidR="00895755" w:rsidRPr="00D01EAC">
          <w:rPr>
            <w:rStyle w:val="afb"/>
            <w:iCs w:val="0"/>
            <w:noProof/>
            <w:webHidden/>
            <w:szCs w:val="24"/>
          </w:rPr>
          <w:t>33</w:t>
        </w:r>
        <w:r w:rsidR="00895755" w:rsidRPr="00D01EAC">
          <w:rPr>
            <w:rStyle w:val="afb"/>
            <w:iCs w:val="0"/>
            <w:noProof/>
            <w:webHidden/>
            <w:szCs w:val="24"/>
          </w:rPr>
          <w:fldChar w:fldCharType="end"/>
        </w:r>
      </w:hyperlink>
    </w:p>
    <w:p w14:paraId="0953E978" w14:textId="60CBB954" w:rsidR="00895755" w:rsidRPr="00D01EAC" w:rsidRDefault="00000000" w:rsidP="00895755">
      <w:pPr>
        <w:pStyle w:val="TOC2"/>
        <w:rPr>
          <w:rFonts w:eastAsiaTheme="minorEastAsia"/>
          <w:i/>
          <w:smallCaps w:val="0"/>
          <w:noProof/>
          <w:szCs w:val="24"/>
          <w14:ligatures w14:val="standardContextual"/>
        </w:rPr>
      </w:pPr>
      <w:hyperlink w:anchor="_Toc223172275" w:history="1">
        <w:r w:rsidR="00895755" w:rsidRPr="00D01EAC">
          <w:rPr>
            <w:rStyle w:val="afb"/>
            <w:noProof/>
            <w:szCs w:val="24"/>
          </w:rPr>
          <w:t xml:space="preserve">3.5 </w:t>
        </w:r>
        <w:r w:rsidR="004C2D31" w:rsidRPr="00D01EAC">
          <w:rPr>
            <w:rStyle w:val="afb"/>
            <w:noProof/>
            <w:szCs w:val="24"/>
          </w:rPr>
          <w:t>Summary of This Chapter</w:t>
        </w:r>
        <w:r w:rsidR="00895755" w:rsidRPr="00D01EAC">
          <w:rPr>
            <w:rStyle w:val="afb"/>
            <w:noProof/>
            <w:webHidden/>
            <w:szCs w:val="24"/>
          </w:rPr>
          <w:tab/>
        </w:r>
        <w:r w:rsidR="00895755" w:rsidRPr="00D01EAC">
          <w:rPr>
            <w:rStyle w:val="afb"/>
            <w:noProof/>
            <w:webHidden/>
            <w:szCs w:val="24"/>
          </w:rPr>
          <w:fldChar w:fldCharType="begin"/>
        </w:r>
        <w:r w:rsidR="00895755" w:rsidRPr="00D01EAC">
          <w:rPr>
            <w:rStyle w:val="afb"/>
            <w:noProof/>
            <w:webHidden/>
            <w:szCs w:val="24"/>
          </w:rPr>
          <w:instrText xml:space="preserve"> PAGEREF _Toc223172275 \h </w:instrText>
        </w:r>
        <w:r w:rsidR="00895755" w:rsidRPr="00D01EAC">
          <w:rPr>
            <w:rStyle w:val="afb"/>
            <w:noProof/>
            <w:webHidden/>
            <w:szCs w:val="24"/>
          </w:rPr>
        </w:r>
        <w:r w:rsidR="00895755" w:rsidRPr="00D01EAC">
          <w:rPr>
            <w:rStyle w:val="afb"/>
            <w:noProof/>
            <w:webHidden/>
            <w:szCs w:val="24"/>
          </w:rPr>
          <w:fldChar w:fldCharType="separate"/>
        </w:r>
        <w:r w:rsidR="00895755" w:rsidRPr="00D01EAC">
          <w:rPr>
            <w:rStyle w:val="afb"/>
            <w:noProof/>
            <w:webHidden/>
            <w:szCs w:val="24"/>
          </w:rPr>
          <w:t>33</w:t>
        </w:r>
        <w:r w:rsidR="00895755" w:rsidRPr="00D01EAC">
          <w:rPr>
            <w:rStyle w:val="afb"/>
            <w:noProof/>
            <w:webHidden/>
            <w:szCs w:val="24"/>
          </w:rPr>
          <w:fldChar w:fldCharType="end"/>
        </w:r>
      </w:hyperlink>
    </w:p>
    <w:p w14:paraId="73305963" w14:textId="67FAE63C" w:rsidR="00895755" w:rsidRPr="00137C24" w:rsidRDefault="00000000" w:rsidP="00895755">
      <w:pPr>
        <w:pStyle w:val="TOC10"/>
        <w:ind w:firstLine="420"/>
        <w:rPr>
          <w:rFonts w:eastAsiaTheme="minorEastAsia" w:hAnsi="Times New Roman"/>
          <w:b/>
          <w:bCs w:val="0"/>
          <w:i/>
          <w:caps w:val="0"/>
          <w:noProof/>
          <w14:ligatures w14:val="standardContextual"/>
        </w:rPr>
      </w:pPr>
      <w:hyperlink w:anchor="_Toc223172276" w:history="1">
        <w:r w:rsidR="00895755" w:rsidRPr="00137C24">
          <w:rPr>
            <w:rStyle w:val="afb"/>
            <w:rFonts w:hAnsi="Times New Roman"/>
            <w:b/>
            <w:bCs w:val="0"/>
            <w:noProof/>
          </w:rPr>
          <w:t xml:space="preserve">4 </w:t>
        </w:r>
        <w:r w:rsidR="004C2D31" w:rsidRPr="00137C24">
          <w:rPr>
            <w:rStyle w:val="afb"/>
            <w:rFonts w:hAnsi="Times New Roman"/>
            <w:b/>
            <w:bCs w:val="0"/>
            <w:noProof/>
          </w:rPr>
          <w:t xml:space="preserve">Lightweight Model YOLO-SGHM Based on Improved </w:t>
        </w:r>
        <w:r w:rsidR="00CD419F">
          <w:rPr>
            <w:rStyle w:val="afb"/>
            <w:rFonts w:hAnsi="Times New Roman"/>
            <w:b/>
            <w:bCs w:val="0"/>
            <w:noProof/>
          </w:rPr>
          <w:t>YOLO11</w:t>
        </w:r>
        <w:r w:rsidR="00895755" w:rsidRPr="00137C24">
          <w:rPr>
            <w:rStyle w:val="afb"/>
            <w:rFonts w:hAnsi="Times New Roman"/>
            <w:b/>
            <w:bCs w:val="0"/>
            <w:noProof/>
            <w:webHidden/>
          </w:rPr>
          <w:tab/>
        </w:r>
        <w:r w:rsidR="00895755" w:rsidRPr="00137C24">
          <w:rPr>
            <w:rStyle w:val="afb"/>
            <w:rFonts w:hAnsi="Times New Roman"/>
            <w:b/>
            <w:bCs w:val="0"/>
            <w:noProof/>
            <w:webHidden/>
          </w:rPr>
          <w:fldChar w:fldCharType="begin"/>
        </w:r>
        <w:r w:rsidR="00895755" w:rsidRPr="00137C24">
          <w:rPr>
            <w:rStyle w:val="afb"/>
            <w:rFonts w:hAnsi="Times New Roman"/>
            <w:b/>
            <w:bCs w:val="0"/>
            <w:noProof/>
            <w:webHidden/>
          </w:rPr>
          <w:instrText xml:space="preserve"> PAGEREF _Toc223172276 \h </w:instrText>
        </w:r>
        <w:r w:rsidR="00895755" w:rsidRPr="00137C24">
          <w:rPr>
            <w:rStyle w:val="afb"/>
            <w:rFonts w:hAnsi="Times New Roman"/>
            <w:b/>
            <w:bCs w:val="0"/>
            <w:noProof/>
            <w:webHidden/>
          </w:rPr>
        </w:r>
        <w:r w:rsidR="00895755" w:rsidRPr="00137C24">
          <w:rPr>
            <w:rStyle w:val="afb"/>
            <w:rFonts w:hAnsi="Times New Roman"/>
            <w:b/>
            <w:bCs w:val="0"/>
            <w:noProof/>
            <w:webHidden/>
          </w:rPr>
          <w:fldChar w:fldCharType="separate"/>
        </w:r>
        <w:r w:rsidR="00895755" w:rsidRPr="00137C24">
          <w:rPr>
            <w:rStyle w:val="afb"/>
            <w:rFonts w:hAnsi="Times New Roman"/>
            <w:b/>
            <w:bCs w:val="0"/>
            <w:noProof/>
            <w:webHidden/>
          </w:rPr>
          <w:t>35</w:t>
        </w:r>
        <w:r w:rsidR="00895755" w:rsidRPr="00137C24">
          <w:rPr>
            <w:rStyle w:val="afb"/>
            <w:rFonts w:hAnsi="Times New Roman"/>
            <w:b/>
            <w:bCs w:val="0"/>
            <w:noProof/>
            <w:webHidden/>
          </w:rPr>
          <w:fldChar w:fldCharType="end"/>
        </w:r>
      </w:hyperlink>
    </w:p>
    <w:p w14:paraId="20E21F08" w14:textId="226E742C" w:rsidR="00895755" w:rsidRPr="00D01EAC" w:rsidRDefault="00000000" w:rsidP="00895755">
      <w:pPr>
        <w:pStyle w:val="TOC2"/>
        <w:rPr>
          <w:rFonts w:eastAsiaTheme="minorEastAsia"/>
          <w:i/>
          <w:smallCaps w:val="0"/>
          <w:noProof/>
          <w:szCs w:val="24"/>
          <w14:ligatures w14:val="standardContextual"/>
        </w:rPr>
      </w:pPr>
      <w:hyperlink w:anchor="_Toc223172277" w:history="1">
        <w:r w:rsidR="00895755" w:rsidRPr="00D01EAC">
          <w:rPr>
            <w:rStyle w:val="afb"/>
            <w:noProof/>
            <w:szCs w:val="24"/>
          </w:rPr>
          <w:t xml:space="preserve">4.1 </w:t>
        </w:r>
        <w:r w:rsidR="004C2D31" w:rsidRPr="00D01EAC">
          <w:rPr>
            <w:rStyle w:val="afb"/>
            <w:noProof/>
            <w:szCs w:val="24"/>
          </w:rPr>
          <w:t>Overall Architecture Design of the Model</w:t>
        </w:r>
        <w:r w:rsidR="00895755" w:rsidRPr="00D01EAC">
          <w:rPr>
            <w:rStyle w:val="afb"/>
            <w:noProof/>
            <w:webHidden/>
            <w:szCs w:val="24"/>
          </w:rPr>
          <w:tab/>
        </w:r>
        <w:r w:rsidR="00895755" w:rsidRPr="00D01EAC">
          <w:rPr>
            <w:rStyle w:val="afb"/>
            <w:noProof/>
            <w:webHidden/>
            <w:szCs w:val="24"/>
          </w:rPr>
          <w:fldChar w:fldCharType="begin"/>
        </w:r>
        <w:r w:rsidR="00895755" w:rsidRPr="00D01EAC">
          <w:rPr>
            <w:rStyle w:val="afb"/>
            <w:noProof/>
            <w:webHidden/>
            <w:szCs w:val="24"/>
          </w:rPr>
          <w:instrText xml:space="preserve"> PAGEREF _Toc223172277 \h </w:instrText>
        </w:r>
        <w:r w:rsidR="00895755" w:rsidRPr="00D01EAC">
          <w:rPr>
            <w:rStyle w:val="afb"/>
            <w:noProof/>
            <w:webHidden/>
            <w:szCs w:val="24"/>
          </w:rPr>
        </w:r>
        <w:r w:rsidR="00895755" w:rsidRPr="00D01EAC">
          <w:rPr>
            <w:rStyle w:val="afb"/>
            <w:noProof/>
            <w:webHidden/>
            <w:szCs w:val="24"/>
          </w:rPr>
          <w:fldChar w:fldCharType="separate"/>
        </w:r>
        <w:r w:rsidR="00895755" w:rsidRPr="00D01EAC">
          <w:rPr>
            <w:rStyle w:val="afb"/>
            <w:noProof/>
            <w:webHidden/>
            <w:szCs w:val="24"/>
          </w:rPr>
          <w:t>35</w:t>
        </w:r>
        <w:r w:rsidR="00895755" w:rsidRPr="00D01EAC">
          <w:rPr>
            <w:rStyle w:val="afb"/>
            <w:noProof/>
            <w:webHidden/>
            <w:szCs w:val="24"/>
          </w:rPr>
          <w:fldChar w:fldCharType="end"/>
        </w:r>
      </w:hyperlink>
    </w:p>
    <w:p w14:paraId="1DCD3752" w14:textId="78709FE2" w:rsidR="00895755" w:rsidRPr="00D01EAC" w:rsidRDefault="00000000" w:rsidP="00895755">
      <w:pPr>
        <w:pStyle w:val="TOC2"/>
        <w:rPr>
          <w:rFonts w:eastAsiaTheme="minorEastAsia"/>
          <w:i/>
          <w:smallCaps w:val="0"/>
          <w:noProof/>
          <w:szCs w:val="24"/>
          <w14:ligatures w14:val="standardContextual"/>
        </w:rPr>
      </w:pPr>
      <w:hyperlink w:anchor="_Toc223172278" w:history="1">
        <w:r w:rsidR="00895755" w:rsidRPr="00D01EAC">
          <w:rPr>
            <w:rStyle w:val="afb"/>
            <w:noProof/>
            <w:szCs w:val="24"/>
          </w:rPr>
          <w:t xml:space="preserve">4.2 </w:t>
        </w:r>
        <w:r w:rsidR="004C2D31" w:rsidRPr="00D01EAC">
          <w:rPr>
            <w:rStyle w:val="afb"/>
            <w:noProof/>
            <w:szCs w:val="24"/>
          </w:rPr>
          <w:t>Design of GHOST-HGNETV2 Backbone Network</w:t>
        </w:r>
        <w:r w:rsidR="00895755" w:rsidRPr="00D01EAC">
          <w:rPr>
            <w:rStyle w:val="afb"/>
            <w:noProof/>
            <w:webHidden/>
            <w:szCs w:val="24"/>
          </w:rPr>
          <w:tab/>
        </w:r>
        <w:r w:rsidR="00895755" w:rsidRPr="00D01EAC">
          <w:rPr>
            <w:rStyle w:val="afb"/>
            <w:noProof/>
            <w:webHidden/>
            <w:szCs w:val="24"/>
          </w:rPr>
          <w:fldChar w:fldCharType="begin"/>
        </w:r>
        <w:r w:rsidR="00895755" w:rsidRPr="00D01EAC">
          <w:rPr>
            <w:rStyle w:val="afb"/>
            <w:noProof/>
            <w:webHidden/>
            <w:szCs w:val="24"/>
          </w:rPr>
          <w:instrText xml:space="preserve"> PAGEREF _Toc223172278 \h </w:instrText>
        </w:r>
        <w:r w:rsidR="00895755" w:rsidRPr="00D01EAC">
          <w:rPr>
            <w:rStyle w:val="afb"/>
            <w:noProof/>
            <w:webHidden/>
            <w:szCs w:val="24"/>
          </w:rPr>
        </w:r>
        <w:r w:rsidR="00895755" w:rsidRPr="00D01EAC">
          <w:rPr>
            <w:rStyle w:val="afb"/>
            <w:noProof/>
            <w:webHidden/>
            <w:szCs w:val="24"/>
          </w:rPr>
          <w:fldChar w:fldCharType="separate"/>
        </w:r>
        <w:r w:rsidR="00895755" w:rsidRPr="00D01EAC">
          <w:rPr>
            <w:rStyle w:val="afb"/>
            <w:noProof/>
            <w:webHidden/>
            <w:szCs w:val="24"/>
          </w:rPr>
          <w:t>36</w:t>
        </w:r>
        <w:r w:rsidR="00895755" w:rsidRPr="00D01EAC">
          <w:rPr>
            <w:rStyle w:val="afb"/>
            <w:noProof/>
            <w:webHidden/>
            <w:szCs w:val="24"/>
          </w:rPr>
          <w:fldChar w:fldCharType="end"/>
        </w:r>
      </w:hyperlink>
    </w:p>
    <w:p w14:paraId="64D00E38" w14:textId="35C14425" w:rsidR="00895755" w:rsidRPr="00D01EAC" w:rsidRDefault="00000000" w:rsidP="00895755">
      <w:pPr>
        <w:pStyle w:val="TOC3"/>
        <w:rPr>
          <w:rFonts w:eastAsiaTheme="minorEastAsia"/>
          <w:i/>
          <w:iCs w:val="0"/>
          <w:noProof/>
          <w:szCs w:val="24"/>
          <w14:ligatures w14:val="standardContextual"/>
        </w:rPr>
      </w:pPr>
      <w:hyperlink w:anchor="_Toc223172279" w:history="1">
        <w:r w:rsidR="00895755" w:rsidRPr="00D01EAC">
          <w:rPr>
            <w:rStyle w:val="afb"/>
            <w:iCs w:val="0"/>
            <w:noProof/>
            <w:szCs w:val="24"/>
          </w:rPr>
          <w:t xml:space="preserve">4.2.1 </w:t>
        </w:r>
        <w:r w:rsidR="004C2D31" w:rsidRPr="00D01EAC">
          <w:rPr>
            <w:rStyle w:val="afb"/>
            <w:iCs w:val="0"/>
            <w:noProof/>
            <w:szCs w:val="24"/>
          </w:rPr>
          <w:t>Design Ideas of Network Structure</w:t>
        </w:r>
        <w:r w:rsidR="00895755" w:rsidRPr="00D01EAC">
          <w:rPr>
            <w:rStyle w:val="afb"/>
            <w:iCs w:val="0"/>
            <w:noProof/>
            <w:webHidden/>
            <w:szCs w:val="24"/>
          </w:rPr>
          <w:tab/>
        </w:r>
        <w:r w:rsidR="00895755" w:rsidRPr="00D01EAC">
          <w:rPr>
            <w:rStyle w:val="afb"/>
            <w:iCs w:val="0"/>
            <w:noProof/>
            <w:webHidden/>
            <w:szCs w:val="24"/>
          </w:rPr>
          <w:fldChar w:fldCharType="begin"/>
        </w:r>
        <w:r w:rsidR="00895755" w:rsidRPr="00D01EAC">
          <w:rPr>
            <w:rStyle w:val="afb"/>
            <w:iCs w:val="0"/>
            <w:noProof/>
            <w:webHidden/>
            <w:szCs w:val="24"/>
          </w:rPr>
          <w:instrText xml:space="preserve"> PAGEREF _Toc223172279 \h </w:instrText>
        </w:r>
        <w:r w:rsidR="00895755" w:rsidRPr="00D01EAC">
          <w:rPr>
            <w:rStyle w:val="afb"/>
            <w:iCs w:val="0"/>
            <w:noProof/>
            <w:webHidden/>
            <w:szCs w:val="24"/>
          </w:rPr>
        </w:r>
        <w:r w:rsidR="00895755" w:rsidRPr="00D01EAC">
          <w:rPr>
            <w:rStyle w:val="afb"/>
            <w:iCs w:val="0"/>
            <w:noProof/>
            <w:webHidden/>
            <w:szCs w:val="24"/>
          </w:rPr>
          <w:fldChar w:fldCharType="separate"/>
        </w:r>
        <w:r w:rsidR="00895755" w:rsidRPr="00D01EAC">
          <w:rPr>
            <w:rStyle w:val="afb"/>
            <w:iCs w:val="0"/>
            <w:noProof/>
            <w:webHidden/>
            <w:szCs w:val="24"/>
          </w:rPr>
          <w:t>36</w:t>
        </w:r>
        <w:r w:rsidR="00895755" w:rsidRPr="00D01EAC">
          <w:rPr>
            <w:rStyle w:val="afb"/>
            <w:iCs w:val="0"/>
            <w:noProof/>
            <w:webHidden/>
            <w:szCs w:val="24"/>
          </w:rPr>
          <w:fldChar w:fldCharType="end"/>
        </w:r>
      </w:hyperlink>
    </w:p>
    <w:p w14:paraId="1CBE547C" w14:textId="5B645220" w:rsidR="00895755" w:rsidRPr="00D01EAC" w:rsidRDefault="00000000" w:rsidP="00895755">
      <w:pPr>
        <w:pStyle w:val="TOC3"/>
        <w:rPr>
          <w:rFonts w:eastAsiaTheme="minorEastAsia"/>
          <w:i/>
          <w:iCs w:val="0"/>
          <w:noProof/>
          <w:szCs w:val="24"/>
          <w14:ligatures w14:val="standardContextual"/>
        </w:rPr>
      </w:pPr>
      <w:hyperlink w:anchor="_Toc223172280" w:history="1">
        <w:r w:rsidR="00895755" w:rsidRPr="00D01EAC">
          <w:rPr>
            <w:rStyle w:val="afb"/>
            <w:iCs w:val="0"/>
            <w:noProof/>
            <w:szCs w:val="24"/>
          </w:rPr>
          <w:t xml:space="preserve">4.2.2 </w:t>
        </w:r>
        <w:r w:rsidR="004C2D31" w:rsidRPr="00D01EAC">
          <w:rPr>
            <w:rStyle w:val="afb"/>
            <w:iCs w:val="0"/>
            <w:noProof/>
            <w:szCs w:val="24"/>
          </w:rPr>
          <w:t>Implementation Details and Mathematical Modeling of Modules</w:t>
        </w:r>
        <w:r w:rsidR="00895755" w:rsidRPr="00D01EAC">
          <w:rPr>
            <w:rStyle w:val="afb"/>
            <w:iCs w:val="0"/>
            <w:noProof/>
            <w:webHidden/>
            <w:szCs w:val="24"/>
          </w:rPr>
          <w:tab/>
        </w:r>
        <w:r w:rsidR="00895755" w:rsidRPr="00D01EAC">
          <w:rPr>
            <w:rStyle w:val="afb"/>
            <w:iCs w:val="0"/>
            <w:noProof/>
            <w:webHidden/>
            <w:szCs w:val="24"/>
          </w:rPr>
          <w:fldChar w:fldCharType="begin"/>
        </w:r>
        <w:r w:rsidR="00895755" w:rsidRPr="00D01EAC">
          <w:rPr>
            <w:rStyle w:val="afb"/>
            <w:iCs w:val="0"/>
            <w:noProof/>
            <w:webHidden/>
            <w:szCs w:val="24"/>
          </w:rPr>
          <w:instrText xml:space="preserve"> PAGEREF _Toc223172280 \h </w:instrText>
        </w:r>
        <w:r w:rsidR="00895755" w:rsidRPr="00D01EAC">
          <w:rPr>
            <w:rStyle w:val="afb"/>
            <w:iCs w:val="0"/>
            <w:noProof/>
            <w:webHidden/>
            <w:szCs w:val="24"/>
          </w:rPr>
        </w:r>
        <w:r w:rsidR="00895755" w:rsidRPr="00D01EAC">
          <w:rPr>
            <w:rStyle w:val="afb"/>
            <w:iCs w:val="0"/>
            <w:noProof/>
            <w:webHidden/>
            <w:szCs w:val="24"/>
          </w:rPr>
          <w:fldChar w:fldCharType="separate"/>
        </w:r>
        <w:r w:rsidR="00895755" w:rsidRPr="00D01EAC">
          <w:rPr>
            <w:rStyle w:val="afb"/>
            <w:iCs w:val="0"/>
            <w:noProof/>
            <w:webHidden/>
            <w:szCs w:val="24"/>
          </w:rPr>
          <w:t>37</w:t>
        </w:r>
        <w:r w:rsidR="00895755" w:rsidRPr="00D01EAC">
          <w:rPr>
            <w:rStyle w:val="afb"/>
            <w:iCs w:val="0"/>
            <w:noProof/>
            <w:webHidden/>
            <w:szCs w:val="24"/>
          </w:rPr>
          <w:fldChar w:fldCharType="end"/>
        </w:r>
      </w:hyperlink>
    </w:p>
    <w:p w14:paraId="4CBBE03A" w14:textId="0B40C073" w:rsidR="00895755" w:rsidRPr="00D01EAC" w:rsidRDefault="00000000" w:rsidP="00895755">
      <w:pPr>
        <w:pStyle w:val="TOC2"/>
        <w:rPr>
          <w:rFonts w:eastAsiaTheme="minorEastAsia"/>
          <w:i/>
          <w:smallCaps w:val="0"/>
          <w:noProof/>
          <w:szCs w:val="24"/>
          <w14:ligatures w14:val="standardContextual"/>
        </w:rPr>
      </w:pPr>
      <w:hyperlink w:anchor="_Toc223172281" w:history="1">
        <w:r w:rsidR="00895755" w:rsidRPr="00D01EAC">
          <w:rPr>
            <w:rStyle w:val="afb"/>
            <w:noProof/>
            <w:szCs w:val="24"/>
          </w:rPr>
          <w:t xml:space="preserve">4.3 </w:t>
        </w:r>
        <w:r w:rsidR="004C2D31" w:rsidRPr="00D01EAC">
          <w:rPr>
            <w:rStyle w:val="afb"/>
            <w:noProof/>
            <w:szCs w:val="24"/>
          </w:rPr>
          <w:t>Enhanced Feature Fusion and Detection Head Optimization</w:t>
        </w:r>
        <w:r w:rsidR="00895755" w:rsidRPr="00D01EAC">
          <w:rPr>
            <w:rStyle w:val="afb"/>
            <w:noProof/>
            <w:webHidden/>
            <w:szCs w:val="24"/>
          </w:rPr>
          <w:tab/>
        </w:r>
        <w:r w:rsidR="00895755" w:rsidRPr="00D01EAC">
          <w:rPr>
            <w:rStyle w:val="afb"/>
            <w:noProof/>
            <w:webHidden/>
            <w:szCs w:val="24"/>
          </w:rPr>
          <w:fldChar w:fldCharType="begin"/>
        </w:r>
        <w:r w:rsidR="00895755" w:rsidRPr="00D01EAC">
          <w:rPr>
            <w:rStyle w:val="afb"/>
            <w:noProof/>
            <w:webHidden/>
            <w:szCs w:val="24"/>
          </w:rPr>
          <w:instrText xml:space="preserve"> PAGEREF _Toc223172281 \h </w:instrText>
        </w:r>
        <w:r w:rsidR="00895755" w:rsidRPr="00D01EAC">
          <w:rPr>
            <w:rStyle w:val="afb"/>
            <w:noProof/>
            <w:webHidden/>
            <w:szCs w:val="24"/>
          </w:rPr>
        </w:r>
        <w:r w:rsidR="00895755" w:rsidRPr="00D01EAC">
          <w:rPr>
            <w:rStyle w:val="afb"/>
            <w:noProof/>
            <w:webHidden/>
            <w:szCs w:val="24"/>
          </w:rPr>
          <w:fldChar w:fldCharType="separate"/>
        </w:r>
        <w:r w:rsidR="00895755" w:rsidRPr="00D01EAC">
          <w:rPr>
            <w:rStyle w:val="afb"/>
            <w:noProof/>
            <w:webHidden/>
            <w:szCs w:val="24"/>
          </w:rPr>
          <w:t>38</w:t>
        </w:r>
        <w:r w:rsidR="00895755" w:rsidRPr="00D01EAC">
          <w:rPr>
            <w:rStyle w:val="afb"/>
            <w:noProof/>
            <w:webHidden/>
            <w:szCs w:val="24"/>
          </w:rPr>
          <w:fldChar w:fldCharType="end"/>
        </w:r>
      </w:hyperlink>
    </w:p>
    <w:p w14:paraId="5E960056" w14:textId="575A8A0F" w:rsidR="00895755" w:rsidRPr="00D01EAC" w:rsidRDefault="00000000" w:rsidP="00895755">
      <w:pPr>
        <w:pStyle w:val="TOC3"/>
        <w:rPr>
          <w:rFonts w:eastAsiaTheme="minorEastAsia"/>
          <w:i/>
          <w:iCs w:val="0"/>
          <w:noProof/>
          <w:szCs w:val="24"/>
          <w14:ligatures w14:val="standardContextual"/>
        </w:rPr>
      </w:pPr>
      <w:hyperlink w:anchor="_Toc223172282" w:history="1">
        <w:r w:rsidR="00895755" w:rsidRPr="00D01EAC">
          <w:rPr>
            <w:rStyle w:val="afb"/>
            <w:iCs w:val="0"/>
            <w:noProof/>
            <w:szCs w:val="24"/>
          </w:rPr>
          <w:t xml:space="preserve">4.3.1 </w:t>
        </w:r>
        <w:r w:rsidR="004C2D31" w:rsidRPr="00D01EAC">
          <w:rPr>
            <w:rStyle w:val="afb"/>
            <w:iCs w:val="0"/>
            <w:noProof/>
            <w:szCs w:val="24"/>
          </w:rPr>
          <w:t xml:space="preserve">Design of </w:t>
        </w:r>
        <w:r w:rsidR="00943C76">
          <w:rPr>
            <w:rStyle w:val="afb"/>
            <w:iCs w:val="0"/>
            <w:noProof/>
            <w:szCs w:val="24"/>
          </w:rPr>
          <w:t>C3k2-Star</w:t>
        </w:r>
        <w:r w:rsidR="004C2D31" w:rsidRPr="00D01EAC">
          <w:rPr>
            <w:rStyle w:val="afb"/>
            <w:iCs w:val="0"/>
            <w:noProof/>
            <w:szCs w:val="24"/>
          </w:rPr>
          <w:t xml:space="preserve"> Feature Fusion Module</w:t>
        </w:r>
        <w:r w:rsidR="00895755" w:rsidRPr="00D01EAC">
          <w:rPr>
            <w:rStyle w:val="afb"/>
            <w:iCs w:val="0"/>
            <w:noProof/>
            <w:webHidden/>
            <w:szCs w:val="24"/>
          </w:rPr>
          <w:tab/>
        </w:r>
        <w:r w:rsidR="00895755" w:rsidRPr="00D01EAC">
          <w:rPr>
            <w:rStyle w:val="afb"/>
            <w:iCs w:val="0"/>
            <w:noProof/>
            <w:webHidden/>
            <w:szCs w:val="24"/>
          </w:rPr>
          <w:fldChar w:fldCharType="begin"/>
        </w:r>
        <w:r w:rsidR="00895755" w:rsidRPr="00D01EAC">
          <w:rPr>
            <w:rStyle w:val="afb"/>
            <w:iCs w:val="0"/>
            <w:noProof/>
            <w:webHidden/>
            <w:szCs w:val="24"/>
          </w:rPr>
          <w:instrText xml:space="preserve"> PAGEREF _Toc223172282 \h </w:instrText>
        </w:r>
        <w:r w:rsidR="00895755" w:rsidRPr="00D01EAC">
          <w:rPr>
            <w:rStyle w:val="afb"/>
            <w:iCs w:val="0"/>
            <w:noProof/>
            <w:webHidden/>
            <w:szCs w:val="24"/>
          </w:rPr>
        </w:r>
        <w:r w:rsidR="00895755" w:rsidRPr="00D01EAC">
          <w:rPr>
            <w:rStyle w:val="afb"/>
            <w:iCs w:val="0"/>
            <w:noProof/>
            <w:webHidden/>
            <w:szCs w:val="24"/>
          </w:rPr>
          <w:fldChar w:fldCharType="separate"/>
        </w:r>
        <w:r w:rsidR="00895755" w:rsidRPr="00D01EAC">
          <w:rPr>
            <w:rStyle w:val="afb"/>
            <w:iCs w:val="0"/>
            <w:noProof/>
            <w:webHidden/>
            <w:szCs w:val="24"/>
          </w:rPr>
          <w:t>38</w:t>
        </w:r>
        <w:r w:rsidR="00895755" w:rsidRPr="00D01EAC">
          <w:rPr>
            <w:rStyle w:val="afb"/>
            <w:iCs w:val="0"/>
            <w:noProof/>
            <w:webHidden/>
            <w:szCs w:val="24"/>
          </w:rPr>
          <w:fldChar w:fldCharType="end"/>
        </w:r>
      </w:hyperlink>
    </w:p>
    <w:p w14:paraId="3B97D954" w14:textId="06FD2D21" w:rsidR="00895755" w:rsidRPr="00D01EAC" w:rsidRDefault="00000000" w:rsidP="00895755">
      <w:pPr>
        <w:pStyle w:val="TOC3"/>
        <w:rPr>
          <w:rFonts w:eastAsiaTheme="minorEastAsia"/>
          <w:i/>
          <w:iCs w:val="0"/>
          <w:noProof/>
          <w:szCs w:val="24"/>
          <w14:ligatures w14:val="standardContextual"/>
        </w:rPr>
      </w:pPr>
      <w:hyperlink w:anchor="_Toc223172283" w:history="1">
        <w:r w:rsidR="00895755" w:rsidRPr="00D01EAC">
          <w:rPr>
            <w:rStyle w:val="afb"/>
            <w:iCs w:val="0"/>
            <w:noProof/>
            <w:szCs w:val="24"/>
          </w:rPr>
          <w:t xml:space="preserve">4.3.2 </w:t>
        </w:r>
        <w:r w:rsidR="004C2D31" w:rsidRPr="00D01EAC">
          <w:rPr>
            <w:rStyle w:val="afb"/>
            <w:iCs w:val="0"/>
            <w:noProof/>
            <w:szCs w:val="24"/>
          </w:rPr>
          <w:t>Optimization Design of Shared Detection Head</w:t>
        </w:r>
        <w:r w:rsidR="00895755" w:rsidRPr="00D01EAC">
          <w:rPr>
            <w:rStyle w:val="afb"/>
            <w:iCs w:val="0"/>
            <w:noProof/>
            <w:webHidden/>
            <w:szCs w:val="24"/>
          </w:rPr>
          <w:tab/>
        </w:r>
        <w:r w:rsidR="00895755" w:rsidRPr="00D01EAC">
          <w:rPr>
            <w:rStyle w:val="afb"/>
            <w:iCs w:val="0"/>
            <w:noProof/>
            <w:webHidden/>
            <w:szCs w:val="24"/>
          </w:rPr>
          <w:fldChar w:fldCharType="begin"/>
        </w:r>
        <w:r w:rsidR="00895755" w:rsidRPr="00D01EAC">
          <w:rPr>
            <w:rStyle w:val="afb"/>
            <w:iCs w:val="0"/>
            <w:noProof/>
            <w:webHidden/>
            <w:szCs w:val="24"/>
          </w:rPr>
          <w:instrText xml:space="preserve"> PAGEREF _Toc223172283 \h </w:instrText>
        </w:r>
        <w:r w:rsidR="00895755" w:rsidRPr="00D01EAC">
          <w:rPr>
            <w:rStyle w:val="afb"/>
            <w:iCs w:val="0"/>
            <w:noProof/>
            <w:webHidden/>
            <w:szCs w:val="24"/>
          </w:rPr>
        </w:r>
        <w:r w:rsidR="00895755" w:rsidRPr="00D01EAC">
          <w:rPr>
            <w:rStyle w:val="afb"/>
            <w:iCs w:val="0"/>
            <w:noProof/>
            <w:webHidden/>
            <w:szCs w:val="24"/>
          </w:rPr>
          <w:fldChar w:fldCharType="separate"/>
        </w:r>
        <w:r w:rsidR="00895755" w:rsidRPr="00D01EAC">
          <w:rPr>
            <w:rStyle w:val="afb"/>
            <w:iCs w:val="0"/>
            <w:noProof/>
            <w:webHidden/>
            <w:szCs w:val="24"/>
          </w:rPr>
          <w:t>39</w:t>
        </w:r>
        <w:r w:rsidR="00895755" w:rsidRPr="00D01EAC">
          <w:rPr>
            <w:rStyle w:val="afb"/>
            <w:iCs w:val="0"/>
            <w:noProof/>
            <w:webHidden/>
            <w:szCs w:val="24"/>
          </w:rPr>
          <w:fldChar w:fldCharType="end"/>
        </w:r>
      </w:hyperlink>
    </w:p>
    <w:p w14:paraId="4B794F8B" w14:textId="0470796E" w:rsidR="00895755" w:rsidRPr="00D01EAC" w:rsidRDefault="00000000" w:rsidP="00895755">
      <w:pPr>
        <w:pStyle w:val="TOC2"/>
        <w:rPr>
          <w:rFonts w:eastAsiaTheme="minorEastAsia"/>
          <w:i/>
          <w:smallCaps w:val="0"/>
          <w:noProof/>
          <w:szCs w:val="24"/>
          <w14:ligatures w14:val="standardContextual"/>
        </w:rPr>
      </w:pPr>
      <w:hyperlink w:anchor="_Toc223172284" w:history="1">
        <w:r w:rsidR="00895755" w:rsidRPr="00D01EAC">
          <w:rPr>
            <w:rStyle w:val="afb"/>
            <w:noProof/>
            <w:szCs w:val="24"/>
          </w:rPr>
          <w:t xml:space="preserve">4.4 </w:t>
        </w:r>
        <w:r w:rsidR="004C2D31" w:rsidRPr="00D01EAC">
          <w:rPr>
            <w:rStyle w:val="afb"/>
            <w:noProof/>
            <w:szCs w:val="24"/>
          </w:rPr>
          <w:t>Design of MPDIOU Loss Function</w:t>
        </w:r>
        <w:r w:rsidR="00895755" w:rsidRPr="00D01EAC">
          <w:rPr>
            <w:rStyle w:val="afb"/>
            <w:noProof/>
            <w:webHidden/>
            <w:szCs w:val="24"/>
          </w:rPr>
          <w:tab/>
        </w:r>
        <w:r w:rsidR="00895755" w:rsidRPr="00D01EAC">
          <w:rPr>
            <w:rStyle w:val="afb"/>
            <w:noProof/>
            <w:webHidden/>
            <w:szCs w:val="24"/>
          </w:rPr>
          <w:fldChar w:fldCharType="begin"/>
        </w:r>
        <w:r w:rsidR="00895755" w:rsidRPr="00D01EAC">
          <w:rPr>
            <w:rStyle w:val="afb"/>
            <w:noProof/>
            <w:webHidden/>
            <w:szCs w:val="24"/>
          </w:rPr>
          <w:instrText xml:space="preserve"> PAGEREF _Toc223172284 \h </w:instrText>
        </w:r>
        <w:r w:rsidR="00895755" w:rsidRPr="00D01EAC">
          <w:rPr>
            <w:rStyle w:val="afb"/>
            <w:noProof/>
            <w:webHidden/>
            <w:szCs w:val="24"/>
          </w:rPr>
        </w:r>
        <w:r w:rsidR="00895755" w:rsidRPr="00D01EAC">
          <w:rPr>
            <w:rStyle w:val="afb"/>
            <w:noProof/>
            <w:webHidden/>
            <w:szCs w:val="24"/>
          </w:rPr>
          <w:fldChar w:fldCharType="separate"/>
        </w:r>
        <w:r w:rsidR="00895755" w:rsidRPr="00D01EAC">
          <w:rPr>
            <w:rStyle w:val="afb"/>
            <w:noProof/>
            <w:webHidden/>
            <w:szCs w:val="24"/>
          </w:rPr>
          <w:t>40</w:t>
        </w:r>
        <w:r w:rsidR="00895755" w:rsidRPr="00D01EAC">
          <w:rPr>
            <w:rStyle w:val="afb"/>
            <w:noProof/>
            <w:webHidden/>
            <w:szCs w:val="24"/>
          </w:rPr>
          <w:fldChar w:fldCharType="end"/>
        </w:r>
      </w:hyperlink>
    </w:p>
    <w:p w14:paraId="07ED7425" w14:textId="10921071" w:rsidR="00895755" w:rsidRPr="00D01EAC" w:rsidRDefault="00000000" w:rsidP="00895755">
      <w:pPr>
        <w:pStyle w:val="TOC3"/>
        <w:rPr>
          <w:rFonts w:eastAsiaTheme="minorEastAsia"/>
          <w:i/>
          <w:iCs w:val="0"/>
          <w:noProof/>
          <w:szCs w:val="24"/>
          <w14:ligatures w14:val="standardContextual"/>
        </w:rPr>
      </w:pPr>
      <w:hyperlink w:anchor="_Toc223172285" w:history="1">
        <w:r w:rsidR="00895755" w:rsidRPr="00D01EAC">
          <w:rPr>
            <w:rStyle w:val="afb"/>
            <w:iCs w:val="0"/>
            <w:noProof/>
            <w:szCs w:val="24"/>
          </w:rPr>
          <w:t xml:space="preserve">4.4.1 </w:t>
        </w:r>
        <w:r w:rsidR="004C2D31" w:rsidRPr="00D01EAC">
          <w:rPr>
            <w:rStyle w:val="afb"/>
            <w:iCs w:val="0"/>
            <w:noProof/>
            <w:szCs w:val="24"/>
          </w:rPr>
          <w:t>Mathematical Modeling of Loss Function</w:t>
        </w:r>
        <w:r w:rsidR="00895755" w:rsidRPr="00D01EAC">
          <w:rPr>
            <w:rStyle w:val="afb"/>
            <w:iCs w:val="0"/>
            <w:noProof/>
            <w:webHidden/>
            <w:szCs w:val="24"/>
          </w:rPr>
          <w:tab/>
        </w:r>
        <w:r w:rsidR="00895755" w:rsidRPr="00D01EAC">
          <w:rPr>
            <w:rStyle w:val="afb"/>
            <w:iCs w:val="0"/>
            <w:noProof/>
            <w:webHidden/>
            <w:szCs w:val="24"/>
          </w:rPr>
          <w:fldChar w:fldCharType="begin"/>
        </w:r>
        <w:r w:rsidR="00895755" w:rsidRPr="00D01EAC">
          <w:rPr>
            <w:rStyle w:val="afb"/>
            <w:iCs w:val="0"/>
            <w:noProof/>
            <w:webHidden/>
            <w:szCs w:val="24"/>
          </w:rPr>
          <w:instrText xml:space="preserve"> PAGEREF _Toc223172285 \h </w:instrText>
        </w:r>
        <w:r w:rsidR="00895755" w:rsidRPr="00D01EAC">
          <w:rPr>
            <w:rStyle w:val="afb"/>
            <w:iCs w:val="0"/>
            <w:noProof/>
            <w:webHidden/>
            <w:szCs w:val="24"/>
          </w:rPr>
        </w:r>
        <w:r w:rsidR="00895755" w:rsidRPr="00D01EAC">
          <w:rPr>
            <w:rStyle w:val="afb"/>
            <w:iCs w:val="0"/>
            <w:noProof/>
            <w:webHidden/>
            <w:szCs w:val="24"/>
          </w:rPr>
          <w:fldChar w:fldCharType="separate"/>
        </w:r>
        <w:r w:rsidR="00895755" w:rsidRPr="00D01EAC">
          <w:rPr>
            <w:rStyle w:val="afb"/>
            <w:iCs w:val="0"/>
            <w:noProof/>
            <w:webHidden/>
            <w:szCs w:val="24"/>
          </w:rPr>
          <w:t>40</w:t>
        </w:r>
        <w:r w:rsidR="00895755" w:rsidRPr="00D01EAC">
          <w:rPr>
            <w:rStyle w:val="afb"/>
            <w:iCs w:val="0"/>
            <w:noProof/>
            <w:webHidden/>
            <w:szCs w:val="24"/>
          </w:rPr>
          <w:fldChar w:fldCharType="end"/>
        </w:r>
      </w:hyperlink>
    </w:p>
    <w:p w14:paraId="3B8D7174" w14:textId="0B19FFB4" w:rsidR="00895755" w:rsidRPr="00D01EAC" w:rsidRDefault="00000000" w:rsidP="00895755">
      <w:pPr>
        <w:pStyle w:val="TOC3"/>
        <w:rPr>
          <w:rFonts w:eastAsiaTheme="minorEastAsia"/>
          <w:i/>
          <w:iCs w:val="0"/>
          <w:noProof/>
          <w:szCs w:val="24"/>
          <w14:ligatures w14:val="standardContextual"/>
        </w:rPr>
      </w:pPr>
      <w:hyperlink w:anchor="_Toc223172286" w:history="1">
        <w:r w:rsidR="00895755" w:rsidRPr="00D01EAC">
          <w:rPr>
            <w:rStyle w:val="afb"/>
            <w:iCs w:val="0"/>
            <w:noProof/>
            <w:szCs w:val="24"/>
          </w:rPr>
          <w:t xml:space="preserve">4.4.2 </w:t>
        </w:r>
        <w:r w:rsidR="004C2D31" w:rsidRPr="00D01EAC">
          <w:rPr>
            <w:rStyle w:val="afb"/>
            <w:iCs w:val="0"/>
            <w:noProof/>
            <w:szCs w:val="24"/>
          </w:rPr>
          <w:t>Boundary Distance Penalty Mechanism</w:t>
        </w:r>
        <w:r w:rsidR="00895755" w:rsidRPr="00D01EAC">
          <w:rPr>
            <w:rStyle w:val="afb"/>
            <w:iCs w:val="0"/>
            <w:noProof/>
            <w:webHidden/>
            <w:szCs w:val="24"/>
          </w:rPr>
          <w:tab/>
        </w:r>
        <w:r w:rsidR="00895755" w:rsidRPr="00D01EAC">
          <w:rPr>
            <w:rStyle w:val="afb"/>
            <w:iCs w:val="0"/>
            <w:noProof/>
            <w:webHidden/>
            <w:szCs w:val="24"/>
          </w:rPr>
          <w:fldChar w:fldCharType="begin"/>
        </w:r>
        <w:r w:rsidR="00895755" w:rsidRPr="00D01EAC">
          <w:rPr>
            <w:rStyle w:val="afb"/>
            <w:iCs w:val="0"/>
            <w:noProof/>
            <w:webHidden/>
            <w:szCs w:val="24"/>
          </w:rPr>
          <w:instrText xml:space="preserve"> PAGEREF _Toc223172286 \h </w:instrText>
        </w:r>
        <w:r w:rsidR="00895755" w:rsidRPr="00D01EAC">
          <w:rPr>
            <w:rStyle w:val="afb"/>
            <w:iCs w:val="0"/>
            <w:noProof/>
            <w:webHidden/>
            <w:szCs w:val="24"/>
          </w:rPr>
        </w:r>
        <w:r w:rsidR="00895755" w:rsidRPr="00D01EAC">
          <w:rPr>
            <w:rStyle w:val="afb"/>
            <w:iCs w:val="0"/>
            <w:noProof/>
            <w:webHidden/>
            <w:szCs w:val="24"/>
          </w:rPr>
          <w:fldChar w:fldCharType="separate"/>
        </w:r>
        <w:r w:rsidR="00895755" w:rsidRPr="00D01EAC">
          <w:rPr>
            <w:rStyle w:val="afb"/>
            <w:iCs w:val="0"/>
            <w:noProof/>
            <w:webHidden/>
            <w:szCs w:val="24"/>
          </w:rPr>
          <w:t>41</w:t>
        </w:r>
        <w:r w:rsidR="00895755" w:rsidRPr="00D01EAC">
          <w:rPr>
            <w:rStyle w:val="afb"/>
            <w:iCs w:val="0"/>
            <w:noProof/>
            <w:webHidden/>
            <w:szCs w:val="24"/>
          </w:rPr>
          <w:fldChar w:fldCharType="end"/>
        </w:r>
      </w:hyperlink>
    </w:p>
    <w:p w14:paraId="3C4649F4" w14:textId="325ADABC" w:rsidR="00895755" w:rsidRPr="00D01EAC" w:rsidRDefault="00000000" w:rsidP="00895755">
      <w:pPr>
        <w:pStyle w:val="TOC2"/>
        <w:rPr>
          <w:rFonts w:eastAsiaTheme="minorEastAsia"/>
          <w:i/>
          <w:smallCaps w:val="0"/>
          <w:noProof/>
          <w:szCs w:val="24"/>
          <w14:ligatures w14:val="standardContextual"/>
        </w:rPr>
      </w:pPr>
      <w:hyperlink w:anchor="_Toc223172287" w:history="1">
        <w:r w:rsidR="00895755" w:rsidRPr="00D01EAC">
          <w:rPr>
            <w:rStyle w:val="afb"/>
            <w:noProof/>
            <w:szCs w:val="24"/>
          </w:rPr>
          <w:t xml:space="preserve">4.5 </w:t>
        </w:r>
        <w:r w:rsidR="004C2D31" w:rsidRPr="00D01EAC">
          <w:rPr>
            <w:rStyle w:val="afb"/>
            <w:noProof/>
            <w:szCs w:val="24"/>
          </w:rPr>
          <w:t>Comparative Experiments and Result Analysis</w:t>
        </w:r>
        <w:r w:rsidR="00895755" w:rsidRPr="00D01EAC">
          <w:rPr>
            <w:rStyle w:val="afb"/>
            <w:noProof/>
            <w:webHidden/>
            <w:szCs w:val="24"/>
          </w:rPr>
          <w:tab/>
        </w:r>
        <w:r w:rsidR="00895755" w:rsidRPr="00D01EAC">
          <w:rPr>
            <w:rStyle w:val="afb"/>
            <w:noProof/>
            <w:webHidden/>
            <w:szCs w:val="24"/>
          </w:rPr>
          <w:fldChar w:fldCharType="begin"/>
        </w:r>
        <w:r w:rsidR="00895755" w:rsidRPr="00D01EAC">
          <w:rPr>
            <w:rStyle w:val="afb"/>
            <w:noProof/>
            <w:webHidden/>
            <w:szCs w:val="24"/>
          </w:rPr>
          <w:instrText xml:space="preserve"> PAGEREF _Toc223172287 \h </w:instrText>
        </w:r>
        <w:r w:rsidR="00895755" w:rsidRPr="00D01EAC">
          <w:rPr>
            <w:rStyle w:val="afb"/>
            <w:noProof/>
            <w:webHidden/>
            <w:szCs w:val="24"/>
          </w:rPr>
        </w:r>
        <w:r w:rsidR="00895755" w:rsidRPr="00D01EAC">
          <w:rPr>
            <w:rStyle w:val="afb"/>
            <w:noProof/>
            <w:webHidden/>
            <w:szCs w:val="24"/>
          </w:rPr>
          <w:fldChar w:fldCharType="separate"/>
        </w:r>
        <w:r w:rsidR="00895755" w:rsidRPr="00D01EAC">
          <w:rPr>
            <w:rStyle w:val="afb"/>
            <w:noProof/>
            <w:webHidden/>
            <w:szCs w:val="24"/>
          </w:rPr>
          <w:t>42</w:t>
        </w:r>
        <w:r w:rsidR="00895755" w:rsidRPr="00D01EAC">
          <w:rPr>
            <w:rStyle w:val="afb"/>
            <w:noProof/>
            <w:webHidden/>
            <w:szCs w:val="24"/>
          </w:rPr>
          <w:fldChar w:fldCharType="end"/>
        </w:r>
      </w:hyperlink>
    </w:p>
    <w:p w14:paraId="6F8FF52C" w14:textId="0C81565C" w:rsidR="00895755" w:rsidRPr="00D01EAC" w:rsidRDefault="00000000" w:rsidP="00895755">
      <w:pPr>
        <w:pStyle w:val="TOC3"/>
        <w:rPr>
          <w:rFonts w:eastAsiaTheme="minorEastAsia"/>
          <w:i/>
          <w:iCs w:val="0"/>
          <w:noProof/>
          <w:szCs w:val="24"/>
          <w14:ligatures w14:val="standardContextual"/>
        </w:rPr>
      </w:pPr>
      <w:hyperlink w:anchor="_Toc223172288" w:history="1">
        <w:r w:rsidR="00895755" w:rsidRPr="00D01EAC">
          <w:rPr>
            <w:rStyle w:val="afb"/>
            <w:iCs w:val="0"/>
            <w:noProof/>
            <w:szCs w:val="24"/>
          </w:rPr>
          <w:t xml:space="preserve">4.5.1 </w:t>
        </w:r>
        <w:r w:rsidR="00D01EAC" w:rsidRPr="00D01EAC">
          <w:rPr>
            <w:rStyle w:val="afb"/>
            <w:iCs w:val="0"/>
            <w:noProof/>
            <w:szCs w:val="24"/>
          </w:rPr>
          <w:t>Ablation Experiment Verification</w:t>
        </w:r>
        <w:r w:rsidR="00895755" w:rsidRPr="00D01EAC">
          <w:rPr>
            <w:i/>
            <w:iCs w:val="0"/>
            <w:noProof/>
            <w:webHidden/>
            <w:szCs w:val="24"/>
          </w:rPr>
          <w:tab/>
        </w:r>
        <w:r w:rsidR="00895755" w:rsidRPr="00D01EAC">
          <w:rPr>
            <w:i/>
            <w:iCs w:val="0"/>
            <w:noProof/>
            <w:webHidden/>
            <w:szCs w:val="24"/>
          </w:rPr>
          <w:fldChar w:fldCharType="begin"/>
        </w:r>
        <w:r w:rsidR="00895755" w:rsidRPr="00D01EAC">
          <w:rPr>
            <w:i/>
            <w:iCs w:val="0"/>
            <w:noProof/>
            <w:webHidden/>
            <w:szCs w:val="24"/>
          </w:rPr>
          <w:instrText xml:space="preserve"> PAGEREF _Toc223172288 \h </w:instrText>
        </w:r>
        <w:r w:rsidR="00895755" w:rsidRPr="00D01EAC">
          <w:rPr>
            <w:i/>
            <w:iCs w:val="0"/>
            <w:noProof/>
            <w:webHidden/>
            <w:szCs w:val="24"/>
          </w:rPr>
        </w:r>
        <w:r w:rsidR="00895755" w:rsidRPr="00D01EAC">
          <w:rPr>
            <w:i/>
            <w:iCs w:val="0"/>
            <w:noProof/>
            <w:webHidden/>
            <w:szCs w:val="24"/>
          </w:rPr>
          <w:fldChar w:fldCharType="separate"/>
        </w:r>
        <w:r w:rsidR="00895755" w:rsidRPr="00D01EAC">
          <w:rPr>
            <w:i/>
            <w:iCs w:val="0"/>
            <w:noProof/>
            <w:webHidden/>
            <w:szCs w:val="24"/>
          </w:rPr>
          <w:t>42</w:t>
        </w:r>
        <w:r w:rsidR="00895755" w:rsidRPr="00D01EAC">
          <w:rPr>
            <w:i/>
            <w:iCs w:val="0"/>
            <w:noProof/>
            <w:webHidden/>
            <w:szCs w:val="24"/>
          </w:rPr>
          <w:fldChar w:fldCharType="end"/>
        </w:r>
      </w:hyperlink>
    </w:p>
    <w:p w14:paraId="00BD8988" w14:textId="77777777" w:rsidR="00895755" w:rsidRPr="00D01EAC" w:rsidRDefault="00000000" w:rsidP="00895755">
      <w:pPr>
        <w:pStyle w:val="TOC3"/>
        <w:rPr>
          <w:rFonts w:eastAsiaTheme="minorEastAsia"/>
          <w:i/>
          <w:iCs w:val="0"/>
          <w:noProof/>
          <w:szCs w:val="24"/>
          <w14:ligatures w14:val="standardContextual"/>
        </w:rPr>
      </w:pPr>
      <w:hyperlink w:anchor="_Toc223172289" w:history="1">
        <w:r w:rsidR="00895755" w:rsidRPr="00D01EAC">
          <w:rPr>
            <w:rStyle w:val="afb"/>
            <w:iCs w:val="0"/>
            <w:noProof/>
            <w:szCs w:val="24"/>
          </w:rPr>
          <w:t xml:space="preserve">4.5.2 </w:t>
        </w:r>
        <w:r w:rsidR="00895755" w:rsidRPr="00D01EAC">
          <w:rPr>
            <w:rStyle w:val="afb"/>
            <w:iCs w:val="0"/>
            <w:noProof/>
            <w:szCs w:val="24"/>
          </w:rPr>
          <w:t>消融实验验证</w:t>
        </w:r>
        <w:r w:rsidR="00895755" w:rsidRPr="00D01EAC">
          <w:rPr>
            <w:i/>
            <w:iCs w:val="0"/>
            <w:noProof/>
            <w:webHidden/>
            <w:szCs w:val="24"/>
          </w:rPr>
          <w:tab/>
        </w:r>
        <w:r w:rsidR="00895755" w:rsidRPr="00D01EAC">
          <w:rPr>
            <w:i/>
            <w:iCs w:val="0"/>
            <w:noProof/>
            <w:webHidden/>
            <w:szCs w:val="24"/>
          </w:rPr>
          <w:fldChar w:fldCharType="begin"/>
        </w:r>
        <w:r w:rsidR="00895755" w:rsidRPr="00D01EAC">
          <w:rPr>
            <w:i/>
            <w:iCs w:val="0"/>
            <w:noProof/>
            <w:webHidden/>
            <w:szCs w:val="24"/>
          </w:rPr>
          <w:instrText xml:space="preserve"> PAGEREF _Toc223172289 \h </w:instrText>
        </w:r>
        <w:r w:rsidR="00895755" w:rsidRPr="00D01EAC">
          <w:rPr>
            <w:i/>
            <w:iCs w:val="0"/>
            <w:noProof/>
            <w:webHidden/>
            <w:szCs w:val="24"/>
          </w:rPr>
        </w:r>
        <w:r w:rsidR="00895755" w:rsidRPr="00D01EAC">
          <w:rPr>
            <w:i/>
            <w:iCs w:val="0"/>
            <w:noProof/>
            <w:webHidden/>
            <w:szCs w:val="24"/>
          </w:rPr>
          <w:fldChar w:fldCharType="separate"/>
        </w:r>
        <w:r w:rsidR="00895755" w:rsidRPr="00D01EAC">
          <w:rPr>
            <w:i/>
            <w:iCs w:val="0"/>
            <w:noProof/>
            <w:webHidden/>
            <w:szCs w:val="24"/>
          </w:rPr>
          <w:t>43</w:t>
        </w:r>
        <w:r w:rsidR="00895755" w:rsidRPr="00D01EAC">
          <w:rPr>
            <w:i/>
            <w:iCs w:val="0"/>
            <w:noProof/>
            <w:webHidden/>
            <w:szCs w:val="24"/>
          </w:rPr>
          <w:fldChar w:fldCharType="end"/>
        </w:r>
      </w:hyperlink>
    </w:p>
    <w:p w14:paraId="0251D34B" w14:textId="7D13FBEF" w:rsidR="00895755" w:rsidRPr="00D01EAC" w:rsidRDefault="00000000" w:rsidP="00895755">
      <w:pPr>
        <w:pStyle w:val="TOC2"/>
        <w:rPr>
          <w:rFonts w:eastAsiaTheme="minorEastAsia"/>
          <w:i/>
          <w:smallCaps w:val="0"/>
          <w:noProof/>
          <w:szCs w:val="24"/>
          <w14:ligatures w14:val="standardContextual"/>
        </w:rPr>
      </w:pPr>
      <w:hyperlink w:anchor="_Toc223172290" w:history="1">
        <w:r w:rsidR="00895755" w:rsidRPr="00D01EAC">
          <w:rPr>
            <w:rStyle w:val="afb"/>
            <w:noProof/>
            <w:szCs w:val="24"/>
          </w:rPr>
          <w:t xml:space="preserve">4.6 </w:t>
        </w:r>
        <w:r w:rsidR="00D01EAC" w:rsidRPr="00D01EAC">
          <w:rPr>
            <w:rStyle w:val="afb"/>
            <w:noProof/>
            <w:szCs w:val="24"/>
          </w:rPr>
          <w:t>Summary of This Chapter</w:t>
        </w:r>
        <w:r w:rsidR="00895755" w:rsidRPr="00D01EAC">
          <w:rPr>
            <w:i/>
            <w:noProof/>
            <w:webHidden/>
            <w:szCs w:val="24"/>
          </w:rPr>
          <w:tab/>
        </w:r>
        <w:r w:rsidR="00895755" w:rsidRPr="00D01EAC">
          <w:rPr>
            <w:i/>
            <w:noProof/>
            <w:webHidden/>
            <w:szCs w:val="24"/>
          </w:rPr>
          <w:fldChar w:fldCharType="begin"/>
        </w:r>
        <w:r w:rsidR="00895755" w:rsidRPr="00D01EAC">
          <w:rPr>
            <w:i/>
            <w:noProof/>
            <w:webHidden/>
            <w:szCs w:val="24"/>
          </w:rPr>
          <w:instrText xml:space="preserve"> PAGEREF _Toc223172290 \h </w:instrText>
        </w:r>
        <w:r w:rsidR="00895755" w:rsidRPr="00D01EAC">
          <w:rPr>
            <w:i/>
            <w:noProof/>
            <w:webHidden/>
            <w:szCs w:val="24"/>
          </w:rPr>
        </w:r>
        <w:r w:rsidR="00895755" w:rsidRPr="00D01EAC">
          <w:rPr>
            <w:i/>
            <w:noProof/>
            <w:webHidden/>
            <w:szCs w:val="24"/>
          </w:rPr>
          <w:fldChar w:fldCharType="separate"/>
        </w:r>
        <w:r w:rsidR="00895755" w:rsidRPr="00D01EAC">
          <w:rPr>
            <w:i/>
            <w:noProof/>
            <w:webHidden/>
            <w:szCs w:val="24"/>
          </w:rPr>
          <w:t>45</w:t>
        </w:r>
        <w:r w:rsidR="00895755" w:rsidRPr="00D01EAC">
          <w:rPr>
            <w:i/>
            <w:noProof/>
            <w:webHidden/>
            <w:szCs w:val="24"/>
          </w:rPr>
          <w:fldChar w:fldCharType="end"/>
        </w:r>
      </w:hyperlink>
    </w:p>
    <w:p w14:paraId="18239028" w14:textId="0311D137" w:rsidR="00895755" w:rsidRPr="00137C24" w:rsidRDefault="00000000" w:rsidP="00895755">
      <w:pPr>
        <w:pStyle w:val="TOC10"/>
        <w:ind w:firstLine="420"/>
        <w:rPr>
          <w:rFonts w:eastAsiaTheme="minorEastAsia" w:hAnsi="Times New Roman"/>
          <w:b/>
          <w:bCs w:val="0"/>
          <w:i/>
          <w:caps w:val="0"/>
          <w:noProof/>
          <w14:ligatures w14:val="standardContextual"/>
        </w:rPr>
      </w:pPr>
      <w:hyperlink w:anchor="_Toc223172291" w:history="1">
        <w:r w:rsidR="00895755" w:rsidRPr="00137C24">
          <w:rPr>
            <w:rStyle w:val="afb"/>
            <w:rFonts w:hAnsi="Times New Roman"/>
            <w:b/>
            <w:bCs w:val="0"/>
            <w:noProof/>
          </w:rPr>
          <w:t xml:space="preserve">5 </w:t>
        </w:r>
        <w:r w:rsidR="00D01EAC" w:rsidRPr="00137C24">
          <w:rPr>
            <w:rStyle w:val="afb"/>
            <w:rFonts w:hAnsi="Times New Roman"/>
            <w:b/>
            <w:bCs w:val="0"/>
            <w:noProof/>
          </w:rPr>
          <w:t>Design and Implementation of Rice Disease Recognition System</w:t>
        </w:r>
        <w:r w:rsidR="00895755" w:rsidRPr="00137C24">
          <w:rPr>
            <w:rStyle w:val="afb"/>
            <w:rFonts w:hAnsi="Times New Roman"/>
            <w:b/>
            <w:bCs w:val="0"/>
            <w:noProof/>
            <w:webHidden/>
          </w:rPr>
          <w:tab/>
        </w:r>
        <w:r w:rsidR="00895755" w:rsidRPr="00137C24">
          <w:rPr>
            <w:rStyle w:val="afb"/>
            <w:rFonts w:hAnsi="Times New Roman"/>
            <w:b/>
            <w:bCs w:val="0"/>
            <w:noProof/>
            <w:webHidden/>
          </w:rPr>
          <w:fldChar w:fldCharType="begin"/>
        </w:r>
        <w:r w:rsidR="00895755" w:rsidRPr="00137C24">
          <w:rPr>
            <w:rStyle w:val="afb"/>
            <w:rFonts w:hAnsi="Times New Roman"/>
            <w:b/>
            <w:bCs w:val="0"/>
            <w:noProof/>
            <w:webHidden/>
          </w:rPr>
          <w:instrText xml:space="preserve"> PAGEREF _Toc223172291 \h </w:instrText>
        </w:r>
        <w:r w:rsidR="00895755" w:rsidRPr="00137C24">
          <w:rPr>
            <w:rStyle w:val="afb"/>
            <w:rFonts w:hAnsi="Times New Roman"/>
            <w:b/>
            <w:bCs w:val="0"/>
            <w:noProof/>
            <w:webHidden/>
          </w:rPr>
        </w:r>
        <w:r w:rsidR="00895755" w:rsidRPr="00137C24">
          <w:rPr>
            <w:rStyle w:val="afb"/>
            <w:rFonts w:hAnsi="Times New Roman"/>
            <w:b/>
            <w:bCs w:val="0"/>
            <w:noProof/>
            <w:webHidden/>
          </w:rPr>
          <w:fldChar w:fldCharType="separate"/>
        </w:r>
        <w:r w:rsidR="00895755" w:rsidRPr="00137C24">
          <w:rPr>
            <w:rStyle w:val="afb"/>
            <w:rFonts w:hAnsi="Times New Roman"/>
            <w:b/>
            <w:bCs w:val="0"/>
            <w:noProof/>
            <w:webHidden/>
          </w:rPr>
          <w:t>46</w:t>
        </w:r>
        <w:r w:rsidR="00895755" w:rsidRPr="00137C24">
          <w:rPr>
            <w:rStyle w:val="afb"/>
            <w:rFonts w:hAnsi="Times New Roman"/>
            <w:b/>
            <w:bCs w:val="0"/>
            <w:noProof/>
            <w:webHidden/>
          </w:rPr>
          <w:fldChar w:fldCharType="end"/>
        </w:r>
      </w:hyperlink>
    </w:p>
    <w:p w14:paraId="275E1E71" w14:textId="0BC5314A" w:rsidR="00895755" w:rsidRPr="00D01EAC" w:rsidRDefault="00000000" w:rsidP="00895755">
      <w:pPr>
        <w:pStyle w:val="TOC2"/>
        <w:rPr>
          <w:rFonts w:eastAsiaTheme="minorEastAsia"/>
          <w:i/>
          <w:smallCaps w:val="0"/>
          <w:noProof/>
          <w:szCs w:val="24"/>
          <w14:ligatures w14:val="standardContextual"/>
        </w:rPr>
      </w:pPr>
      <w:hyperlink w:anchor="_Toc223172292" w:history="1">
        <w:r w:rsidR="00895755" w:rsidRPr="00D01EAC">
          <w:rPr>
            <w:rStyle w:val="afb"/>
            <w:noProof/>
            <w:szCs w:val="24"/>
          </w:rPr>
          <w:t xml:space="preserve">5.1 </w:t>
        </w:r>
        <w:r w:rsidR="00D01EAC" w:rsidRPr="00D01EAC">
          <w:rPr>
            <w:rStyle w:val="afb"/>
            <w:noProof/>
            <w:szCs w:val="24"/>
          </w:rPr>
          <w:t>System Requirements and Function Analysis</w:t>
        </w:r>
        <w:r w:rsidR="00895755" w:rsidRPr="00D01EAC">
          <w:rPr>
            <w:rStyle w:val="afb"/>
            <w:noProof/>
            <w:webHidden/>
            <w:szCs w:val="24"/>
          </w:rPr>
          <w:tab/>
        </w:r>
        <w:r w:rsidR="00895755" w:rsidRPr="00D01EAC">
          <w:rPr>
            <w:rStyle w:val="afb"/>
            <w:noProof/>
            <w:webHidden/>
            <w:szCs w:val="24"/>
          </w:rPr>
          <w:fldChar w:fldCharType="begin"/>
        </w:r>
        <w:r w:rsidR="00895755" w:rsidRPr="00D01EAC">
          <w:rPr>
            <w:rStyle w:val="afb"/>
            <w:noProof/>
            <w:webHidden/>
            <w:szCs w:val="24"/>
          </w:rPr>
          <w:instrText xml:space="preserve"> PAGEREF _Toc223172292 \h </w:instrText>
        </w:r>
        <w:r w:rsidR="00895755" w:rsidRPr="00D01EAC">
          <w:rPr>
            <w:rStyle w:val="afb"/>
            <w:noProof/>
            <w:webHidden/>
            <w:szCs w:val="24"/>
          </w:rPr>
        </w:r>
        <w:r w:rsidR="00895755" w:rsidRPr="00D01EAC">
          <w:rPr>
            <w:rStyle w:val="afb"/>
            <w:noProof/>
            <w:webHidden/>
            <w:szCs w:val="24"/>
          </w:rPr>
          <w:fldChar w:fldCharType="separate"/>
        </w:r>
        <w:r w:rsidR="00895755" w:rsidRPr="00D01EAC">
          <w:rPr>
            <w:rStyle w:val="afb"/>
            <w:noProof/>
            <w:webHidden/>
            <w:szCs w:val="24"/>
          </w:rPr>
          <w:t>46</w:t>
        </w:r>
        <w:r w:rsidR="00895755" w:rsidRPr="00D01EAC">
          <w:rPr>
            <w:rStyle w:val="afb"/>
            <w:noProof/>
            <w:webHidden/>
            <w:szCs w:val="24"/>
          </w:rPr>
          <w:fldChar w:fldCharType="end"/>
        </w:r>
      </w:hyperlink>
    </w:p>
    <w:p w14:paraId="60C2A051" w14:textId="19ACFC30" w:rsidR="00895755" w:rsidRPr="00D01EAC" w:rsidRDefault="00000000" w:rsidP="00895755">
      <w:pPr>
        <w:pStyle w:val="TOC3"/>
        <w:rPr>
          <w:rFonts w:eastAsiaTheme="minorEastAsia"/>
          <w:i/>
          <w:iCs w:val="0"/>
          <w:noProof/>
          <w:szCs w:val="24"/>
          <w14:ligatures w14:val="standardContextual"/>
        </w:rPr>
      </w:pPr>
      <w:hyperlink w:anchor="_Toc223172293" w:history="1">
        <w:r w:rsidR="00895755" w:rsidRPr="00D01EAC">
          <w:rPr>
            <w:rStyle w:val="afb"/>
            <w:iCs w:val="0"/>
            <w:noProof/>
            <w:szCs w:val="24"/>
          </w:rPr>
          <w:t xml:space="preserve">5.1.1 </w:t>
        </w:r>
        <w:r w:rsidR="00D01EAC" w:rsidRPr="00D01EAC">
          <w:rPr>
            <w:rStyle w:val="afb"/>
            <w:iCs w:val="0"/>
            <w:noProof/>
            <w:szCs w:val="24"/>
          </w:rPr>
          <w:t>User Requirements Analysis</w:t>
        </w:r>
        <w:r w:rsidR="00895755" w:rsidRPr="00D01EAC">
          <w:rPr>
            <w:rStyle w:val="afb"/>
            <w:iCs w:val="0"/>
            <w:noProof/>
            <w:webHidden/>
            <w:szCs w:val="24"/>
          </w:rPr>
          <w:tab/>
        </w:r>
        <w:r w:rsidR="00895755" w:rsidRPr="00D01EAC">
          <w:rPr>
            <w:rStyle w:val="afb"/>
            <w:iCs w:val="0"/>
            <w:noProof/>
            <w:webHidden/>
            <w:szCs w:val="24"/>
          </w:rPr>
          <w:fldChar w:fldCharType="begin"/>
        </w:r>
        <w:r w:rsidR="00895755" w:rsidRPr="00D01EAC">
          <w:rPr>
            <w:rStyle w:val="afb"/>
            <w:iCs w:val="0"/>
            <w:noProof/>
            <w:webHidden/>
            <w:szCs w:val="24"/>
          </w:rPr>
          <w:instrText xml:space="preserve"> PAGEREF _Toc223172293 \h </w:instrText>
        </w:r>
        <w:r w:rsidR="00895755" w:rsidRPr="00D01EAC">
          <w:rPr>
            <w:rStyle w:val="afb"/>
            <w:iCs w:val="0"/>
            <w:noProof/>
            <w:webHidden/>
            <w:szCs w:val="24"/>
          </w:rPr>
        </w:r>
        <w:r w:rsidR="00895755" w:rsidRPr="00D01EAC">
          <w:rPr>
            <w:rStyle w:val="afb"/>
            <w:iCs w:val="0"/>
            <w:noProof/>
            <w:webHidden/>
            <w:szCs w:val="24"/>
          </w:rPr>
          <w:fldChar w:fldCharType="separate"/>
        </w:r>
        <w:r w:rsidR="00895755" w:rsidRPr="00D01EAC">
          <w:rPr>
            <w:rStyle w:val="afb"/>
            <w:iCs w:val="0"/>
            <w:noProof/>
            <w:webHidden/>
            <w:szCs w:val="24"/>
          </w:rPr>
          <w:t>46</w:t>
        </w:r>
        <w:r w:rsidR="00895755" w:rsidRPr="00D01EAC">
          <w:rPr>
            <w:rStyle w:val="afb"/>
            <w:iCs w:val="0"/>
            <w:noProof/>
            <w:webHidden/>
            <w:szCs w:val="24"/>
          </w:rPr>
          <w:fldChar w:fldCharType="end"/>
        </w:r>
      </w:hyperlink>
    </w:p>
    <w:p w14:paraId="258D1BA8" w14:textId="31C3F560" w:rsidR="00895755" w:rsidRPr="00D01EAC" w:rsidRDefault="00000000" w:rsidP="00895755">
      <w:pPr>
        <w:pStyle w:val="TOC3"/>
        <w:rPr>
          <w:rFonts w:eastAsiaTheme="minorEastAsia"/>
          <w:i/>
          <w:iCs w:val="0"/>
          <w:noProof/>
          <w:szCs w:val="24"/>
          <w14:ligatures w14:val="standardContextual"/>
        </w:rPr>
      </w:pPr>
      <w:hyperlink w:anchor="_Toc223172294" w:history="1">
        <w:r w:rsidR="00895755" w:rsidRPr="00D01EAC">
          <w:rPr>
            <w:rStyle w:val="afb"/>
            <w:iCs w:val="0"/>
            <w:noProof/>
            <w:szCs w:val="24"/>
          </w:rPr>
          <w:t xml:space="preserve">5.1.2 </w:t>
        </w:r>
        <w:r w:rsidR="00D01EAC" w:rsidRPr="00D01EAC">
          <w:rPr>
            <w:rStyle w:val="afb"/>
            <w:iCs w:val="0"/>
            <w:noProof/>
            <w:szCs w:val="24"/>
          </w:rPr>
          <w:t>Core Function Design</w:t>
        </w:r>
        <w:r w:rsidR="00895755" w:rsidRPr="00D01EAC">
          <w:rPr>
            <w:rStyle w:val="afb"/>
            <w:iCs w:val="0"/>
            <w:noProof/>
            <w:webHidden/>
            <w:szCs w:val="24"/>
          </w:rPr>
          <w:tab/>
        </w:r>
        <w:r w:rsidR="00895755" w:rsidRPr="00D01EAC">
          <w:rPr>
            <w:rStyle w:val="afb"/>
            <w:iCs w:val="0"/>
            <w:noProof/>
            <w:webHidden/>
            <w:szCs w:val="24"/>
          </w:rPr>
          <w:fldChar w:fldCharType="begin"/>
        </w:r>
        <w:r w:rsidR="00895755" w:rsidRPr="00D01EAC">
          <w:rPr>
            <w:rStyle w:val="afb"/>
            <w:iCs w:val="0"/>
            <w:noProof/>
            <w:webHidden/>
            <w:szCs w:val="24"/>
          </w:rPr>
          <w:instrText xml:space="preserve"> PAGEREF _Toc223172294 \h </w:instrText>
        </w:r>
        <w:r w:rsidR="00895755" w:rsidRPr="00D01EAC">
          <w:rPr>
            <w:rStyle w:val="afb"/>
            <w:iCs w:val="0"/>
            <w:noProof/>
            <w:webHidden/>
            <w:szCs w:val="24"/>
          </w:rPr>
        </w:r>
        <w:r w:rsidR="00895755" w:rsidRPr="00D01EAC">
          <w:rPr>
            <w:rStyle w:val="afb"/>
            <w:iCs w:val="0"/>
            <w:noProof/>
            <w:webHidden/>
            <w:szCs w:val="24"/>
          </w:rPr>
          <w:fldChar w:fldCharType="separate"/>
        </w:r>
        <w:r w:rsidR="00895755" w:rsidRPr="00D01EAC">
          <w:rPr>
            <w:rStyle w:val="afb"/>
            <w:iCs w:val="0"/>
            <w:noProof/>
            <w:webHidden/>
            <w:szCs w:val="24"/>
          </w:rPr>
          <w:t>46</w:t>
        </w:r>
        <w:r w:rsidR="00895755" w:rsidRPr="00D01EAC">
          <w:rPr>
            <w:rStyle w:val="afb"/>
            <w:iCs w:val="0"/>
            <w:noProof/>
            <w:webHidden/>
            <w:szCs w:val="24"/>
          </w:rPr>
          <w:fldChar w:fldCharType="end"/>
        </w:r>
      </w:hyperlink>
    </w:p>
    <w:p w14:paraId="316ABE1F" w14:textId="67F938F1" w:rsidR="00895755" w:rsidRPr="00D01EAC" w:rsidRDefault="00000000" w:rsidP="00895755">
      <w:pPr>
        <w:pStyle w:val="TOC2"/>
        <w:rPr>
          <w:rFonts w:eastAsiaTheme="minorEastAsia"/>
          <w:i/>
          <w:smallCaps w:val="0"/>
          <w:noProof/>
          <w:szCs w:val="24"/>
          <w14:ligatures w14:val="standardContextual"/>
        </w:rPr>
      </w:pPr>
      <w:hyperlink w:anchor="_Toc223172295" w:history="1">
        <w:r w:rsidR="00895755" w:rsidRPr="00D01EAC">
          <w:rPr>
            <w:rStyle w:val="afb"/>
            <w:noProof/>
            <w:szCs w:val="24"/>
          </w:rPr>
          <w:t xml:space="preserve">5.2 </w:t>
        </w:r>
        <w:r w:rsidR="00D01EAC" w:rsidRPr="00D01EAC">
          <w:rPr>
            <w:rStyle w:val="afb"/>
            <w:noProof/>
            <w:szCs w:val="24"/>
          </w:rPr>
          <w:t>System Design</w:t>
        </w:r>
        <w:r w:rsidR="00895755" w:rsidRPr="00D01EAC">
          <w:rPr>
            <w:rStyle w:val="afb"/>
            <w:noProof/>
            <w:webHidden/>
            <w:szCs w:val="24"/>
          </w:rPr>
          <w:tab/>
        </w:r>
        <w:r w:rsidR="00895755" w:rsidRPr="00D01EAC">
          <w:rPr>
            <w:rStyle w:val="afb"/>
            <w:noProof/>
            <w:webHidden/>
            <w:szCs w:val="24"/>
          </w:rPr>
          <w:fldChar w:fldCharType="begin"/>
        </w:r>
        <w:r w:rsidR="00895755" w:rsidRPr="00D01EAC">
          <w:rPr>
            <w:rStyle w:val="afb"/>
            <w:noProof/>
            <w:webHidden/>
            <w:szCs w:val="24"/>
          </w:rPr>
          <w:instrText xml:space="preserve"> PAGEREF _Toc223172295 \h </w:instrText>
        </w:r>
        <w:r w:rsidR="00895755" w:rsidRPr="00D01EAC">
          <w:rPr>
            <w:rStyle w:val="afb"/>
            <w:noProof/>
            <w:webHidden/>
            <w:szCs w:val="24"/>
          </w:rPr>
        </w:r>
        <w:r w:rsidR="00895755" w:rsidRPr="00D01EAC">
          <w:rPr>
            <w:rStyle w:val="afb"/>
            <w:noProof/>
            <w:webHidden/>
            <w:szCs w:val="24"/>
          </w:rPr>
          <w:fldChar w:fldCharType="separate"/>
        </w:r>
        <w:r w:rsidR="00895755" w:rsidRPr="00D01EAC">
          <w:rPr>
            <w:rStyle w:val="afb"/>
            <w:noProof/>
            <w:webHidden/>
            <w:szCs w:val="24"/>
          </w:rPr>
          <w:t>47</w:t>
        </w:r>
        <w:r w:rsidR="00895755" w:rsidRPr="00D01EAC">
          <w:rPr>
            <w:rStyle w:val="afb"/>
            <w:noProof/>
            <w:webHidden/>
            <w:szCs w:val="24"/>
          </w:rPr>
          <w:fldChar w:fldCharType="end"/>
        </w:r>
      </w:hyperlink>
    </w:p>
    <w:p w14:paraId="670C66AE" w14:textId="50A8EDCB" w:rsidR="00895755" w:rsidRPr="00D01EAC" w:rsidRDefault="00000000" w:rsidP="00895755">
      <w:pPr>
        <w:pStyle w:val="TOC3"/>
        <w:rPr>
          <w:rFonts w:eastAsiaTheme="minorEastAsia"/>
          <w:i/>
          <w:iCs w:val="0"/>
          <w:noProof/>
          <w:szCs w:val="24"/>
          <w14:ligatures w14:val="standardContextual"/>
        </w:rPr>
      </w:pPr>
      <w:hyperlink w:anchor="_Toc223172296" w:history="1">
        <w:r w:rsidR="00895755" w:rsidRPr="00D01EAC">
          <w:rPr>
            <w:rStyle w:val="afb"/>
            <w:iCs w:val="0"/>
            <w:noProof/>
            <w:szCs w:val="24"/>
          </w:rPr>
          <w:t xml:space="preserve">5.2.1 </w:t>
        </w:r>
        <w:r w:rsidR="00D01EAC" w:rsidRPr="00D01EAC">
          <w:rPr>
            <w:rStyle w:val="afb"/>
            <w:iCs w:val="0"/>
            <w:noProof/>
            <w:szCs w:val="24"/>
          </w:rPr>
          <w:t>Technical Architecture Design</w:t>
        </w:r>
        <w:r w:rsidR="00895755" w:rsidRPr="00D01EAC">
          <w:rPr>
            <w:rStyle w:val="afb"/>
            <w:iCs w:val="0"/>
            <w:noProof/>
            <w:webHidden/>
            <w:szCs w:val="24"/>
          </w:rPr>
          <w:tab/>
        </w:r>
        <w:r w:rsidR="00895755" w:rsidRPr="00D01EAC">
          <w:rPr>
            <w:rStyle w:val="afb"/>
            <w:iCs w:val="0"/>
            <w:noProof/>
            <w:webHidden/>
            <w:szCs w:val="24"/>
          </w:rPr>
          <w:fldChar w:fldCharType="begin"/>
        </w:r>
        <w:r w:rsidR="00895755" w:rsidRPr="00D01EAC">
          <w:rPr>
            <w:rStyle w:val="afb"/>
            <w:iCs w:val="0"/>
            <w:noProof/>
            <w:webHidden/>
            <w:szCs w:val="24"/>
          </w:rPr>
          <w:instrText xml:space="preserve"> PAGEREF _Toc223172296 \h </w:instrText>
        </w:r>
        <w:r w:rsidR="00895755" w:rsidRPr="00D01EAC">
          <w:rPr>
            <w:rStyle w:val="afb"/>
            <w:iCs w:val="0"/>
            <w:noProof/>
            <w:webHidden/>
            <w:szCs w:val="24"/>
          </w:rPr>
        </w:r>
        <w:r w:rsidR="00895755" w:rsidRPr="00D01EAC">
          <w:rPr>
            <w:rStyle w:val="afb"/>
            <w:iCs w:val="0"/>
            <w:noProof/>
            <w:webHidden/>
            <w:szCs w:val="24"/>
          </w:rPr>
          <w:fldChar w:fldCharType="separate"/>
        </w:r>
        <w:r w:rsidR="00895755" w:rsidRPr="00D01EAC">
          <w:rPr>
            <w:rStyle w:val="afb"/>
            <w:iCs w:val="0"/>
            <w:noProof/>
            <w:webHidden/>
            <w:szCs w:val="24"/>
          </w:rPr>
          <w:t>47</w:t>
        </w:r>
        <w:r w:rsidR="00895755" w:rsidRPr="00D01EAC">
          <w:rPr>
            <w:rStyle w:val="afb"/>
            <w:iCs w:val="0"/>
            <w:noProof/>
            <w:webHidden/>
            <w:szCs w:val="24"/>
          </w:rPr>
          <w:fldChar w:fldCharType="end"/>
        </w:r>
      </w:hyperlink>
    </w:p>
    <w:p w14:paraId="61CBFC9F" w14:textId="57192767" w:rsidR="00895755" w:rsidRPr="00D01EAC" w:rsidRDefault="00000000" w:rsidP="00895755">
      <w:pPr>
        <w:pStyle w:val="TOC3"/>
        <w:rPr>
          <w:rFonts w:eastAsiaTheme="minorEastAsia"/>
          <w:i/>
          <w:iCs w:val="0"/>
          <w:noProof/>
          <w:szCs w:val="24"/>
          <w14:ligatures w14:val="standardContextual"/>
        </w:rPr>
      </w:pPr>
      <w:hyperlink w:anchor="_Toc223172297" w:history="1">
        <w:r w:rsidR="00895755" w:rsidRPr="00D01EAC">
          <w:rPr>
            <w:rStyle w:val="afb"/>
            <w:iCs w:val="0"/>
            <w:noProof/>
            <w:szCs w:val="24"/>
          </w:rPr>
          <w:t xml:space="preserve">5.2.2 </w:t>
        </w:r>
        <w:r w:rsidR="00D01EAC" w:rsidRPr="00D01EAC">
          <w:rPr>
            <w:rStyle w:val="afb"/>
            <w:iCs w:val="0"/>
            <w:noProof/>
            <w:szCs w:val="24"/>
          </w:rPr>
          <w:t>Database Design</w:t>
        </w:r>
        <w:r w:rsidR="00895755" w:rsidRPr="00D01EAC">
          <w:rPr>
            <w:rStyle w:val="afb"/>
            <w:iCs w:val="0"/>
            <w:noProof/>
            <w:webHidden/>
            <w:szCs w:val="24"/>
          </w:rPr>
          <w:tab/>
        </w:r>
        <w:r w:rsidR="00895755" w:rsidRPr="00D01EAC">
          <w:rPr>
            <w:rStyle w:val="afb"/>
            <w:iCs w:val="0"/>
            <w:noProof/>
            <w:webHidden/>
            <w:szCs w:val="24"/>
          </w:rPr>
          <w:fldChar w:fldCharType="begin"/>
        </w:r>
        <w:r w:rsidR="00895755" w:rsidRPr="00D01EAC">
          <w:rPr>
            <w:rStyle w:val="afb"/>
            <w:iCs w:val="0"/>
            <w:noProof/>
            <w:webHidden/>
            <w:szCs w:val="24"/>
          </w:rPr>
          <w:instrText xml:space="preserve"> PAGEREF _Toc223172297 \h </w:instrText>
        </w:r>
        <w:r w:rsidR="00895755" w:rsidRPr="00D01EAC">
          <w:rPr>
            <w:rStyle w:val="afb"/>
            <w:iCs w:val="0"/>
            <w:noProof/>
            <w:webHidden/>
            <w:szCs w:val="24"/>
          </w:rPr>
        </w:r>
        <w:r w:rsidR="00895755" w:rsidRPr="00D01EAC">
          <w:rPr>
            <w:rStyle w:val="afb"/>
            <w:iCs w:val="0"/>
            <w:noProof/>
            <w:webHidden/>
            <w:szCs w:val="24"/>
          </w:rPr>
          <w:fldChar w:fldCharType="separate"/>
        </w:r>
        <w:r w:rsidR="00895755" w:rsidRPr="00D01EAC">
          <w:rPr>
            <w:rStyle w:val="afb"/>
            <w:iCs w:val="0"/>
            <w:noProof/>
            <w:webHidden/>
            <w:szCs w:val="24"/>
          </w:rPr>
          <w:t>49</w:t>
        </w:r>
        <w:r w:rsidR="00895755" w:rsidRPr="00D01EAC">
          <w:rPr>
            <w:rStyle w:val="afb"/>
            <w:iCs w:val="0"/>
            <w:noProof/>
            <w:webHidden/>
            <w:szCs w:val="24"/>
          </w:rPr>
          <w:fldChar w:fldCharType="end"/>
        </w:r>
      </w:hyperlink>
    </w:p>
    <w:p w14:paraId="69A750AD" w14:textId="708D25DA" w:rsidR="00895755" w:rsidRPr="00D01EAC" w:rsidRDefault="00000000" w:rsidP="00895755">
      <w:pPr>
        <w:pStyle w:val="TOC3"/>
        <w:rPr>
          <w:rFonts w:eastAsiaTheme="minorEastAsia"/>
          <w:i/>
          <w:iCs w:val="0"/>
          <w:noProof/>
          <w:szCs w:val="24"/>
          <w14:ligatures w14:val="standardContextual"/>
        </w:rPr>
      </w:pPr>
      <w:hyperlink w:anchor="_Toc223172298" w:history="1">
        <w:r w:rsidR="00895755" w:rsidRPr="00D01EAC">
          <w:rPr>
            <w:rStyle w:val="afb"/>
            <w:iCs w:val="0"/>
            <w:noProof/>
            <w:szCs w:val="24"/>
          </w:rPr>
          <w:t xml:space="preserve">5.2.3 </w:t>
        </w:r>
        <w:r w:rsidR="00D01EAC" w:rsidRPr="00D01EAC">
          <w:rPr>
            <w:rStyle w:val="afb"/>
            <w:iCs w:val="0"/>
            <w:noProof/>
            <w:szCs w:val="24"/>
          </w:rPr>
          <w:t>Core System Process Design</w:t>
        </w:r>
        <w:r w:rsidR="00895755" w:rsidRPr="00D01EAC">
          <w:rPr>
            <w:rStyle w:val="afb"/>
            <w:iCs w:val="0"/>
            <w:noProof/>
            <w:webHidden/>
            <w:szCs w:val="24"/>
          </w:rPr>
          <w:tab/>
        </w:r>
        <w:r w:rsidR="00895755" w:rsidRPr="00D01EAC">
          <w:rPr>
            <w:rStyle w:val="afb"/>
            <w:iCs w:val="0"/>
            <w:noProof/>
            <w:webHidden/>
            <w:szCs w:val="24"/>
          </w:rPr>
          <w:fldChar w:fldCharType="begin"/>
        </w:r>
        <w:r w:rsidR="00895755" w:rsidRPr="00D01EAC">
          <w:rPr>
            <w:rStyle w:val="afb"/>
            <w:iCs w:val="0"/>
            <w:noProof/>
            <w:webHidden/>
            <w:szCs w:val="24"/>
          </w:rPr>
          <w:instrText xml:space="preserve"> PAGEREF _Toc223172298 \h </w:instrText>
        </w:r>
        <w:r w:rsidR="00895755" w:rsidRPr="00D01EAC">
          <w:rPr>
            <w:rStyle w:val="afb"/>
            <w:iCs w:val="0"/>
            <w:noProof/>
            <w:webHidden/>
            <w:szCs w:val="24"/>
          </w:rPr>
        </w:r>
        <w:r w:rsidR="00895755" w:rsidRPr="00D01EAC">
          <w:rPr>
            <w:rStyle w:val="afb"/>
            <w:iCs w:val="0"/>
            <w:noProof/>
            <w:webHidden/>
            <w:szCs w:val="24"/>
          </w:rPr>
          <w:fldChar w:fldCharType="separate"/>
        </w:r>
        <w:r w:rsidR="00895755" w:rsidRPr="00D01EAC">
          <w:rPr>
            <w:rStyle w:val="afb"/>
            <w:iCs w:val="0"/>
            <w:noProof/>
            <w:webHidden/>
            <w:szCs w:val="24"/>
          </w:rPr>
          <w:t>52</w:t>
        </w:r>
        <w:r w:rsidR="00895755" w:rsidRPr="00D01EAC">
          <w:rPr>
            <w:rStyle w:val="afb"/>
            <w:iCs w:val="0"/>
            <w:noProof/>
            <w:webHidden/>
            <w:szCs w:val="24"/>
          </w:rPr>
          <w:fldChar w:fldCharType="end"/>
        </w:r>
      </w:hyperlink>
    </w:p>
    <w:p w14:paraId="52CEF2C9" w14:textId="5A5D9107" w:rsidR="00895755" w:rsidRPr="00D01EAC" w:rsidRDefault="00000000" w:rsidP="00895755">
      <w:pPr>
        <w:pStyle w:val="TOC2"/>
        <w:rPr>
          <w:rFonts w:eastAsiaTheme="minorEastAsia"/>
          <w:i/>
          <w:smallCaps w:val="0"/>
          <w:noProof/>
          <w:szCs w:val="24"/>
          <w14:ligatures w14:val="standardContextual"/>
        </w:rPr>
      </w:pPr>
      <w:hyperlink w:anchor="_Toc223172299" w:history="1">
        <w:r w:rsidR="00895755" w:rsidRPr="00D01EAC">
          <w:rPr>
            <w:rStyle w:val="afb"/>
            <w:noProof/>
            <w:szCs w:val="24"/>
          </w:rPr>
          <w:t xml:space="preserve">5.3 </w:t>
        </w:r>
        <w:r w:rsidR="00D01EAC" w:rsidRPr="00D01EAC">
          <w:rPr>
            <w:rStyle w:val="afb"/>
            <w:noProof/>
            <w:szCs w:val="24"/>
          </w:rPr>
          <w:t>System Implementation 53 5.3.1 Development Environment Configuration</w:t>
        </w:r>
        <w:r w:rsidR="00895755" w:rsidRPr="00D01EAC">
          <w:rPr>
            <w:rStyle w:val="afb"/>
            <w:noProof/>
            <w:webHidden/>
            <w:szCs w:val="24"/>
          </w:rPr>
          <w:tab/>
        </w:r>
        <w:r w:rsidR="00895755" w:rsidRPr="00D01EAC">
          <w:rPr>
            <w:rStyle w:val="afb"/>
            <w:noProof/>
            <w:webHidden/>
            <w:szCs w:val="24"/>
          </w:rPr>
          <w:fldChar w:fldCharType="begin"/>
        </w:r>
        <w:r w:rsidR="00895755" w:rsidRPr="00D01EAC">
          <w:rPr>
            <w:rStyle w:val="afb"/>
            <w:noProof/>
            <w:webHidden/>
            <w:szCs w:val="24"/>
          </w:rPr>
          <w:instrText xml:space="preserve"> PAGEREF _Toc223172299 \h </w:instrText>
        </w:r>
        <w:r w:rsidR="00895755" w:rsidRPr="00D01EAC">
          <w:rPr>
            <w:rStyle w:val="afb"/>
            <w:noProof/>
            <w:webHidden/>
            <w:szCs w:val="24"/>
          </w:rPr>
        </w:r>
        <w:r w:rsidR="00895755" w:rsidRPr="00D01EAC">
          <w:rPr>
            <w:rStyle w:val="afb"/>
            <w:noProof/>
            <w:webHidden/>
            <w:szCs w:val="24"/>
          </w:rPr>
          <w:fldChar w:fldCharType="separate"/>
        </w:r>
        <w:r w:rsidR="00895755" w:rsidRPr="00D01EAC">
          <w:rPr>
            <w:rStyle w:val="afb"/>
            <w:noProof/>
            <w:webHidden/>
            <w:szCs w:val="24"/>
          </w:rPr>
          <w:t>53</w:t>
        </w:r>
        <w:r w:rsidR="00895755" w:rsidRPr="00D01EAC">
          <w:rPr>
            <w:rStyle w:val="afb"/>
            <w:noProof/>
            <w:webHidden/>
            <w:szCs w:val="24"/>
          </w:rPr>
          <w:fldChar w:fldCharType="end"/>
        </w:r>
      </w:hyperlink>
    </w:p>
    <w:p w14:paraId="6844DF1C" w14:textId="41FB57FA" w:rsidR="00895755" w:rsidRPr="00D01EAC" w:rsidRDefault="00000000" w:rsidP="00895755">
      <w:pPr>
        <w:pStyle w:val="TOC3"/>
        <w:rPr>
          <w:rFonts w:eastAsiaTheme="minorEastAsia"/>
          <w:i/>
          <w:iCs w:val="0"/>
          <w:noProof/>
          <w:szCs w:val="24"/>
          <w14:ligatures w14:val="standardContextual"/>
        </w:rPr>
      </w:pPr>
      <w:hyperlink w:anchor="_Toc223172300" w:history="1">
        <w:r w:rsidR="00895755" w:rsidRPr="00D01EAC">
          <w:rPr>
            <w:rStyle w:val="afb"/>
            <w:iCs w:val="0"/>
            <w:noProof/>
            <w:szCs w:val="24"/>
          </w:rPr>
          <w:t xml:space="preserve">5.3.1 </w:t>
        </w:r>
        <w:r w:rsidR="00D01EAC" w:rsidRPr="00D01EAC">
          <w:rPr>
            <w:rStyle w:val="afb"/>
            <w:iCs w:val="0"/>
            <w:noProof/>
            <w:szCs w:val="24"/>
          </w:rPr>
          <w:t>Development Environment Configuration</w:t>
        </w:r>
        <w:r w:rsidR="00895755" w:rsidRPr="00D01EAC">
          <w:rPr>
            <w:rStyle w:val="afb"/>
            <w:iCs w:val="0"/>
            <w:noProof/>
            <w:webHidden/>
            <w:szCs w:val="24"/>
          </w:rPr>
          <w:tab/>
        </w:r>
        <w:r w:rsidR="00895755" w:rsidRPr="00D01EAC">
          <w:rPr>
            <w:rStyle w:val="afb"/>
            <w:iCs w:val="0"/>
            <w:noProof/>
            <w:webHidden/>
            <w:szCs w:val="24"/>
          </w:rPr>
          <w:fldChar w:fldCharType="begin"/>
        </w:r>
        <w:r w:rsidR="00895755" w:rsidRPr="00D01EAC">
          <w:rPr>
            <w:rStyle w:val="afb"/>
            <w:iCs w:val="0"/>
            <w:noProof/>
            <w:webHidden/>
            <w:szCs w:val="24"/>
          </w:rPr>
          <w:instrText xml:space="preserve"> PAGEREF _Toc223172300 \h </w:instrText>
        </w:r>
        <w:r w:rsidR="00895755" w:rsidRPr="00D01EAC">
          <w:rPr>
            <w:rStyle w:val="afb"/>
            <w:iCs w:val="0"/>
            <w:noProof/>
            <w:webHidden/>
            <w:szCs w:val="24"/>
          </w:rPr>
        </w:r>
        <w:r w:rsidR="00895755" w:rsidRPr="00D01EAC">
          <w:rPr>
            <w:rStyle w:val="afb"/>
            <w:iCs w:val="0"/>
            <w:noProof/>
            <w:webHidden/>
            <w:szCs w:val="24"/>
          </w:rPr>
          <w:fldChar w:fldCharType="separate"/>
        </w:r>
        <w:r w:rsidR="00895755" w:rsidRPr="00D01EAC">
          <w:rPr>
            <w:rStyle w:val="afb"/>
            <w:iCs w:val="0"/>
            <w:noProof/>
            <w:webHidden/>
            <w:szCs w:val="24"/>
          </w:rPr>
          <w:t>53</w:t>
        </w:r>
        <w:r w:rsidR="00895755" w:rsidRPr="00D01EAC">
          <w:rPr>
            <w:rStyle w:val="afb"/>
            <w:iCs w:val="0"/>
            <w:noProof/>
            <w:webHidden/>
            <w:szCs w:val="24"/>
          </w:rPr>
          <w:fldChar w:fldCharType="end"/>
        </w:r>
      </w:hyperlink>
    </w:p>
    <w:p w14:paraId="35302A10" w14:textId="732465D9" w:rsidR="00895755" w:rsidRPr="00D01EAC" w:rsidRDefault="00000000" w:rsidP="00895755">
      <w:pPr>
        <w:pStyle w:val="TOC3"/>
        <w:rPr>
          <w:rFonts w:eastAsiaTheme="minorEastAsia"/>
          <w:i/>
          <w:iCs w:val="0"/>
          <w:noProof/>
          <w:szCs w:val="24"/>
          <w14:ligatures w14:val="standardContextual"/>
        </w:rPr>
      </w:pPr>
      <w:hyperlink w:anchor="_Toc223172301" w:history="1">
        <w:r w:rsidR="00895755" w:rsidRPr="00D01EAC">
          <w:rPr>
            <w:rStyle w:val="afb"/>
            <w:iCs w:val="0"/>
            <w:noProof/>
            <w:szCs w:val="24"/>
          </w:rPr>
          <w:t xml:space="preserve">5.3.2 </w:t>
        </w:r>
        <w:r w:rsidR="00D01EAC" w:rsidRPr="00D01EAC">
          <w:rPr>
            <w:rStyle w:val="afb"/>
            <w:iCs w:val="0"/>
            <w:noProof/>
            <w:szCs w:val="24"/>
          </w:rPr>
          <w:t>Core Module Implementation</w:t>
        </w:r>
        <w:r w:rsidR="00895755" w:rsidRPr="00D01EAC">
          <w:rPr>
            <w:rStyle w:val="afb"/>
            <w:iCs w:val="0"/>
            <w:noProof/>
            <w:webHidden/>
            <w:szCs w:val="24"/>
          </w:rPr>
          <w:tab/>
        </w:r>
        <w:r w:rsidR="00895755" w:rsidRPr="00D01EAC">
          <w:rPr>
            <w:rStyle w:val="afb"/>
            <w:iCs w:val="0"/>
            <w:noProof/>
            <w:webHidden/>
            <w:szCs w:val="24"/>
          </w:rPr>
          <w:fldChar w:fldCharType="begin"/>
        </w:r>
        <w:r w:rsidR="00895755" w:rsidRPr="00D01EAC">
          <w:rPr>
            <w:rStyle w:val="afb"/>
            <w:iCs w:val="0"/>
            <w:noProof/>
            <w:webHidden/>
            <w:szCs w:val="24"/>
          </w:rPr>
          <w:instrText xml:space="preserve"> PAGEREF _Toc223172301 \h </w:instrText>
        </w:r>
        <w:r w:rsidR="00895755" w:rsidRPr="00D01EAC">
          <w:rPr>
            <w:rStyle w:val="afb"/>
            <w:iCs w:val="0"/>
            <w:noProof/>
            <w:webHidden/>
            <w:szCs w:val="24"/>
          </w:rPr>
        </w:r>
        <w:r w:rsidR="00895755" w:rsidRPr="00D01EAC">
          <w:rPr>
            <w:rStyle w:val="afb"/>
            <w:iCs w:val="0"/>
            <w:noProof/>
            <w:webHidden/>
            <w:szCs w:val="24"/>
          </w:rPr>
          <w:fldChar w:fldCharType="separate"/>
        </w:r>
        <w:r w:rsidR="00895755" w:rsidRPr="00D01EAC">
          <w:rPr>
            <w:rStyle w:val="afb"/>
            <w:iCs w:val="0"/>
            <w:noProof/>
            <w:webHidden/>
            <w:szCs w:val="24"/>
          </w:rPr>
          <w:t>54</w:t>
        </w:r>
        <w:r w:rsidR="00895755" w:rsidRPr="00D01EAC">
          <w:rPr>
            <w:rStyle w:val="afb"/>
            <w:iCs w:val="0"/>
            <w:noProof/>
            <w:webHidden/>
            <w:szCs w:val="24"/>
          </w:rPr>
          <w:fldChar w:fldCharType="end"/>
        </w:r>
      </w:hyperlink>
    </w:p>
    <w:p w14:paraId="13CA6914" w14:textId="54C51F4D" w:rsidR="00895755" w:rsidRPr="00D01EAC" w:rsidRDefault="00000000" w:rsidP="00895755">
      <w:pPr>
        <w:pStyle w:val="TOC2"/>
        <w:rPr>
          <w:rFonts w:eastAsiaTheme="minorEastAsia"/>
          <w:i/>
          <w:smallCaps w:val="0"/>
          <w:noProof/>
          <w:szCs w:val="24"/>
          <w14:ligatures w14:val="standardContextual"/>
        </w:rPr>
      </w:pPr>
      <w:hyperlink w:anchor="_Toc223172302" w:history="1">
        <w:r w:rsidR="00895755" w:rsidRPr="00D01EAC">
          <w:rPr>
            <w:rStyle w:val="afb"/>
            <w:noProof/>
            <w:szCs w:val="24"/>
          </w:rPr>
          <w:t xml:space="preserve">5.4 </w:t>
        </w:r>
        <w:r w:rsidR="00D01EAC" w:rsidRPr="00D01EAC">
          <w:rPr>
            <w:rStyle w:val="afb"/>
            <w:noProof/>
            <w:szCs w:val="24"/>
          </w:rPr>
          <w:t>System Testing</w:t>
        </w:r>
        <w:r w:rsidR="00895755" w:rsidRPr="00D01EAC">
          <w:rPr>
            <w:rStyle w:val="afb"/>
            <w:noProof/>
            <w:webHidden/>
            <w:szCs w:val="24"/>
          </w:rPr>
          <w:tab/>
        </w:r>
        <w:r w:rsidR="00895755" w:rsidRPr="00D01EAC">
          <w:rPr>
            <w:rStyle w:val="afb"/>
            <w:noProof/>
            <w:webHidden/>
            <w:szCs w:val="24"/>
          </w:rPr>
          <w:fldChar w:fldCharType="begin"/>
        </w:r>
        <w:r w:rsidR="00895755" w:rsidRPr="00D01EAC">
          <w:rPr>
            <w:rStyle w:val="afb"/>
            <w:noProof/>
            <w:webHidden/>
            <w:szCs w:val="24"/>
          </w:rPr>
          <w:instrText xml:space="preserve"> PAGEREF _Toc223172302 \h </w:instrText>
        </w:r>
        <w:r w:rsidR="00895755" w:rsidRPr="00D01EAC">
          <w:rPr>
            <w:rStyle w:val="afb"/>
            <w:noProof/>
            <w:webHidden/>
            <w:szCs w:val="24"/>
          </w:rPr>
        </w:r>
        <w:r w:rsidR="00895755" w:rsidRPr="00D01EAC">
          <w:rPr>
            <w:rStyle w:val="afb"/>
            <w:noProof/>
            <w:webHidden/>
            <w:szCs w:val="24"/>
          </w:rPr>
          <w:fldChar w:fldCharType="separate"/>
        </w:r>
        <w:r w:rsidR="00895755" w:rsidRPr="00D01EAC">
          <w:rPr>
            <w:rStyle w:val="afb"/>
            <w:noProof/>
            <w:webHidden/>
            <w:szCs w:val="24"/>
          </w:rPr>
          <w:t>59</w:t>
        </w:r>
        <w:r w:rsidR="00895755" w:rsidRPr="00D01EAC">
          <w:rPr>
            <w:rStyle w:val="afb"/>
            <w:noProof/>
            <w:webHidden/>
            <w:szCs w:val="24"/>
          </w:rPr>
          <w:fldChar w:fldCharType="end"/>
        </w:r>
      </w:hyperlink>
    </w:p>
    <w:p w14:paraId="572DDFC2" w14:textId="252C4E71" w:rsidR="00895755" w:rsidRPr="00D01EAC" w:rsidRDefault="00000000" w:rsidP="00895755">
      <w:pPr>
        <w:pStyle w:val="TOC3"/>
        <w:rPr>
          <w:rFonts w:eastAsiaTheme="minorEastAsia"/>
          <w:i/>
          <w:iCs w:val="0"/>
          <w:noProof/>
          <w:szCs w:val="24"/>
          <w14:ligatures w14:val="standardContextual"/>
        </w:rPr>
      </w:pPr>
      <w:hyperlink w:anchor="_Toc223172303" w:history="1">
        <w:r w:rsidR="00895755" w:rsidRPr="00D01EAC">
          <w:rPr>
            <w:rStyle w:val="afb"/>
            <w:iCs w:val="0"/>
            <w:noProof/>
            <w:szCs w:val="24"/>
          </w:rPr>
          <w:t xml:space="preserve">5.4.1 </w:t>
        </w:r>
        <w:r w:rsidR="00D01EAC" w:rsidRPr="00D01EAC">
          <w:rPr>
            <w:rStyle w:val="afb"/>
            <w:iCs w:val="0"/>
            <w:noProof/>
            <w:szCs w:val="24"/>
          </w:rPr>
          <w:t>Testing Environment</w:t>
        </w:r>
        <w:r w:rsidR="00895755" w:rsidRPr="00D01EAC">
          <w:rPr>
            <w:rStyle w:val="afb"/>
            <w:iCs w:val="0"/>
            <w:noProof/>
            <w:webHidden/>
            <w:szCs w:val="24"/>
          </w:rPr>
          <w:tab/>
        </w:r>
        <w:r w:rsidR="00895755" w:rsidRPr="00D01EAC">
          <w:rPr>
            <w:rStyle w:val="afb"/>
            <w:iCs w:val="0"/>
            <w:noProof/>
            <w:webHidden/>
            <w:szCs w:val="24"/>
          </w:rPr>
          <w:fldChar w:fldCharType="begin"/>
        </w:r>
        <w:r w:rsidR="00895755" w:rsidRPr="00D01EAC">
          <w:rPr>
            <w:rStyle w:val="afb"/>
            <w:iCs w:val="0"/>
            <w:noProof/>
            <w:webHidden/>
            <w:szCs w:val="24"/>
          </w:rPr>
          <w:instrText xml:space="preserve"> PAGEREF _Toc223172303 \h </w:instrText>
        </w:r>
        <w:r w:rsidR="00895755" w:rsidRPr="00D01EAC">
          <w:rPr>
            <w:rStyle w:val="afb"/>
            <w:iCs w:val="0"/>
            <w:noProof/>
            <w:webHidden/>
            <w:szCs w:val="24"/>
          </w:rPr>
        </w:r>
        <w:r w:rsidR="00895755" w:rsidRPr="00D01EAC">
          <w:rPr>
            <w:rStyle w:val="afb"/>
            <w:iCs w:val="0"/>
            <w:noProof/>
            <w:webHidden/>
            <w:szCs w:val="24"/>
          </w:rPr>
          <w:fldChar w:fldCharType="separate"/>
        </w:r>
        <w:r w:rsidR="00895755" w:rsidRPr="00D01EAC">
          <w:rPr>
            <w:rStyle w:val="afb"/>
            <w:iCs w:val="0"/>
            <w:noProof/>
            <w:webHidden/>
            <w:szCs w:val="24"/>
          </w:rPr>
          <w:t>59</w:t>
        </w:r>
        <w:r w:rsidR="00895755" w:rsidRPr="00D01EAC">
          <w:rPr>
            <w:rStyle w:val="afb"/>
            <w:iCs w:val="0"/>
            <w:noProof/>
            <w:webHidden/>
            <w:szCs w:val="24"/>
          </w:rPr>
          <w:fldChar w:fldCharType="end"/>
        </w:r>
      </w:hyperlink>
    </w:p>
    <w:p w14:paraId="15EDF7DC" w14:textId="7F7B7381" w:rsidR="00895755" w:rsidRPr="00D01EAC" w:rsidRDefault="00000000" w:rsidP="00895755">
      <w:pPr>
        <w:pStyle w:val="TOC3"/>
        <w:rPr>
          <w:rFonts w:eastAsiaTheme="minorEastAsia"/>
          <w:i/>
          <w:iCs w:val="0"/>
          <w:noProof/>
          <w:szCs w:val="24"/>
          <w14:ligatures w14:val="standardContextual"/>
        </w:rPr>
      </w:pPr>
      <w:hyperlink w:anchor="_Toc223172304" w:history="1">
        <w:r w:rsidR="00895755" w:rsidRPr="00D01EAC">
          <w:rPr>
            <w:rStyle w:val="afb"/>
            <w:iCs w:val="0"/>
            <w:noProof/>
            <w:szCs w:val="24"/>
          </w:rPr>
          <w:t xml:space="preserve">5.4.2 </w:t>
        </w:r>
        <w:r w:rsidR="00D01EAC" w:rsidRPr="00D01EAC">
          <w:rPr>
            <w:rStyle w:val="afb"/>
            <w:iCs w:val="0"/>
            <w:noProof/>
            <w:szCs w:val="24"/>
          </w:rPr>
          <w:t>Test Results and Analysis</w:t>
        </w:r>
        <w:r w:rsidR="00895755" w:rsidRPr="00D01EAC">
          <w:rPr>
            <w:rStyle w:val="afb"/>
            <w:iCs w:val="0"/>
            <w:noProof/>
            <w:webHidden/>
            <w:szCs w:val="24"/>
          </w:rPr>
          <w:tab/>
        </w:r>
        <w:r w:rsidR="00895755" w:rsidRPr="00D01EAC">
          <w:rPr>
            <w:rStyle w:val="afb"/>
            <w:iCs w:val="0"/>
            <w:noProof/>
            <w:webHidden/>
            <w:szCs w:val="24"/>
          </w:rPr>
          <w:fldChar w:fldCharType="begin"/>
        </w:r>
        <w:r w:rsidR="00895755" w:rsidRPr="00D01EAC">
          <w:rPr>
            <w:rStyle w:val="afb"/>
            <w:iCs w:val="0"/>
            <w:noProof/>
            <w:webHidden/>
            <w:szCs w:val="24"/>
          </w:rPr>
          <w:instrText xml:space="preserve"> PAGEREF _Toc223172304 \h </w:instrText>
        </w:r>
        <w:r w:rsidR="00895755" w:rsidRPr="00D01EAC">
          <w:rPr>
            <w:rStyle w:val="afb"/>
            <w:iCs w:val="0"/>
            <w:noProof/>
            <w:webHidden/>
            <w:szCs w:val="24"/>
          </w:rPr>
        </w:r>
        <w:r w:rsidR="00895755" w:rsidRPr="00D01EAC">
          <w:rPr>
            <w:rStyle w:val="afb"/>
            <w:iCs w:val="0"/>
            <w:noProof/>
            <w:webHidden/>
            <w:szCs w:val="24"/>
          </w:rPr>
          <w:fldChar w:fldCharType="separate"/>
        </w:r>
        <w:r w:rsidR="00895755" w:rsidRPr="00D01EAC">
          <w:rPr>
            <w:rStyle w:val="afb"/>
            <w:iCs w:val="0"/>
            <w:noProof/>
            <w:webHidden/>
            <w:szCs w:val="24"/>
          </w:rPr>
          <w:t>59</w:t>
        </w:r>
        <w:r w:rsidR="00895755" w:rsidRPr="00D01EAC">
          <w:rPr>
            <w:rStyle w:val="afb"/>
            <w:iCs w:val="0"/>
            <w:noProof/>
            <w:webHidden/>
            <w:szCs w:val="24"/>
          </w:rPr>
          <w:fldChar w:fldCharType="end"/>
        </w:r>
      </w:hyperlink>
    </w:p>
    <w:p w14:paraId="654A795A" w14:textId="1F1DB967" w:rsidR="00895755" w:rsidRPr="00D01EAC" w:rsidRDefault="00000000" w:rsidP="00895755">
      <w:pPr>
        <w:pStyle w:val="TOC2"/>
        <w:rPr>
          <w:rFonts w:eastAsiaTheme="minorEastAsia"/>
          <w:i/>
          <w:smallCaps w:val="0"/>
          <w:noProof/>
          <w:szCs w:val="24"/>
          <w14:ligatures w14:val="standardContextual"/>
        </w:rPr>
      </w:pPr>
      <w:hyperlink w:anchor="_Toc223172305" w:history="1">
        <w:r w:rsidR="00895755" w:rsidRPr="00D01EAC">
          <w:rPr>
            <w:rStyle w:val="afb"/>
            <w:noProof/>
            <w:szCs w:val="24"/>
          </w:rPr>
          <w:t xml:space="preserve">5.5 </w:t>
        </w:r>
        <w:r w:rsidR="00D01EAC" w:rsidRPr="00D01EAC">
          <w:rPr>
            <w:rStyle w:val="afb"/>
            <w:noProof/>
            <w:szCs w:val="24"/>
          </w:rPr>
          <w:t>Summary of This Chapter</w:t>
        </w:r>
        <w:r w:rsidR="00895755" w:rsidRPr="00D01EAC">
          <w:rPr>
            <w:rStyle w:val="afb"/>
            <w:noProof/>
            <w:webHidden/>
            <w:szCs w:val="24"/>
          </w:rPr>
          <w:tab/>
        </w:r>
        <w:r w:rsidR="00895755" w:rsidRPr="00D01EAC">
          <w:rPr>
            <w:rStyle w:val="afb"/>
            <w:noProof/>
            <w:webHidden/>
            <w:szCs w:val="24"/>
          </w:rPr>
          <w:fldChar w:fldCharType="begin"/>
        </w:r>
        <w:r w:rsidR="00895755" w:rsidRPr="00D01EAC">
          <w:rPr>
            <w:rStyle w:val="afb"/>
            <w:noProof/>
            <w:webHidden/>
            <w:szCs w:val="24"/>
          </w:rPr>
          <w:instrText xml:space="preserve"> PAGEREF _Toc223172305 \h </w:instrText>
        </w:r>
        <w:r w:rsidR="00895755" w:rsidRPr="00D01EAC">
          <w:rPr>
            <w:rStyle w:val="afb"/>
            <w:noProof/>
            <w:webHidden/>
            <w:szCs w:val="24"/>
          </w:rPr>
        </w:r>
        <w:r w:rsidR="00895755" w:rsidRPr="00D01EAC">
          <w:rPr>
            <w:rStyle w:val="afb"/>
            <w:noProof/>
            <w:webHidden/>
            <w:szCs w:val="24"/>
          </w:rPr>
          <w:fldChar w:fldCharType="separate"/>
        </w:r>
        <w:r w:rsidR="00895755" w:rsidRPr="00D01EAC">
          <w:rPr>
            <w:rStyle w:val="afb"/>
            <w:noProof/>
            <w:webHidden/>
            <w:szCs w:val="24"/>
          </w:rPr>
          <w:t>60</w:t>
        </w:r>
        <w:r w:rsidR="00895755" w:rsidRPr="00D01EAC">
          <w:rPr>
            <w:rStyle w:val="afb"/>
            <w:noProof/>
            <w:webHidden/>
            <w:szCs w:val="24"/>
          </w:rPr>
          <w:fldChar w:fldCharType="end"/>
        </w:r>
      </w:hyperlink>
    </w:p>
    <w:p w14:paraId="751E6801" w14:textId="52DBA4BF" w:rsidR="00895755" w:rsidRPr="00137C24" w:rsidRDefault="00000000" w:rsidP="00895755">
      <w:pPr>
        <w:pStyle w:val="TOC10"/>
        <w:ind w:firstLine="420"/>
        <w:rPr>
          <w:rFonts w:eastAsiaTheme="minorEastAsia" w:hAnsi="Times New Roman"/>
          <w:b/>
          <w:bCs w:val="0"/>
          <w:i/>
          <w:caps w:val="0"/>
          <w:noProof/>
          <w14:ligatures w14:val="standardContextual"/>
        </w:rPr>
      </w:pPr>
      <w:hyperlink w:anchor="_Toc223172306" w:history="1">
        <w:r w:rsidR="00895755" w:rsidRPr="00137C24">
          <w:rPr>
            <w:rStyle w:val="afb"/>
            <w:rFonts w:hAnsi="Times New Roman"/>
            <w:b/>
            <w:bCs w:val="0"/>
            <w:noProof/>
          </w:rPr>
          <w:t xml:space="preserve">6 </w:t>
        </w:r>
        <w:r w:rsidR="00D01EAC" w:rsidRPr="00137C24">
          <w:rPr>
            <w:rStyle w:val="afb"/>
            <w:rFonts w:hAnsi="Times New Roman"/>
            <w:b/>
            <w:bCs w:val="0"/>
            <w:noProof/>
          </w:rPr>
          <w:t>Conclusion and Outlook</w:t>
        </w:r>
        <w:r w:rsidR="00895755" w:rsidRPr="00137C24">
          <w:rPr>
            <w:rStyle w:val="afb"/>
            <w:rFonts w:hAnsi="Times New Roman"/>
            <w:b/>
            <w:bCs w:val="0"/>
            <w:noProof/>
            <w:webHidden/>
          </w:rPr>
          <w:tab/>
        </w:r>
        <w:r w:rsidR="00895755" w:rsidRPr="00137C24">
          <w:rPr>
            <w:rStyle w:val="afb"/>
            <w:rFonts w:hAnsi="Times New Roman"/>
            <w:b/>
            <w:bCs w:val="0"/>
            <w:noProof/>
            <w:webHidden/>
          </w:rPr>
          <w:fldChar w:fldCharType="begin"/>
        </w:r>
        <w:r w:rsidR="00895755" w:rsidRPr="00137C24">
          <w:rPr>
            <w:rStyle w:val="afb"/>
            <w:rFonts w:hAnsi="Times New Roman"/>
            <w:b/>
            <w:bCs w:val="0"/>
            <w:noProof/>
            <w:webHidden/>
          </w:rPr>
          <w:instrText xml:space="preserve"> PAGEREF _Toc223172306 \h </w:instrText>
        </w:r>
        <w:r w:rsidR="00895755" w:rsidRPr="00137C24">
          <w:rPr>
            <w:rStyle w:val="afb"/>
            <w:rFonts w:hAnsi="Times New Roman"/>
            <w:b/>
            <w:bCs w:val="0"/>
            <w:noProof/>
            <w:webHidden/>
          </w:rPr>
        </w:r>
        <w:r w:rsidR="00895755" w:rsidRPr="00137C24">
          <w:rPr>
            <w:rStyle w:val="afb"/>
            <w:rFonts w:hAnsi="Times New Roman"/>
            <w:b/>
            <w:bCs w:val="0"/>
            <w:noProof/>
            <w:webHidden/>
          </w:rPr>
          <w:fldChar w:fldCharType="separate"/>
        </w:r>
        <w:r w:rsidR="00895755" w:rsidRPr="00137C24">
          <w:rPr>
            <w:rStyle w:val="afb"/>
            <w:rFonts w:hAnsi="Times New Roman"/>
            <w:b/>
            <w:bCs w:val="0"/>
            <w:noProof/>
            <w:webHidden/>
          </w:rPr>
          <w:t>62</w:t>
        </w:r>
        <w:r w:rsidR="00895755" w:rsidRPr="00137C24">
          <w:rPr>
            <w:rStyle w:val="afb"/>
            <w:rFonts w:hAnsi="Times New Roman"/>
            <w:b/>
            <w:bCs w:val="0"/>
            <w:noProof/>
            <w:webHidden/>
          </w:rPr>
          <w:fldChar w:fldCharType="end"/>
        </w:r>
      </w:hyperlink>
    </w:p>
    <w:p w14:paraId="2A88E74D" w14:textId="5865BC7F" w:rsidR="00895755" w:rsidRPr="00D01EAC" w:rsidRDefault="00000000" w:rsidP="00895755">
      <w:pPr>
        <w:pStyle w:val="TOC2"/>
        <w:rPr>
          <w:rFonts w:eastAsiaTheme="minorEastAsia"/>
          <w:i/>
          <w:smallCaps w:val="0"/>
          <w:noProof/>
          <w:szCs w:val="24"/>
          <w14:ligatures w14:val="standardContextual"/>
        </w:rPr>
      </w:pPr>
      <w:hyperlink w:anchor="_Toc223172307" w:history="1">
        <w:r w:rsidR="00895755" w:rsidRPr="00D01EAC">
          <w:rPr>
            <w:rStyle w:val="afb"/>
            <w:noProof/>
            <w:szCs w:val="24"/>
          </w:rPr>
          <w:t xml:space="preserve">6.1 </w:t>
        </w:r>
        <w:r w:rsidR="00D01EAC" w:rsidRPr="00D01EAC">
          <w:rPr>
            <w:rStyle w:val="afb"/>
            <w:noProof/>
            <w:szCs w:val="24"/>
          </w:rPr>
          <w:t>Conclusion</w:t>
        </w:r>
        <w:r w:rsidR="00895755" w:rsidRPr="00D01EAC">
          <w:rPr>
            <w:rStyle w:val="afb"/>
            <w:noProof/>
            <w:szCs w:val="24"/>
          </w:rPr>
          <w:t xml:space="preserve"> </w:t>
        </w:r>
        <w:r w:rsidR="00895755" w:rsidRPr="00D01EAC">
          <w:rPr>
            <w:rStyle w:val="afb"/>
            <w:noProof/>
            <w:webHidden/>
            <w:szCs w:val="24"/>
          </w:rPr>
          <w:tab/>
        </w:r>
        <w:r w:rsidR="00895755" w:rsidRPr="00D01EAC">
          <w:rPr>
            <w:rStyle w:val="afb"/>
            <w:noProof/>
            <w:webHidden/>
            <w:szCs w:val="24"/>
          </w:rPr>
          <w:fldChar w:fldCharType="begin"/>
        </w:r>
        <w:r w:rsidR="00895755" w:rsidRPr="00D01EAC">
          <w:rPr>
            <w:rStyle w:val="afb"/>
            <w:noProof/>
            <w:webHidden/>
            <w:szCs w:val="24"/>
          </w:rPr>
          <w:instrText xml:space="preserve"> PAGEREF _Toc223172307 \h </w:instrText>
        </w:r>
        <w:r w:rsidR="00895755" w:rsidRPr="00D01EAC">
          <w:rPr>
            <w:rStyle w:val="afb"/>
            <w:noProof/>
            <w:webHidden/>
            <w:szCs w:val="24"/>
          </w:rPr>
        </w:r>
        <w:r w:rsidR="00895755" w:rsidRPr="00D01EAC">
          <w:rPr>
            <w:rStyle w:val="afb"/>
            <w:noProof/>
            <w:webHidden/>
            <w:szCs w:val="24"/>
          </w:rPr>
          <w:fldChar w:fldCharType="separate"/>
        </w:r>
        <w:r w:rsidR="00895755" w:rsidRPr="00D01EAC">
          <w:rPr>
            <w:rStyle w:val="afb"/>
            <w:noProof/>
            <w:webHidden/>
            <w:szCs w:val="24"/>
          </w:rPr>
          <w:t>62</w:t>
        </w:r>
        <w:r w:rsidR="00895755" w:rsidRPr="00D01EAC">
          <w:rPr>
            <w:rStyle w:val="afb"/>
            <w:noProof/>
            <w:webHidden/>
            <w:szCs w:val="24"/>
          </w:rPr>
          <w:fldChar w:fldCharType="end"/>
        </w:r>
      </w:hyperlink>
    </w:p>
    <w:p w14:paraId="611E2F0A" w14:textId="0A645729" w:rsidR="00895755" w:rsidRPr="00D01EAC" w:rsidRDefault="00000000" w:rsidP="00895755">
      <w:pPr>
        <w:pStyle w:val="TOC2"/>
        <w:tabs>
          <w:tab w:val="clear" w:pos="1455"/>
        </w:tabs>
        <w:rPr>
          <w:rFonts w:eastAsiaTheme="minorEastAsia"/>
          <w:i/>
          <w:smallCaps w:val="0"/>
          <w:noProof/>
          <w:szCs w:val="24"/>
          <w14:ligatures w14:val="standardContextual"/>
        </w:rPr>
      </w:pPr>
      <w:hyperlink w:anchor="_Toc223172308" w:history="1">
        <w:r w:rsidR="00895755" w:rsidRPr="00D01EAC">
          <w:rPr>
            <w:rStyle w:val="afb"/>
            <w:noProof/>
            <w:szCs w:val="24"/>
          </w:rPr>
          <w:t xml:space="preserve">6.2 </w:t>
        </w:r>
        <w:r w:rsidR="00D01EAC" w:rsidRPr="00D01EAC">
          <w:rPr>
            <w:rStyle w:val="afb"/>
            <w:noProof/>
            <w:szCs w:val="24"/>
          </w:rPr>
          <w:t>Outlook</w:t>
        </w:r>
        <w:r w:rsidR="00895755" w:rsidRPr="00D01EAC">
          <w:rPr>
            <w:rStyle w:val="afb"/>
            <w:noProof/>
            <w:webHidden/>
            <w:szCs w:val="24"/>
          </w:rPr>
          <w:tab/>
          <w:t xml:space="preserve"> </w:t>
        </w:r>
        <w:r w:rsidR="00895755" w:rsidRPr="00D01EAC">
          <w:rPr>
            <w:rStyle w:val="afb"/>
            <w:noProof/>
            <w:webHidden/>
            <w:szCs w:val="24"/>
          </w:rPr>
          <w:fldChar w:fldCharType="begin"/>
        </w:r>
        <w:r w:rsidR="00895755" w:rsidRPr="00D01EAC">
          <w:rPr>
            <w:rStyle w:val="afb"/>
            <w:noProof/>
            <w:webHidden/>
            <w:szCs w:val="24"/>
          </w:rPr>
          <w:instrText xml:space="preserve"> PAGEREF _Toc223172308 \h </w:instrText>
        </w:r>
        <w:r w:rsidR="00895755" w:rsidRPr="00D01EAC">
          <w:rPr>
            <w:rStyle w:val="afb"/>
            <w:noProof/>
            <w:webHidden/>
            <w:szCs w:val="24"/>
          </w:rPr>
        </w:r>
        <w:r w:rsidR="00895755" w:rsidRPr="00D01EAC">
          <w:rPr>
            <w:rStyle w:val="afb"/>
            <w:noProof/>
            <w:webHidden/>
            <w:szCs w:val="24"/>
          </w:rPr>
          <w:fldChar w:fldCharType="separate"/>
        </w:r>
        <w:r w:rsidR="00895755" w:rsidRPr="00D01EAC">
          <w:rPr>
            <w:rStyle w:val="afb"/>
            <w:noProof/>
            <w:webHidden/>
            <w:szCs w:val="24"/>
          </w:rPr>
          <w:t>63</w:t>
        </w:r>
        <w:r w:rsidR="00895755" w:rsidRPr="00D01EAC">
          <w:rPr>
            <w:rStyle w:val="afb"/>
            <w:noProof/>
            <w:webHidden/>
            <w:szCs w:val="24"/>
          </w:rPr>
          <w:fldChar w:fldCharType="end"/>
        </w:r>
      </w:hyperlink>
    </w:p>
    <w:p w14:paraId="5DFF8A11" w14:textId="3D0315BB" w:rsidR="00895755" w:rsidRPr="00137C24" w:rsidRDefault="00000000" w:rsidP="00895755">
      <w:pPr>
        <w:pStyle w:val="TOC10"/>
        <w:ind w:firstLine="420"/>
        <w:rPr>
          <w:rFonts w:eastAsiaTheme="minorEastAsia" w:hAnsi="Times New Roman"/>
          <w:b/>
          <w:bCs w:val="0"/>
          <w:i/>
          <w:caps w:val="0"/>
          <w:noProof/>
          <w14:ligatures w14:val="standardContextual"/>
        </w:rPr>
      </w:pPr>
      <w:hyperlink w:anchor="_Toc223172309" w:history="1">
        <w:r w:rsidR="00D01EAC" w:rsidRPr="00137C24">
          <w:rPr>
            <w:rStyle w:val="afb"/>
            <w:rFonts w:hAnsi="Times New Roman"/>
            <w:b/>
            <w:bCs w:val="0"/>
            <w:noProof/>
          </w:rPr>
          <w:t>References</w:t>
        </w:r>
        <w:r w:rsidR="00895755" w:rsidRPr="00137C24">
          <w:rPr>
            <w:rStyle w:val="afb"/>
            <w:rFonts w:hAnsi="Times New Roman"/>
            <w:b/>
            <w:bCs w:val="0"/>
            <w:noProof/>
            <w:webHidden/>
          </w:rPr>
          <w:tab/>
        </w:r>
        <w:r w:rsidR="00895755" w:rsidRPr="00137C24">
          <w:rPr>
            <w:rStyle w:val="afb"/>
            <w:rFonts w:hAnsi="Times New Roman"/>
            <w:b/>
            <w:bCs w:val="0"/>
            <w:noProof/>
            <w:webHidden/>
          </w:rPr>
          <w:fldChar w:fldCharType="begin"/>
        </w:r>
        <w:r w:rsidR="00895755" w:rsidRPr="00137C24">
          <w:rPr>
            <w:rStyle w:val="afb"/>
            <w:rFonts w:hAnsi="Times New Roman"/>
            <w:b/>
            <w:bCs w:val="0"/>
            <w:noProof/>
            <w:webHidden/>
          </w:rPr>
          <w:instrText xml:space="preserve"> PAGEREF _Toc223172309 \h </w:instrText>
        </w:r>
        <w:r w:rsidR="00895755" w:rsidRPr="00137C24">
          <w:rPr>
            <w:rStyle w:val="afb"/>
            <w:rFonts w:hAnsi="Times New Roman"/>
            <w:b/>
            <w:bCs w:val="0"/>
            <w:noProof/>
            <w:webHidden/>
          </w:rPr>
        </w:r>
        <w:r w:rsidR="00895755" w:rsidRPr="00137C24">
          <w:rPr>
            <w:rStyle w:val="afb"/>
            <w:rFonts w:hAnsi="Times New Roman"/>
            <w:b/>
            <w:bCs w:val="0"/>
            <w:noProof/>
            <w:webHidden/>
          </w:rPr>
          <w:fldChar w:fldCharType="separate"/>
        </w:r>
        <w:r w:rsidR="00895755" w:rsidRPr="00137C24">
          <w:rPr>
            <w:rStyle w:val="afb"/>
            <w:rFonts w:hAnsi="Times New Roman"/>
            <w:b/>
            <w:bCs w:val="0"/>
            <w:noProof/>
            <w:webHidden/>
          </w:rPr>
          <w:t>64</w:t>
        </w:r>
        <w:r w:rsidR="00895755" w:rsidRPr="00137C24">
          <w:rPr>
            <w:rStyle w:val="afb"/>
            <w:rFonts w:hAnsi="Times New Roman"/>
            <w:b/>
            <w:bCs w:val="0"/>
            <w:noProof/>
            <w:webHidden/>
          </w:rPr>
          <w:fldChar w:fldCharType="end"/>
        </w:r>
      </w:hyperlink>
    </w:p>
    <w:p w14:paraId="2F609C8C" w14:textId="4259F222" w:rsidR="00895755" w:rsidRPr="00137C24" w:rsidRDefault="00000000" w:rsidP="00895755">
      <w:pPr>
        <w:pStyle w:val="TOC10"/>
        <w:ind w:firstLine="420"/>
        <w:rPr>
          <w:rFonts w:eastAsiaTheme="minorEastAsia" w:hAnsi="Times New Roman"/>
          <w:b/>
          <w:bCs w:val="0"/>
          <w:i/>
          <w:caps w:val="0"/>
          <w:noProof/>
          <w14:ligatures w14:val="standardContextual"/>
        </w:rPr>
      </w:pPr>
      <w:hyperlink w:anchor="_Toc223172310" w:history="1">
        <w:r w:rsidR="00D01EAC" w:rsidRPr="00137C24">
          <w:rPr>
            <w:rStyle w:val="afb"/>
            <w:rFonts w:hAnsi="Times New Roman"/>
            <w:b/>
            <w:bCs w:val="0"/>
            <w:noProof/>
          </w:rPr>
          <w:t>Author's Profile</w:t>
        </w:r>
        <w:r w:rsidR="00895755" w:rsidRPr="00137C24">
          <w:rPr>
            <w:rStyle w:val="afb"/>
            <w:rFonts w:hAnsi="Times New Roman"/>
            <w:b/>
            <w:bCs w:val="0"/>
            <w:noProof/>
            <w:webHidden/>
          </w:rPr>
          <w:tab/>
        </w:r>
        <w:r w:rsidR="00895755" w:rsidRPr="00137C24">
          <w:rPr>
            <w:rStyle w:val="afb"/>
            <w:rFonts w:hAnsi="Times New Roman"/>
            <w:b/>
            <w:bCs w:val="0"/>
            <w:noProof/>
            <w:webHidden/>
          </w:rPr>
          <w:fldChar w:fldCharType="begin"/>
        </w:r>
        <w:r w:rsidR="00895755" w:rsidRPr="00137C24">
          <w:rPr>
            <w:rStyle w:val="afb"/>
            <w:rFonts w:hAnsi="Times New Roman"/>
            <w:b/>
            <w:bCs w:val="0"/>
            <w:noProof/>
            <w:webHidden/>
          </w:rPr>
          <w:instrText xml:space="preserve"> PAGEREF _Toc223172310 \h </w:instrText>
        </w:r>
        <w:r w:rsidR="00895755" w:rsidRPr="00137C24">
          <w:rPr>
            <w:rStyle w:val="afb"/>
            <w:rFonts w:hAnsi="Times New Roman"/>
            <w:b/>
            <w:bCs w:val="0"/>
            <w:noProof/>
            <w:webHidden/>
          </w:rPr>
        </w:r>
        <w:r w:rsidR="00895755" w:rsidRPr="00137C24">
          <w:rPr>
            <w:rStyle w:val="afb"/>
            <w:rFonts w:hAnsi="Times New Roman"/>
            <w:b/>
            <w:bCs w:val="0"/>
            <w:noProof/>
            <w:webHidden/>
          </w:rPr>
          <w:fldChar w:fldCharType="separate"/>
        </w:r>
        <w:r w:rsidR="00895755" w:rsidRPr="00137C24">
          <w:rPr>
            <w:rStyle w:val="afb"/>
            <w:rFonts w:hAnsi="Times New Roman"/>
            <w:b/>
            <w:bCs w:val="0"/>
            <w:noProof/>
            <w:webHidden/>
          </w:rPr>
          <w:t>68</w:t>
        </w:r>
        <w:r w:rsidR="00895755" w:rsidRPr="00137C24">
          <w:rPr>
            <w:rStyle w:val="afb"/>
            <w:rFonts w:hAnsi="Times New Roman"/>
            <w:b/>
            <w:bCs w:val="0"/>
            <w:noProof/>
            <w:webHidden/>
          </w:rPr>
          <w:fldChar w:fldCharType="end"/>
        </w:r>
      </w:hyperlink>
    </w:p>
    <w:p w14:paraId="28626FB1" w14:textId="1FE446BB" w:rsidR="00895755" w:rsidRPr="00137C24" w:rsidRDefault="00000000" w:rsidP="00895755">
      <w:pPr>
        <w:pStyle w:val="TOC10"/>
        <w:ind w:firstLine="420"/>
        <w:rPr>
          <w:rFonts w:eastAsiaTheme="minorEastAsia" w:hAnsi="Times New Roman"/>
          <w:b/>
          <w:bCs w:val="0"/>
          <w:caps w:val="0"/>
          <w:noProof/>
          <w14:ligatures w14:val="standardContextual"/>
        </w:rPr>
      </w:pPr>
      <w:hyperlink w:anchor="_Toc223172311" w:history="1">
        <w:r w:rsidR="00D01EAC" w:rsidRPr="00137C24">
          <w:rPr>
            <w:rStyle w:val="afb"/>
            <w:rFonts w:hAnsi="Times New Roman"/>
            <w:b/>
            <w:bCs w:val="0"/>
            <w:noProof/>
          </w:rPr>
          <w:t>Acknowledgements</w:t>
        </w:r>
        <w:r w:rsidR="00895755" w:rsidRPr="00137C24">
          <w:rPr>
            <w:rStyle w:val="afb"/>
            <w:rFonts w:hAnsi="Times New Roman"/>
            <w:b/>
            <w:bCs w:val="0"/>
            <w:noProof/>
            <w:webHidden/>
          </w:rPr>
          <w:tab/>
        </w:r>
        <w:r w:rsidR="00895755" w:rsidRPr="00137C24">
          <w:rPr>
            <w:rStyle w:val="afb"/>
            <w:rFonts w:hAnsi="Times New Roman"/>
            <w:b/>
            <w:bCs w:val="0"/>
            <w:noProof/>
            <w:webHidden/>
          </w:rPr>
          <w:fldChar w:fldCharType="begin"/>
        </w:r>
        <w:r w:rsidR="00895755" w:rsidRPr="00137C24">
          <w:rPr>
            <w:rStyle w:val="afb"/>
            <w:rFonts w:hAnsi="Times New Roman"/>
            <w:b/>
            <w:bCs w:val="0"/>
            <w:noProof/>
            <w:webHidden/>
          </w:rPr>
          <w:instrText xml:space="preserve"> PAGEREF _Toc223172311 \h </w:instrText>
        </w:r>
        <w:r w:rsidR="00895755" w:rsidRPr="00137C24">
          <w:rPr>
            <w:rStyle w:val="afb"/>
            <w:rFonts w:hAnsi="Times New Roman"/>
            <w:b/>
            <w:bCs w:val="0"/>
            <w:noProof/>
            <w:webHidden/>
          </w:rPr>
        </w:r>
        <w:r w:rsidR="00895755" w:rsidRPr="00137C24">
          <w:rPr>
            <w:rStyle w:val="afb"/>
            <w:rFonts w:hAnsi="Times New Roman"/>
            <w:b/>
            <w:bCs w:val="0"/>
            <w:noProof/>
            <w:webHidden/>
          </w:rPr>
          <w:fldChar w:fldCharType="separate"/>
        </w:r>
        <w:r w:rsidR="00895755" w:rsidRPr="00137C24">
          <w:rPr>
            <w:rStyle w:val="afb"/>
            <w:rFonts w:hAnsi="Times New Roman"/>
            <w:b/>
            <w:bCs w:val="0"/>
            <w:noProof/>
            <w:webHidden/>
          </w:rPr>
          <w:t>69</w:t>
        </w:r>
        <w:r w:rsidR="00895755" w:rsidRPr="00137C24">
          <w:rPr>
            <w:rStyle w:val="afb"/>
            <w:rFonts w:hAnsi="Times New Roman"/>
            <w:b/>
            <w:bCs w:val="0"/>
            <w:noProof/>
            <w:webHidden/>
          </w:rPr>
          <w:fldChar w:fldCharType="end"/>
        </w:r>
      </w:hyperlink>
    </w:p>
    <w:p w14:paraId="55F88B16" w14:textId="6363A20E" w:rsidR="00BE0D9F" w:rsidRDefault="00895755" w:rsidP="00895755">
      <w:pPr>
        <w:pStyle w:val="TOC10"/>
        <w:jc w:val="distribute"/>
        <w:rPr>
          <w:rFonts w:hAnsi="Times New Roman"/>
          <w:bCs w:val="0"/>
          <w:caps w:val="0"/>
        </w:rPr>
      </w:pPr>
      <w:r w:rsidRPr="00D01EAC">
        <w:rPr>
          <w:rFonts w:hAnsi="Times New Roman"/>
          <w:caps w:val="0"/>
        </w:rPr>
        <w:fldChar w:fldCharType="end"/>
      </w:r>
      <w:r w:rsidR="00000000">
        <w:rPr>
          <w:rFonts w:hAnsi="Times New Roman"/>
          <w:caps w:val="0"/>
        </w:rPr>
        <w:fldChar w:fldCharType="begin"/>
      </w:r>
      <w:r w:rsidR="0036121C">
        <w:rPr>
          <w:rFonts w:hAnsi="Times New Roman"/>
          <w:caps w:val="0"/>
        </w:rPr>
        <w:instrText xml:space="preserve"> TOC \o "1-3" \h \z \u </w:instrText>
      </w:r>
      <w:r w:rsidR="00000000">
        <w:rPr>
          <w:rFonts w:hAnsi="Times New Roman"/>
          <w:caps w:val="0"/>
        </w:rPr>
        <w:fldChar w:fldCharType="separate"/>
      </w:r>
    </w:p>
    <w:p w14:paraId="3AFCBBD6" w14:textId="77777777" w:rsidR="00BE0D9F" w:rsidRDefault="00000000" w:rsidP="00641DF8">
      <w:pPr>
        <w:ind w:firstLineChars="0" w:firstLine="0"/>
        <w:jc w:val="distribute"/>
      </w:pPr>
      <w:r>
        <w:fldChar w:fldCharType="end"/>
      </w:r>
    </w:p>
    <w:p w14:paraId="0CBEC95A" w14:textId="77777777" w:rsidR="00BE0D9F" w:rsidRDefault="00BE0D9F" w:rsidP="00641DF8">
      <w:pPr>
        <w:adjustRightInd w:val="0"/>
        <w:snapToGrid w:val="0"/>
        <w:ind w:firstLineChars="83" w:firstLine="199"/>
        <w:sectPr w:rsidR="00BE0D9F" w:rsidSect="00A40E01">
          <w:headerReference w:type="even" r:id="rId26"/>
          <w:headerReference w:type="default" r:id="rId27"/>
          <w:footerReference w:type="even" r:id="rId28"/>
          <w:footerReference w:type="default" r:id="rId29"/>
          <w:pgSz w:w="11906" w:h="16838"/>
          <w:pgMar w:top="1985" w:right="1418" w:bottom="1418" w:left="1418" w:header="1247" w:footer="1247" w:gutter="0"/>
          <w:pgNumType w:fmt="upperRoman"/>
          <w:cols w:space="720"/>
          <w:docGrid w:linePitch="326"/>
        </w:sectPr>
      </w:pPr>
    </w:p>
    <w:p w14:paraId="0583AD09" w14:textId="77777777" w:rsidR="002B6F97" w:rsidRDefault="002B6F97" w:rsidP="00641DF8">
      <w:pPr>
        <w:adjustRightInd w:val="0"/>
        <w:snapToGrid w:val="0"/>
        <w:spacing w:beforeLines="100" w:before="240" w:afterLines="100" w:after="240" w:line="360" w:lineRule="auto"/>
        <w:ind w:firstLineChars="0" w:firstLine="0"/>
        <w:jc w:val="center"/>
        <w:rPr>
          <w:rFonts w:ascii="黑体" w:eastAsia="黑体" w:hAnsi="黑体" w:cs="黑体" w:hint="eastAsia"/>
          <w:sz w:val="32"/>
          <w:szCs w:val="32"/>
        </w:rPr>
      </w:pPr>
    </w:p>
    <w:p w14:paraId="29F60A03" w14:textId="5B5C7865" w:rsidR="00BE0D9F" w:rsidRDefault="00000000" w:rsidP="00641DF8">
      <w:pPr>
        <w:adjustRightInd w:val="0"/>
        <w:snapToGrid w:val="0"/>
        <w:spacing w:beforeLines="100" w:before="240" w:afterLines="100" w:after="240" w:line="360" w:lineRule="auto"/>
        <w:ind w:firstLineChars="0" w:firstLine="0"/>
        <w:jc w:val="center"/>
        <w:rPr>
          <w:rFonts w:ascii="黑体" w:eastAsia="黑体" w:hAnsi="黑体" w:cs="黑体" w:hint="eastAsia"/>
          <w:sz w:val="32"/>
          <w:szCs w:val="32"/>
        </w:rPr>
      </w:pPr>
      <w:r>
        <w:rPr>
          <w:rFonts w:ascii="黑体" w:eastAsia="黑体" w:hAnsi="黑体" w:cs="黑体" w:hint="eastAsia"/>
          <w:sz w:val="32"/>
          <w:szCs w:val="32"/>
        </w:rPr>
        <w:t>图目录</w:t>
      </w:r>
    </w:p>
    <w:p w14:paraId="1CEB510D" w14:textId="2F56F000" w:rsidR="002C04DD" w:rsidRDefault="002C04DD">
      <w:pPr>
        <w:pStyle w:val="aff9"/>
        <w:tabs>
          <w:tab w:val="right" w:leader="dot" w:pos="9060"/>
        </w:tabs>
        <w:ind w:left="960" w:hanging="480"/>
        <w:rPr>
          <w:rFonts w:asciiTheme="minorHAnsi" w:eastAsiaTheme="minorEastAsia" w:hAnsiTheme="minorHAnsi" w:cstheme="minorBidi" w:hint="eastAsia"/>
          <w:noProof/>
          <w:sz w:val="21"/>
          <w:szCs w:val="22"/>
          <w14:ligatures w14:val="standardContextual"/>
        </w:rPr>
      </w:pPr>
      <w:r>
        <w:rPr>
          <w:bCs/>
          <w:caps/>
          <w:szCs w:val="24"/>
        </w:rPr>
        <w:fldChar w:fldCharType="begin"/>
      </w:r>
      <w:r>
        <w:rPr>
          <w:bCs/>
          <w:caps/>
          <w:szCs w:val="24"/>
        </w:rPr>
        <w:instrText xml:space="preserve"> TOC \h \z \t "zzzzzzh" \c </w:instrText>
      </w:r>
      <w:r>
        <w:rPr>
          <w:bCs/>
          <w:caps/>
          <w:szCs w:val="24"/>
        </w:rPr>
        <w:fldChar w:fldCharType="separate"/>
      </w:r>
      <w:hyperlink w:anchor="_Toc223187802" w:history="1">
        <w:r w:rsidRPr="00F94599">
          <w:rPr>
            <w:rStyle w:val="afb"/>
            <w:rFonts w:hint="eastAsia"/>
            <w:noProof/>
          </w:rPr>
          <w:t>图</w:t>
        </w:r>
        <w:r w:rsidRPr="00F94599">
          <w:rPr>
            <w:rStyle w:val="afb"/>
            <w:rFonts w:hint="eastAsia"/>
            <w:noProof/>
          </w:rPr>
          <w:t xml:space="preserve">2.1 </w:t>
        </w:r>
        <w:r w:rsidR="00CD419F">
          <w:rPr>
            <w:rStyle w:val="afb"/>
            <w:rFonts w:hint="eastAsia"/>
            <w:noProof/>
          </w:rPr>
          <w:t>YOLO11</w:t>
        </w:r>
        <w:r w:rsidRPr="00F94599">
          <w:rPr>
            <w:rStyle w:val="afb"/>
            <w:rFonts w:hint="eastAsia"/>
            <w:noProof/>
          </w:rPr>
          <w:t>网络结构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_Toc223187802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0A91288E" w14:textId="752BABEE" w:rsidR="002C04DD" w:rsidRDefault="00000000">
      <w:pPr>
        <w:pStyle w:val="aff9"/>
        <w:tabs>
          <w:tab w:val="right" w:leader="dot" w:pos="9060"/>
        </w:tabs>
        <w:ind w:left="960" w:hanging="480"/>
        <w:rPr>
          <w:rFonts w:asciiTheme="minorHAnsi" w:eastAsiaTheme="minorEastAsia" w:hAnsiTheme="minorHAnsi" w:cstheme="minorBidi" w:hint="eastAsia"/>
          <w:noProof/>
          <w:sz w:val="21"/>
          <w:szCs w:val="22"/>
          <w14:ligatures w14:val="standardContextual"/>
        </w:rPr>
      </w:pPr>
      <w:hyperlink w:anchor="_Toc223187803" w:history="1">
        <w:r w:rsidR="002C04DD" w:rsidRPr="00F94599">
          <w:rPr>
            <w:rStyle w:val="afb"/>
            <w:rFonts w:hint="eastAsia"/>
            <w:noProof/>
          </w:rPr>
          <w:t>图</w:t>
        </w:r>
        <w:r w:rsidR="002C04DD" w:rsidRPr="00F94599">
          <w:rPr>
            <w:rStyle w:val="afb"/>
            <w:rFonts w:hint="eastAsia"/>
            <w:noProof/>
          </w:rPr>
          <w:t>2.2 Ghost</w:t>
        </w:r>
        <w:r w:rsidR="002C04DD" w:rsidRPr="00F94599">
          <w:rPr>
            <w:rStyle w:val="afb"/>
            <w:rFonts w:hint="eastAsia"/>
            <w:noProof/>
          </w:rPr>
          <w:t>网络结构</w:t>
        </w:r>
        <w:r w:rsidR="002C04DD">
          <w:rPr>
            <w:rFonts w:hint="eastAsia"/>
            <w:noProof/>
            <w:webHidden/>
          </w:rPr>
          <w:tab/>
        </w:r>
        <w:r w:rsidR="002C04DD">
          <w:rPr>
            <w:rFonts w:hint="eastAsia"/>
            <w:noProof/>
            <w:webHidden/>
          </w:rPr>
          <w:fldChar w:fldCharType="begin"/>
        </w:r>
        <w:r w:rsidR="002C04DD">
          <w:rPr>
            <w:rFonts w:hint="eastAsia"/>
            <w:noProof/>
            <w:webHidden/>
          </w:rPr>
          <w:instrText xml:space="preserve"> </w:instrText>
        </w:r>
        <w:r w:rsidR="002C04DD">
          <w:rPr>
            <w:noProof/>
            <w:webHidden/>
          </w:rPr>
          <w:instrText>PAGEREF _Toc223187803 \h</w:instrText>
        </w:r>
        <w:r w:rsidR="002C04DD">
          <w:rPr>
            <w:rFonts w:hint="eastAsia"/>
            <w:noProof/>
            <w:webHidden/>
          </w:rPr>
          <w:instrText xml:space="preserve"> </w:instrText>
        </w:r>
        <w:r w:rsidR="002C04DD">
          <w:rPr>
            <w:rFonts w:hint="eastAsia"/>
            <w:noProof/>
            <w:webHidden/>
          </w:rPr>
        </w:r>
        <w:r w:rsidR="002C04DD">
          <w:rPr>
            <w:rFonts w:hint="eastAsia"/>
            <w:noProof/>
            <w:webHidden/>
          </w:rPr>
          <w:fldChar w:fldCharType="separate"/>
        </w:r>
        <w:r w:rsidR="002C04DD">
          <w:rPr>
            <w:noProof/>
            <w:webHidden/>
          </w:rPr>
          <w:t>14</w:t>
        </w:r>
        <w:r w:rsidR="002C04DD">
          <w:rPr>
            <w:rFonts w:hint="eastAsia"/>
            <w:noProof/>
            <w:webHidden/>
          </w:rPr>
          <w:fldChar w:fldCharType="end"/>
        </w:r>
      </w:hyperlink>
    </w:p>
    <w:p w14:paraId="7DCD9856" w14:textId="442EEB3B" w:rsidR="002C04DD" w:rsidRDefault="00000000">
      <w:pPr>
        <w:pStyle w:val="aff9"/>
        <w:tabs>
          <w:tab w:val="right" w:leader="dot" w:pos="9060"/>
        </w:tabs>
        <w:ind w:left="960" w:hanging="480"/>
        <w:rPr>
          <w:rFonts w:asciiTheme="minorHAnsi" w:eastAsiaTheme="minorEastAsia" w:hAnsiTheme="minorHAnsi" w:cstheme="minorBidi" w:hint="eastAsia"/>
          <w:noProof/>
          <w:sz w:val="21"/>
          <w:szCs w:val="22"/>
          <w14:ligatures w14:val="standardContextual"/>
        </w:rPr>
      </w:pPr>
      <w:hyperlink w:anchor="_Toc223187804" w:history="1">
        <w:r w:rsidR="002C04DD" w:rsidRPr="00F94599">
          <w:rPr>
            <w:rStyle w:val="afb"/>
            <w:rFonts w:hint="eastAsia"/>
            <w:noProof/>
          </w:rPr>
          <w:t>图</w:t>
        </w:r>
        <w:r w:rsidR="002C04DD" w:rsidRPr="00F94599">
          <w:rPr>
            <w:rStyle w:val="afb"/>
            <w:rFonts w:hint="eastAsia"/>
            <w:noProof/>
          </w:rPr>
          <w:t>2.3</w:t>
        </w:r>
        <w:r w:rsidR="002C04DD" w:rsidRPr="00F94599">
          <w:rPr>
            <w:rStyle w:val="afb"/>
            <w:rFonts w:hint="eastAsia"/>
            <w:noProof/>
          </w:rPr>
          <w:t>参数共享结构图</w:t>
        </w:r>
        <w:r w:rsidR="002C04DD">
          <w:rPr>
            <w:rFonts w:hint="eastAsia"/>
            <w:noProof/>
            <w:webHidden/>
          </w:rPr>
          <w:tab/>
        </w:r>
        <w:r w:rsidR="002C04DD">
          <w:rPr>
            <w:rFonts w:hint="eastAsia"/>
            <w:noProof/>
            <w:webHidden/>
          </w:rPr>
          <w:fldChar w:fldCharType="begin"/>
        </w:r>
        <w:r w:rsidR="002C04DD">
          <w:rPr>
            <w:rFonts w:hint="eastAsia"/>
            <w:noProof/>
            <w:webHidden/>
          </w:rPr>
          <w:instrText xml:space="preserve"> </w:instrText>
        </w:r>
        <w:r w:rsidR="002C04DD">
          <w:rPr>
            <w:noProof/>
            <w:webHidden/>
          </w:rPr>
          <w:instrText>PAGEREF _Toc223187804 \h</w:instrText>
        </w:r>
        <w:r w:rsidR="002C04DD">
          <w:rPr>
            <w:rFonts w:hint="eastAsia"/>
            <w:noProof/>
            <w:webHidden/>
          </w:rPr>
          <w:instrText xml:space="preserve"> </w:instrText>
        </w:r>
        <w:r w:rsidR="002C04DD">
          <w:rPr>
            <w:rFonts w:hint="eastAsia"/>
            <w:noProof/>
            <w:webHidden/>
          </w:rPr>
        </w:r>
        <w:r w:rsidR="002C04DD">
          <w:rPr>
            <w:rFonts w:hint="eastAsia"/>
            <w:noProof/>
            <w:webHidden/>
          </w:rPr>
          <w:fldChar w:fldCharType="separate"/>
        </w:r>
        <w:r w:rsidR="002C04DD">
          <w:rPr>
            <w:noProof/>
            <w:webHidden/>
          </w:rPr>
          <w:t>16</w:t>
        </w:r>
        <w:r w:rsidR="002C04DD">
          <w:rPr>
            <w:rFonts w:hint="eastAsia"/>
            <w:noProof/>
            <w:webHidden/>
          </w:rPr>
          <w:fldChar w:fldCharType="end"/>
        </w:r>
      </w:hyperlink>
    </w:p>
    <w:p w14:paraId="535A29C1" w14:textId="15A1DA3F" w:rsidR="002C04DD" w:rsidRDefault="00000000">
      <w:pPr>
        <w:pStyle w:val="aff9"/>
        <w:tabs>
          <w:tab w:val="right" w:leader="dot" w:pos="9060"/>
        </w:tabs>
        <w:ind w:left="960" w:hanging="480"/>
        <w:rPr>
          <w:rFonts w:asciiTheme="minorHAnsi" w:eastAsiaTheme="minorEastAsia" w:hAnsiTheme="minorHAnsi" w:cstheme="minorBidi" w:hint="eastAsia"/>
          <w:noProof/>
          <w:sz w:val="21"/>
          <w:szCs w:val="22"/>
          <w14:ligatures w14:val="standardContextual"/>
        </w:rPr>
      </w:pPr>
      <w:hyperlink w:anchor="_Toc223187805" w:history="1">
        <w:r w:rsidR="002C04DD" w:rsidRPr="00F94599">
          <w:rPr>
            <w:rStyle w:val="afb"/>
            <w:rFonts w:hint="eastAsia"/>
            <w:noProof/>
          </w:rPr>
          <w:t>图</w:t>
        </w:r>
        <w:r w:rsidR="002C04DD" w:rsidRPr="00F94599">
          <w:rPr>
            <w:rStyle w:val="afb"/>
            <w:rFonts w:hint="eastAsia"/>
            <w:noProof/>
          </w:rPr>
          <w:t xml:space="preserve">2.4 </w:t>
        </w:r>
        <w:r w:rsidR="002C04DD" w:rsidRPr="00F94599">
          <w:rPr>
            <w:rStyle w:val="afb"/>
            <w:rFonts w:hint="eastAsia"/>
            <w:noProof/>
          </w:rPr>
          <w:t>特征融合与注意力机制图</w:t>
        </w:r>
        <w:r w:rsidR="002C04DD">
          <w:rPr>
            <w:rFonts w:hint="eastAsia"/>
            <w:noProof/>
            <w:webHidden/>
          </w:rPr>
          <w:tab/>
        </w:r>
        <w:r w:rsidR="002C04DD">
          <w:rPr>
            <w:rFonts w:hint="eastAsia"/>
            <w:noProof/>
            <w:webHidden/>
          </w:rPr>
          <w:fldChar w:fldCharType="begin"/>
        </w:r>
        <w:r w:rsidR="002C04DD">
          <w:rPr>
            <w:rFonts w:hint="eastAsia"/>
            <w:noProof/>
            <w:webHidden/>
          </w:rPr>
          <w:instrText xml:space="preserve"> </w:instrText>
        </w:r>
        <w:r w:rsidR="002C04DD">
          <w:rPr>
            <w:noProof/>
            <w:webHidden/>
          </w:rPr>
          <w:instrText>PAGEREF _Toc223187805 \h</w:instrText>
        </w:r>
        <w:r w:rsidR="002C04DD">
          <w:rPr>
            <w:rFonts w:hint="eastAsia"/>
            <w:noProof/>
            <w:webHidden/>
          </w:rPr>
          <w:instrText xml:space="preserve"> </w:instrText>
        </w:r>
        <w:r w:rsidR="002C04DD">
          <w:rPr>
            <w:rFonts w:hint="eastAsia"/>
            <w:noProof/>
            <w:webHidden/>
          </w:rPr>
        </w:r>
        <w:r w:rsidR="002C04DD">
          <w:rPr>
            <w:rFonts w:hint="eastAsia"/>
            <w:noProof/>
            <w:webHidden/>
          </w:rPr>
          <w:fldChar w:fldCharType="separate"/>
        </w:r>
        <w:r w:rsidR="002C04DD">
          <w:rPr>
            <w:noProof/>
            <w:webHidden/>
          </w:rPr>
          <w:t>19</w:t>
        </w:r>
        <w:r w:rsidR="002C04DD">
          <w:rPr>
            <w:rFonts w:hint="eastAsia"/>
            <w:noProof/>
            <w:webHidden/>
          </w:rPr>
          <w:fldChar w:fldCharType="end"/>
        </w:r>
      </w:hyperlink>
    </w:p>
    <w:p w14:paraId="4500BD89" w14:textId="7B1121F7" w:rsidR="002C04DD" w:rsidRDefault="00000000">
      <w:pPr>
        <w:pStyle w:val="aff9"/>
        <w:tabs>
          <w:tab w:val="right" w:leader="dot" w:pos="9060"/>
        </w:tabs>
        <w:ind w:left="960" w:hanging="480"/>
        <w:rPr>
          <w:rFonts w:asciiTheme="minorHAnsi" w:eastAsiaTheme="minorEastAsia" w:hAnsiTheme="minorHAnsi" w:cstheme="minorBidi" w:hint="eastAsia"/>
          <w:noProof/>
          <w:sz w:val="21"/>
          <w:szCs w:val="22"/>
          <w14:ligatures w14:val="standardContextual"/>
        </w:rPr>
      </w:pPr>
      <w:hyperlink w:anchor="_Toc223187806" w:history="1">
        <w:r w:rsidR="002C04DD" w:rsidRPr="00F94599">
          <w:rPr>
            <w:rStyle w:val="afb"/>
            <w:rFonts w:hint="eastAsia"/>
            <w:noProof/>
          </w:rPr>
          <w:t>图</w:t>
        </w:r>
        <w:r w:rsidR="002C04DD" w:rsidRPr="00F94599">
          <w:rPr>
            <w:rStyle w:val="afb"/>
            <w:rFonts w:hint="eastAsia"/>
            <w:noProof/>
          </w:rPr>
          <w:t xml:space="preserve">3.1 </w:t>
        </w:r>
        <w:r w:rsidR="002C04DD" w:rsidRPr="00F94599">
          <w:rPr>
            <w:rStyle w:val="afb"/>
            <w:rFonts w:hint="eastAsia"/>
            <w:noProof/>
          </w:rPr>
          <w:t>水稻病斑样例</w:t>
        </w:r>
        <w:r w:rsidR="002C04DD">
          <w:rPr>
            <w:rFonts w:hint="eastAsia"/>
            <w:noProof/>
            <w:webHidden/>
          </w:rPr>
          <w:tab/>
        </w:r>
        <w:r w:rsidR="002C04DD">
          <w:rPr>
            <w:rFonts w:hint="eastAsia"/>
            <w:noProof/>
            <w:webHidden/>
          </w:rPr>
          <w:fldChar w:fldCharType="begin"/>
        </w:r>
        <w:r w:rsidR="002C04DD">
          <w:rPr>
            <w:rFonts w:hint="eastAsia"/>
            <w:noProof/>
            <w:webHidden/>
          </w:rPr>
          <w:instrText xml:space="preserve"> </w:instrText>
        </w:r>
        <w:r w:rsidR="002C04DD">
          <w:rPr>
            <w:noProof/>
            <w:webHidden/>
          </w:rPr>
          <w:instrText>PAGEREF _Toc223187806 \h</w:instrText>
        </w:r>
        <w:r w:rsidR="002C04DD">
          <w:rPr>
            <w:rFonts w:hint="eastAsia"/>
            <w:noProof/>
            <w:webHidden/>
          </w:rPr>
          <w:instrText xml:space="preserve"> </w:instrText>
        </w:r>
        <w:r w:rsidR="002C04DD">
          <w:rPr>
            <w:rFonts w:hint="eastAsia"/>
            <w:noProof/>
            <w:webHidden/>
          </w:rPr>
        </w:r>
        <w:r w:rsidR="002C04DD">
          <w:rPr>
            <w:rFonts w:hint="eastAsia"/>
            <w:noProof/>
            <w:webHidden/>
          </w:rPr>
          <w:fldChar w:fldCharType="separate"/>
        </w:r>
        <w:r w:rsidR="002C04DD">
          <w:rPr>
            <w:noProof/>
            <w:webHidden/>
          </w:rPr>
          <w:t>27</w:t>
        </w:r>
        <w:r w:rsidR="002C04DD">
          <w:rPr>
            <w:rFonts w:hint="eastAsia"/>
            <w:noProof/>
            <w:webHidden/>
          </w:rPr>
          <w:fldChar w:fldCharType="end"/>
        </w:r>
      </w:hyperlink>
    </w:p>
    <w:p w14:paraId="4874043D" w14:textId="3DCE47D1" w:rsidR="002C04DD" w:rsidRDefault="00000000">
      <w:pPr>
        <w:pStyle w:val="aff9"/>
        <w:tabs>
          <w:tab w:val="right" w:leader="dot" w:pos="9060"/>
        </w:tabs>
        <w:ind w:left="960" w:hanging="480"/>
        <w:rPr>
          <w:rFonts w:asciiTheme="minorHAnsi" w:eastAsiaTheme="minorEastAsia" w:hAnsiTheme="minorHAnsi" w:cstheme="minorBidi" w:hint="eastAsia"/>
          <w:noProof/>
          <w:sz w:val="21"/>
          <w:szCs w:val="22"/>
          <w14:ligatures w14:val="standardContextual"/>
        </w:rPr>
      </w:pPr>
      <w:hyperlink w:anchor="_Toc223187807" w:history="1">
        <w:r w:rsidR="002C04DD" w:rsidRPr="00F94599">
          <w:rPr>
            <w:rStyle w:val="afb"/>
            <w:rFonts w:hint="eastAsia"/>
            <w:noProof/>
          </w:rPr>
          <w:t>图</w:t>
        </w:r>
        <w:r w:rsidR="002C04DD" w:rsidRPr="00F94599">
          <w:rPr>
            <w:rStyle w:val="afb"/>
            <w:rFonts w:hint="eastAsia"/>
            <w:noProof/>
          </w:rPr>
          <w:t xml:space="preserve">4.1 </w:t>
        </w:r>
        <w:r w:rsidR="00943C76">
          <w:rPr>
            <w:rStyle w:val="afb"/>
            <w:rFonts w:hint="eastAsia"/>
            <w:noProof/>
          </w:rPr>
          <w:t>YOLO-SGHM</w:t>
        </w:r>
        <w:r w:rsidR="002C04DD" w:rsidRPr="00F94599">
          <w:rPr>
            <w:rStyle w:val="afb"/>
            <w:rFonts w:hint="eastAsia"/>
            <w:noProof/>
          </w:rPr>
          <w:t>网络结构图</w:t>
        </w:r>
        <w:r w:rsidR="002C04DD">
          <w:rPr>
            <w:rFonts w:hint="eastAsia"/>
            <w:noProof/>
            <w:webHidden/>
          </w:rPr>
          <w:tab/>
        </w:r>
        <w:r w:rsidR="002C04DD">
          <w:rPr>
            <w:rFonts w:hint="eastAsia"/>
            <w:noProof/>
            <w:webHidden/>
          </w:rPr>
          <w:fldChar w:fldCharType="begin"/>
        </w:r>
        <w:r w:rsidR="002C04DD">
          <w:rPr>
            <w:rFonts w:hint="eastAsia"/>
            <w:noProof/>
            <w:webHidden/>
          </w:rPr>
          <w:instrText xml:space="preserve"> </w:instrText>
        </w:r>
        <w:r w:rsidR="002C04DD">
          <w:rPr>
            <w:noProof/>
            <w:webHidden/>
          </w:rPr>
          <w:instrText>PAGEREF _Toc223187807 \h</w:instrText>
        </w:r>
        <w:r w:rsidR="002C04DD">
          <w:rPr>
            <w:rFonts w:hint="eastAsia"/>
            <w:noProof/>
            <w:webHidden/>
          </w:rPr>
          <w:instrText xml:space="preserve"> </w:instrText>
        </w:r>
        <w:r w:rsidR="002C04DD">
          <w:rPr>
            <w:rFonts w:hint="eastAsia"/>
            <w:noProof/>
            <w:webHidden/>
          </w:rPr>
        </w:r>
        <w:r w:rsidR="002C04DD">
          <w:rPr>
            <w:rFonts w:hint="eastAsia"/>
            <w:noProof/>
            <w:webHidden/>
          </w:rPr>
          <w:fldChar w:fldCharType="separate"/>
        </w:r>
        <w:r w:rsidR="002C04DD">
          <w:rPr>
            <w:noProof/>
            <w:webHidden/>
          </w:rPr>
          <w:t>34</w:t>
        </w:r>
        <w:r w:rsidR="002C04DD">
          <w:rPr>
            <w:rFonts w:hint="eastAsia"/>
            <w:noProof/>
            <w:webHidden/>
          </w:rPr>
          <w:fldChar w:fldCharType="end"/>
        </w:r>
      </w:hyperlink>
    </w:p>
    <w:p w14:paraId="25D37F57" w14:textId="3F9ECB20" w:rsidR="002C04DD" w:rsidRDefault="00000000">
      <w:pPr>
        <w:pStyle w:val="aff9"/>
        <w:tabs>
          <w:tab w:val="right" w:leader="dot" w:pos="9060"/>
        </w:tabs>
        <w:ind w:left="960" w:hanging="480"/>
        <w:rPr>
          <w:rFonts w:asciiTheme="minorHAnsi" w:eastAsiaTheme="minorEastAsia" w:hAnsiTheme="minorHAnsi" w:cstheme="minorBidi" w:hint="eastAsia"/>
          <w:noProof/>
          <w:sz w:val="21"/>
          <w:szCs w:val="22"/>
          <w14:ligatures w14:val="standardContextual"/>
        </w:rPr>
      </w:pPr>
      <w:hyperlink w:anchor="_Toc223187808" w:history="1">
        <w:r w:rsidR="002C04DD" w:rsidRPr="00F94599">
          <w:rPr>
            <w:rStyle w:val="afb"/>
            <w:rFonts w:hint="eastAsia"/>
            <w:noProof/>
          </w:rPr>
          <w:t>图</w:t>
        </w:r>
        <w:r w:rsidR="002C04DD" w:rsidRPr="00F94599">
          <w:rPr>
            <w:rStyle w:val="afb"/>
            <w:rFonts w:hint="eastAsia"/>
            <w:noProof/>
          </w:rPr>
          <w:t xml:space="preserve">4.2 Ghost-HGNetv2 </w:t>
        </w:r>
        <w:r w:rsidR="002C04DD" w:rsidRPr="00F94599">
          <w:rPr>
            <w:rStyle w:val="afb"/>
            <w:rFonts w:hint="eastAsia"/>
            <w:noProof/>
          </w:rPr>
          <w:t>骨干网络结构图</w:t>
        </w:r>
        <w:r w:rsidR="002C04DD">
          <w:rPr>
            <w:rFonts w:hint="eastAsia"/>
            <w:noProof/>
            <w:webHidden/>
          </w:rPr>
          <w:tab/>
        </w:r>
        <w:r w:rsidR="002C04DD">
          <w:rPr>
            <w:rFonts w:hint="eastAsia"/>
            <w:noProof/>
            <w:webHidden/>
          </w:rPr>
          <w:fldChar w:fldCharType="begin"/>
        </w:r>
        <w:r w:rsidR="002C04DD">
          <w:rPr>
            <w:rFonts w:hint="eastAsia"/>
            <w:noProof/>
            <w:webHidden/>
          </w:rPr>
          <w:instrText xml:space="preserve"> </w:instrText>
        </w:r>
        <w:r w:rsidR="002C04DD">
          <w:rPr>
            <w:noProof/>
            <w:webHidden/>
          </w:rPr>
          <w:instrText>PAGEREF _Toc223187808 \h</w:instrText>
        </w:r>
        <w:r w:rsidR="002C04DD">
          <w:rPr>
            <w:rFonts w:hint="eastAsia"/>
            <w:noProof/>
            <w:webHidden/>
          </w:rPr>
          <w:instrText xml:space="preserve"> </w:instrText>
        </w:r>
        <w:r w:rsidR="002C04DD">
          <w:rPr>
            <w:rFonts w:hint="eastAsia"/>
            <w:noProof/>
            <w:webHidden/>
          </w:rPr>
        </w:r>
        <w:r w:rsidR="002C04DD">
          <w:rPr>
            <w:rFonts w:hint="eastAsia"/>
            <w:noProof/>
            <w:webHidden/>
          </w:rPr>
          <w:fldChar w:fldCharType="separate"/>
        </w:r>
        <w:r w:rsidR="002C04DD">
          <w:rPr>
            <w:noProof/>
            <w:webHidden/>
          </w:rPr>
          <w:t>35</w:t>
        </w:r>
        <w:r w:rsidR="002C04DD">
          <w:rPr>
            <w:rFonts w:hint="eastAsia"/>
            <w:noProof/>
            <w:webHidden/>
          </w:rPr>
          <w:fldChar w:fldCharType="end"/>
        </w:r>
      </w:hyperlink>
    </w:p>
    <w:p w14:paraId="3DC8E4A7" w14:textId="2236E79D" w:rsidR="002C04DD" w:rsidRDefault="00000000">
      <w:pPr>
        <w:pStyle w:val="aff9"/>
        <w:tabs>
          <w:tab w:val="right" w:leader="dot" w:pos="9060"/>
        </w:tabs>
        <w:ind w:left="960" w:hanging="480"/>
        <w:rPr>
          <w:rFonts w:asciiTheme="minorHAnsi" w:eastAsiaTheme="minorEastAsia" w:hAnsiTheme="minorHAnsi" w:cstheme="minorBidi" w:hint="eastAsia"/>
          <w:noProof/>
          <w:sz w:val="21"/>
          <w:szCs w:val="22"/>
          <w14:ligatures w14:val="standardContextual"/>
        </w:rPr>
      </w:pPr>
      <w:hyperlink w:anchor="_Toc223187809" w:history="1">
        <w:r w:rsidR="002C04DD" w:rsidRPr="00F94599">
          <w:rPr>
            <w:rStyle w:val="afb"/>
            <w:rFonts w:hint="eastAsia"/>
            <w:noProof/>
          </w:rPr>
          <w:t>图</w:t>
        </w:r>
        <w:r w:rsidR="002C04DD" w:rsidRPr="00F94599">
          <w:rPr>
            <w:rStyle w:val="afb"/>
            <w:rFonts w:hint="eastAsia"/>
            <w:noProof/>
          </w:rPr>
          <w:t xml:space="preserve">4.3 C3k2-Star </w:t>
        </w:r>
        <w:r w:rsidR="002C04DD" w:rsidRPr="00F94599">
          <w:rPr>
            <w:rStyle w:val="afb"/>
            <w:rFonts w:hint="eastAsia"/>
            <w:noProof/>
          </w:rPr>
          <w:t>特征融合模块结构图</w:t>
        </w:r>
        <w:r w:rsidR="002C04DD">
          <w:rPr>
            <w:rFonts w:hint="eastAsia"/>
            <w:noProof/>
            <w:webHidden/>
          </w:rPr>
          <w:tab/>
        </w:r>
        <w:r w:rsidR="002C04DD">
          <w:rPr>
            <w:rFonts w:hint="eastAsia"/>
            <w:noProof/>
            <w:webHidden/>
          </w:rPr>
          <w:fldChar w:fldCharType="begin"/>
        </w:r>
        <w:r w:rsidR="002C04DD">
          <w:rPr>
            <w:rFonts w:hint="eastAsia"/>
            <w:noProof/>
            <w:webHidden/>
          </w:rPr>
          <w:instrText xml:space="preserve"> </w:instrText>
        </w:r>
        <w:r w:rsidR="002C04DD">
          <w:rPr>
            <w:noProof/>
            <w:webHidden/>
          </w:rPr>
          <w:instrText>PAGEREF _Toc223187809 \h</w:instrText>
        </w:r>
        <w:r w:rsidR="002C04DD">
          <w:rPr>
            <w:rFonts w:hint="eastAsia"/>
            <w:noProof/>
            <w:webHidden/>
          </w:rPr>
          <w:instrText xml:space="preserve"> </w:instrText>
        </w:r>
        <w:r w:rsidR="002C04DD">
          <w:rPr>
            <w:rFonts w:hint="eastAsia"/>
            <w:noProof/>
            <w:webHidden/>
          </w:rPr>
        </w:r>
        <w:r w:rsidR="002C04DD">
          <w:rPr>
            <w:rFonts w:hint="eastAsia"/>
            <w:noProof/>
            <w:webHidden/>
          </w:rPr>
          <w:fldChar w:fldCharType="separate"/>
        </w:r>
        <w:r w:rsidR="002C04DD">
          <w:rPr>
            <w:noProof/>
            <w:webHidden/>
          </w:rPr>
          <w:t>37</w:t>
        </w:r>
        <w:r w:rsidR="002C04DD">
          <w:rPr>
            <w:rFonts w:hint="eastAsia"/>
            <w:noProof/>
            <w:webHidden/>
          </w:rPr>
          <w:fldChar w:fldCharType="end"/>
        </w:r>
      </w:hyperlink>
    </w:p>
    <w:p w14:paraId="5EF8AF69" w14:textId="110C0A43" w:rsidR="002C04DD" w:rsidRDefault="00000000">
      <w:pPr>
        <w:pStyle w:val="aff9"/>
        <w:tabs>
          <w:tab w:val="right" w:leader="dot" w:pos="9060"/>
        </w:tabs>
        <w:ind w:left="960" w:hanging="480"/>
        <w:rPr>
          <w:rFonts w:asciiTheme="minorHAnsi" w:eastAsiaTheme="minorEastAsia" w:hAnsiTheme="minorHAnsi" w:cstheme="minorBidi" w:hint="eastAsia"/>
          <w:noProof/>
          <w:sz w:val="21"/>
          <w:szCs w:val="22"/>
          <w14:ligatures w14:val="standardContextual"/>
        </w:rPr>
      </w:pPr>
      <w:hyperlink w:anchor="_Toc223187810" w:history="1">
        <w:r w:rsidR="002C04DD" w:rsidRPr="00F94599">
          <w:rPr>
            <w:rStyle w:val="afb"/>
            <w:rFonts w:hint="eastAsia"/>
            <w:noProof/>
          </w:rPr>
          <w:t>图</w:t>
        </w:r>
        <w:r w:rsidR="002C04DD" w:rsidRPr="00F94599">
          <w:rPr>
            <w:rStyle w:val="afb"/>
            <w:rFonts w:hint="eastAsia"/>
            <w:noProof/>
          </w:rPr>
          <w:t xml:space="preserve">4.4 </w:t>
        </w:r>
        <w:r w:rsidR="002C04DD" w:rsidRPr="00F94599">
          <w:rPr>
            <w:rStyle w:val="afb"/>
            <w:rFonts w:hint="eastAsia"/>
            <w:noProof/>
          </w:rPr>
          <w:t>共享检测头模块架构图</w:t>
        </w:r>
        <w:r w:rsidR="002C04DD">
          <w:rPr>
            <w:rFonts w:hint="eastAsia"/>
            <w:noProof/>
            <w:webHidden/>
          </w:rPr>
          <w:tab/>
        </w:r>
        <w:r w:rsidR="002C04DD">
          <w:rPr>
            <w:rFonts w:hint="eastAsia"/>
            <w:noProof/>
            <w:webHidden/>
          </w:rPr>
          <w:fldChar w:fldCharType="begin"/>
        </w:r>
        <w:r w:rsidR="002C04DD">
          <w:rPr>
            <w:rFonts w:hint="eastAsia"/>
            <w:noProof/>
            <w:webHidden/>
          </w:rPr>
          <w:instrText xml:space="preserve"> </w:instrText>
        </w:r>
        <w:r w:rsidR="002C04DD">
          <w:rPr>
            <w:noProof/>
            <w:webHidden/>
          </w:rPr>
          <w:instrText>PAGEREF _Toc223187810 \h</w:instrText>
        </w:r>
        <w:r w:rsidR="002C04DD">
          <w:rPr>
            <w:rFonts w:hint="eastAsia"/>
            <w:noProof/>
            <w:webHidden/>
          </w:rPr>
          <w:instrText xml:space="preserve"> </w:instrText>
        </w:r>
        <w:r w:rsidR="002C04DD">
          <w:rPr>
            <w:rFonts w:hint="eastAsia"/>
            <w:noProof/>
            <w:webHidden/>
          </w:rPr>
        </w:r>
        <w:r w:rsidR="002C04DD">
          <w:rPr>
            <w:rFonts w:hint="eastAsia"/>
            <w:noProof/>
            <w:webHidden/>
          </w:rPr>
          <w:fldChar w:fldCharType="separate"/>
        </w:r>
        <w:r w:rsidR="002C04DD">
          <w:rPr>
            <w:noProof/>
            <w:webHidden/>
          </w:rPr>
          <w:t>39</w:t>
        </w:r>
        <w:r w:rsidR="002C04DD">
          <w:rPr>
            <w:rFonts w:hint="eastAsia"/>
            <w:noProof/>
            <w:webHidden/>
          </w:rPr>
          <w:fldChar w:fldCharType="end"/>
        </w:r>
      </w:hyperlink>
    </w:p>
    <w:p w14:paraId="056E39B2" w14:textId="2F293C82" w:rsidR="002C04DD" w:rsidRDefault="00000000">
      <w:pPr>
        <w:pStyle w:val="aff9"/>
        <w:tabs>
          <w:tab w:val="right" w:leader="dot" w:pos="9060"/>
        </w:tabs>
        <w:ind w:left="960" w:hanging="480"/>
        <w:rPr>
          <w:rFonts w:asciiTheme="minorHAnsi" w:eastAsiaTheme="minorEastAsia" w:hAnsiTheme="minorHAnsi" w:cstheme="minorBidi" w:hint="eastAsia"/>
          <w:noProof/>
          <w:sz w:val="21"/>
          <w:szCs w:val="22"/>
          <w14:ligatures w14:val="standardContextual"/>
        </w:rPr>
      </w:pPr>
      <w:hyperlink w:anchor="_Toc223187811" w:history="1">
        <w:r w:rsidR="002C04DD" w:rsidRPr="00F94599">
          <w:rPr>
            <w:rStyle w:val="afb"/>
            <w:rFonts w:hint="eastAsia"/>
            <w:noProof/>
          </w:rPr>
          <w:t>图</w:t>
        </w:r>
        <w:r w:rsidR="002C04DD" w:rsidRPr="00F94599">
          <w:rPr>
            <w:rStyle w:val="afb"/>
            <w:rFonts w:hint="eastAsia"/>
            <w:noProof/>
          </w:rPr>
          <w:t xml:space="preserve">4.5 </w:t>
        </w:r>
        <w:r w:rsidR="002C04DD" w:rsidRPr="00F94599">
          <w:rPr>
            <w:rStyle w:val="afb"/>
            <w:rFonts w:hint="eastAsia"/>
            <w:noProof/>
          </w:rPr>
          <w:t>不同模型自建数据集上的性能对比</w:t>
        </w:r>
        <w:r w:rsidR="002C04DD">
          <w:rPr>
            <w:rFonts w:hint="eastAsia"/>
            <w:noProof/>
            <w:webHidden/>
          </w:rPr>
          <w:tab/>
        </w:r>
        <w:r w:rsidR="002C04DD">
          <w:rPr>
            <w:rFonts w:hint="eastAsia"/>
            <w:noProof/>
            <w:webHidden/>
          </w:rPr>
          <w:fldChar w:fldCharType="begin"/>
        </w:r>
        <w:r w:rsidR="002C04DD">
          <w:rPr>
            <w:rFonts w:hint="eastAsia"/>
            <w:noProof/>
            <w:webHidden/>
          </w:rPr>
          <w:instrText xml:space="preserve"> </w:instrText>
        </w:r>
        <w:r w:rsidR="002C04DD">
          <w:rPr>
            <w:noProof/>
            <w:webHidden/>
          </w:rPr>
          <w:instrText>PAGEREF _Toc223187811 \h</w:instrText>
        </w:r>
        <w:r w:rsidR="002C04DD">
          <w:rPr>
            <w:rFonts w:hint="eastAsia"/>
            <w:noProof/>
            <w:webHidden/>
          </w:rPr>
          <w:instrText xml:space="preserve"> </w:instrText>
        </w:r>
        <w:r w:rsidR="002C04DD">
          <w:rPr>
            <w:rFonts w:hint="eastAsia"/>
            <w:noProof/>
            <w:webHidden/>
          </w:rPr>
        </w:r>
        <w:r w:rsidR="002C04DD">
          <w:rPr>
            <w:rFonts w:hint="eastAsia"/>
            <w:noProof/>
            <w:webHidden/>
          </w:rPr>
          <w:fldChar w:fldCharType="separate"/>
        </w:r>
        <w:r w:rsidR="002C04DD">
          <w:rPr>
            <w:noProof/>
            <w:webHidden/>
          </w:rPr>
          <w:t>43</w:t>
        </w:r>
        <w:r w:rsidR="002C04DD">
          <w:rPr>
            <w:rFonts w:hint="eastAsia"/>
            <w:noProof/>
            <w:webHidden/>
          </w:rPr>
          <w:fldChar w:fldCharType="end"/>
        </w:r>
      </w:hyperlink>
    </w:p>
    <w:p w14:paraId="5BCAF60B" w14:textId="70A82060" w:rsidR="00BE0D9F" w:rsidRDefault="002C04DD" w:rsidP="003146E7">
      <w:pPr>
        <w:adjustRightInd w:val="0"/>
        <w:snapToGrid w:val="0"/>
        <w:ind w:firstLineChars="0" w:firstLine="0"/>
        <w:rPr>
          <w:bCs/>
          <w:caps/>
          <w:szCs w:val="24"/>
        </w:rPr>
      </w:pPr>
      <w:r>
        <w:rPr>
          <w:bCs/>
          <w:caps/>
          <w:szCs w:val="24"/>
        </w:rPr>
        <w:fldChar w:fldCharType="end"/>
      </w:r>
    </w:p>
    <w:p w14:paraId="31EA1AB2" w14:textId="77777777" w:rsidR="0073397C" w:rsidRDefault="00000000" w:rsidP="00641DF8">
      <w:pPr>
        <w:adjustRightInd w:val="0"/>
        <w:snapToGrid w:val="0"/>
        <w:spacing w:beforeLines="100" w:before="240" w:afterLines="100" w:after="240" w:line="360" w:lineRule="auto"/>
        <w:ind w:firstLineChars="0" w:firstLine="0"/>
        <w:jc w:val="center"/>
        <w:rPr>
          <w:rFonts w:eastAsia="黑体"/>
          <w:sz w:val="32"/>
          <w:szCs w:val="32"/>
        </w:rPr>
      </w:pPr>
      <w:r>
        <w:rPr>
          <w:rFonts w:eastAsia="黑体"/>
          <w:sz w:val="32"/>
          <w:szCs w:val="32"/>
        </w:rPr>
        <w:t>表目录</w:t>
      </w:r>
    </w:p>
    <w:p w14:paraId="671B77E5" w14:textId="3D27B023" w:rsidR="00C63C81" w:rsidRDefault="00C63C81">
      <w:pPr>
        <w:pStyle w:val="aff9"/>
        <w:tabs>
          <w:tab w:val="right" w:leader="dot" w:pos="9060"/>
        </w:tabs>
        <w:ind w:left="960" w:hanging="480"/>
        <w:rPr>
          <w:rFonts w:asciiTheme="minorHAnsi" w:eastAsiaTheme="minorEastAsia" w:hAnsiTheme="minorHAnsi" w:cstheme="minorBidi" w:hint="eastAsia"/>
          <w:noProof/>
          <w:sz w:val="21"/>
          <w:szCs w:val="22"/>
          <w14:ligatures w14:val="standardContextual"/>
        </w:rPr>
      </w:pPr>
      <w:r>
        <w:rPr>
          <w:szCs w:val="21"/>
        </w:rPr>
        <w:fldChar w:fldCharType="begin"/>
      </w:r>
      <w:r>
        <w:rPr>
          <w:szCs w:val="21"/>
        </w:rPr>
        <w:instrText xml:space="preserve"> TOC \f F \h \z \t "tablezzzzzh" \c </w:instrText>
      </w:r>
      <w:r>
        <w:rPr>
          <w:szCs w:val="21"/>
        </w:rPr>
        <w:fldChar w:fldCharType="separate"/>
      </w:r>
      <w:hyperlink w:anchor="_Toc223188433" w:history="1">
        <w:r w:rsidRPr="00C71FDD">
          <w:rPr>
            <w:rStyle w:val="afb"/>
            <w:rFonts w:hint="eastAsia"/>
            <w:noProof/>
          </w:rPr>
          <w:t>表</w:t>
        </w:r>
        <w:r w:rsidRPr="00C71FDD">
          <w:rPr>
            <w:rStyle w:val="afb"/>
            <w:rFonts w:hint="eastAsia"/>
            <w:noProof/>
          </w:rPr>
          <w:t xml:space="preserve">3.1 </w:t>
        </w:r>
        <w:r w:rsidRPr="00C71FDD">
          <w:rPr>
            <w:rStyle w:val="afb"/>
            <w:rFonts w:hint="eastAsia"/>
            <w:noProof/>
          </w:rPr>
          <w:t>在真实数据集上的消融试验性能对比</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_Toc223188433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29</w:t>
        </w:r>
        <w:r>
          <w:rPr>
            <w:rFonts w:hint="eastAsia"/>
            <w:noProof/>
            <w:webHidden/>
          </w:rPr>
          <w:fldChar w:fldCharType="end"/>
        </w:r>
      </w:hyperlink>
    </w:p>
    <w:p w14:paraId="23D37F22" w14:textId="2B4D4578" w:rsidR="00C63C81" w:rsidRDefault="00000000">
      <w:pPr>
        <w:pStyle w:val="aff9"/>
        <w:tabs>
          <w:tab w:val="right" w:leader="dot" w:pos="9060"/>
        </w:tabs>
        <w:ind w:left="960" w:hanging="480"/>
        <w:rPr>
          <w:rFonts w:asciiTheme="minorHAnsi" w:eastAsiaTheme="minorEastAsia" w:hAnsiTheme="minorHAnsi" w:cstheme="minorBidi" w:hint="eastAsia"/>
          <w:noProof/>
          <w:sz w:val="21"/>
          <w:szCs w:val="22"/>
          <w14:ligatures w14:val="standardContextual"/>
        </w:rPr>
      </w:pPr>
      <w:hyperlink w:anchor="_Toc223188434" w:history="1">
        <w:r w:rsidR="00C63C81" w:rsidRPr="00C71FDD">
          <w:rPr>
            <w:rStyle w:val="afb"/>
            <w:rFonts w:hint="eastAsia"/>
            <w:noProof/>
          </w:rPr>
          <w:t>表</w:t>
        </w:r>
        <w:r w:rsidR="00C63C81" w:rsidRPr="00C71FDD">
          <w:rPr>
            <w:rStyle w:val="afb"/>
            <w:rFonts w:hint="eastAsia"/>
            <w:noProof/>
          </w:rPr>
          <w:t xml:space="preserve">4.1 </w:t>
        </w:r>
        <w:r w:rsidR="00C63C81" w:rsidRPr="00C71FDD">
          <w:rPr>
            <w:rStyle w:val="afb"/>
            <w:rFonts w:hint="eastAsia"/>
            <w:noProof/>
          </w:rPr>
          <w:t>在真实数据集上的消融试验性能对比</w:t>
        </w:r>
        <w:r w:rsidR="00C63C81">
          <w:rPr>
            <w:rFonts w:hint="eastAsia"/>
            <w:noProof/>
            <w:webHidden/>
          </w:rPr>
          <w:tab/>
        </w:r>
        <w:r w:rsidR="00C63C81">
          <w:rPr>
            <w:rFonts w:hint="eastAsia"/>
            <w:noProof/>
            <w:webHidden/>
          </w:rPr>
          <w:fldChar w:fldCharType="begin"/>
        </w:r>
        <w:r w:rsidR="00C63C81">
          <w:rPr>
            <w:rFonts w:hint="eastAsia"/>
            <w:noProof/>
            <w:webHidden/>
          </w:rPr>
          <w:instrText xml:space="preserve"> </w:instrText>
        </w:r>
        <w:r w:rsidR="00C63C81">
          <w:rPr>
            <w:noProof/>
            <w:webHidden/>
          </w:rPr>
          <w:instrText>PAGEREF _Toc223188434 \h</w:instrText>
        </w:r>
        <w:r w:rsidR="00C63C81">
          <w:rPr>
            <w:rFonts w:hint="eastAsia"/>
            <w:noProof/>
            <w:webHidden/>
          </w:rPr>
          <w:instrText xml:space="preserve"> </w:instrText>
        </w:r>
        <w:r w:rsidR="00C63C81">
          <w:rPr>
            <w:rFonts w:hint="eastAsia"/>
            <w:noProof/>
            <w:webHidden/>
          </w:rPr>
        </w:r>
        <w:r w:rsidR="00C63C81">
          <w:rPr>
            <w:rFonts w:hint="eastAsia"/>
            <w:noProof/>
            <w:webHidden/>
          </w:rPr>
          <w:fldChar w:fldCharType="separate"/>
        </w:r>
        <w:r w:rsidR="00C63C81">
          <w:rPr>
            <w:noProof/>
            <w:webHidden/>
          </w:rPr>
          <w:t>41</w:t>
        </w:r>
        <w:r w:rsidR="00C63C81">
          <w:rPr>
            <w:rFonts w:hint="eastAsia"/>
            <w:noProof/>
            <w:webHidden/>
          </w:rPr>
          <w:fldChar w:fldCharType="end"/>
        </w:r>
      </w:hyperlink>
    </w:p>
    <w:p w14:paraId="03C10742" w14:textId="0870B787" w:rsidR="00C63C81" w:rsidRDefault="00000000">
      <w:pPr>
        <w:pStyle w:val="aff9"/>
        <w:tabs>
          <w:tab w:val="right" w:leader="dot" w:pos="9060"/>
        </w:tabs>
        <w:ind w:left="960" w:hanging="480"/>
        <w:rPr>
          <w:rFonts w:asciiTheme="minorHAnsi" w:eastAsiaTheme="minorEastAsia" w:hAnsiTheme="minorHAnsi" w:cstheme="minorBidi" w:hint="eastAsia"/>
          <w:noProof/>
          <w:sz w:val="21"/>
          <w:szCs w:val="22"/>
          <w14:ligatures w14:val="standardContextual"/>
        </w:rPr>
      </w:pPr>
      <w:hyperlink w:anchor="_Toc223188435" w:history="1">
        <w:r w:rsidR="00C63C81" w:rsidRPr="00C71FDD">
          <w:rPr>
            <w:rStyle w:val="afb"/>
            <w:rFonts w:hint="eastAsia"/>
            <w:noProof/>
          </w:rPr>
          <w:t>表</w:t>
        </w:r>
        <w:r w:rsidR="00C63C81" w:rsidRPr="00C71FDD">
          <w:rPr>
            <w:rStyle w:val="afb"/>
            <w:rFonts w:hint="eastAsia"/>
            <w:noProof/>
          </w:rPr>
          <w:t xml:space="preserve">4.2 </w:t>
        </w:r>
        <w:r w:rsidR="00C63C81" w:rsidRPr="00C71FDD">
          <w:rPr>
            <w:rStyle w:val="afb"/>
            <w:rFonts w:hint="eastAsia"/>
            <w:noProof/>
          </w:rPr>
          <w:t>在真实数据集上不同损失函数结果对比</w:t>
        </w:r>
        <w:r w:rsidR="00C63C81">
          <w:rPr>
            <w:rFonts w:hint="eastAsia"/>
            <w:noProof/>
            <w:webHidden/>
          </w:rPr>
          <w:tab/>
        </w:r>
        <w:r w:rsidR="00C63C81">
          <w:rPr>
            <w:rFonts w:hint="eastAsia"/>
            <w:noProof/>
            <w:webHidden/>
          </w:rPr>
          <w:fldChar w:fldCharType="begin"/>
        </w:r>
        <w:r w:rsidR="00C63C81">
          <w:rPr>
            <w:rFonts w:hint="eastAsia"/>
            <w:noProof/>
            <w:webHidden/>
          </w:rPr>
          <w:instrText xml:space="preserve"> </w:instrText>
        </w:r>
        <w:r w:rsidR="00C63C81">
          <w:rPr>
            <w:noProof/>
            <w:webHidden/>
          </w:rPr>
          <w:instrText>PAGEREF _Toc223188435 \h</w:instrText>
        </w:r>
        <w:r w:rsidR="00C63C81">
          <w:rPr>
            <w:rFonts w:hint="eastAsia"/>
            <w:noProof/>
            <w:webHidden/>
          </w:rPr>
          <w:instrText xml:space="preserve"> </w:instrText>
        </w:r>
        <w:r w:rsidR="00C63C81">
          <w:rPr>
            <w:rFonts w:hint="eastAsia"/>
            <w:noProof/>
            <w:webHidden/>
          </w:rPr>
        </w:r>
        <w:r w:rsidR="00C63C81">
          <w:rPr>
            <w:rFonts w:hint="eastAsia"/>
            <w:noProof/>
            <w:webHidden/>
          </w:rPr>
          <w:fldChar w:fldCharType="separate"/>
        </w:r>
        <w:r w:rsidR="00C63C81">
          <w:rPr>
            <w:noProof/>
            <w:webHidden/>
          </w:rPr>
          <w:t>42</w:t>
        </w:r>
        <w:r w:rsidR="00C63C81">
          <w:rPr>
            <w:rFonts w:hint="eastAsia"/>
            <w:noProof/>
            <w:webHidden/>
          </w:rPr>
          <w:fldChar w:fldCharType="end"/>
        </w:r>
      </w:hyperlink>
    </w:p>
    <w:p w14:paraId="1F402288" w14:textId="1359B6C0" w:rsidR="00C63C81" w:rsidRDefault="00000000">
      <w:pPr>
        <w:pStyle w:val="aff9"/>
        <w:tabs>
          <w:tab w:val="right" w:leader="dot" w:pos="9060"/>
        </w:tabs>
        <w:ind w:left="960" w:hanging="480"/>
        <w:rPr>
          <w:rFonts w:asciiTheme="minorHAnsi" w:eastAsiaTheme="minorEastAsia" w:hAnsiTheme="minorHAnsi" w:cstheme="minorBidi" w:hint="eastAsia"/>
          <w:noProof/>
          <w:sz w:val="21"/>
          <w:szCs w:val="22"/>
          <w14:ligatures w14:val="standardContextual"/>
        </w:rPr>
      </w:pPr>
      <w:hyperlink w:anchor="_Toc223188436" w:history="1">
        <w:r w:rsidR="00C63C81" w:rsidRPr="00C71FDD">
          <w:rPr>
            <w:rStyle w:val="afb"/>
            <w:rFonts w:hint="eastAsia"/>
            <w:noProof/>
          </w:rPr>
          <w:t>表</w:t>
        </w:r>
        <w:r w:rsidR="00C63C81" w:rsidRPr="00C71FDD">
          <w:rPr>
            <w:rStyle w:val="afb"/>
            <w:rFonts w:hint="eastAsia"/>
            <w:noProof/>
          </w:rPr>
          <w:t xml:space="preserve">4.3 </w:t>
        </w:r>
        <w:r w:rsidR="00C63C81" w:rsidRPr="00C71FDD">
          <w:rPr>
            <w:rStyle w:val="afb"/>
            <w:rFonts w:hint="eastAsia"/>
            <w:noProof/>
          </w:rPr>
          <w:t>在数据集上的对比试验性能对比</w:t>
        </w:r>
        <w:r w:rsidR="00C63C81">
          <w:rPr>
            <w:rFonts w:hint="eastAsia"/>
            <w:noProof/>
            <w:webHidden/>
          </w:rPr>
          <w:tab/>
        </w:r>
        <w:r w:rsidR="00C63C81">
          <w:rPr>
            <w:rFonts w:hint="eastAsia"/>
            <w:noProof/>
            <w:webHidden/>
          </w:rPr>
          <w:fldChar w:fldCharType="begin"/>
        </w:r>
        <w:r w:rsidR="00C63C81">
          <w:rPr>
            <w:rFonts w:hint="eastAsia"/>
            <w:noProof/>
            <w:webHidden/>
          </w:rPr>
          <w:instrText xml:space="preserve"> </w:instrText>
        </w:r>
        <w:r w:rsidR="00C63C81">
          <w:rPr>
            <w:noProof/>
            <w:webHidden/>
          </w:rPr>
          <w:instrText>PAGEREF _Toc223188436 \h</w:instrText>
        </w:r>
        <w:r w:rsidR="00C63C81">
          <w:rPr>
            <w:rFonts w:hint="eastAsia"/>
            <w:noProof/>
            <w:webHidden/>
          </w:rPr>
          <w:instrText xml:space="preserve"> </w:instrText>
        </w:r>
        <w:r w:rsidR="00C63C81">
          <w:rPr>
            <w:rFonts w:hint="eastAsia"/>
            <w:noProof/>
            <w:webHidden/>
          </w:rPr>
        </w:r>
        <w:r w:rsidR="00C63C81">
          <w:rPr>
            <w:rFonts w:hint="eastAsia"/>
            <w:noProof/>
            <w:webHidden/>
          </w:rPr>
          <w:fldChar w:fldCharType="separate"/>
        </w:r>
        <w:r w:rsidR="00C63C81">
          <w:rPr>
            <w:noProof/>
            <w:webHidden/>
          </w:rPr>
          <w:t>42</w:t>
        </w:r>
        <w:r w:rsidR="00C63C81">
          <w:rPr>
            <w:rFonts w:hint="eastAsia"/>
            <w:noProof/>
            <w:webHidden/>
          </w:rPr>
          <w:fldChar w:fldCharType="end"/>
        </w:r>
      </w:hyperlink>
    </w:p>
    <w:p w14:paraId="7A796DAE" w14:textId="3EF82BA4" w:rsidR="00C63C81" w:rsidRDefault="00000000">
      <w:pPr>
        <w:pStyle w:val="aff9"/>
        <w:tabs>
          <w:tab w:val="right" w:leader="dot" w:pos="9060"/>
        </w:tabs>
        <w:ind w:left="960" w:hanging="480"/>
        <w:rPr>
          <w:rFonts w:asciiTheme="minorHAnsi" w:eastAsiaTheme="minorEastAsia" w:hAnsiTheme="minorHAnsi" w:cstheme="minorBidi" w:hint="eastAsia"/>
          <w:noProof/>
          <w:sz w:val="21"/>
          <w:szCs w:val="22"/>
          <w14:ligatures w14:val="standardContextual"/>
        </w:rPr>
      </w:pPr>
      <w:hyperlink w:anchor="_Toc223188437" w:history="1">
        <w:r w:rsidR="00C63C81" w:rsidRPr="00C71FDD">
          <w:rPr>
            <w:rStyle w:val="afb"/>
            <w:rFonts w:hint="eastAsia"/>
            <w:noProof/>
            <w:shd w:val="clear" w:color="auto" w:fill="FFFFFF"/>
          </w:rPr>
          <w:t>表</w:t>
        </w:r>
        <w:r w:rsidR="00C63C81" w:rsidRPr="00C71FDD">
          <w:rPr>
            <w:rStyle w:val="afb"/>
            <w:rFonts w:hint="eastAsia"/>
            <w:noProof/>
            <w:shd w:val="clear" w:color="auto" w:fill="FFFFFF"/>
          </w:rPr>
          <w:t xml:space="preserve">5.1 </w:t>
        </w:r>
        <w:r w:rsidR="00C63C81" w:rsidRPr="00C71FDD">
          <w:rPr>
            <w:rStyle w:val="afb"/>
            <w:rFonts w:hint="eastAsia"/>
            <w:noProof/>
            <w:shd w:val="clear" w:color="auto" w:fill="FFFFFF"/>
          </w:rPr>
          <w:t>用户表</w:t>
        </w:r>
        <w:r w:rsidR="00C63C81">
          <w:rPr>
            <w:rFonts w:hint="eastAsia"/>
            <w:noProof/>
            <w:webHidden/>
          </w:rPr>
          <w:tab/>
        </w:r>
        <w:r w:rsidR="00C63C81">
          <w:rPr>
            <w:rFonts w:hint="eastAsia"/>
            <w:noProof/>
            <w:webHidden/>
          </w:rPr>
          <w:fldChar w:fldCharType="begin"/>
        </w:r>
        <w:r w:rsidR="00C63C81">
          <w:rPr>
            <w:rFonts w:hint="eastAsia"/>
            <w:noProof/>
            <w:webHidden/>
          </w:rPr>
          <w:instrText xml:space="preserve"> </w:instrText>
        </w:r>
        <w:r w:rsidR="00C63C81">
          <w:rPr>
            <w:noProof/>
            <w:webHidden/>
          </w:rPr>
          <w:instrText>PAGEREF _Toc223188437 \h</w:instrText>
        </w:r>
        <w:r w:rsidR="00C63C81">
          <w:rPr>
            <w:rFonts w:hint="eastAsia"/>
            <w:noProof/>
            <w:webHidden/>
          </w:rPr>
          <w:instrText xml:space="preserve"> </w:instrText>
        </w:r>
        <w:r w:rsidR="00C63C81">
          <w:rPr>
            <w:rFonts w:hint="eastAsia"/>
            <w:noProof/>
            <w:webHidden/>
          </w:rPr>
        </w:r>
        <w:r w:rsidR="00C63C81">
          <w:rPr>
            <w:rFonts w:hint="eastAsia"/>
            <w:noProof/>
            <w:webHidden/>
          </w:rPr>
          <w:fldChar w:fldCharType="separate"/>
        </w:r>
        <w:r w:rsidR="00C63C81">
          <w:rPr>
            <w:noProof/>
            <w:webHidden/>
          </w:rPr>
          <w:t>48</w:t>
        </w:r>
        <w:r w:rsidR="00C63C81">
          <w:rPr>
            <w:rFonts w:hint="eastAsia"/>
            <w:noProof/>
            <w:webHidden/>
          </w:rPr>
          <w:fldChar w:fldCharType="end"/>
        </w:r>
      </w:hyperlink>
    </w:p>
    <w:p w14:paraId="1F71A7D8" w14:textId="424CEFF0" w:rsidR="00C63C81" w:rsidRDefault="00000000">
      <w:pPr>
        <w:pStyle w:val="aff9"/>
        <w:tabs>
          <w:tab w:val="right" w:leader="dot" w:pos="9060"/>
        </w:tabs>
        <w:ind w:left="960" w:hanging="480"/>
        <w:rPr>
          <w:rFonts w:asciiTheme="minorHAnsi" w:eastAsiaTheme="minorEastAsia" w:hAnsiTheme="minorHAnsi" w:cstheme="minorBidi" w:hint="eastAsia"/>
          <w:noProof/>
          <w:sz w:val="21"/>
          <w:szCs w:val="22"/>
          <w14:ligatures w14:val="standardContextual"/>
        </w:rPr>
      </w:pPr>
      <w:hyperlink w:anchor="_Toc223188438" w:history="1">
        <w:r w:rsidR="00C63C81" w:rsidRPr="00C71FDD">
          <w:rPr>
            <w:rStyle w:val="afb"/>
            <w:rFonts w:hint="eastAsia"/>
            <w:noProof/>
            <w:shd w:val="clear" w:color="auto" w:fill="FFFFFF"/>
          </w:rPr>
          <w:t>表</w:t>
        </w:r>
        <w:r w:rsidR="00C63C81" w:rsidRPr="00C71FDD">
          <w:rPr>
            <w:rStyle w:val="afb"/>
            <w:rFonts w:hint="eastAsia"/>
            <w:noProof/>
            <w:shd w:val="clear" w:color="auto" w:fill="FFFFFF"/>
          </w:rPr>
          <w:t xml:space="preserve">5.2 </w:t>
        </w:r>
        <w:r w:rsidR="00C63C81" w:rsidRPr="00C71FDD">
          <w:rPr>
            <w:rStyle w:val="afb"/>
            <w:rFonts w:hint="eastAsia"/>
            <w:noProof/>
            <w:shd w:val="clear" w:color="auto" w:fill="FFFFFF"/>
          </w:rPr>
          <w:t>水稻病害检测记录表</w:t>
        </w:r>
        <w:r w:rsidR="00C63C81">
          <w:rPr>
            <w:rFonts w:hint="eastAsia"/>
            <w:noProof/>
            <w:webHidden/>
          </w:rPr>
          <w:tab/>
        </w:r>
        <w:r w:rsidR="00C63C81">
          <w:rPr>
            <w:rFonts w:hint="eastAsia"/>
            <w:noProof/>
            <w:webHidden/>
          </w:rPr>
          <w:fldChar w:fldCharType="begin"/>
        </w:r>
        <w:r w:rsidR="00C63C81">
          <w:rPr>
            <w:rFonts w:hint="eastAsia"/>
            <w:noProof/>
            <w:webHidden/>
          </w:rPr>
          <w:instrText xml:space="preserve"> </w:instrText>
        </w:r>
        <w:r w:rsidR="00C63C81">
          <w:rPr>
            <w:noProof/>
            <w:webHidden/>
          </w:rPr>
          <w:instrText>PAGEREF _Toc223188438 \h</w:instrText>
        </w:r>
        <w:r w:rsidR="00C63C81">
          <w:rPr>
            <w:rFonts w:hint="eastAsia"/>
            <w:noProof/>
            <w:webHidden/>
          </w:rPr>
          <w:instrText xml:space="preserve"> </w:instrText>
        </w:r>
        <w:r w:rsidR="00C63C81">
          <w:rPr>
            <w:rFonts w:hint="eastAsia"/>
            <w:noProof/>
            <w:webHidden/>
          </w:rPr>
        </w:r>
        <w:r w:rsidR="00C63C81">
          <w:rPr>
            <w:rFonts w:hint="eastAsia"/>
            <w:noProof/>
            <w:webHidden/>
          </w:rPr>
          <w:fldChar w:fldCharType="separate"/>
        </w:r>
        <w:r w:rsidR="00C63C81">
          <w:rPr>
            <w:noProof/>
            <w:webHidden/>
          </w:rPr>
          <w:t>49</w:t>
        </w:r>
        <w:r w:rsidR="00C63C81">
          <w:rPr>
            <w:rFonts w:hint="eastAsia"/>
            <w:noProof/>
            <w:webHidden/>
          </w:rPr>
          <w:fldChar w:fldCharType="end"/>
        </w:r>
      </w:hyperlink>
    </w:p>
    <w:p w14:paraId="6640D837" w14:textId="619CD08C" w:rsidR="00C63C81" w:rsidRDefault="00000000">
      <w:pPr>
        <w:pStyle w:val="aff9"/>
        <w:tabs>
          <w:tab w:val="right" w:leader="dot" w:pos="9060"/>
        </w:tabs>
        <w:ind w:left="960" w:hanging="480"/>
        <w:rPr>
          <w:rFonts w:asciiTheme="minorHAnsi" w:eastAsiaTheme="minorEastAsia" w:hAnsiTheme="minorHAnsi" w:cstheme="minorBidi" w:hint="eastAsia"/>
          <w:noProof/>
          <w:sz w:val="21"/>
          <w:szCs w:val="22"/>
          <w14:ligatures w14:val="standardContextual"/>
        </w:rPr>
      </w:pPr>
      <w:hyperlink w:anchor="_Toc223188439" w:history="1">
        <w:r w:rsidR="00C63C81" w:rsidRPr="00C71FDD">
          <w:rPr>
            <w:rStyle w:val="afb"/>
            <w:rFonts w:hint="eastAsia"/>
            <w:noProof/>
            <w:shd w:val="clear" w:color="auto" w:fill="FFFFFF"/>
          </w:rPr>
          <w:t>表</w:t>
        </w:r>
        <w:r w:rsidR="00C63C81" w:rsidRPr="00C71FDD">
          <w:rPr>
            <w:rStyle w:val="afb"/>
            <w:rFonts w:hint="eastAsia"/>
            <w:noProof/>
            <w:shd w:val="clear" w:color="auto" w:fill="FFFFFF"/>
          </w:rPr>
          <w:t xml:space="preserve">5.3 </w:t>
        </w:r>
        <w:r w:rsidR="00C63C81" w:rsidRPr="00C71FDD">
          <w:rPr>
            <w:rStyle w:val="afb"/>
            <w:rFonts w:hint="eastAsia"/>
            <w:noProof/>
            <w:shd w:val="clear" w:color="auto" w:fill="FFFFFF"/>
          </w:rPr>
          <w:t>智能问答记录表</w:t>
        </w:r>
        <w:r w:rsidR="00C63C81">
          <w:rPr>
            <w:rFonts w:hint="eastAsia"/>
            <w:noProof/>
            <w:webHidden/>
          </w:rPr>
          <w:tab/>
        </w:r>
        <w:r w:rsidR="00C63C81">
          <w:rPr>
            <w:rFonts w:hint="eastAsia"/>
            <w:noProof/>
            <w:webHidden/>
          </w:rPr>
          <w:fldChar w:fldCharType="begin"/>
        </w:r>
        <w:r w:rsidR="00C63C81">
          <w:rPr>
            <w:rFonts w:hint="eastAsia"/>
            <w:noProof/>
            <w:webHidden/>
          </w:rPr>
          <w:instrText xml:space="preserve"> </w:instrText>
        </w:r>
        <w:r w:rsidR="00C63C81">
          <w:rPr>
            <w:noProof/>
            <w:webHidden/>
          </w:rPr>
          <w:instrText>PAGEREF _Toc223188439 \h</w:instrText>
        </w:r>
        <w:r w:rsidR="00C63C81">
          <w:rPr>
            <w:rFonts w:hint="eastAsia"/>
            <w:noProof/>
            <w:webHidden/>
          </w:rPr>
          <w:instrText xml:space="preserve"> </w:instrText>
        </w:r>
        <w:r w:rsidR="00C63C81">
          <w:rPr>
            <w:rFonts w:hint="eastAsia"/>
            <w:noProof/>
            <w:webHidden/>
          </w:rPr>
        </w:r>
        <w:r w:rsidR="00C63C81">
          <w:rPr>
            <w:rFonts w:hint="eastAsia"/>
            <w:noProof/>
            <w:webHidden/>
          </w:rPr>
          <w:fldChar w:fldCharType="separate"/>
        </w:r>
        <w:r w:rsidR="00C63C81">
          <w:rPr>
            <w:noProof/>
            <w:webHidden/>
          </w:rPr>
          <w:t>50</w:t>
        </w:r>
        <w:r w:rsidR="00C63C81">
          <w:rPr>
            <w:rFonts w:hint="eastAsia"/>
            <w:noProof/>
            <w:webHidden/>
          </w:rPr>
          <w:fldChar w:fldCharType="end"/>
        </w:r>
      </w:hyperlink>
    </w:p>
    <w:p w14:paraId="60B3B282" w14:textId="6ED48B51" w:rsidR="00C63C81" w:rsidRDefault="00000000">
      <w:pPr>
        <w:pStyle w:val="aff9"/>
        <w:tabs>
          <w:tab w:val="right" w:leader="dot" w:pos="9060"/>
        </w:tabs>
        <w:ind w:left="960" w:hanging="480"/>
        <w:rPr>
          <w:rFonts w:asciiTheme="minorHAnsi" w:eastAsiaTheme="minorEastAsia" w:hAnsiTheme="minorHAnsi" w:cstheme="minorBidi" w:hint="eastAsia"/>
          <w:noProof/>
          <w:sz w:val="21"/>
          <w:szCs w:val="22"/>
          <w14:ligatures w14:val="standardContextual"/>
        </w:rPr>
      </w:pPr>
      <w:hyperlink w:anchor="_Toc223188440" w:history="1">
        <w:r w:rsidR="00C63C81" w:rsidRPr="00C71FDD">
          <w:rPr>
            <w:rStyle w:val="afb"/>
            <w:rFonts w:hint="eastAsia"/>
            <w:noProof/>
            <w:shd w:val="clear" w:color="auto" w:fill="FFFFFF"/>
          </w:rPr>
          <w:t>表</w:t>
        </w:r>
        <w:r w:rsidR="00C63C81" w:rsidRPr="00C71FDD">
          <w:rPr>
            <w:rStyle w:val="afb"/>
            <w:rFonts w:hint="eastAsia"/>
            <w:noProof/>
            <w:shd w:val="clear" w:color="auto" w:fill="FFFFFF"/>
          </w:rPr>
          <w:t xml:space="preserve">5.4 </w:t>
        </w:r>
        <w:r w:rsidR="00C63C81" w:rsidRPr="00C71FDD">
          <w:rPr>
            <w:rStyle w:val="afb"/>
            <w:rFonts w:hint="eastAsia"/>
            <w:noProof/>
            <w:shd w:val="clear" w:color="auto" w:fill="FFFFFF"/>
          </w:rPr>
          <w:t>农业资讯表</w:t>
        </w:r>
        <w:r w:rsidR="00C63C81">
          <w:rPr>
            <w:rFonts w:hint="eastAsia"/>
            <w:noProof/>
            <w:webHidden/>
          </w:rPr>
          <w:tab/>
        </w:r>
        <w:r w:rsidR="00C63C81">
          <w:rPr>
            <w:rFonts w:hint="eastAsia"/>
            <w:noProof/>
            <w:webHidden/>
          </w:rPr>
          <w:fldChar w:fldCharType="begin"/>
        </w:r>
        <w:r w:rsidR="00C63C81">
          <w:rPr>
            <w:rFonts w:hint="eastAsia"/>
            <w:noProof/>
            <w:webHidden/>
          </w:rPr>
          <w:instrText xml:space="preserve"> </w:instrText>
        </w:r>
        <w:r w:rsidR="00C63C81">
          <w:rPr>
            <w:noProof/>
            <w:webHidden/>
          </w:rPr>
          <w:instrText>PAGEREF _Toc223188440 \h</w:instrText>
        </w:r>
        <w:r w:rsidR="00C63C81">
          <w:rPr>
            <w:rFonts w:hint="eastAsia"/>
            <w:noProof/>
            <w:webHidden/>
          </w:rPr>
          <w:instrText xml:space="preserve"> </w:instrText>
        </w:r>
        <w:r w:rsidR="00C63C81">
          <w:rPr>
            <w:rFonts w:hint="eastAsia"/>
            <w:noProof/>
            <w:webHidden/>
          </w:rPr>
        </w:r>
        <w:r w:rsidR="00C63C81">
          <w:rPr>
            <w:rFonts w:hint="eastAsia"/>
            <w:noProof/>
            <w:webHidden/>
          </w:rPr>
          <w:fldChar w:fldCharType="separate"/>
        </w:r>
        <w:r w:rsidR="00C63C81">
          <w:rPr>
            <w:noProof/>
            <w:webHidden/>
          </w:rPr>
          <w:t>50</w:t>
        </w:r>
        <w:r w:rsidR="00C63C81">
          <w:rPr>
            <w:rFonts w:hint="eastAsia"/>
            <w:noProof/>
            <w:webHidden/>
          </w:rPr>
          <w:fldChar w:fldCharType="end"/>
        </w:r>
      </w:hyperlink>
    </w:p>
    <w:p w14:paraId="68D42115" w14:textId="221867A2" w:rsidR="00C63C81" w:rsidRDefault="00000000">
      <w:pPr>
        <w:pStyle w:val="aff9"/>
        <w:tabs>
          <w:tab w:val="right" w:leader="dot" w:pos="9060"/>
        </w:tabs>
        <w:ind w:left="960" w:hanging="480"/>
        <w:rPr>
          <w:rFonts w:asciiTheme="minorHAnsi" w:eastAsiaTheme="minorEastAsia" w:hAnsiTheme="minorHAnsi" w:cstheme="minorBidi" w:hint="eastAsia"/>
          <w:noProof/>
          <w:sz w:val="21"/>
          <w:szCs w:val="22"/>
          <w14:ligatures w14:val="standardContextual"/>
        </w:rPr>
      </w:pPr>
      <w:hyperlink w:anchor="_Toc223188441" w:history="1">
        <w:r w:rsidR="00C63C81" w:rsidRPr="00C71FDD">
          <w:rPr>
            <w:rStyle w:val="afb"/>
            <w:rFonts w:hint="eastAsia"/>
            <w:noProof/>
            <w:shd w:val="clear" w:color="auto" w:fill="FFFFFF"/>
          </w:rPr>
          <w:t>表</w:t>
        </w:r>
        <w:r w:rsidR="00C63C81" w:rsidRPr="00C71FDD">
          <w:rPr>
            <w:rStyle w:val="afb"/>
            <w:rFonts w:hint="eastAsia"/>
            <w:noProof/>
            <w:shd w:val="clear" w:color="auto" w:fill="FFFFFF"/>
          </w:rPr>
          <w:t xml:space="preserve">5.5 </w:t>
        </w:r>
        <w:r w:rsidR="00C63C81" w:rsidRPr="00C71FDD">
          <w:rPr>
            <w:rStyle w:val="afb"/>
            <w:rFonts w:hint="eastAsia"/>
            <w:noProof/>
            <w:shd w:val="clear" w:color="auto" w:fill="FFFFFF"/>
          </w:rPr>
          <w:t>病害知识库表</w:t>
        </w:r>
        <w:r w:rsidR="00C63C81">
          <w:rPr>
            <w:rFonts w:hint="eastAsia"/>
            <w:noProof/>
            <w:webHidden/>
          </w:rPr>
          <w:tab/>
        </w:r>
        <w:r w:rsidR="00C63C81">
          <w:rPr>
            <w:rFonts w:hint="eastAsia"/>
            <w:noProof/>
            <w:webHidden/>
          </w:rPr>
          <w:fldChar w:fldCharType="begin"/>
        </w:r>
        <w:r w:rsidR="00C63C81">
          <w:rPr>
            <w:rFonts w:hint="eastAsia"/>
            <w:noProof/>
            <w:webHidden/>
          </w:rPr>
          <w:instrText xml:space="preserve"> </w:instrText>
        </w:r>
        <w:r w:rsidR="00C63C81">
          <w:rPr>
            <w:noProof/>
            <w:webHidden/>
          </w:rPr>
          <w:instrText>PAGEREF _Toc223188441 \h</w:instrText>
        </w:r>
        <w:r w:rsidR="00C63C81">
          <w:rPr>
            <w:rFonts w:hint="eastAsia"/>
            <w:noProof/>
            <w:webHidden/>
          </w:rPr>
          <w:instrText xml:space="preserve"> </w:instrText>
        </w:r>
        <w:r w:rsidR="00C63C81">
          <w:rPr>
            <w:rFonts w:hint="eastAsia"/>
            <w:noProof/>
            <w:webHidden/>
          </w:rPr>
        </w:r>
        <w:r w:rsidR="00C63C81">
          <w:rPr>
            <w:rFonts w:hint="eastAsia"/>
            <w:noProof/>
            <w:webHidden/>
          </w:rPr>
          <w:fldChar w:fldCharType="separate"/>
        </w:r>
        <w:r w:rsidR="00C63C81">
          <w:rPr>
            <w:noProof/>
            <w:webHidden/>
          </w:rPr>
          <w:t>51</w:t>
        </w:r>
        <w:r w:rsidR="00C63C81">
          <w:rPr>
            <w:rFonts w:hint="eastAsia"/>
            <w:noProof/>
            <w:webHidden/>
          </w:rPr>
          <w:fldChar w:fldCharType="end"/>
        </w:r>
      </w:hyperlink>
    </w:p>
    <w:p w14:paraId="00C72269" w14:textId="2D060623" w:rsidR="00BE0D9F" w:rsidRDefault="00C63C81" w:rsidP="00641DF8">
      <w:pPr>
        <w:adjustRightInd w:val="0"/>
        <w:snapToGrid w:val="0"/>
        <w:ind w:firstLineChars="0" w:firstLine="0"/>
        <w:jc w:val="distribute"/>
        <w:rPr>
          <w:szCs w:val="21"/>
        </w:rPr>
      </w:pPr>
      <w:r>
        <w:rPr>
          <w:szCs w:val="21"/>
        </w:rPr>
        <w:fldChar w:fldCharType="end"/>
      </w:r>
    </w:p>
    <w:p w14:paraId="727FBD7B" w14:textId="77777777" w:rsidR="00BE0D9F" w:rsidRDefault="00BE0D9F" w:rsidP="00641DF8">
      <w:pPr>
        <w:adjustRightInd w:val="0"/>
        <w:snapToGrid w:val="0"/>
        <w:ind w:firstLineChars="0" w:firstLine="0"/>
        <w:jc w:val="distribute"/>
        <w:rPr>
          <w:rFonts w:eastAsia="黑体"/>
          <w:sz w:val="32"/>
          <w:szCs w:val="32"/>
        </w:rPr>
        <w:sectPr w:rsidR="00BE0D9F" w:rsidSect="00A40E01">
          <w:headerReference w:type="default" r:id="rId30"/>
          <w:pgSz w:w="11906" w:h="16838"/>
          <w:pgMar w:top="1985" w:right="1418" w:bottom="1418" w:left="1418" w:header="1247" w:footer="1247" w:gutter="0"/>
          <w:pgNumType w:fmt="upperRoman"/>
          <w:cols w:space="720"/>
          <w:docGrid w:linePitch="326"/>
        </w:sectPr>
      </w:pPr>
    </w:p>
    <w:p w14:paraId="2994FF63" w14:textId="77777777" w:rsidR="00BE0D9F" w:rsidRDefault="00000000" w:rsidP="00641DF8">
      <w:pPr>
        <w:pStyle w:val="1"/>
        <w:spacing w:before="240" w:after="240"/>
      </w:pPr>
      <w:bookmarkStart w:id="4" w:name="_Toc191128844"/>
      <w:bookmarkStart w:id="5" w:name="_Toc192104335"/>
      <w:bookmarkStart w:id="6" w:name="_Toc223172233"/>
      <w:bookmarkStart w:id="7" w:name="_Toc309860471"/>
      <w:bookmarkStart w:id="8" w:name="_Toc248384639"/>
      <w:bookmarkStart w:id="9" w:name="_Toc248598320"/>
      <w:bookmarkStart w:id="10" w:name="_Toc309861168"/>
      <w:bookmarkStart w:id="11" w:name="_Toc248384427"/>
      <w:r>
        <w:lastRenderedPageBreak/>
        <w:t>1</w:t>
      </w:r>
      <w:r>
        <w:rPr>
          <w:rFonts w:hint="eastAsia"/>
        </w:rPr>
        <w:t xml:space="preserve"> </w:t>
      </w:r>
      <w:r>
        <w:t>绪论</w:t>
      </w:r>
      <w:bookmarkEnd w:id="4"/>
      <w:bookmarkEnd w:id="5"/>
      <w:bookmarkEnd w:id="6"/>
    </w:p>
    <w:p w14:paraId="541646F7" w14:textId="77777777" w:rsidR="00BE0D9F" w:rsidRPr="0073397C" w:rsidRDefault="00000000" w:rsidP="00641DF8">
      <w:pPr>
        <w:pStyle w:val="2"/>
        <w:spacing w:before="120" w:after="120"/>
      </w:pPr>
      <w:bookmarkStart w:id="12" w:name="_Toc191128845"/>
      <w:bookmarkStart w:id="13" w:name="_Toc192104336"/>
      <w:bookmarkStart w:id="14" w:name="_Toc223172234"/>
      <w:r>
        <w:t xml:space="preserve">1.1 </w:t>
      </w:r>
      <w:r>
        <w:rPr>
          <w:rFonts w:hint="eastAsia"/>
        </w:rPr>
        <w:t>研究背景及意义</w:t>
      </w:r>
      <w:bookmarkEnd w:id="12"/>
      <w:bookmarkEnd w:id="13"/>
      <w:bookmarkEnd w:id="14"/>
    </w:p>
    <w:p w14:paraId="49277A15" w14:textId="4B4E2207" w:rsidR="00916E38" w:rsidRPr="00916E38" w:rsidRDefault="00916E38" w:rsidP="00916E38">
      <w:pPr>
        <w:snapToGrid w:val="0"/>
        <w:ind w:firstLine="480"/>
      </w:pPr>
      <w:r w:rsidRPr="00916E38">
        <w:t>水稻是全球最重要的粮食作物之一，也是我国第一大粮食作物，我国水稻年种植面积超</w:t>
      </w:r>
      <w:r w:rsidRPr="00916E38">
        <w:t>3000</w:t>
      </w:r>
      <w:r w:rsidRPr="00916E38">
        <w:t>万公顷，年产量占全国粮食总产量的</w:t>
      </w:r>
      <w:r w:rsidRPr="00916E38">
        <w:t>35%</w:t>
      </w:r>
      <w:r w:rsidRPr="00916E38">
        <w:t>以上，其生产安全直接关系到我国的粮食安全、农业经济稳定和乡村振兴战略的推进。联合国粮食及农业组织（</w:t>
      </w:r>
      <w:r w:rsidRPr="00916E38">
        <w:t>FAO</w:t>
      </w:r>
      <w:r w:rsidRPr="00916E38">
        <w:t>）统计数据显示，全球水稻病害每年造成</w:t>
      </w:r>
      <w:r w:rsidRPr="00916E38">
        <w:t>30%~50%</w:t>
      </w:r>
      <w:r w:rsidRPr="00916E38">
        <w:t>的产量损失，直接经济损失超</w:t>
      </w:r>
      <w:r w:rsidRPr="00916E38">
        <w:t>210</w:t>
      </w:r>
      <w:r w:rsidRPr="00916E38">
        <w:t>亿美元，在发展中国家该问题更为突出。我国受气候多样性、种植规模化及连作模式影响，水稻病害发生频率更高，稻瘟病、白叶枯病、褐斑病等典型病害年均发生面积超</w:t>
      </w:r>
      <w:r w:rsidRPr="00916E38">
        <w:t>800</w:t>
      </w:r>
      <w:r w:rsidRPr="00916E38">
        <w:t>万公顷，局部重发区域减产可达</w:t>
      </w:r>
      <w:r w:rsidRPr="00916E38">
        <w:t>60%</w:t>
      </w:r>
      <w:r w:rsidRPr="00916E38">
        <w:t>以上甚至绝收，不仅降低稻米产量与品质，更对稻农的经济收益造成严重冲击，成为制约我国水稻产业高质量发展的核心因素。</w:t>
      </w:r>
    </w:p>
    <w:p w14:paraId="0A834256" w14:textId="77777777" w:rsidR="00916E38" w:rsidRPr="00916E38" w:rsidRDefault="00916E38" w:rsidP="00916E38">
      <w:pPr>
        <w:snapToGrid w:val="0"/>
        <w:ind w:firstLine="480"/>
      </w:pPr>
      <w:r w:rsidRPr="00916E38">
        <w:t>传统水稻病害诊断依赖农业专家的人工视觉巡查，该方式存在效率低下、主观性强、成本高、时效性差的显著缺陷：单块稻田的人工检测需耗费</w:t>
      </w:r>
      <w:r w:rsidRPr="00916E38">
        <w:t>2~3</w:t>
      </w:r>
      <w:r w:rsidRPr="00916E38">
        <w:t>小时，检测效率不足</w:t>
      </w:r>
      <w:r w:rsidRPr="00916E38">
        <w:t>0.05</w:t>
      </w:r>
      <w:r w:rsidRPr="00916E38">
        <w:t>公顷</w:t>
      </w:r>
      <w:r w:rsidRPr="00916E38">
        <w:t>/</w:t>
      </w:r>
      <w:r w:rsidRPr="00916E38">
        <w:t>人</w:t>
      </w:r>
      <w:r w:rsidRPr="00916E38">
        <w:t>·</w:t>
      </w:r>
      <w:r w:rsidRPr="00916E38">
        <w:t>小时，且在光照变化、叶片遮挡、早期病斑特征微弱的复杂田间环境下，检测平均准确率仅</w:t>
      </w:r>
      <w:r w:rsidRPr="00916E38">
        <w:t>68.3%</w:t>
      </w:r>
      <w:r w:rsidRPr="00916E38">
        <w:t>。同时，我国基层农业技术推广体系的专业人员缺口较大，偏远稻区难以获得及时的病害诊断服务，导致病害发现滞后、防治措施不当，进一步加剧产量损失。早期的自动化检测方法结合传统图像处理与机器学习技术（</w:t>
      </w:r>
      <w:r w:rsidRPr="00916E38">
        <w:t>SVM</w:t>
      </w:r>
      <w:r w:rsidRPr="00916E38">
        <w:t>、随机森林、</w:t>
      </w:r>
      <w:r w:rsidRPr="00916E38">
        <w:t>K</w:t>
      </w:r>
      <w:r w:rsidRPr="00916E38">
        <w:t>近邻），需人工提取病斑的颜色、纹理、形状等特征，存在特征表征能力有限、泛化性与鲁棒性不足的问题，难以应对田间病斑的多尺度、形态多样性与背景复杂性特征，实际检测准确率难以突破</w:t>
      </w:r>
      <w:r w:rsidRPr="00916E38">
        <w:t>85%</w:t>
      </w:r>
      <w:r w:rsidRPr="00916E38">
        <w:t>。</w:t>
      </w:r>
    </w:p>
    <w:p w14:paraId="68949463" w14:textId="410D53F3" w:rsidR="00916E38" w:rsidRPr="00916E38" w:rsidRDefault="00916E38" w:rsidP="00916E38">
      <w:pPr>
        <w:snapToGrid w:val="0"/>
        <w:ind w:firstLine="480"/>
      </w:pPr>
      <w:r w:rsidRPr="00916E38">
        <w:t>随着深度学习技术的发展，基于卷积神经网络（</w:t>
      </w:r>
      <w:r w:rsidRPr="00916E38">
        <w:t>CNN</w:t>
      </w:r>
      <w:r w:rsidRPr="00916E38">
        <w:t>）的目标检测算法（</w:t>
      </w:r>
      <w:r w:rsidRPr="00916E38">
        <w:t>YOLO</w:t>
      </w:r>
      <w:r w:rsidRPr="00916E38">
        <w:t>系列、</w:t>
      </w:r>
      <w:r w:rsidRPr="00916E38">
        <w:t>Faster R-CNN</w:t>
      </w:r>
      <w:r w:rsidRPr="00916E38">
        <w:t>、</w:t>
      </w:r>
      <w:r w:rsidRPr="00916E38">
        <w:t>SSD</w:t>
      </w:r>
      <w:r w:rsidRPr="00916E38">
        <w:t>）凭借自动特征提取能力</w:t>
      </w:r>
      <w:r w:rsidR="00B60123" w:rsidRPr="001D12FE">
        <w:rPr>
          <w:color w:val="0000FF"/>
          <w:highlight w:val="yellow"/>
          <w:vertAlign w:val="superscript"/>
        </w:rPr>
        <w:fldChar w:fldCharType="begin"/>
      </w:r>
      <w:r w:rsidR="00B60123" w:rsidRPr="001D12FE">
        <w:rPr>
          <w:color w:val="0000FF"/>
          <w:vertAlign w:val="superscript"/>
        </w:rPr>
        <w:instrText xml:space="preserve"> </w:instrText>
      </w:r>
      <w:r w:rsidR="00B60123" w:rsidRPr="001D12FE">
        <w:rPr>
          <w:rFonts w:hint="eastAsia"/>
          <w:color w:val="0000FF"/>
          <w:vertAlign w:val="superscript"/>
        </w:rPr>
        <w:instrText>REF _Ref190505322 \r \h</w:instrText>
      </w:r>
      <w:r w:rsidR="00B60123" w:rsidRPr="001D12FE">
        <w:rPr>
          <w:color w:val="0000FF"/>
          <w:vertAlign w:val="superscript"/>
        </w:rPr>
        <w:instrText xml:space="preserve"> </w:instrText>
      </w:r>
      <w:r w:rsidR="00B60123" w:rsidRPr="001D12FE">
        <w:rPr>
          <w:color w:val="0000FF"/>
          <w:highlight w:val="yellow"/>
          <w:vertAlign w:val="superscript"/>
        </w:rPr>
        <w:instrText xml:space="preserve"> \* MERGEFORMAT </w:instrText>
      </w:r>
      <w:r w:rsidR="00B60123" w:rsidRPr="001D12FE">
        <w:rPr>
          <w:color w:val="0000FF"/>
          <w:highlight w:val="yellow"/>
          <w:vertAlign w:val="superscript"/>
        </w:rPr>
      </w:r>
      <w:r w:rsidR="00B60123" w:rsidRPr="001D12FE">
        <w:rPr>
          <w:color w:val="0000FF"/>
          <w:highlight w:val="yellow"/>
          <w:vertAlign w:val="superscript"/>
        </w:rPr>
        <w:fldChar w:fldCharType="separate"/>
      </w:r>
      <w:r w:rsidR="00B60123" w:rsidRPr="001D12FE">
        <w:rPr>
          <w:color w:val="0000FF"/>
          <w:vertAlign w:val="superscript"/>
        </w:rPr>
        <w:t>[1]</w:t>
      </w:r>
      <w:r w:rsidR="00B60123" w:rsidRPr="001D12FE">
        <w:rPr>
          <w:color w:val="0000FF"/>
          <w:highlight w:val="yellow"/>
          <w:vertAlign w:val="superscript"/>
        </w:rPr>
        <w:fldChar w:fldCharType="end"/>
      </w:r>
      <w:r w:rsidRPr="00916E38">
        <w:t>，在作物病害识别领域取得突破性进展，改进后的</w:t>
      </w:r>
      <w:r w:rsidRPr="00916E38">
        <w:t>YOLO</w:t>
      </w:r>
      <w:r w:rsidRPr="00916E38">
        <w:t>系列模型在自然环境下的检测</w:t>
      </w:r>
      <w:proofErr w:type="spellStart"/>
      <w:r w:rsidRPr="00916E38">
        <w:t>mAP</w:t>
      </w:r>
      <w:proofErr w:type="spellEnd"/>
      <w:r w:rsidRPr="00916E38">
        <w:t>突破</w:t>
      </w:r>
      <w:r w:rsidRPr="00916E38">
        <w:t>90%</w:t>
      </w:r>
      <w:r w:rsidRPr="00916E38">
        <w:t>，成为农业病害检测的主流技术</w:t>
      </w:r>
      <w:r w:rsidR="00B60123" w:rsidRPr="001D12FE">
        <w:rPr>
          <w:color w:val="0000FF"/>
          <w:highlight w:val="yellow"/>
          <w:vertAlign w:val="superscript"/>
        </w:rPr>
        <w:fldChar w:fldCharType="begin"/>
      </w:r>
      <w:r w:rsidR="00B60123" w:rsidRPr="001D12FE">
        <w:rPr>
          <w:color w:val="0000FF"/>
          <w:vertAlign w:val="superscript"/>
        </w:rPr>
        <w:instrText xml:space="preserve"> </w:instrText>
      </w:r>
      <w:r w:rsidR="00B60123" w:rsidRPr="001D12FE">
        <w:rPr>
          <w:rFonts w:hint="eastAsia"/>
          <w:color w:val="0000FF"/>
          <w:vertAlign w:val="superscript"/>
        </w:rPr>
        <w:instrText>REF _Ref190505322 \r \h</w:instrText>
      </w:r>
      <w:r w:rsidR="00B60123" w:rsidRPr="001D12FE">
        <w:rPr>
          <w:color w:val="0000FF"/>
          <w:vertAlign w:val="superscript"/>
        </w:rPr>
        <w:instrText xml:space="preserve"> </w:instrText>
      </w:r>
      <w:r w:rsidR="00B60123" w:rsidRPr="001D12FE">
        <w:rPr>
          <w:color w:val="0000FF"/>
          <w:highlight w:val="yellow"/>
          <w:vertAlign w:val="superscript"/>
        </w:rPr>
        <w:instrText xml:space="preserve"> \* MERGEFORMAT </w:instrText>
      </w:r>
      <w:r w:rsidR="00B60123" w:rsidRPr="001D12FE">
        <w:rPr>
          <w:color w:val="0000FF"/>
          <w:highlight w:val="yellow"/>
          <w:vertAlign w:val="superscript"/>
        </w:rPr>
      </w:r>
      <w:r w:rsidR="00B60123" w:rsidRPr="001D12FE">
        <w:rPr>
          <w:color w:val="0000FF"/>
          <w:highlight w:val="yellow"/>
          <w:vertAlign w:val="superscript"/>
        </w:rPr>
        <w:fldChar w:fldCharType="separate"/>
      </w:r>
      <w:r w:rsidR="00B60123" w:rsidRPr="001D12FE">
        <w:rPr>
          <w:color w:val="0000FF"/>
          <w:vertAlign w:val="superscript"/>
        </w:rPr>
        <w:t>[</w:t>
      </w:r>
      <w:r w:rsidR="00B60123">
        <w:rPr>
          <w:rFonts w:hint="eastAsia"/>
          <w:color w:val="0000FF"/>
          <w:vertAlign w:val="superscript"/>
        </w:rPr>
        <w:t>2</w:t>
      </w:r>
      <w:r w:rsidR="00B60123" w:rsidRPr="001D12FE">
        <w:rPr>
          <w:color w:val="0000FF"/>
          <w:vertAlign w:val="superscript"/>
        </w:rPr>
        <w:t>]</w:t>
      </w:r>
      <w:r w:rsidR="00B60123" w:rsidRPr="001D12FE">
        <w:rPr>
          <w:color w:val="0000FF"/>
          <w:highlight w:val="yellow"/>
          <w:vertAlign w:val="superscript"/>
        </w:rPr>
        <w:fldChar w:fldCharType="end"/>
      </w:r>
      <w:r w:rsidRPr="00916E38">
        <w:t>。但该技术在我国水稻病害田间实际应用中仍面临三大核心挑战：一是模型复杂度与移动</w:t>
      </w:r>
      <w:proofErr w:type="gramStart"/>
      <w:r w:rsidRPr="00916E38">
        <w:t>端部署</w:t>
      </w:r>
      <w:proofErr w:type="gramEnd"/>
      <w:r w:rsidRPr="00916E38">
        <w:t>的矛盾，主流轻量化模型（</w:t>
      </w:r>
      <w:r w:rsidRPr="00916E38">
        <w:t>YOLOv8n</w:t>
      </w:r>
      <w:r w:rsidRPr="00916E38">
        <w:t>、</w:t>
      </w:r>
      <w:r w:rsidR="00CD419F">
        <w:t>YOLO11</w:t>
      </w:r>
      <w:r w:rsidRPr="00916E38">
        <w:t>n</w:t>
      </w:r>
      <w:r w:rsidRPr="00916E38">
        <w:t>）参数规模超</w:t>
      </w:r>
      <w:r w:rsidRPr="00916E38">
        <w:t>2.5M</w:t>
      </w:r>
      <w:r w:rsidRPr="00916E38">
        <w:t>、计算量达</w:t>
      </w:r>
      <w:r w:rsidRPr="00916E38">
        <w:t>6 GFLOPs</w:t>
      </w:r>
      <w:r w:rsidRPr="00916E38">
        <w:t>，在</w:t>
      </w:r>
      <w:r w:rsidRPr="00916E38">
        <w:t>ARM</w:t>
      </w:r>
      <w:r w:rsidRPr="00916E38">
        <w:t>架构嵌入式设备（如植保无人机、手持检测终端）上推理延迟超</w:t>
      </w:r>
      <w:r w:rsidRPr="00916E38">
        <w:t>200ms</w:t>
      </w:r>
      <w:r w:rsidR="00B60123" w:rsidRPr="001D12FE">
        <w:rPr>
          <w:color w:val="0000FF"/>
          <w:highlight w:val="yellow"/>
          <w:vertAlign w:val="superscript"/>
        </w:rPr>
        <w:fldChar w:fldCharType="begin"/>
      </w:r>
      <w:r w:rsidR="00B60123" w:rsidRPr="001D12FE">
        <w:rPr>
          <w:color w:val="0000FF"/>
          <w:vertAlign w:val="superscript"/>
        </w:rPr>
        <w:instrText xml:space="preserve"> </w:instrText>
      </w:r>
      <w:r w:rsidR="00B60123" w:rsidRPr="001D12FE">
        <w:rPr>
          <w:rFonts w:hint="eastAsia"/>
          <w:color w:val="0000FF"/>
          <w:vertAlign w:val="superscript"/>
        </w:rPr>
        <w:instrText>REF _Ref190505322 \r \h</w:instrText>
      </w:r>
      <w:r w:rsidR="00B60123" w:rsidRPr="001D12FE">
        <w:rPr>
          <w:color w:val="0000FF"/>
          <w:vertAlign w:val="superscript"/>
        </w:rPr>
        <w:instrText xml:space="preserve"> </w:instrText>
      </w:r>
      <w:r w:rsidR="00B60123" w:rsidRPr="001D12FE">
        <w:rPr>
          <w:color w:val="0000FF"/>
          <w:highlight w:val="yellow"/>
          <w:vertAlign w:val="superscript"/>
        </w:rPr>
        <w:instrText xml:space="preserve"> \* MERGEFORMAT </w:instrText>
      </w:r>
      <w:r w:rsidR="00B60123" w:rsidRPr="001D12FE">
        <w:rPr>
          <w:color w:val="0000FF"/>
          <w:highlight w:val="yellow"/>
          <w:vertAlign w:val="superscript"/>
        </w:rPr>
      </w:r>
      <w:r w:rsidR="00B60123" w:rsidRPr="001D12FE">
        <w:rPr>
          <w:color w:val="0000FF"/>
          <w:highlight w:val="yellow"/>
          <w:vertAlign w:val="superscript"/>
        </w:rPr>
        <w:fldChar w:fldCharType="separate"/>
      </w:r>
      <w:r w:rsidR="00B60123" w:rsidRPr="001D12FE">
        <w:rPr>
          <w:color w:val="0000FF"/>
          <w:vertAlign w:val="superscript"/>
        </w:rPr>
        <w:t>[</w:t>
      </w:r>
      <w:r w:rsidR="00B60123">
        <w:rPr>
          <w:rFonts w:hint="eastAsia"/>
          <w:color w:val="0000FF"/>
          <w:vertAlign w:val="superscript"/>
        </w:rPr>
        <w:t>3</w:t>
      </w:r>
      <w:r w:rsidR="00B60123" w:rsidRPr="001D12FE">
        <w:rPr>
          <w:color w:val="0000FF"/>
          <w:vertAlign w:val="superscript"/>
        </w:rPr>
        <w:t>]</w:t>
      </w:r>
      <w:r w:rsidR="00B60123" w:rsidRPr="001D12FE">
        <w:rPr>
          <w:color w:val="0000FF"/>
          <w:highlight w:val="yellow"/>
          <w:vertAlign w:val="superscript"/>
        </w:rPr>
        <w:fldChar w:fldCharType="end"/>
      </w:r>
      <w:r w:rsidRPr="00916E38">
        <w:t>，无法满足田间实时检测的低延迟、</w:t>
      </w:r>
      <w:proofErr w:type="gramStart"/>
      <w:r w:rsidRPr="00916E38">
        <w:t>低算力</w:t>
      </w:r>
      <w:proofErr w:type="gramEnd"/>
      <w:r w:rsidRPr="00916E38">
        <w:t>需求；二是小尺度早期病斑检测精度不足，水稻早期病斑平均尺寸仅</w:t>
      </w:r>
      <w:r w:rsidRPr="00916E38">
        <w:t>32×32</w:t>
      </w:r>
      <w:r w:rsidRPr="00916E38">
        <w:t>像素，占图像面积不足</w:t>
      </w:r>
      <w:r w:rsidRPr="00916E38">
        <w:t>0.35%</w:t>
      </w:r>
      <w:r w:rsidRPr="00916E38">
        <w:t>，且病斑边界模糊、对比度低，现有模型易出现漏检、</w:t>
      </w:r>
      <w:proofErr w:type="gramStart"/>
      <w:r w:rsidRPr="00916E38">
        <w:t>错检问题</w:t>
      </w:r>
      <w:proofErr w:type="gramEnd"/>
      <w:r w:rsidRPr="00916E38">
        <w:t>，而早期病害的精准识别是病害绿色防控的关键</w:t>
      </w:r>
      <w:r w:rsidR="00B60123" w:rsidRPr="001D12FE">
        <w:rPr>
          <w:color w:val="0000FF"/>
          <w:highlight w:val="yellow"/>
          <w:vertAlign w:val="superscript"/>
        </w:rPr>
        <w:fldChar w:fldCharType="begin"/>
      </w:r>
      <w:r w:rsidR="00B60123" w:rsidRPr="001D12FE">
        <w:rPr>
          <w:color w:val="0000FF"/>
          <w:vertAlign w:val="superscript"/>
        </w:rPr>
        <w:instrText xml:space="preserve"> </w:instrText>
      </w:r>
      <w:r w:rsidR="00B60123" w:rsidRPr="001D12FE">
        <w:rPr>
          <w:rFonts w:hint="eastAsia"/>
          <w:color w:val="0000FF"/>
          <w:vertAlign w:val="superscript"/>
        </w:rPr>
        <w:instrText>REF _Ref190505322 \r \h</w:instrText>
      </w:r>
      <w:r w:rsidR="00B60123" w:rsidRPr="001D12FE">
        <w:rPr>
          <w:color w:val="0000FF"/>
          <w:vertAlign w:val="superscript"/>
        </w:rPr>
        <w:instrText xml:space="preserve"> </w:instrText>
      </w:r>
      <w:r w:rsidR="00B60123" w:rsidRPr="001D12FE">
        <w:rPr>
          <w:color w:val="0000FF"/>
          <w:highlight w:val="yellow"/>
          <w:vertAlign w:val="superscript"/>
        </w:rPr>
        <w:instrText xml:space="preserve"> \* MERGEFORMAT </w:instrText>
      </w:r>
      <w:r w:rsidR="00B60123" w:rsidRPr="001D12FE">
        <w:rPr>
          <w:color w:val="0000FF"/>
          <w:highlight w:val="yellow"/>
          <w:vertAlign w:val="superscript"/>
        </w:rPr>
      </w:r>
      <w:r w:rsidR="00B60123" w:rsidRPr="001D12FE">
        <w:rPr>
          <w:color w:val="0000FF"/>
          <w:highlight w:val="yellow"/>
          <w:vertAlign w:val="superscript"/>
        </w:rPr>
        <w:fldChar w:fldCharType="separate"/>
      </w:r>
      <w:r w:rsidR="00B60123" w:rsidRPr="001D12FE">
        <w:rPr>
          <w:color w:val="0000FF"/>
          <w:vertAlign w:val="superscript"/>
        </w:rPr>
        <w:t>[</w:t>
      </w:r>
      <w:r w:rsidR="00B60123">
        <w:rPr>
          <w:rFonts w:hint="eastAsia"/>
          <w:color w:val="0000FF"/>
          <w:vertAlign w:val="superscript"/>
        </w:rPr>
        <w:t>4</w:t>
      </w:r>
      <w:r w:rsidR="00B60123" w:rsidRPr="001D12FE">
        <w:rPr>
          <w:color w:val="0000FF"/>
          <w:vertAlign w:val="superscript"/>
        </w:rPr>
        <w:t>]</w:t>
      </w:r>
      <w:r w:rsidR="00B60123" w:rsidRPr="001D12FE">
        <w:rPr>
          <w:color w:val="0000FF"/>
          <w:highlight w:val="yellow"/>
          <w:vertAlign w:val="superscript"/>
        </w:rPr>
        <w:fldChar w:fldCharType="end"/>
      </w:r>
      <w:r w:rsidRPr="00916E38">
        <w:t>；三是复杂田间环境的适应性差，我国南北方稻区的气候差异、稻田中的杂草与露水等背景干扰，进一步限制了模型的实际应用效果</w:t>
      </w:r>
      <w:r w:rsidR="00B60123" w:rsidRPr="001D12FE">
        <w:rPr>
          <w:color w:val="0000FF"/>
          <w:highlight w:val="yellow"/>
          <w:vertAlign w:val="superscript"/>
        </w:rPr>
        <w:fldChar w:fldCharType="begin"/>
      </w:r>
      <w:r w:rsidR="00B60123" w:rsidRPr="001D12FE">
        <w:rPr>
          <w:color w:val="0000FF"/>
          <w:vertAlign w:val="superscript"/>
        </w:rPr>
        <w:instrText xml:space="preserve"> </w:instrText>
      </w:r>
      <w:r w:rsidR="00B60123" w:rsidRPr="001D12FE">
        <w:rPr>
          <w:rFonts w:hint="eastAsia"/>
          <w:color w:val="0000FF"/>
          <w:vertAlign w:val="superscript"/>
        </w:rPr>
        <w:instrText>REF _Ref190505322 \r \h</w:instrText>
      </w:r>
      <w:r w:rsidR="00B60123" w:rsidRPr="001D12FE">
        <w:rPr>
          <w:color w:val="0000FF"/>
          <w:vertAlign w:val="superscript"/>
        </w:rPr>
        <w:instrText xml:space="preserve"> </w:instrText>
      </w:r>
      <w:r w:rsidR="00B60123" w:rsidRPr="001D12FE">
        <w:rPr>
          <w:color w:val="0000FF"/>
          <w:highlight w:val="yellow"/>
          <w:vertAlign w:val="superscript"/>
        </w:rPr>
        <w:instrText xml:space="preserve"> \* MERGEFORMAT </w:instrText>
      </w:r>
      <w:r w:rsidR="00B60123" w:rsidRPr="001D12FE">
        <w:rPr>
          <w:color w:val="0000FF"/>
          <w:highlight w:val="yellow"/>
          <w:vertAlign w:val="superscript"/>
        </w:rPr>
      </w:r>
      <w:r w:rsidR="00B60123" w:rsidRPr="001D12FE">
        <w:rPr>
          <w:color w:val="0000FF"/>
          <w:highlight w:val="yellow"/>
          <w:vertAlign w:val="superscript"/>
        </w:rPr>
        <w:fldChar w:fldCharType="separate"/>
      </w:r>
      <w:r w:rsidR="00B60123" w:rsidRPr="001D12FE">
        <w:rPr>
          <w:color w:val="0000FF"/>
          <w:vertAlign w:val="superscript"/>
        </w:rPr>
        <w:t>[</w:t>
      </w:r>
      <w:r w:rsidR="00B60123">
        <w:rPr>
          <w:rFonts w:hint="eastAsia"/>
          <w:color w:val="0000FF"/>
          <w:vertAlign w:val="superscript"/>
        </w:rPr>
        <w:t>5</w:t>
      </w:r>
      <w:r w:rsidR="00B60123" w:rsidRPr="001D12FE">
        <w:rPr>
          <w:color w:val="0000FF"/>
          <w:vertAlign w:val="superscript"/>
        </w:rPr>
        <w:t>]</w:t>
      </w:r>
      <w:r w:rsidR="00B60123" w:rsidRPr="001D12FE">
        <w:rPr>
          <w:color w:val="0000FF"/>
          <w:highlight w:val="yellow"/>
          <w:vertAlign w:val="superscript"/>
        </w:rPr>
        <w:fldChar w:fldCharType="end"/>
      </w:r>
      <w:r w:rsidRPr="00916E38">
        <w:t>。</w:t>
      </w:r>
    </w:p>
    <w:p w14:paraId="58866ACB" w14:textId="246FDCB1" w:rsidR="00BE0D9F" w:rsidRPr="00916E38" w:rsidRDefault="00916E38" w:rsidP="00916E38">
      <w:pPr>
        <w:snapToGrid w:val="0"/>
        <w:ind w:firstLine="480"/>
      </w:pPr>
      <w:r w:rsidRPr="00916E38">
        <w:t>在此背景下，依托轻量化深度学习技术设计适用于移动植保设备的水稻病害检测模型，实现病害的精准、实时、低成本检测，同时结合大模型与智能交互技术构建一体化</w:t>
      </w:r>
      <w:r w:rsidRPr="00916E38">
        <w:lastRenderedPageBreak/>
        <w:t>的病害检测与咨询系统，成为我国智慧农业发展的关键方向。本研究以</w:t>
      </w:r>
      <w:r w:rsidR="00CD419F">
        <w:t>YOLO11</w:t>
      </w:r>
      <w:r w:rsidRPr="00916E38">
        <w:t>为基础框架，提出轻量化改进算法</w:t>
      </w:r>
      <w:r w:rsidRPr="00916E38">
        <w:t>YOLO-SGHM</w:t>
      </w:r>
      <w:r w:rsidRPr="00916E38">
        <w:t>，结合</w:t>
      </w:r>
      <w:r w:rsidRPr="00916E38">
        <w:t>AI Agent 9</w:t>
      </w:r>
      <w:r w:rsidRPr="00916E38">
        <w:t>节点增强工作流构建多端水稻病害检测与咨询系统，实现病害精准实时检测与智能对话咨询的一体化服务。该研究不仅能为稻农提供高效、便捷的病害诊断工具，提升水稻病害的早期预警与精准防治水平，减少农药的盲目使用，推动绿色农业发展；还能</w:t>
      </w:r>
      <w:proofErr w:type="gramStart"/>
      <w:r w:rsidRPr="00916E38">
        <w:t>丰富轻</w:t>
      </w:r>
      <w:proofErr w:type="gramEnd"/>
      <w:r w:rsidRPr="00916E38">
        <w:t>量化目标检测技术在农业小目标检测领域的应用研究，为复杂环境下的作物病害检测提供新的思路与方法，对保障我国粮食安全、推动水稻产业智能化升级具有重要的理论与实践意义。</w:t>
      </w:r>
    </w:p>
    <w:p w14:paraId="37BBCD35" w14:textId="03187355" w:rsidR="00BE0D9F" w:rsidRDefault="00000000" w:rsidP="00641DF8">
      <w:pPr>
        <w:pStyle w:val="2"/>
        <w:spacing w:before="120" w:after="120"/>
      </w:pPr>
      <w:bookmarkStart w:id="15" w:name="_Toc191128846"/>
      <w:bookmarkStart w:id="16" w:name="_Toc192104337"/>
      <w:bookmarkStart w:id="17" w:name="_Toc223172235"/>
      <w:r>
        <w:t>1.</w:t>
      </w:r>
      <w:r w:rsidR="003B2D81">
        <w:rPr>
          <w:rFonts w:hint="eastAsia"/>
        </w:rPr>
        <w:t xml:space="preserve">2 </w:t>
      </w:r>
      <w:r>
        <w:rPr>
          <w:rFonts w:hint="eastAsia"/>
        </w:rPr>
        <w:t>国内外研究现状</w:t>
      </w:r>
      <w:bookmarkEnd w:id="15"/>
      <w:bookmarkEnd w:id="16"/>
      <w:bookmarkEnd w:id="17"/>
    </w:p>
    <w:p w14:paraId="3ABC2D77" w14:textId="05B240A0" w:rsidR="00BE0D9F" w:rsidRDefault="00000000" w:rsidP="00641DF8">
      <w:pPr>
        <w:pStyle w:val="3"/>
        <w:spacing w:before="120" w:after="120"/>
        <w:jc w:val="left"/>
      </w:pPr>
      <w:bookmarkStart w:id="18" w:name="_Toc191128847"/>
      <w:bookmarkStart w:id="19" w:name="_Toc192104338"/>
      <w:bookmarkStart w:id="20" w:name="_Toc223172236"/>
      <w:bookmarkStart w:id="21" w:name="_Hlk223044509"/>
      <w:r>
        <w:rPr>
          <w:rFonts w:hint="eastAsia"/>
        </w:rPr>
        <w:t>1.2.1</w:t>
      </w:r>
      <w:r w:rsidR="00C85616">
        <w:rPr>
          <w:rFonts w:hint="eastAsia"/>
        </w:rPr>
        <w:t xml:space="preserve"> </w:t>
      </w:r>
      <w:bookmarkEnd w:id="18"/>
      <w:bookmarkEnd w:id="19"/>
      <w:r w:rsidR="00B410BE" w:rsidRPr="00B410BE">
        <w:t>深度学习水稻病害识别现状</w:t>
      </w:r>
      <w:bookmarkEnd w:id="20"/>
    </w:p>
    <w:p w14:paraId="7A3A9B6E" w14:textId="5F9B8149" w:rsidR="00B410BE" w:rsidRPr="00B410BE" w:rsidRDefault="00B410BE" w:rsidP="00B410BE">
      <w:pPr>
        <w:adjustRightInd w:val="0"/>
        <w:snapToGrid w:val="0"/>
        <w:ind w:firstLine="480"/>
      </w:pPr>
      <w:bookmarkStart w:id="22" w:name="_Toc191128848"/>
      <w:bookmarkStart w:id="23" w:name="_Toc192104339"/>
      <w:r w:rsidRPr="00B410BE">
        <w:t>深度学习技</w:t>
      </w:r>
      <w:bookmarkEnd w:id="21"/>
      <w:r w:rsidRPr="00B410BE">
        <w:t>术凭借强大的自动特征提取、非线性拟合与泛化能力，成为作物病害检测的主流技术</w:t>
      </w:r>
      <w:r w:rsidR="00B60123" w:rsidRPr="001D12FE">
        <w:rPr>
          <w:color w:val="0000FF"/>
          <w:highlight w:val="yellow"/>
          <w:vertAlign w:val="superscript"/>
        </w:rPr>
        <w:fldChar w:fldCharType="begin"/>
      </w:r>
      <w:r w:rsidR="00B60123" w:rsidRPr="001D12FE">
        <w:rPr>
          <w:color w:val="0000FF"/>
          <w:vertAlign w:val="superscript"/>
        </w:rPr>
        <w:instrText xml:space="preserve"> </w:instrText>
      </w:r>
      <w:r w:rsidR="00B60123" w:rsidRPr="001D12FE">
        <w:rPr>
          <w:rFonts w:hint="eastAsia"/>
          <w:color w:val="0000FF"/>
          <w:vertAlign w:val="superscript"/>
        </w:rPr>
        <w:instrText>REF _Ref190505322 \r \h</w:instrText>
      </w:r>
      <w:r w:rsidR="00B60123" w:rsidRPr="001D12FE">
        <w:rPr>
          <w:color w:val="0000FF"/>
          <w:vertAlign w:val="superscript"/>
        </w:rPr>
        <w:instrText xml:space="preserve"> </w:instrText>
      </w:r>
      <w:r w:rsidR="00B60123" w:rsidRPr="001D12FE">
        <w:rPr>
          <w:color w:val="0000FF"/>
          <w:highlight w:val="yellow"/>
          <w:vertAlign w:val="superscript"/>
        </w:rPr>
        <w:instrText xml:space="preserve"> \* MERGEFORMAT </w:instrText>
      </w:r>
      <w:r w:rsidR="00B60123" w:rsidRPr="001D12FE">
        <w:rPr>
          <w:color w:val="0000FF"/>
          <w:highlight w:val="yellow"/>
          <w:vertAlign w:val="superscript"/>
        </w:rPr>
      </w:r>
      <w:r w:rsidR="00B60123" w:rsidRPr="001D12FE">
        <w:rPr>
          <w:color w:val="0000FF"/>
          <w:highlight w:val="yellow"/>
          <w:vertAlign w:val="superscript"/>
        </w:rPr>
        <w:fldChar w:fldCharType="separate"/>
      </w:r>
      <w:r w:rsidR="00B60123" w:rsidRPr="001D12FE">
        <w:rPr>
          <w:color w:val="0000FF"/>
          <w:vertAlign w:val="superscript"/>
        </w:rPr>
        <w:t>[</w:t>
      </w:r>
      <w:r w:rsidR="00B60123">
        <w:rPr>
          <w:rFonts w:hint="eastAsia"/>
          <w:color w:val="0000FF"/>
          <w:vertAlign w:val="superscript"/>
        </w:rPr>
        <w:t>6</w:t>
      </w:r>
      <w:r w:rsidR="00B60123" w:rsidRPr="001D12FE">
        <w:rPr>
          <w:color w:val="0000FF"/>
          <w:vertAlign w:val="superscript"/>
        </w:rPr>
        <w:t>]</w:t>
      </w:r>
      <w:r w:rsidR="00B60123" w:rsidRPr="001D12FE">
        <w:rPr>
          <w:color w:val="0000FF"/>
          <w:highlight w:val="yellow"/>
          <w:vertAlign w:val="superscript"/>
        </w:rPr>
        <w:fldChar w:fldCharType="end"/>
      </w:r>
      <w:r w:rsidRPr="00B410BE">
        <w:t>，其检测精度与泛化能力显著优于传统机器视觉方法，在水稻、玉米、小麦、番茄等多种作物的病虫害检测中得到广泛应用</w:t>
      </w:r>
      <w:r w:rsidR="00B60123" w:rsidRPr="001D12FE">
        <w:rPr>
          <w:color w:val="0000FF"/>
          <w:highlight w:val="yellow"/>
          <w:vertAlign w:val="superscript"/>
        </w:rPr>
        <w:fldChar w:fldCharType="begin"/>
      </w:r>
      <w:r w:rsidR="00B60123" w:rsidRPr="001D12FE">
        <w:rPr>
          <w:color w:val="0000FF"/>
          <w:vertAlign w:val="superscript"/>
        </w:rPr>
        <w:instrText xml:space="preserve"> </w:instrText>
      </w:r>
      <w:r w:rsidR="00B60123" w:rsidRPr="001D12FE">
        <w:rPr>
          <w:rFonts w:hint="eastAsia"/>
          <w:color w:val="0000FF"/>
          <w:vertAlign w:val="superscript"/>
        </w:rPr>
        <w:instrText>REF _Ref190505322 \r \h</w:instrText>
      </w:r>
      <w:r w:rsidR="00B60123" w:rsidRPr="001D12FE">
        <w:rPr>
          <w:color w:val="0000FF"/>
          <w:vertAlign w:val="superscript"/>
        </w:rPr>
        <w:instrText xml:space="preserve"> </w:instrText>
      </w:r>
      <w:r w:rsidR="00B60123" w:rsidRPr="001D12FE">
        <w:rPr>
          <w:color w:val="0000FF"/>
          <w:highlight w:val="yellow"/>
          <w:vertAlign w:val="superscript"/>
        </w:rPr>
        <w:instrText xml:space="preserve"> \* MERGEFORMAT </w:instrText>
      </w:r>
      <w:r w:rsidR="00B60123" w:rsidRPr="001D12FE">
        <w:rPr>
          <w:color w:val="0000FF"/>
          <w:highlight w:val="yellow"/>
          <w:vertAlign w:val="superscript"/>
        </w:rPr>
      </w:r>
      <w:r w:rsidR="00B60123" w:rsidRPr="001D12FE">
        <w:rPr>
          <w:color w:val="0000FF"/>
          <w:highlight w:val="yellow"/>
          <w:vertAlign w:val="superscript"/>
        </w:rPr>
        <w:fldChar w:fldCharType="separate"/>
      </w:r>
      <w:r w:rsidR="00B60123" w:rsidRPr="001D12FE">
        <w:rPr>
          <w:color w:val="0000FF"/>
          <w:vertAlign w:val="superscript"/>
        </w:rPr>
        <w:t>[</w:t>
      </w:r>
      <w:r w:rsidR="00B60123">
        <w:rPr>
          <w:rFonts w:hint="eastAsia"/>
          <w:color w:val="0000FF"/>
          <w:vertAlign w:val="superscript"/>
        </w:rPr>
        <w:t>7</w:t>
      </w:r>
      <w:r w:rsidR="00B60123" w:rsidRPr="001D12FE">
        <w:rPr>
          <w:color w:val="0000FF"/>
          <w:vertAlign w:val="superscript"/>
        </w:rPr>
        <w:t>]</w:t>
      </w:r>
      <w:r w:rsidR="00B60123" w:rsidRPr="001D12FE">
        <w:rPr>
          <w:color w:val="0000FF"/>
          <w:highlight w:val="yellow"/>
          <w:vertAlign w:val="superscript"/>
        </w:rPr>
        <w:fldChar w:fldCharType="end"/>
      </w:r>
      <w:r w:rsidRPr="00B410BE">
        <w:t>。在作物病害检测领域，深度学习目标检测算法可分为两阶段检测算法与</w:t>
      </w:r>
      <w:proofErr w:type="gramStart"/>
      <w:r w:rsidRPr="00B410BE">
        <w:t>单阶段</w:t>
      </w:r>
      <w:proofErr w:type="gramEnd"/>
      <w:r w:rsidRPr="00B410BE">
        <w:t>检测算法两类，两类算法的技术特点、检测性能与应用场景差异显著</w:t>
      </w:r>
      <w:r w:rsidR="00B60123" w:rsidRPr="001D12FE">
        <w:rPr>
          <w:color w:val="0000FF"/>
          <w:highlight w:val="yellow"/>
          <w:vertAlign w:val="superscript"/>
        </w:rPr>
        <w:fldChar w:fldCharType="begin"/>
      </w:r>
      <w:r w:rsidR="00B60123" w:rsidRPr="001D12FE">
        <w:rPr>
          <w:color w:val="0000FF"/>
          <w:vertAlign w:val="superscript"/>
        </w:rPr>
        <w:instrText xml:space="preserve"> </w:instrText>
      </w:r>
      <w:r w:rsidR="00B60123" w:rsidRPr="001D12FE">
        <w:rPr>
          <w:rFonts w:hint="eastAsia"/>
          <w:color w:val="0000FF"/>
          <w:vertAlign w:val="superscript"/>
        </w:rPr>
        <w:instrText>REF _Ref190505322 \r \h</w:instrText>
      </w:r>
      <w:r w:rsidR="00B60123" w:rsidRPr="001D12FE">
        <w:rPr>
          <w:color w:val="0000FF"/>
          <w:vertAlign w:val="superscript"/>
        </w:rPr>
        <w:instrText xml:space="preserve"> </w:instrText>
      </w:r>
      <w:r w:rsidR="00B60123" w:rsidRPr="001D12FE">
        <w:rPr>
          <w:color w:val="0000FF"/>
          <w:highlight w:val="yellow"/>
          <w:vertAlign w:val="superscript"/>
        </w:rPr>
        <w:instrText xml:space="preserve"> \* MERGEFORMAT </w:instrText>
      </w:r>
      <w:r w:rsidR="00B60123" w:rsidRPr="001D12FE">
        <w:rPr>
          <w:color w:val="0000FF"/>
          <w:highlight w:val="yellow"/>
          <w:vertAlign w:val="superscript"/>
        </w:rPr>
      </w:r>
      <w:r w:rsidR="00B60123" w:rsidRPr="001D12FE">
        <w:rPr>
          <w:color w:val="0000FF"/>
          <w:highlight w:val="yellow"/>
          <w:vertAlign w:val="superscript"/>
        </w:rPr>
        <w:fldChar w:fldCharType="separate"/>
      </w:r>
      <w:r w:rsidR="00B60123" w:rsidRPr="001D12FE">
        <w:rPr>
          <w:color w:val="0000FF"/>
          <w:vertAlign w:val="superscript"/>
        </w:rPr>
        <w:t>[</w:t>
      </w:r>
      <w:r w:rsidR="00B60123">
        <w:rPr>
          <w:rFonts w:hint="eastAsia"/>
          <w:color w:val="0000FF"/>
          <w:vertAlign w:val="superscript"/>
        </w:rPr>
        <w:t>8</w:t>
      </w:r>
      <w:r w:rsidR="00B60123" w:rsidRPr="001D12FE">
        <w:rPr>
          <w:color w:val="0000FF"/>
          <w:vertAlign w:val="superscript"/>
        </w:rPr>
        <w:t>]</w:t>
      </w:r>
      <w:r w:rsidR="00B60123" w:rsidRPr="001D12FE">
        <w:rPr>
          <w:color w:val="0000FF"/>
          <w:highlight w:val="yellow"/>
          <w:vertAlign w:val="superscript"/>
        </w:rPr>
        <w:fldChar w:fldCharType="end"/>
      </w:r>
      <w:r w:rsidRPr="00B410BE">
        <w:t>。</w:t>
      </w:r>
    </w:p>
    <w:p w14:paraId="3569C4A5" w14:textId="6025EC8C" w:rsidR="00B410BE" w:rsidRPr="00B410BE" w:rsidRDefault="00B410BE" w:rsidP="00B410BE">
      <w:pPr>
        <w:adjustRightInd w:val="0"/>
        <w:snapToGrid w:val="0"/>
        <w:ind w:firstLine="480"/>
      </w:pPr>
      <w:r w:rsidRPr="00B410BE">
        <w:t>两阶段检测算法以</w:t>
      </w:r>
      <w:r w:rsidRPr="00B410BE">
        <w:t>Faster R-CNN</w:t>
      </w:r>
      <w:r w:rsidRPr="00B410BE">
        <w:t>、</w:t>
      </w:r>
      <w:r w:rsidRPr="00B410BE">
        <w:t>Mask R-CNN</w:t>
      </w:r>
      <w:r w:rsidRPr="00B410BE">
        <w:t>为代表，通过区域建议网络（</w:t>
      </w:r>
      <w:r w:rsidRPr="00B410BE">
        <w:t>RPN</w:t>
      </w:r>
      <w:r w:rsidRPr="00B410BE">
        <w:t>）生成候选区域，再对候选区域进行分类与边界</w:t>
      </w:r>
      <w:proofErr w:type="gramStart"/>
      <w:r w:rsidRPr="00B410BE">
        <w:t>框回归</w:t>
      </w:r>
      <w:proofErr w:type="gramEnd"/>
      <w:r w:rsidR="00B60123" w:rsidRPr="001D12FE">
        <w:rPr>
          <w:color w:val="0000FF"/>
          <w:highlight w:val="yellow"/>
          <w:vertAlign w:val="superscript"/>
        </w:rPr>
        <w:fldChar w:fldCharType="begin"/>
      </w:r>
      <w:r w:rsidR="00B60123" w:rsidRPr="001D12FE">
        <w:rPr>
          <w:color w:val="0000FF"/>
          <w:vertAlign w:val="superscript"/>
        </w:rPr>
        <w:instrText xml:space="preserve"> </w:instrText>
      </w:r>
      <w:r w:rsidR="00B60123" w:rsidRPr="001D12FE">
        <w:rPr>
          <w:rFonts w:hint="eastAsia"/>
          <w:color w:val="0000FF"/>
          <w:vertAlign w:val="superscript"/>
        </w:rPr>
        <w:instrText>REF _Ref190505322 \r \h</w:instrText>
      </w:r>
      <w:r w:rsidR="00B60123" w:rsidRPr="001D12FE">
        <w:rPr>
          <w:color w:val="0000FF"/>
          <w:vertAlign w:val="superscript"/>
        </w:rPr>
        <w:instrText xml:space="preserve"> </w:instrText>
      </w:r>
      <w:r w:rsidR="00B60123" w:rsidRPr="001D12FE">
        <w:rPr>
          <w:color w:val="0000FF"/>
          <w:highlight w:val="yellow"/>
          <w:vertAlign w:val="superscript"/>
        </w:rPr>
        <w:instrText xml:space="preserve"> \* MERGEFORMAT </w:instrText>
      </w:r>
      <w:r w:rsidR="00B60123" w:rsidRPr="001D12FE">
        <w:rPr>
          <w:color w:val="0000FF"/>
          <w:highlight w:val="yellow"/>
          <w:vertAlign w:val="superscript"/>
        </w:rPr>
      </w:r>
      <w:r w:rsidR="00B60123" w:rsidRPr="001D12FE">
        <w:rPr>
          <w:color w:val="0000FF"/>
          <w:highlight w:val="yellow"/>
          <w:vertAlign w:val="superscript"/>
        </w:rPr>
        <w:fldChar w:fldCharType="separate"/>
      </w:r>
      <w:r w:rsidR="00B60123" w:rsidRPr="001D12FE">
        <w:rPr>
          <w:color w:val="0000FF"/>
          <w:vertAlign w:val="superscript"/>
        </w:rPr>
        <w:t>[</w:t>
      </w:r>
      <w:r w:rsidR="00B60123">
        <w:rPr>
          <w:rFonts w:hint="eastAsia"/>
          <w:color w:val="0000FF"/>
          <w:vertAlign w:val="superscript"/>
        </w:rPr>
        <w:t>9</w:t>
      </w:r>
      <w:r w:rsidR="00B60123" w:rsidRPr="001D12FE">
        <w:rPr>
          <w:color w:val="0000FF"/>
          <w:vertAlign w:val="superscript"/>
        </w:rPr>
        <w:t>]</w:t>
      </w:r>
      <w:r w:rsidR="00B60123" w:rsidRPr="001D12FE">
        <w:rPr>
          <w:color w:val="0000FF"/>
          <w:highlight w:val="yellow"/>
          <w:vertAlign w:val="superscript"/>
        </w:rPr>
        <w:fldChar w:fldCharType="end"/>
      </w:r>
      <w:r w:rsidRPr="00B410BE">
        <w:t>，检测精度较高但计算复杂度大、检测速度慢，难以满足田间实时检测需求。其中</w:t>
      </w:r>
      <w:r w:rsidRPr="00B410BE">
        <w:t>Faster R-CNN</w:t>
      </w:r>
      <w:r w:rsidRPr="00B410BE">
        <w:t>在水稻病害检测中的</w:t>
      </w:r>
      <w:proofErr w:type="spellStart"/>
      <w:r w:rsidRPr="00B410BE">
        <w:t>mAP</w:t>
      </w:r>
      <w:proofErr w:type="spellEnd"/>
      <w:r w:rsidRPr="00B410BE">
        <w:t>可达</w:t>
      </w:r>
      <w:r w:rsidRPr="00B410BE">
        <w:t>91.5%</w:t>
      </w:r>
      <w:r w:rsidRPr="00B410BE">
        <w:t>，但</w:t>
      </w:r>
      <w:r w:rsidRPr="00B410BE">
        <w:t>FPS</w:t>
      </w:r>
      <w:r w:rsidRPr="00B410BE">
        <w:t>仅为</w:t>
      </w:r>
      <w:r w:rsidRPr="00B410BE">
        <w:t>5</w:t>
      </w:r>
      <w:r w:rsidRPr="00B410BE">
        <w:t>帧</w:t>
      </w:r>
      <w:r w:rsidRPr="00B410BE">
        <w:t>/</w:t>
      </w:r>
      <w:r w:rsidRPr="00B410BE">
        <w:t>秒，仅适用于对检测速度无要求、对精度严苛的实验室样本检测场景</w:t>
      </w:r>
      <w:r w:rsidR="00B60123" w:rsidRPr="001D12FE">
        <w:rPr>
          <w:color w:val="0000FF"/>
          <w:highlight w:val="yellow"/>
          <w:vertAlign w:val="superscript"/>
        </w:rPr>
        <w:fldChar w:fldCharType="begin"/>
      </w:r>
      <w:r w:rsidR="00B60123" w:rsidRPr="001D12FE">
        <w:rPr>
          <w:color w:val="0000FF"/>
          <w:vertAlign w:val="superscript"/>
        </w:rPr>
        <w:instrText xml:space="preserve"> </w:instrText>
      </w:r>
      <w:r w:rsidR="00B60123" w:rsidRPr="001D12FE">
        <w:rPr>
          <w:rFonts w:hint="eastAsia"/>
          <w:color w:val="0000FF"/>
          <w:vertAlign w:val="superscript"/>
        </w:rPr>
        <w:instrText>REF _Ref190505322 \r \h</w:instrText>
      </w:r>
      <w:r w:rsidR="00B60123" w:rsidRPr="001D12FE">
        <w:rPr>
          <w:color w:val="0000FF"/>
          <w:vertAlign w:val="superscript"/>
        </w:rPr>
        <w:instrText xml:space="preserve"> </w:instrText>
      </w:r>
      <w:r w:rsidR="00B60123" w:rsidRPr="001D12FE">
        <w:rPr>
          <w:color w:val="0000FF"/>
          <w:highlight w:val="yellow"/>
          <w:vertAlign w:val="superscript"/>
        </w:rPr>
        <w:instrText xml:space="preserve"> \* MERGEFORMAT </w:instrText>
      </w:r>
      <w:r w:rsidR="00B60123" w:rsidRPr="001D12FE">
        <w:rPr>
          <w:color w:val="0000FF"/>
          <w:highlight w:val="yellow"/>
          <w:vertAlign w:val="superscript"/>
        </w:rPr>
      </w:r>
      <w:r w:rsidR="00B60123" w:rsidRPr="001D12FE">
        <w:rPr>
          <w:color w:val="0000FF"/>
          <w:highlight w:val="yellow"/>
          <w:vertAlign w:val="superscript"/>
        </w:rPr>
        <w:fldChar w:fldCharType="separate"/>
      </w:r>
      <w:r w:rsidR="00B60123" w:rsidRPr="001D12FE">
        <w:rPr>
          <w:color w:val="0000FF"/>
          <w:vertAlign w:val="superscript"/>
        </w:rPr>
        <w:t>[1</w:t>
      </w:r>
      <w:r w:rsidR="00B60123">
        <w:rPr>
          <w:rFonts w:hint="eastAsia"/>
          <w:color w:val="0000FF"/>
          <w:vertAlign w:val="superscript"/>
        </w:rPr>
        <w:t>0</w:t>
      </w:r>
      <w:r w:rsidR="00B60123" w:rsidRPr="001D12FE">
        <w:rPr>
          <w:color w:val="0000FF"/>
          <w:vertAlign w:val="superscript"/>
        </w:rPr>
        <w:t>]</w:t>
      </w:r>
      <w:r w:rsidR="00B60123" w:rsidRPr="001D12FE">
        <w:rPr>
          <w:color w:val="0000FF"/>
          <w:highlight w:val="yellow"/>
          <w:vertAlign w:val="superscript"/>
        </w:rPr>
        <w:fldChar w:fldCharType="end"/>
      </w:r>
      <w:r w:rsidRPr="00B410BE">
        <w:t>；</w:t>
      </w:r>
      <w:r w:rsidRPr="00B410BE">
        <w:t>Mask R-CNN</w:t>
      </w:r>
      <w:r w:rsidRPr="00B410BE">
        <w:t>虽能实现病斑的实例分割，进一步提升病害定位精度，但计算量较</w:t>
      </w:r>
      <w:r w:rsidRPr="00B410BE">
        <w:t>Faster R-CNN</w:t>
      </w:r>
      <w:r w:rsidRPr="00B410BE">
        <w:t>提升</w:t>
      </w:r>
      <w:r w:rsidRPr="00B410BE">
        <w:t>40%</w:t>
      </w:r>
      <w:r w:rsidRPr="00B410BE">
        <w:t>以上，更难以在移动</w:t>
      </w:r>
      <w:proofErr w:type="gramStart"/>
      <w:r w:rsidRPr="00B410BE">
        <w:t>端部署</w:t>
      </w:r>
      <w:proofErr w:type="gramEnd"/>
      <w:r w:rsidR="00B60123" w:rsidRPr="001D12FE">
        <w:rPr>
          <w:color w:val="0000FF"/>
          <w:highlight w:val="yellow"/>
          <w:vertAlign w:val="superscript"/>
        </w:rPr>
        <w:fldChar w:fldCharType="begin"/>
      </w:r>
      <w:r w:rsidR="00B60123" w:rsidRPr="001D12FE">
        <w:rPr>
          <w:color w:val="0000FF"/>
          <w:vertAlign w:val="superscript"/>
        </w:rPr>
        <w:instrText xml:space="preserve"> </w:instrText>
      </w:r>
      <w:r w:rsidR="00B60123" w:rsidRPr="001D12FE">
        <w:rPr>
          <w:rFonts w:hint="eastAsia"/>
          <w:color w:val="0000FF"/>
          <w:vertAlign w:val="superscript"/>
        </w:rPr>
        <w:instrText>REF _Ref190505322 \r \h</w:instrText>
      </w:r>
      <w:r w:rsidR="00B60123" w:rsidRPr="001D12FE">
        <w:rPr>
          <w:color w:val="0000FF"/>
          <w:vertAlign w:val="superscript"/>
        </w:rPr>
        <w:instrText xml:space="preserve"> </w:instrText>
      </w:r>
      <w:r w:rsidR="00B60123" w:rsidRPr="001D12FE">
        <w:rPr>
          <w:color w:val="0000FF"/>
          <w:highlight w:val="yellow"/>
          <w:vertAlign w:val="superscript"/>
        </w:rPr>
        <w:instrText xml:space="preserve"> \* MERGEFORMAT </w:instrText>
      </w:r>
      <w:r w:rsidR="00B60123" w:rsidRPr="001D12FE">
        <w:rPr>
          <w:color w:val="0000FF"/>
          <w:highlight w:val="yellow"/>
          <w:vertAlign w:val="superscript"/>
        </w:rPr>
      </w:r>
      <w:r w:rsidR="00B60123" w:rsidRPr="001D12FE">
        <w:rPr>
          <w:color w:val="0000FF"/>
          <w:highlight w:val="yellow"/>
          <w:vertAlign w:val="superscript"/>
        </w:rPr>
        <w:fldChar w:fldCharType="separate"/>
      </w:r>
      <w:r w:rsidR="00B60123" w:rsidRPr="001D12FE">
        <w:rPr>
          <w:color w:val="0000FF"/>
          <w:vertAlign w:val="superscript"/>
        </w:rPr>
        <w:t>[1</w:t>
      </w:r>
      <w:r w:rsidR="00B60123">
        <w:rPr>
          <w:rFonts w:hint="eastAsia"/>
          <w:color w:val="0000FF"/>
          <w:vertAlign w:val="superscript"/>
        </w:rPr>
        <w:t>1</w:t>
      </w:r>
      <w:r w:rsidR="00B60123" w:rsidRPr="001D12FE">
        <w:rPr>
          <w:color w:val="0000FF"/>
          <w:vertAlign w:val="superscript"/>
        </w:rPr>
        <w:t>]</w:t>
      </w:r>
      <w:r w:rsidR="00B60123" w:rsidRPr="001D12FE">
        <w:rPr>
          <w:color w:val="0000FF"/>
          <w:highlight w:val="yellow"/>
          <w:vertAlign w:val="superscript"/>
        </w:rPr>
        <w:fldChar w:fldCharType="end"/>
      </w:r>
      <w:r w:rsidRPr="00B410BE">
        <w:t>。</w:t>
      </w:r>
    </w:p>
    <w:p w14:paraId="35A9C72F" w14:textId="21E080CB" w:rsidR="00B410BE" w:rsidRPr="00B410BE" w:rsidRDefault="00B410BE" w:rsidP="00B410BE">
      <w:pPr>
        <w:adjustRightInd w:val="0"/>
        <w:snapToGrid w:val="0"/>
        <w:ind w:firstLine="480"/>
      </w:pPr>
      <w:proofErr w:type="gramStart"/>
      <w:r w:rsidRPr="00B410BE">
        <w:t>单阶段</w:t>
      </w:r>
      <w:proofErr w:type="gramEnd"/>
      <w:r w:rsidRPr="00B410BE">
        <w:t>检测算法无需候选区域生成步骤，直接对图像进行全局目标预测，兼具检测速度与精度</w:t>
      </w:r>
      <w:r w:rsidR="00B60123" w:rsidRPr="001D12FE">
        <w:rPr>
          <w:color w:val="0000FF"/>
          <w:highlight w:val="yellow"/>
          <w:vertAlign w:val="superscript"/>
        </w:rPr>
        <w:fldChar w:fldCharType="begin"/>
      </w:r>
      <w:r w:rsidR="00B60123" w:rsidRPr="001D12FE">
        <w:rPr>
          <w:color w:val="0000FF"/>
          <w:vertAlign w:val="superscript"/>
        </w:rPr>
        <w:instrText xml:space="preserve"> </w:instrText>
      </w:r>
      <w:r w:rsidR="00B60123" w:rsidRPr="001D12FE">
        <w:rPr>
          <w:rFonts w:hint="eastAsia"/>
          <w:color w:val="0000FF"/>
          <w:vertAlign w:val="superscript"/>
        </w:rPr>
        <w:instrText>REF _Ref190505322 \r \h</w:instrText>
      </w:r>
      <w:r w:rsidR="00B60123" w:rsidRPr="001D12FE">
        <w:rPr>
          <w:color w:val="0000FF"/>
          <w:vertAlign w:val="superscript"/>
        </w:rPr>
        <w:instrText xml:space="preserve"> </w:instrText>
      </w:r>
      <w:r w:rsidR="00B60123" w:rsidRPr="001D12FE">
        <w:rPr>
          <w:color w:val="0000FF"/>
          <w:highlight w:val="yellow"/>
          <w:vertAlign w:val="superscript"/>
        </w:rPr>
        <w:instrText xml:space="preserve"> \* MERGEFORMAT </w:instrText>
      </w:r>
      <w:r w:rsidR="00B60123" w:rsidRPr="001D12FE">
        <w:rPr>
          <w:color w:val="0000FF"/>
          <w:highlight w:val="yellow"/>
          <w:vertAlign w:val="superscript"/>
        </w:rPr>
      </w:r>
      <w:r w:rsidR="00B60123" w:rsidRPr="001D12FE">
        <w:rPr>
          <w:color w:val="0000FF"/>
          <w:highlight w:val="yellow"/>
          <w:vertAlign w:val="superscript"/>
        </w:rPr>
        <w:fldChar w:fldCharType="separate"/>
      </w:r>
      <w:r w:rsidR="00B60123" w:rsidRPr="001D12FE">
        <w:rPr>
          <w:color w:val="0000FF"/>
          <w:vertAlign w:val="superscript"/>
        </w:rPr>
        <w:t>[1</w:t>
      </w:r>
      <w:r w:rsidR="00B60123">
        <w:rPr>
          <w:rFonts w:hint="eastAsia"/>
          <w:color w:val="0000FF"/>
          <w:vertAlign w:val="superscript"/>
        </w:rPr>
        <w:t>2</w:t>
      </w:r>
      <w:r w:rsidR="00B60123" w:rsidRPr="001D12FE">
        <w:rPr>
          <w:color w:val="0000FF"/>
          <w:vertAlign w:val="superscript"/>
        </w:rPr>
        <w:t>]</w:t>
      </w:r>
      <w:r w:rsidR="00B60123" w:rsidRPr="001D12FE">
        <w:rPr>
          <w:color w:val="0000FF"/>
          <w:highlight w:val="yellow"/>
          <w:vertAlign w:val="superscript"/>
        </w:rPr>
        <w:fldChar w:fldCharType="end"/>
      </w:r>
      <w:r w:rsidRPr="00B410BE">
        <w:t>，成为农业田间实时检测的主流算法选型，代表算法包括</w:t>
      </w:r>
      <w:r w:rsidRPr="00B410BE">
        <w:t>YOLO</w:t>
      </w:r>
      <w:r w:rsidRPr="00B410BE">
        <w:t>系列、</w:t>
      </w:r>
      <w:r w:rsidRPr="00B410BE">
        <w:t>SSD</w:t>
      </w:r>
      <w:r w:rsidRPr="00B410BE">
        <w:t>、</w:t>
      </w:r>
      <w:proofErr w:type="spellStart"/>
      <w:r w:rsidRPr="00B410BE">
        <w:t>RetinaNet</w:t>
      </w:r>
      <w:proofErr w:type="spellEnd"/>
      <w:r w:rsidRPr="00B410BE">
        <w:t>等</w:t>
      </w:r>
      <w:r w:rsidR="00B60123" w:rsidRPr="001D12FE">
        <w:rPr>
          <w:color w:val="0000FF"/>
          <w:highlight w:val="yellow"/>
          <w:vertAlign w:val="superscript"/>
        </w:rPr>
        <w:fldChar w:fldCharType="begin"/>
      </w:r>
      <w:r w:rsidR="00B60123" w:rsidRPr="001D12FE">
        <w:rPr>
          <w:color w:val="0000FF"/>
          <w:vertAlign w:val="superscript"/>
        </w:rPr>
        <w:instrText xml:space="preserve"> </w:instrText>
      </w:r>
      <w:r w:rsidR="00B60123" w:rsidRPr="001D12FE">
        <w:rPr>
          <w:rFonts w:hint="eastAsia"/>
          <w:color w:val="0000FF"/>
          <w:vertAlign w:val="superscript"/>
        </w:rPr>
        <w:instrText>REF _Ref190505322 \r \h</w:instrText>
      </w:r>
      <w:r w:rsidR="00B60123" w:rsidRPr="001D12FE">
        <w:rPr>
          <w:color w:val="0000FF"/>
          <w:vertAlign w:val="superscript"/>
        </w:rPr>
        <w:instrText xml:space="preserve"> </w:instrText>
      </w:r>
      <w:r w:rsidR="00B60123" w:rsidRPr="001D12FE">
        <w:rPr>
          <w:color w:val="0000FF"/>
          <w:highlight w:val="yellow"/>
          <w:vertAlign w:val="superscript"/>
        </w:rPr>
        <w:instrText xml:space="preserve"> \* MERGEFORMAT </w:instrText>
      </w:r>
      <w:r w:rsidR="00B60123" w:rsidRPr="001D12FE">
        <w:rPr>
          <w:color w:val="0000FF"/>
          <w:highlight w:val="yellow"/>
          <w:vertAlign w:val="superscript"/>
        </w:rPr>
      </w:r>
      <w:r w:rsidR="00B60123" w:rsidRPr="001D12FE">
        <w:rPr>
          <w:color w:val="0000FF"/>
          <w:highlight w:val="yellow"/>
          <w:vertAlign w:val="superscript"/>
        </w:rPr>
        <w:fldChar w:fldCharType="separate"/>
      </w:r>
      <w:r w:rsidR="00B60123" w:rsidRPr="001D12FE">
        <w:rPr>
          <w:color w:val="0000FF"/>
          <w:vertAlign w:val="superscript"/>
        </w:rPr>
        <w:t>[1</w:t>
      </w:r>
      <w:r w:rsidR="00B60123">
        <w:rPr>
          <w:rFonts w:hint="eastAsia"/>
          <w:color w:val="0000FF"/>
          <w:vertAlign w:val="superscript"/>
        </w:rPr>
        <w:t>3</w:t>
      </w:r>
      <w:r w:rsidR="00B60123" w:rsidRPr="001D12FE">
        <w:rPr>
          <w:color w:val="0000FF"/>
          <w:vertAlign w:val="superscript"/>
        </w:rPr>
        <w:t>]</w:t>
      </w:r>
      <w:r w:rsidR="00B60123" w:rsidRPr="001D12FE">
        <w:rPr>
          <w:color w:val="0000FF"/>
          <w:highlight w:val="yellow"/>
          <w:vertAlign w:val="superscript"/>
        </w:rPr>
        <w:fldChar w:fldCharType="end"/>
      </w:r>
      <w:r w:rsidRPr="00B410BE">
        <w:t>。其中</w:t>
      </w:r>
      <w:r w:rsidRPr="00B410BE">
        <w:t>YOLO</w:t>
      </w:r>
      <w:r w:rsidRPr="00B410BE">
        <w:t>系列算法经多代迭代，在检测精度、速度与轻量化程度之间实现了良好平衡，其改进版本在水稻、玉米等作物病害检测中表现最为优异，成为农业病害检测的核心算法</w:t>
      </w:r>
      <w:r w:rsidR="00B60123" w:rsidRPr="001D12FE">
        <w:rPr>
          <w:color w:val="0000FF"/>
          <w:highlight w:val="yellow"/>
          <w:vertAlign w:val="superscript"/>
        </w:rPr>
        <w:fldChar w:fldCharType="begin"/>
      </w:r>
      <w:r w:rsidR="00B60123" w:rsidRPr="001D12FE">
        <w:rPr>
          <w:color w:val="0000FF"/>
          <w:vertAlign w:val="superscript"/>
        </w:rPr>
        <w:instrText xml:space="preserve"> </w:instrText>
      </w:r>
      <w:r w:rsidR="00B60123" w:rsidRPr="001D12FE">
        <w:rPr>
          <w:rFonts w:hint="eastAsia"/>
          <w:color w:val="0000FF"/>
          <w:vertAlign w:val="superscript"/>
        </w:rPr>
        <w:instrText>REF _Ref190505322 \r \h</w:instrText>
      </w:r>
      <w:r w:rsidR="00B60123" w:rsidRPr="001D12FE">
        <w:rPr>
          <w:color w:val="0000FF"/>
          <w:vertAlign w:val="superscript"/>
        </w:rPr>
        <w:instrText xml:space="preserve"> </w:instrText>
      </w:r>
      <w:r w:rsidR="00B60123" w:rsidRPr="001D12FE">
        <w:rPr>
          <w:color w:val="0000FF"/>
          <w:highlight w:val="yellow"/>
          <w:vertAlign w:val="superscript"/>
        </w:rPr>
        <w:instrText xml:space="preserve"> \* MERGEFORMAT </w:instrText>
      </w:r>
      <w:r w:rsidR="00B60123" w:rsidRPr="001D12FE">
        <w:rPr>
          <w:color w:val="0000FF"/>
          <w:highlight w:val="yellow"/>
          <w:vertAlign w:val="superscript"/>
        </w:rPr>
      </w:r>
      <w:r w:rsidR="00B60123" w:rsidRPr="001D12FE">
        <w:rPr>
          <w:color w:val="0000FF"/>
          <w:highlight w:val="yellow"/>
          <w:vertAlign w:val="superscript"/>
        </w:rPr>
        <w:fldChar w:fldCharType="separate"/>
      </w:r>
      <w:r w:rsidR="00B60123" w:rsidRPr="001D12FE">
        <w:rPr>
          <w:color w:val="0000FF"/>
          <w:vertAlign w:val="superscript"/>
        </w:rPr>
        <w:t>[1</w:t>
      </w:r>
      <w:r w:rsidR="00B60123">
        <w:rPr>
          <w:rFonts w:hint="eastAsia"/>
          <w:color w:val="0000FF"/>
          <w:vertAlign w:val="superscript"/>
        </w:rPr>
        <w:t>4</w:t>
      </w:r>
      <w:r w:rsidR="00B60123" w:rsidRPr="001D12FE">
        <w:rPr>
          <w:color w:val="0000FF"/>
          <w:vertAlign w:val="superscript"/>
        </w:rPr>
        <w:t>]</w:t>
      </w:r>
      <w:r w:rsidR="00B60123" w:rsidRPr="001D12FE">
        <w:rPr>
          <w:color w:val="0000FF"/>
          <w:highlight w:val="yellow"/>
          <w:vertAlign w:val="superscript"/>
        </w:rPr>
        <w:fldChar w:fldCharType="end"/>
      </w:r>
      <w:r w:rsidRPr="00B410BE">
        <w:t>。</w:t>
      </w:r>
      <w:r w:rsidRPr="00B410BE">
        <w:t>Liu</w:t>
      </w:r>
      <w:r w:rsidRPr="00B410BE">
        <w:t>等人</w:t>
      </w:r>
      <w:r w:rsidR="00B60123" w:rsidRPr="001D12FE">
        <w:rPr>
          <w:color w:val="0000FF"/>
          <w:highlight w:val="yellow"/>
          <w:vertAlign w:val="superscript"/>
        </w:rPr>
        <w:fldChar w:fldCharType="begin"/>
      </w:r>
      <w:r w:rsidR="00B60123" w:rsidRPr="001D12FE">
        <w:rPr>
          <w:color w:val="0000FF"/>
          <w:vertAlign w:val="superscript"/>
        </w:rPr>
        <w:instrText xml:space="preserve"> </w:instrText>
      </w:r>
      <w:r w:rsidR="00B60123" w:rsidRPr="001D12FE">
        <w:rPr>
          <w:rFonts w:hint="eastAsia"/>
          <w:color w:val="0000FF"/>
          <w:vertAlign w:val="superscript"/>
        </w:rPr>
        <w:instrText>REF _Ref190505322 \r \h</w:instrText>
      </w:r>
      <w:r w:rsidR="00B60123" w:rsidRPr="001D12FE">
        <w:rPr>
          <w:color w:val="0000FF"/>
          <w:vertAlign w:val="superscript"/>
        </w:rPr>
        <w:instrText xml:space="preserve"> </w:instrText>
      </w:r>
      <w:r w:rsidR="00B60123" w:rsidRPr="001D12FE">
        <w:rPr>
          <w:color w:val="0000FF"/>
          <w:highlight w:val="yellow"/>
          <w:vertAlign w:val="superscript"/>
        </w:rPr>
        <w:instrText xml:space="preserve"> \* MERGEFORMAT </w:instrText>
      </w:r>
      <w:r w:rsidR="00B60123" w:rsidRPr="001D12FE">
        <w:rPr>
          <w:color w:val="0000FF"/>
          <w:highlight w:val="yellow"/>
          <w:vertAlign w:val="superscript"/>
        </w:rPr>
      </w:r>
      <w:r w:rsidR="00B60123" w:rsidRPr="001D12FE">
        <w:rPr>
          <w:color w:val="0000FF"/>
          <w:highlight w:val="yellow"/>
          <w:vertAlign w:val="superscript"/>
        </w:rPr>
        <w:fldChar w:fldCharType="separate"/>
      </w:r>
      <w:r w:rsidR="00B60123" w:rsidRPr="001D12FE">
        <w:rPr>
          <w:color w:val="0000FF"/>
          <w:vertAlign w:val="superscript"/>
        </w:rPr>
        <w:t>[1</w:t>
      </w:r>
      <w:r w:rsidR="00B60123">
        <w:rPr>
          <w:rFonts w:hint="eastAsia"/>
          <w:color w:val="0000FF"/>
          <w:vertAlign w:val="superscript"/>
        </w:rPr>
        <w:t>5</w:t>
      </w:r>
      <w:r w:rsidR="00B60123" w:rsidRPr="001D12FE">
        <w:rPr>
          <w:color w:val="0000FF"/>
          <w:vertAlign w:val="superscript"/>
        </w:rPr>
        <w:t>]</w:t>
      </w:r>
      <w:r w:rsidR="00B60123" w:rsidRPr="001D12FE">
        <w:rPr>
          <w:color w:val="0000FF"/>
          <w:highlight w:val="yellow"/>
          <w:vertAlign w:val="superscript"/>
        </w:rPr>
        <w:fldChar w:fldCharType="end"/>
      </w:r>
      <w:r w:rsidRPr="00B410BE">
        <w:t>对</w:t>
      </w:r>
      <w:r w:rsidRPr="00B410BE">
        <w:t>YOLOv5</w:t>
      </w:r>
      <w:r w:rsidRPr="00B410BE">
        <w:t>进行改进并添加</w:t>
      </w:r>
      <w:r w:rsidRPr="00B410BE">
        <w:t>ECA</w:t>
      </w:r>
      <w:r w:rsidRPr="00B410BE">
        <w:t>注意力机制，强化模型对病斑特征的提取能力，模型在水稻病害检测中</w:t>
      </w:r>
      <w:proofErr w:type="spellStart"/>
      <w:r w:rsidRPr="00B410BE">
        <w:t>mAP</w:t>
      </w:r>
      <w:proofErr w:type="spellEnd"/>
      <w:r w:rsidRPr="00B410BE">
        <w:t>达</w:t>
      </w:r>
      <w:r w:rsidRPr="00B410BE">
        <w:t>94.2%</w:t>
      </w:r>
      <w:r w:rsidRPr="00B410BE">
        <w:t>、</w:t>
      </w:r>
      <w:r w:rsidRPr="00B410BE">
        <w:t>FPS</w:t>
      </w:r>
      <w:r w:rsidRPr="00B410BE">
        <w:t>为</w:t>
      </w:r>
      <w:r w:rsidRPr="00B410BE">
        <w:t>105</w:t>
      </w:r>
      <w:r w:rsidRPr="00B410BE">
        <w:t>帧</w:t>
      </w:r>
      <w:r w:rsidRPr="00B410BE">
        <w:t>/</w:t>
      </w:r>
      <w:r w:rsidRPr="00B410BE">
        <w:t>秒；</w:t>
      </w:r>
      <w:r w:rsidRPr="00B410BE">
        <w:t>Wang</w:t>
      </w:r>
      <w:r w:rsidRPr="00B410BE">
        <w:t>等人</w:t>
      </w:r>
      <w:r w:rsidR="00B60123" w:rsidRPr="001D12FE">
        <w:rPr>
          <w:color w:val="0000FF"/>
          <w:highlight w:val="yellow"/>
          <w:vertAlign w:val="superscript"/>
        </w:rPr>
        <w:fldChar w:fldCharType="begin"/>
      </w:r>
      <w:r w:rsidR="00B60123" w:rsidRPr="001D12FE">
        <w:rPr>
          <w:color w:val="0000FF"/>
          <w:vertAlign w:val="superscript"/>
        </w:rPr>
        <w:instrText xml:space="preserve"> </w:instrText>
      </w:r>
      <w:r w:rsidR="00B60123" w:rsidRPr="001D12FE">
        <w:rPr>
          <w:rFonts w:hint="eastAsia"/>
          <w:color w:val="0000FF"/>
          <w:vertAlign w:val="superscript"/>
        </w:rPr>
        <w:instrText>REF _Ref190505322 \r \h</w:instrText>
      </w:r>
      <w:r w:rsidR="00B60123" w:rsidRPr="001D12FE">
        <w:rPr>
          <w:color w:val="0000FF"/>
          <w:vertAlign w:val="superscript"/>
        </w:rPr>
        <w:instrText xml:space="preserve"> </w:instrText>
      </w:r>
      <w:r w:rsidR="00B60123" w:rsidRPr="001D12FE">
        <w:rPr>
          <w:color w:val="0000FF"/>
          <w:highlight w:val="yellow"/>
          <w:vertAlign w:val="superscript"/>
        </w:rPr>
        <w:instrText xml:space="preserve"> \* MERGEFORMAT </w:instrText>
      </w:r>
      <w:r w:rsidR="00B60123" w:rsidRPr="001D12FE">
        <w:rPr>
          <w:color w:val="0000FF"/>
          <w:highlight w:val="yellow"/>
          <w:vertAlign w:val="superscript"/>
        </w:rPr>
      </w:r>
      <w:r w:rsidR="00B60123" w:rsidRPr="001D12FE">
        <w:rPr>
          <w:color w:val="0000FF"/>
          <w:highlight w:val="yellow"/>
          <w:vertAlign w:val="superscript"/>
        </w:rPr>
        <w:fldChar w:fldCharType="separate"/>
      </w:r>
      <w:r w:rsidR="00B60123" w:rsidRPr="001D12FE">
        <w:rPr>
          <w:color w:val="0000FF"/>
          <w:vertAlign w:val="superscript"/>
        </w:rPr>
        <w:t>[1</w:t>
      </w:r>
      <w:r w:rsidR="00B60123">
        <w:rPr>
          <w:rFonts w:hint="eastAsia"/>
          <w:color w:val="0000FF"/>
          <w:vertAlign w:val="superscript"/>
        </w:rPr>
        <w:t>6</w:t>
      </w:r>
      <w:r w:rsidR="00B60123" w:rsidRPr="001D12FE">
        <w:rPr>
          <w:color w:val="0000FF"/>
          <w:vertAlign w:val="superscript"/>
        </w:rPr>
        <w:t>]</w:t>
      </w:r>
      <w:r w:rsidR="00B60123" w:rsidRPr="001D12FE">
        <w:rPr>
          <w:color w:val="0000FF"/>
          <w:highlight w:val="yellow"/>
          <w:vertAlign w:val="superscript"/>
        </w:rPr>
        <w:fldChar w:fldCharType="end"/>
      </w:r>
      <w:r w:rsidRPr="00B410BE">
        <w:t>基于</w:t>
      </w:r>
      <w:r w:rsidRPr="00B410BE">
        <w:t>YOLOv7</w:t>
      </w:r>
      <w:r w:rsidRPr="00B410BE">
        <w:t>设计轻量化模型，将参数降至</w:t>
      </w:r>
      <w:r w:rsidRPr="00B410BE">
        <w:t>2.1M</w:t>
      </w:r>
      <w:r w:rsidRPr="00B410BE">
        <w:t>，</w:t>
      </w:r>
      <w:proofErr w:type="spellStart"/>
      <w:r w:rsidRPr="00B410BE">
        <w:t>mAP</w:t>
      </w:r>
      <w:proofErr w:type="spellEnd"/>
      <w:r w:rsidRPr="00B410BE">
        <w:t>达</w:t>
      </w:r>
      <w:r w:rsidRPr="00B410BE">
        <w:t>92.8%</w:t>
      </w:r>
      <w:r w:rsidRPr="00B410BE">
        <w:t>，可部署于手持终端；</w:t>
      </w:r>
      <w:r w:rsidR="00CD419F">
        <w:t>YOLO11</w:t>
      </w:r>
      <w:r w:rsidRPr="00B410BE">
        <w:t>作为该系列的最新版本，通过网络结构精简、损失函数优化与锚框策略改进，轻量化程度与检测精度均实现显著提升，在小目标检测场景下的性能较</w:t>
      </w:r>
      <w:r w:rsidRPr="00B410BE">
        <w:t>YOLO10</w:t>
      </w:r>
      <w:r w:rsidRPr="00B410BE">
        <w:t>提升</w:t>
      </w:r>
      <w:r w:rsidRPr="00B410BE">
        <w:t>5.3%</w:t>
      </w:r>
      <w:r w:rsidRPr="00B410BE">
        <w:t>，成为农业病害轻量化检测的核心基础框架</w:t>
      </w:r>
      <w:r w:rsidR="00B60123" w:rsidRPr="001D12FE">
        <w:rPr>
          <w:color w:val="0000FF"/>
          <w:highlight w:val="yellow"/>
          <w:vertAlign w:val="superscript"/>
        </w:rPr>
        <w:fldChar w:fldCharType="begin"/>
      </w:r>
      <w:r w:rsidR="00B60123" w:rsidRPr="001D12FE">
        <w:rPr>
          <w:color w:val="0000FF"/>
          <w:vertAlign w:val="superscript"/>
        </w:rPr>
        <w:instrText xml:space="preserve"> </w:instrText>
      </w:r>
      <w:r w:rsidR="00B60123" w:rsidRPr="001D12FE">
        <w:rPr>
          <w:rFonts w:hint="eastAsia"/>
          <w:color w:val="0000FF"/>
          <w:vertAlign w:val="superscript"/>
        </w:rPr>
        <w:instrText>REF _Ref190505322 \r \h</w:instrText>
      </w:r>
      <w:r w:rsidR="00B60123" w:rsidRPr="001D12FE">
        <w:rPr>
          <w:color w:val="0000FF"/>
          <w:vertAlign w:val="superscript"/>
        </w:rPr>
        <w:instrText xml:space="preserve"> </w:instrText>
      </w:r>
      <w:r w:rsidR="00B60123" w:rsidRPr="001D12FE">
        <w:rPr>
          <w:color w:val="0000FF"/>
          <w:highlight w:val="yellow"/>
          <w:vertAlign w:val="superscript"/>
        </w:rPr>
        <w:instrText xml:space="preserve"> \* MERGEFORMAT </w:instrText>
      </w:r>
      <w:r w:rsidR="00B60123" w:rsidRPr="001D12FE">
        <w:rPr>
          <w:color w:val="0000FF"/>
          <w:highlight w:val="yellow"/>
          <w:vertAlign w:val="superscript"/>
        </w:rPr>
      </w:r>
      <w:r w:rsidR="00B60123" w:rsidRPr="001D12FE">
        <w:rPr>
          <w:color w:val="0000FF"/>
          <w:highlight w:val="yellow"/>
          <w:vertAlign w:val="superscript"/>
        </w:rPr>
        <w:fldChar w:fldCharType="separate"/>
      </w:r>
      <w:r w:rsidR="00B60123" w:rsidRPr="001D12FE">
        <w:rPr>
          <w:color w:val="0000FF"/>
          <w:vertAlign w:val="superscript"/>
        </w:rPr>
        <w:t>[1</w:t>
      </w:r>
      <w:r w:rsidR="00B60123">
        <w:rPr>
          <w:rFonts w:hint="eastAsia"/>
          <w:color w:val="0000FF"/>
          <w:vertAlign w:val="superscript"/>
        </w:rPr>
        <w:t>7</w:t>
      </w:r>
      <w:r w:rsidR="00B60123" w:rsidRPr="001D12FE">
        <w:rPr>
          <w:color w:val="0000FF"/>
          <w:vertAlign w:val="superscript"/>
        </w:rPr>
        <w:t>]</w:t>
      </w:r>
      <w:r w:rsidR="00B60123" w:rsidRPr="001D12FE">
        <w:rPr>
          <w:color w:val="0000FF"/>
          <w:highlight w:val="yellow"/>
          <w:vertAlign w:val="superscript"/>
        </w:rPr>
        <w:fldChar w:fldCharType="end"/>
      </w:r>
      <w:r w:rsidRPr="00B410BE">
        <w:t>。</w:t>
      </w:r>
    </w:p>
    <w:p w14:paraId="4D4B165D" w14:textId="6E53E6EE" w:rsidR="00B410BE" w:rsidRDefault="00B410BE" w:rsidP="00B410BE">
      <w:pPr>
        <w:adjustRightInd w:val="0"/>
        <w:snapToGrid w:val="0"/>
        <w:ind w:firstLine="480"/>
      </w:pPr>
      <w:r w:rsidRPr="00B410BE">
        <w:t>在水稻病害检测领域，基于</w:t>
      </w:r>
      <w:r w:rsidRPr="00B410BE">
        <w:t>YOLO</w:t>
      </w:r>
      <w:r w:rsidRPr="00B410BE">
        <w:t>算法的改进研究成为当前热点，研究重点集中于提升检测精度、优化小目标检测能力与增强复杂环境适应性，主要改进思路包括引入注意力机制、强化多尺度特征融合、优化锚框设计、结合迁移学习等</w:t>
      </w:r>
      <w:r w:rsidR="00B60123" w:rsidRPr="001D12FE">
        <w:rPr>
          <w:color w:val="0000FF"/>
          <w:highlight w:val="yellow"/>
          <w:vertAlign w:val="superscript"/>
        </w:rPr>
        <w:fldChar w:fldCharType="begin"/>
      </w:r>
      <w:r w:rsidR="00B60123" w:rsidRPr="001D12FE">
        <w:rPr>
          <w:color w:val="0000FF"/>
          <w:vertAlign w:val="superscript"/>
        </w:rPr>
        <w:instrText xml:space="preserve"> </w:instrText>
      </w:r>
      <w:r w:rsidR="00B60123" w:rsidRPr="001D12FE">
        <w:rPr>
          <w:rFonts w:hint="eastAsia"/>
          <w:color w:val="0000FF"/>
          <w:vertAlign w:val="superscript"/>
        </w:rPr>
        <w:instrText>REF _Ref190505322 \r \h</w:instrText>
      </w:r>
      <w:r w:rsidR="00B60123" w:rsidRPr="001D12FE">
        <w:rPr>
          <w:color w:val="0000FF"/>
          <w:vertAlign w:val="superscript"/>
        </w:rPr>
        <w:instrText xml:space="preserve"> </w:instrText>
      </w:r>
      <w:r w:rsidR="00B60123" w:rsidRPr="001D12FE">
        <w:rPr>
          <w:color w:val="0000FF"/>
          <w:highlight w:val="yellow"/>
          <w:vertAlign w:val="superscript"/>
        </w:rPr>
        <w:instrText xml:space="preserve"> \* MERGEFORMAT </w:instrText>
      </w:r>
      <w:r w:rsidR="00B60123" w:rsidRPr="001D12FE">
        <w:rPr>
          <w:color w:val="0000FF"/>
          <w:highlight w:val="yellow"/>
          <w:vertAlign w:val="superscript"/>
        </w:rPr>
      </w:r>
      <w:r w:rsidR="00B60123" w:rsidRPr="001D12FE">
        <w:rPr>
          <w:color w:val="0000FF"/>
          <w:highlight w:val="yellow"/>
          <w:vertAlign w:val="superscript"/>
        </w:rPr>
        <w:fldChar w:fldCharType="separate"/>
      </w:r>
      <w:r w:rsidR="00B60123" w:rsidRPr="001D12FE">
        <w:rPr>
          <w:color w:val="0000FF"/>
          <w:vertAlign w:val="superscript"/>
        </w:rPr>
        <w:t>[1</w:t>
      </w:r>
      <w:r w:rsidR="00B60123">
        <w:rPr>
          <w:rFonts w:hint="eastAsia"/>
          <w:color w:val="0000FF"/>
          <w:vertAlign w:val="superscript"/>
        </w:rPr>
        <w:t>8</w:t>
      </w:r>
      <w:r w:rsidR="00B60123" w:rsidRPr="001D12FE">
        <w:rPr>
          <w:color w:val="0000FF"/>
          <w:vertAlign w:val="superscript"/>
        </w:rPr>
        <w:t>]</w:t>
      </w:r>
      <w:r w:rsidR="00B60123" w:rsidRPr="001D12FE">
        <w:rPr>
          <w:color w:val="0000FF"/>
          <w:highlight w:val="yellow"/>
          <w:vertAlign w:val="superscript"/>
        </w:rPr>
        <w:fldChar w:fldCharType="end"/>
      </w:r>
      <w:r w:rsidRPr="00B410BE">
        <w:t>。</w:t>
      </w:r>
      <w:r w:rsidRPr="00B410BE">
        <w:t>Zhang</w:t>
      </w:r>
      <w:r w:rsidRPr="00B410BE">
        <w:t>等人</w:t>
      </w:r>
      <w:r w:rsidR="00B60123" w:rsidRPr="001D12FE">
        <w:rPr>
          <w:color w:val="0000FF"/>
          <w:highlight w:val="yellow"/>
          <w:vertAlign w:val="superscript"/>
        </w:rPr>
        <w:fldChar w:fldCharType="begin"/>
      </w:r>
      <w:r w:rsidR="00B60123" w:rsidRPr="001D12FE">
        <w:rPr>
          <w:color w:val="0000FF"/>
          <w:vertAlign w:val="superscript"/>
        </w:rPr>
        <w:instrText xml:space="preserve"> </w:instrText>
      </w:r>
      <w:r w:rsidR="00B60123" w:rsidRPr="001D12FE">
        <w:rPr>
          <w:rFonts w:hint="eastAsia"/>
          <w:color w:val="0000FF"/>
          <w:vertAlign w:val="superscript"/>
        </w:rPr>
        <w:instrText>REF _Ref190505322 \r \h</w:instrText>
      </w:r>
      <w:r w:rsidR="00B60123" w:rsidRPr="001D12FE">
        <w:rPr>
          <w:color w:val="0000FF"/>
          <w:vertAlign w:val="superscript"/>
        </w:rPr>
        <w:instrText xml:space="preserve"> </w:instrText>
      </w:r>
      <w:r w:rsidR="00B60123" w:rsidRPr="001D12FE">
        <w:rPr>
          <w:color w:val="0000FF"/>
          <w:highlight w:val="yellow"/>
          <w:vertAlign w:val="superscript"/>
        </w:rPr>
        <w:instrText xml:space="preserve"> \* MERGEFORMAT </w:instrText>
      </w:r>
      <w:r w:rsidR="00B60123" w:rsidRPr="001D12FE">
        <w:rPr>
          <w:color w:val="0000FF"/>
          <w:highlight w:val="yellow"/>
          <w:vertAlign w:val="superscript"/>
        </w:rPr>
      </w:r>
      <w:r w:rsidR="00B60123" w:rsidRPr="001D12FE">
        <w:rPr>
          <w:color w:val="0000FF"/>
          <w:highlight w:val="yellow"/>
          <w:vertAlign w:val="superscript"/>
        </w:rPr>
        <w:fldChar w:fldCharType="separate"/>
      </w:r>
      <w:r w:rsidR="00B60123" w:rsidRPr="001D12FE">
        <w:rPr>
          <w:color w:val="0000FF"/>
          <w:vertAlign w:val="superscript"/>
        </w:rPr>
        <w:t>[1</w:t>
      </w:r>
      <w:r w:rsidR="00B60123">
        <w:rPr>
          <w:rFonts w:hint="eastAsia"/>
          <w:color w:val="0000FF"/>
          <w:vertAlign w:val="superscript"/>
        </w:rPr>
        <w:t>9</w:t>
      </w:r>
      <w:r w:rsidR="00B60123" w:rsidRPr="001D12FE">
        <w:rPr>
          <w:color w:val="0000FF"/>
          <w:vertAlign w:val="superscript"/>
        </w:rPr>
        <w:t>]</w:t>
      </w:r>
      <w:r w:rsidR="00B60123" w:rsidRPr="001D12FE">
        <w:rPr>
          <w:color w:val="0000FF"/>
          <w:highlight w:val="yellow"/>
          <w:vertAlign w:val="superscript"/>
        </w:rPr>
        <w:fldChar w:fldCharType="end"/>
      </w:r>
      <w:r w:rsidRPr="00B410BE">
        <w:t>在</w:t>
      </w:r>
      <w:r w:rsidRPr="00B410BE">
        <w:lastRenderedPageBreak/>
        <w:t>YOLOv8</w:t>
      </w:r>
      <w:r w:rsidRPr="00B410BE">
        <w:t>中引入</w:t>
      </w:r>
      <w:r w:rsidRPr="00B410BE">
        <w:t>ECA</w:t>
      </w:r>
      <w:r w:rsidRPr="00B410BE">
        <w:t>注意力机制与多尺度特征融合模块，强化模型对小尺度病斑的特征捕捉能力，</w:t>
      </w:r>
      <w:proofErr w:type="spellStart"/>
      <w:r w:rsidRPr="00B410BE">
        <w:t>mAP</w:t>
      </w:r>
      <w:proofErr w:type="spellEnd"/>
      <w:r w:rsidRPr="00B410BE">
        <w:t>提升至</w:t>
      </w:r>
      <w:r w:rsidRPr="00B410BE">
        <w:t>95.3%</w:t>
      </w:r>
      <w:r w:rsidRPr="00B410BE">
        <w:t>；</w:t>
      </w:r>
      <w:r w:rsidRPr="00B410BE">
        <w:t>Shi</w:t>
      </w:r>
      <w:r w:rsidRPr="00B410BE">
        <w:t>等人</w:t>
      </w:r>
      <w:r w:rsidR="00B60123" w:rsidRPr="001D12FE">
        <w:rPr>
          <w:color w:val="0000FF"/>
          <w:highlight w:val="yellow"/>
          <w:vertAlign w:val="superscript"/>
        </w:rPr>
        <w:fldChar w:fldCharType="begin"/>
      </w:r>
      <w:r w:rsidR="00B60123" w:rsidRPr="001D12FE">
        <w:rPr>
          <w:color w:val="0000FF"/>
          <w:vertAlign w:val="superscript"/>
        </w:rPr>
        <w:instrText xml:space="preserve"> </w:instrText>
      </w:r>
      <w:r w:rsidR="00B60123" w:rsidRPr="001D12FE">
        <w:rPr>
          <w:rFonts w:hint="eastAsia"/>
          <w:color w:val="0000FF"/>
          <w:vertAlign w:val="superscript"/>
        </w:rPr>
        <w:instrText>REF _Ref190505322 \r \h</w:instrText>
      </w:r>
      <w:r w:rsidR="00B60123" w:rsidRPr="001D12FE">
        <w:rPr>
          <w:color w:val="0000FF"/>
          <w:vertAlign w:val="superscript"/>
        </w:rPr>
        <w:instrText xml:space="preserve"> </w:instrText>
      </w:r>
      <w:r w:rsidR="00B60123" w:rsidRPr="001D12FE">
        <w:rPr>
          <w:color w:val="0000FF"/>
          <w:highlight w:val="yellow"/>
          <w:vertAlign w:val="superscript"/>
        </w:rPr>
        <w:instrText xml:space="preserve"> \* MERGEFORMAT </w:instrText>
      </w:r>
      <w:r w:rsidR="00B60123" w:rsidRPr="001D12FE">
        <w:rPr>
          <w:color w:val="0000FF"/>
          <w:highlight w:val="yellow"/>
          <w:vertAlign w:val="superscript"/>
        </w:rPr>
      </w:r>
      <w:r w:rsidR="00B60123" w:rsidRPr="001D12FE">
        <w:rPr>
          <w:color w:val="0000FF"/>
          <w:highlight w:val="yellow"/>
          <w:vertAlign w:val="superscript"/>
        </w:rPr>
        <w:fldChar w:fldCharType="separate"/>
      </w:r>
      <w:r w:rsidR="00B60123" w:rsidRPr="001D12FE">
        <w:rPr>
          <w:color w:val="0000FF"/>
          <w:vertAlign w:val="superscript"/>
        </w:rPr>
        <w:t>[</w:t>
      </w:r>
      <w:r w:rsidR="00B60123">
        <w:rPr>
          <w:rFonts w:hint="eastAsia"/>
          <w:color w:val="0000FF"/>
          <w:vertAlign w:val="superscript"/>
        </w:rPr>
        <w:t>20</w:t>
      </w:r>
      <w:r w:rsidR="00B60123" w:rsidRPr="001D12FE">
        <w:rPr>
          <w:color w:val="0000FF"/>
          <w:vertAlign w:val="superscript"/>
        </w:rPr>
        <w:t>]</w:t>
      </w:r>
      <w:r w:rsidR="00B60123" w:rsidRPr="001D12FE">
        <w:rPr>
          <w:color w:val="0000FF"/>
          <w:highlight w:val="yellow"/>
          <w:vertAlign w:val="superscript"/>
        </w:rPr>
        <w:fldChar w:fldCharType="end"/>
      </w:r>
      <w:r w:rsidRPr="00B410BE">
        <w:t>通过多尺度特征金字塔改进</w:t>
      </w:r>
      <w:r w:rsidRPr="00B410BE">
        <w:t>YOLOv6</w:t>
      </w:r>
      <w:r w:rsidRPr="00B410BE">
        <w:t>，针对水稻小尺度病灶优化特征传递路径，小目标召回率达</w:t>
      </w:r>
      <w:r w:rsidRPr="00B410BE">
        <w:t>89%</w:t>
      </w:r>
      <w:r w:rsidRPr="00B410BE">
        <w:t>；</w:t>
      </w:r>
      <w:r w:rsidRPr="00B410BE">
        <w:t>Li</w:t>
      </w:r>
      <w:r w:rsidRPr="00B410BE">
        <w:t>等人</w:t>
      </w:r>
      <w:r w:rsidR="00B60123" w:rsidRPr="001D12FE">
        <w:rPr>
          <w:color w:val="0000FF"/>
          <w:highlight w:val="yellow"/>
          <w:vertAlign w:val="superscript"/>
        </w:rPr>
        <w:fldChar w:fldCharType="begin"/>
      </w:r>
      <w:r w:rsidR="00B60123" w:rsidRPr="001D12FE">
        <w:rPr>
          <w:color w:val="0000FF"/>
          <w:vertAlign w:val="superscript"/>
        </w:rPr>
        <w:instrText xml:space="preserve"> </w:instrText>
      </w:r>
      <w:r w:rsidR="00B60123" w:rsidRPr="001D12FE">
        <w:rPr>
          <w:rFonts w:hint="eastAsia"/>
          <w:color w:val="0000FF"/>
          <w:vertAlign w:val="superscript"/>
        </w:rPr>
        <w:instrText>REF _Ref190505322 \r \h</w:instrText>
      </w:r>
      <w:r w:rsidR="00B60123" w:rsidRPr="001D12FE">
        <w:rPr>
          <w:color w:val="0000FF"/>
          <w:vertAlign w:val="superscript"/>
        </w:rPr>
        <w:instrText xml:space="preserve"> </w:instrText>
      </w:r>
      <w:r w:rsidR="00B60123" w:rsidRPr="001D12FE">
        <w:rPr>
          <w:color w:val="0000FF"/>
          <w:highlight w:val="yellow"/>
          <w:vertAlign w:val="superscript"/>
        </w:rPr>
        <w:instrText xml:space="preserve"> \* MERGEFORMAT </w:instrText>
      </w:r>
      <w:r w:rsidR="00B60123" w:rsidRPr="001D12FE">
        <w:rPr>
          <w:color w:val="0000FF"/>
          <w:highlight w:val="yellow"/>
          <w:vertAlign w:val="superscript"/>
        </w:rPr>
      </w:r>
      <w:r w:rsidR="00B60123" w:rsidRPr="001D12FE">
        <w:rPr>
          <w:color w:val="0000FF"/>
          <w:highlight w:val="yellow"/>
          <w:vertAlign w:val="superscript"/>
        </w:rPr>
        <w:fldChar w:fldCharType="separate"/>
      </w:r>
      <w:r w:rsidR="00B60123" w:rsidRPr="001D12FE">
        <w:rPr>
          <w:color w:val="0000FF"/>
          <w:vertAlign w:val="superscript"/>
        </w:rPr>
        <w:t>[</w:t>
      </w:r>
      <w:r w:rsidR="00B60123">
        <w:rPr>
          <w:rFonts w:hint="eastAsia"/>
          <w:color w:val="0000FF"/>
          <w:vertAlign w:val="superscript"/>
        </w:rPr>
        <w:t>2</w:t>
      </w:r>
      <w:r w:rsidR="00B60123" w:rsidRPr="001D12FE">
        <w:rPr>
          <w:color w:val="0000FF"/>
          <w:vertAlign w:val="superscript"/>
        </w:rPr>
        <w:t>1]</w:t>
      </w:r>
      <w:r w:rsidR="00B60123" w:rsidRPr="001D12FE">
        <w:rPr>
          <w:color w:val="0000FF"/>
          <w:highlight w:val="yellow"/>
          <w:vertAlign w:val="superscript"/>
        </w:rPr>
        <w:fldChar w:fldCharType="end"/>
      </w:r>
      <w:r w:rsidRPr="00B410BE">
        <w:t>结合迁移学习技术，将在</w:t>
      </w:r>
      <w:r w:rsidRPr="00B410BE">
        <w:t>ImageNet</w:t>
      </w:r>
      <w:proofErr w:type="gramStart"/>
      <w:r w:rsidRPr="00B410BE">
        <w:t>上预训练</w:t>
      </w:r>
      <w:proofErr w:type="gramEnd"/>
      <w:r w:rsidRPr="00B410BE">
        <w:t>的</w:t>
      </w:r>
      <w:r w:rsidRPr="00B410BE">
        <w:t>YOLOv9</w:t>
      </w:r>
      <w:r w:rsidRPr="00B410BE">
        <w:t>模型迁移至水稻病害检测任务，大幅提升模型的泛化能力，在不同产区的水稻病害样本中检测准确率达</w:t>
      </w:r>
      <w:r w:rsidRPr="00B410BE">
        <w:t>93.8%</w:t>
      </w:r>
      <w:r w:rsidRPr="00B410BE">
        <w:t>。但总体而言，现有研究仍存在参数规模偏大、小目标检测能力不足、复杂环境适应性差等问题，多数改进模型的参数规模仍超</w:t>
      </w:r>
      <w:r w:rsidRPr="00B410BE">
        <w:t>2M</w:t>
      </w:r>
      <w:r w:rsidRPr="00B410BE">
        <w:t>，在</w:t>
      </w:r>
      <w:r w:rsidRPr="00B410BE">
        <w:t>ARM</w:t>
      </w:r>
      <w:r w:rsidRPr="00B410BE">
        <w:t>嵌入式设备上的推理延迟超</w:t>
      </w:r>
      <w:r w:rsidRPr="00B410BE">
        <w:t>150ms</w:t>
      </w:r>
      <w:r w:rsidRPr="00B410BE">
        <w:t>，无法完全满足田间实时检测的实际需求，</w:t>
      </w:r>
      <w:proofErr w:type="gramStart"/>
      <w:r w:rsidRPr="00B410BE">
        <w:t>且针对</w:t>
      </w:r>
      <w:proofErr w:type="gramEnd"/>
      <w:r w:rsidRPr="00B410BE">
        <w:t>水稻早期小病灶的检测召回率普遍低于</w:t>
      </w:r>
      <w:r w:rsidRPr="00B410BE">
        <w:t>90%</w:t>
      </w:r>
      <w:r w:rsidRPr="00B410BE">
        <w:t>，难以实现病害的早期预警</w:t>
      </w:r>
      <w:r w:rsidR="00B60123" w:rsidRPr="001D12FE">
        <w:rPr>
          <w:color w:val="0000FF"/>
          <w:highlight w:val="yellow"/>
          <w:vertAlign w:val="superscript"/>
        </w:rPr>
        <w:fldChar w:fldCharType="begin"/>
      </w:r>
      <w:r w:rsidR="00B60123" w:rsidRPr="001D12FE">
        <w:rPr>
          <w:color w:val="0000FF"/>
          <w:vertAlign w:val="superscript"/>
        </w:rPr>
        <w:instrText xml:space="preserve"> </w:instrText>
      </w:r>
      <w:r w:rsidR="00B60123" w:rsidRPr="001D12FE">
        <w:rPr>
          <w:rFonts w:hint="eastAsia"/>
          <w:color w:val="0000FF"/>
          <w:vertAlign w:val="superscript"/>
        </w:rPr>
        <w:instrText>REF _Ref190505322 \r \h</w:instrText>
      </w:r>
      <w:r w:rsidR="00B60123" w:rsidRPr="001D12FE">
        <w:rPr>
          <w:color w:val="0000FF"/>
          <w:vertAlign w:val="superscript"/>
        </w:rPr>
        <w:instrText xml:space="preserve"> </w:instrText>
      </w:r>
      <w:r w:rsidR="00B60123" w:rsidRPr="001D12FE">
        <w:rPr>
          <w:color w:val="0000FF"/>
          <w:highlight w:val="yellow"/>
          <w:vertAlign w:val="superscript"/>
        </w:rPr>
        <w:instrText xml:space="preserve"> \* MERGEFORMAT </w:instrText>
      </w:r>
      <w:r w:rsidR="00B60123" w:rsidRPr="001D12FE">
        <w:rPr>
          <w:color w:val="0000FF"/>
          <w:highlight w:val="yellow"/>
          <w:vertAlign w:val="superscript"/>
        </w:rPr>
      </w:r>
      <w:r w:rsidR="00B60123" w:rsidRPr="001D12FE">
        <w:rPr>
          <w:color w:val="0000FF"/>
          <w:highlight w:val="yellow"/>
          <w:vertAlign w:val="superscript"/>
        </w:rPr>
        <w:fldChar w:fldCharType="separate"/>
      </w:r>
      <w:r w:rsidR="00B60123" w:rsidRPr="001D12FE">
        <w:rPr>
          <w:color w:val="0000FF"/>
          <w:vertAlign w:val="superscript"/>
        </w:rPr>
        <w:t>[</w:t>
      </w:r>
      <w:r w:rsidR="00B60123">
        <w:rPr>
          <w:rFonts w:hint="eastAsia"/>
          <w:color w:val="0000FF"/>
          <w:vertAlign w:val="superscript"/>
        </w:rPr>
        <w:t>22</w:t>
      </w:r>
      <w:r w:rsidR="00B60123" w:rsidRPr="001D12FE">
        <w:rPr>
          <w:color w:val="0000FF"/>
          <w:vertAlign w:val="superscript"/>
        </w:rPr>
        <w:t>]</w:t>
      </w:r>
      <w:r w:rsidR="00B60123" w:rsidRPr="001D12FE">
        <w:rPr>
          <w:color w:val="0000FF"/>
          <w:highlight w:val="yellow"/>
          <w:vertAlign w:val="superscript"/>
        </w:rPr>
        <w:fldChar w:fldCharType="end"/>
      </w:r>
      <w:r w:rsidRPr="00B410BE">
        <w:t>。</w:t>
      </w:r>
    </w:p>
    <w:p w14:paraId="133AC780" w14:textId="69CCFBA9" w:rsidR="00883EE8" w:rsidRDefault="00883EE8" w:rsidP="00883EE8">
      <w:pPr>
        <w:pStyle w:val="3"/>
        <w:spacing w:before="120" w:after="120"/>
        <w:jc w:val="left"/>
      </w:pPr>
      <w:bookmarkStart w:id="24" w:name="_Toc223172237"/>
      <w:r>
        <w:rPr>
          <w:rFonts w:hint="eastAsia"/>
        </w:rPr>
        <w:t xml:space="preserve">1.2.2 </w:t>
      </w:r>
      <w:r w:rsidRPr="00883EE8">
        <w:rPr>
          <w:rFonts w:hint="eastAsia"/>
        </w:rPr>
        <w:t>轻量化深度学习模型研究现状</w:t>
      </w:r>
      <w:bookmarkEnd w:id="24"/>
    </w:p>
    <w:p w14:paraId="38C5B9D4" w14:textId="613F424A" w:rsidR="00B410BE" w:rsidRPr="00B410BE" w:rsidRDefault="00B410BE" w:rsidP="00B410BE">
      <w:pPr>
        <w:adjustRightInd w:val="0"/>
        <w:snapToGrid w:val="0"/>
        <w:ind w:firstLine="480"/>
      </w:pPr>
      <w:bookmarkStart w:id="25" w:name="_Toc191128849"/>
      <w:bookmarkStart w:id="26" w:name="_Toc192104340"/>
      <w:bookmarkEnd w:id="22"/>
      <w:bookmarkEnd w:id="23"/>
      <w:r w:rsidRPr="00B410BE">
        <w:t>为解决深度学习模型在农业移动端、边缘</w:t>
      </w:r>
      <w:proofErr w:type="gramStart"/>
      <w:r w:rsidRPr="00B410BE">
        <w:t>端部署</w:t>
      </w:r>
      <w:proofErr w:type="gramEnd"/>
      <w:r w:rsidRPr="00B410BE">
        <w:t>的难题，轻量化模型设计成为计算机视觉与农业智能化领域的研究热点，其核心思路是在保证检测精度的前提下，最大限度降低模型的参数数量与计算量，使其能够部署在计算资源、存储资源有限的移动植保设备上。现有轻量化方法主要分为网络结构优化、参数共享与剪枝、模型量化与蒸馏三类，各类方法在水稻、玉米、番茄等作物病害检测中均有广泛应用，且常结合使用以实现更优的轻量化效果</w:t>
      </w:r>
      <w:r w:rsidR="00B60123" w:rsidRPr="001D12FE">
        <w:rPr>
          <w:color w:val="0000FF"/>
          <w:highlight w:val="yellow"/>
          <w:vertAlign w:val="superscript"/>
        </w:rPr>
        <w:fldChar w:fldCharType="begin"/>
      </w:r>
      <w:r w:rsidR="00B60123" w:rsidRPr="001D12FE">
        <w:rPr>
          <w:color w:val="0000FF"/>
          <w:vertAlign w:val="superscript"/>
        </w:rPr>
        <w:instrText xml:space="preserve"> </w:instrText>
      </w:r>
      <w:r w:rsidR="00B60123" w:rsidRPr="001D12FE">
        <w:rPr>
          <w:rFonts w:hint="eastAsia"/>
          <w:color w:val="0000FF"/>
          <w:vertAlign w:val="superscript"/>
        </w:rPr>
        <w:instrText>REF _Ref190505322 \r \h</w:instrText>
      </w:r>
      <w:r w:rsidR="00B60123" w:rsidRPr="001D12FE">
        <w:rPr>
          <w:color w:val="0000FF"/>
          <w:vertAlign w:val="superscript"/>
        </w:rPr>
        <w:instrText xml:space="preserve"> </w:instrText>
      </w:r>
      <w:r w:rsidR="00B60123" w:rsidRPr="001D12FE">
        <w:rPr>
          <w:color w:val="0000FF"/>
          <w:highlight w:val="yellow"/>
          <w:vertAlign w:val="superscript"/>
        </w:rPr>
        <w:instrText xml:space="preserve"> \* MERGEFORMAT </w:instrText>
      </w:r>
      <w:r w:rsidR="00B60123" w:rsidRPr="001D12FE">
        <w:rPr>
          <w:color w:val="0000FF"/>
          <w:highlight w:val="yellow"/>
          <w:vertAlign w:val="superscript"/>
        </w:rPr>
      </w:r>
      <w:r w:rsidR="00B60123" w:rsidRPr="001D12FE">
        <w:rPr>
          <w:color w:val="0000FF"/>
          <w:highlight w:val="yellow"/>
          <w:vertAlign w:val="superscript"/>
        </w:rPr>
        <w:fldChar w:fldCharType="separate"/>
      </w:r>
      <w:r w:rsidR="00B60123" w:rsidRPr="001D12FE">
        <w:rPr>
          <w:color w:val="0000FF"/>
          <w:vertAlign w:val="superscript"/>
        </w:rPr>
        <w:t>[</w:t>
      </w:r>
      <w:r w:rsidR="00B60123">
        <w:rPr>
          <w:rFonts w:hint="eastAsia"/>
          <w:color w:val="0000FF"/>
          <w:vertAlign w:val="superscript"/>
        </w:rPr>
        <w:t>23</w:t>
      </w:r>
      <w:r w:rsidR="00B60123" w:rsidRPr="001D12FE">
        <w:rPr>
          <w:color w:val="0000FF"/>
          <w:vertAlign w:val="superscript"/>
        </w:rPr>
        <w:t>]</w:t>
      </w:r>
      <w:r w:rsidR="00B60123" w:rsidRPr="001D12FE">
        <w:rPr>
          <w:color w:val="0000FF"/>
          <w:highlight w:val="yellow"/>
          <w:vertAlign w:val="superscript"/>
        </w:rPr>
        <w:fldChar w:fldCharType="end"/>
      </w:r>
      <w:r w:rsidRPr="00B410BE">
        <w:t>。</w:t>
      </w:r>
    </w:p>
    <w:p w14:paraId="1476CDF0" w14:textId="6E522C35" w:rsidR="00B410BE" w:rsidRPr="00B410BE" w:rsidRDefault="00B410BE" w:rsidP="00B410BE">
      <w:pPr>
        <w:adjustRightInd w:val="0"/>
        <w:snapToGrid w:val="0"/>
        <w:ind w:firstLine="480"/>
      </w:pPr>
      <w:r w:rsidRPr="00B410BE">
        <w:t>网络结构优化是轻量化设计的核心方法，通过改进网络模块、简化结构设计、替换高效卷积操作实现轻量化，代表性技术包括深度可分离卷积、</w:t>
      </w:r>
      <w:r w:rsidRPr="00B410BE">
        <w:t>Ghost</w:t>
      </w:r>
      <w:r w:rsidRPr="00B410BE">
        <w:t>模块、</w:t>
      </w:r>
      <w:proofErr w:type="spellStart"/>
      <w:r w:rsidRPr="00B410BE">
        <w:t>ShuffleNet</w:t>
      </w:r>
      <w:proofErr w:type="spellEnd"/>
      <w:r w:rsidRPr="00B410BE">
        <w:t>的通道混洗、</w:t>
      </w:r>
      <w:r w:rsidRPr="00B410BE">
        <w:t>HGNetv2</w:t>
      </w:r>
      <w:r w:rsidRPr="00B410BE">
        <w:t>的多尺度特征提取等</w:t>
      </w:r>
      <w:r w:rsidR="00B60123" w:rsidRPr="001D12FE">
        <w:rPr>
          <w:color w:val="0000FF"/>
          <w:highlight w:val="yellow"/>
          <w:vertAlign w:val="superscript"/>
        </w:rPr>
        <w:fldChar w:fldCharType="begin"/>
      </w:r>
      <w:r w:rsidR="00B60123" w:rsidRPr="001D12FE">
        <w:rPr>
          <w:color w:val="0000FF"/>
          <w:vertAlign w:val="superscript"/>
        </w:rPr>
        <w:instrText xml:space="preserve"> </w:instrText>
      </w:r>
      <w:r w:rsidR="00B60123" w:rsidRPr="001D12FE">
        <w:rPr>
          <w:rFonts w:hint="eastAsia"/>
          <w:color w:val="0000FF"/>
          <w:vertAlign w:val="superscript"/>
        </w:rPr>
        <w:instrText>REF _Ref190505322 \r \h</w:instrText>
      </w:r>
      <w:r w:rsidR="00B60123" w:rsidRPr="001D12FE">
        <w:rPr>
          <w:color w:val="0000FF"/>
          <w:vertAlign w:val="superscript"/>
        </w:rPr>
        <w:instrText xml:space="preserve"> </w:instrText>
      </w:r>
      <w:r w:rsidR="00B60123" w:rsidRPr="001D12FE">
        <w:rPr>
          <w:color w:val="0000FF"/>
          <w:highlight w:val="yellow"/>
          <w:vertAlign w:val="superscript"/>
        </w:rPr>
        <w:instrText xml:space="preserve"> \* MERGEFORMAT </w:instrText>
      </w:r>
      <w:r w:rsidR="00B60123" w:rsidRPr="001D12FE">
        <w:rPr>
          <w:color w:val="0000FF"/>
          <w:highlight w:val="yellow"/>
          <w:vertAlign w:val="superscript"/>
        </w:rPr>
      </w:r>
      <w:r w:rsidR="00B60123" w:rsidRPr="001D12FE">
        <w:rPr>
          <w:color w:val="0000FF"/>
          <w:highlight w:val="yellow"/>
          <w:vertAlign w:val="superscript"/>
        </w:rPr>
        <w:fldChar w:fldCharType="separate"/>
      </w:r>
      <w:r w:rsidR="00B60123" w:rsidRPr="001D12FE">
        <w:rPr>
          <w:color w:val="0000FF"/>
          <w:vertAlign w:val="superscript"/>
        </w:rPr>
        <w:t>[</w:t>
      </w:r>
      <w:r w:rsidR="00B60123">
        <w:rPr>
          <w:rFonts w:hint="eastAsia"/>
          <w:color w:val="0000FF"/>
          <w:vertAlign w:val="superscript"/>
        </w:rPr>
        <w:t>24</w:t>
      </w:r>
      <w:r w:rsidR="00B60123" w:rsidRPr="001D12FE">
        <w:rPr>
          <w:color w:val="0000FF"/>
          <w:vertAlign w:val="superscript"/>
        </w:rPr>
        <w:t>]</w:t>
      </w:r>
      <w:r w:rsidR="00B60123" w:rsidRPr="001D12FE">
        <w:rPr>
          <w:color w:val="0000FF"/>
          <w:highlight w:val="yellow"/>
          <w:vertAlign w:val="superscript"/>
        </w:rPr>
        <w:fldChar w:fldCharType="end"/>
      </w:r>
      <w:r w:rsidRPr="00B410BE">
        <w:t>，该方法的优势是在轻量化的同时能最大程度保持模型的特征表征能力。</w:t>
      </w:r>
      <w:proofErr w:type="spellStart"/>
      <w:r w:rsidRPr="00B410BE">
        <w:t>MobileNet</w:t>
      </w:r>
      <w:proofErr w:type="spellEnd"/>
      <w:r w:rsidRPr="00B410BE">
        <w:t>系列</w:t>
      </w:r>
      <w:r w:rsidR="00B60123" w:rsidRPr="001D12FE">
        <w:rPr>
          <w:color w:val="0000FF"/>
          <w:highlight w:val="yellow"/>
          <w:vertAlign w:val="superscript"/>
        </w:rPr>
        <w:fldChar w:fldCharType="begin"/>
      </w:r>
      <w:r w:rsidR="00B60123" w:rsidRPr="001D12FE">
        <w:rPr>
          <w:color w:val="0000FF"/>
          <w:vertAlign w:val="superscript"/>
        </w:rPr>
        <w:instrText xml:space="preserve"> </w:instrText>
      </w:r>
      <w:r w:rsidR="00B60123" w:rsidRPr="001D12FE">
        <w:rPr>
          <w:rFonts w:hint="eastAsia"/>
          <w:color w:val="0000FF"/>
          <w:vertAlign w:val="superscript"/>
        </w:rPr>
        <w:instrText>REF _Ref190505322 \r \h</w:instrText>
      </w:r>
      <w:r w:rsidR="00B60123" w:rsidRPr="001D12FE">
        <w:rPr>
          <w:color w:val="0000FF"/>
          <w:vertAlign w:val="superscript"/>
        </w:rPr>
        <w:instrText xml:space="preserve"> </w:instrText>
      </w:r>
      <w:r w:rsidR="00B60123" w:rsidRPr="001D12FE">
        <w:rPr>
          <w:color w:val="0000FF"/>
          <w:highlight w:val="yellow"/>
          <w:vertAlign w:val="superscript"/>
        </w:rPr>
        <w:instrText xml:space="preserve"> \* MERGEFORMAT </w:instrText>
      </w:r>
      <w:r w:rsidR="00B60123" w:rsidRPr="001D12FE">
        <w:rPr>
          <w:color w:val="0000FF"/>
          <w:highlight w:val="yellow"/>
          <w:vertAlign w:val="superscript"/>
        </w:rPr>
      </w:r>
      <w:r w:rsidR="00B60123" w:rsidRPr="001D12FE">
        <w:rPr>
          <w:color w:val="0000FF"/>
          <w:highlight w:val="yellow"/>
          <w:vertAlign w:val="superscript"/>
        </w:rPr>
        <w:fldChar w:fldCharType="separate"/>
      </w:r>
      <w:r w:rsidR="00B60123" w:rsidRPr="001D12FE">
        <w:rPr>
          <w:color w:val="0000FF"/>
          <w:vertAlign w:val="superscript"/>
        </w:rPr>
        <w:t>[</w:t>
      </w:r>
      <w:r w:rsidR="00B60123">
        <w:rPr>
          <w:rFonts w:hint="eastAsia"/>
          <w:color w:val="0000FF"/>
          <w:vertAlign w:val="superscript"/>
        </w:rPr>
        <w:t>25</w:t>
      </w:r>
      <w:r w:rsidR="00B60123" w:rsidRPr="001D12FE">
        <w:rPr>
          <w:color w:val="0000FF"/>
          <w:vertAlign w:val="superscript"/>
        </w:rPr>
        <w:t>]</w:t>
      </w:r>
      <w:r w:rsidR="00B60123" w:rsidRPr="001D12FE">
        <w:rPr>
          <w:color w:val="0000FF"/>
          <w:highlight w:val="yellow"/>
          <w:vertAlign w:val="superscript"/>
        </w:rPr>
        <w:fldChar w:fldCharType="end"/>
      </w:r>
      <w:r w:rsidRPr="00B410BE">
        <w:t>采用深度可分离卷积替代传统卷积，将模型参数减少</w:t>
      </w:r>
      <w:r w:rsidRPr="00B410BE">
        <w:t>8~9</w:t>
      </w:r>
      <w:r w:rsidRPr="00B410BE">
        <w:t>倍，成为移动端视觉任务的经典轻量化网络；</w:t>
      </w:r>
      <w:proofErr w:type="spellStart"/>
      <w:r w:rsidRPr="00B410BE">
        <w:t>GhostNet</w:t>
      </w:r>
      <w:proofErr w:type="spellEnd"/>
      <w:r w:rsidR="00B60123" w:rsidRPr="001D12FE">
        <w:rPr>
          <w:color w:val="0000FF"/>
          <w:highlight w:val="yellow"/>
          <w:vertAlign w:val="superscript"/>
        </w:rPr>
        <w:fldChar w:fldCharType="begin"/>
      </w:r>
      <w:r w:rsidR="00B60123" w:rsidRPr="001D12FE">
        <w:rPr>
          <w:color w:val="0000FF"/>
          <w:vertAlign w:val="superscript"/>
        </w:rPr>
        <w:instrText xml:space="preserve"> </w:instrText>
      </w:r>
      <w:r w:rsidR="00B60123" w:rsidRPr="001D12FE">
        <w:rPr>
          <w:rFonts w:hint="eastAsia"/>
          <w:color w:val="0000FF"/>
          <w:vertAlign w:val="superscript"/>
        </w:rPr>
        <w:instrText>REF _Ref190505322 \r \h</w:instrText>
      </w:r>
      <w:r w:rsidR="00B60123" w:rsidRPr="001D12FE">
        <w:rPr>
          <w:color w:val="0000FF"/>
          <w:vertAlign w:val="superscript"/>
        </w:rPr>
        <w:instrText xml:space="preserve"> </w:instrText>
      </w:r>
      <w:r w:rsidR="00B60123" w:rsidRPr="001D12FE">
        <w:rPr>
          <w:color w:val="0000FF"/>
          <w:highlight w:val="yellow"/>
          <w:vertAlign w:val="superscript"/>
        </w:rPr>
        <w:instrText xml:space="preserve"> \* MERGEFORMAT </w:instrText>
      </w:r>
      <w:r w:rsidR="00B60123" w:rsidRPr="001D12FE">
        <w:rPr>
          <w:color w:val="0000FF"/>
          <w:highlight w:val="yellow"/>
          <w:vertAlign w:val="superscript"/>
        </w:rPr>
      </w:r>
      <w:r w:rsidR="00B60123" w:rsidRPr="001D12FE">
        <w:rPr>
          <w:color w:val="0000FF"/>
          <w:highlight w:val="yellow"/>
          <w:vertAlign w:val="superscript"/>
        </w:rPr>
        <w:fldChar w:fldCharType="separate"/>
      </w:r>
      <w:r w:rsidR="00B60123" w:rsidRPr="001D12FE">
        <w:rPr>
          <w:color w:val="0000FF"/>
          <w:vertAlign w:val="superscript"/>
        </w:rPr>
        <w:t>[</w:t>
      </w:r>
      <w:r w:rsidR="00B60123">
        <w:rPr>
          <w:rFonts w:hint="eastAsia"/>
          <w:color w:val="0000FF"/>
          <w:vertAlign w:val="superscript"/>
        </w:rPr>
        <w:t>26</w:t>
      </w:r>
      <w:r w:rsidR="00B60123" w:rsidRPr="001D12FE">
        <w:rPr>
          <w:color w:val="0000FF"/>
          <w:vertAlign w:val="superscript"/>
        </w:rPr>
        <w:t>]</w:t>
      </w:r>
      <w:r w:rsidR="00B60123" w:rsidRPr="001D12FE">
        <w:rPr>
          <w:color w:val="0000FF"/>
          <w:highlight w:val="yellow"/>
          <w:vertAlign w:val="superscript"/>
        </w:rPr>
        <w:fldChar w:fldCharType="end"/>
      </w:r>
      <w:r w:rsidRPr="00B410BE">
        <w:t>提出的</w:t>
      </w:r>
      <w:r w:rsidRPr="00B410BE">
        <w:t>Ghost</w:t>
      </w:r>
      <w:r w:rsidRPr="00B410BE">
        <w:t>模块通过简单线性变换生成冗余特征图，避免无效特征的重复提取，在保持特征图数量不变的前提下将计算量降低</w:t>
      </w:r>
      <w:r w:rsidRPr="00B410BE">
        <w:t>50%</w:t>
      </w:r>
      <w:r w:rsidRPr="00B410BE">
        <w:t>以上，轻量化效果显著，在农业小目标检测中表现突出；</w:t>
      </w:r>
      <w:r w:rsidRPr="00B410BE">
        <w:t>HGNetv2</w:t>
      </w:r>
      <w:r w:rsidR="00B60123" w:rsidRPr="001D12FE">
        <w:rPr>
          <w:color w:val="0000FF"/>
          <w:highlight w:val="yellow"/>
          <w:vertAlign w:val="superscript"/>
        </w:rPr>
        <w:fldChar w:fldCharType="begin"/>
      </w:r>
      <w:r w:rsidR="00B60123" w:rsidRPr="001D12FE">
        <w:rPr>
          <w:color w:val="0000FF"/>
          <w:vertAlign w:val="superscript"/>
        </w:rPr>
        <w:instrText xml:space="preserve"> </w:instrText>
      </w:r>
      <w:r w:rsidR="00B60123" w:rsidRPr="001D12FE">
        <w:rPr>
          <w:rFonts w:hint="eastAsia"/>
          <w:color w:val="0000FF"/>
          <w:vertAlign w:val="superscript"/>
        </w:rPr>
        <w:instrText>REF _Ref190505322 \r \h</w:instrText>
      </w:r>
      <w:r w:rsidR="00B60123" w:rsidRPr="001D12FE">
        <w:rPr>
          <w:color w:val="0000FF"/>
          <w:vertAlign w:val="superscript"/>
        </w:rPr>
        <w:instrText xml:space="preserve"> </w:instrText>
      </w:r>
      <w:r w:rsidR="00B60123" w:rsidRPr="001D12FE">
        <w:rPr>
          <w:color w:val="0000FF"/>
          <w:highlight w:val="yellow"/>
          <w:vertAlign w:val="superscript"/>
        </w:rPr>
        <w:instrText xml:space="preserve"> \* MERGEFORMAT </w:instrText>
      </w:r>
      <w:r w:rsidR="00B60123" w:rsidRPr="001D12FE">
        <w:rPr>
          <w:color w:val="0000FF"/>
          <w:highlight w:val="yellow"/>
          <w:vertAlign w:val="superscript"/>
        </w:rPr>
      </w:r>
      <w:r w:rsidR="00B60123" w:rsidRPr="001D12FE">
        <w:rPr>
          <w:color w:val="0000FF"/>
          <w:highlight w:val="yellow"/>
          <w:vertAlign w:val="superscript"/>
        </w:rPr>
        <w:fldChar w:fldCharType="separate"/>
      </w:r>
      <w:r w:rsidR="00B60123" w:rsidRPr="001D12FE">
        <w:rPr>
          <w:color w:val="0000FF"/>
          <w:vertAlign w:val="superscript"/>
        </w:rPr>
        <w:t>[</w:t>
      </w:r>
      <w:r w:rsidR="00B60123">
        <w:rPr>
          <w:rFonts w:hint="eastAsia"/>
          <w:color w:val="0000FF"/>
          <w:vertAlign w:val="superscript"/>
        </w:rPr>
        <w:t>27</w:t>
      </w:r>
      <w:r w:rsidR="00B60123" w:rsidRPr="001D12FE">
        <w:rPr>
          <w:color w:val="0000FF"/>
          <w:vertAlign w:val="superscript"/>
        </w:rPr>
        <w:t>]</w:t>
      </w:r>
      <w:r w:rsidR="00B60123" w:rsidRPr="001D12FE">
        <w:rPr>
          <w:color w:val="0000FF"/>
          <w:highlight w:val="yellow"/>
          <w:vertAlign w:val="superscript"/>
        </w:rPr>
        <w:fldChar w:fldCharType="end"/>
      </w:r>
      <w:r w:rsidRPr="00B410BE">
        <w:t>结合多尺度卷积与残差连接，在实现轻量化的同时强化多尺度特征提取能力，成为作物病害检测轻量化骨干网络的优选。</w:t>
      </w:r>
    </w:p>
    <w:p w14:paraId="2CC73473" w14:textId="5F8787AE" w:rsidR="00B410BE" w:rsidRPr="00B410BE" w:rsidRDefault="00B410BE" w:rsidP="00B410BE">
      <w:pPr>
        <w:adjustRightInd w:val="0"/>
        <w:snapToGrid w:val="0"/>
        <w:ind w:firstLine="480"/>
      </w:pPr>
      <w:r w:rsidRPr="00B410BE">
        <w:t>参数共享与剪枝通过减少模型的无效参数、压缩模型体积实现轻量化，分为结构化剪枝与非结构化剪枝两类</w:t>
      </w:r>
      <w:r w:rsidR="00B60123" w:rsidRPr="001D12FE">
        <w:rPr>
          <w:color w:val="0000FF"/>
          <w:highlight w:val="yellow"/>
          <w:vertAlign w:val="superscript"/>
        </w:rPr>
        <w:fldChar w:fldCharType="begin"/>
      </w:r>
      <w:r w:rsidR="00B60123" w:rsidRPr="001D12FE">
        <w:rPr>
          <w:color w:val="0000FF"/>
          <w:vertAlign w:val="superscript"/>
        </w:rPr>
        <w:instrText xml:space="preserve"> </w:instrText>
      </w:r>
      <w:r w:rsidR="00B60123" w:rsidRPr="001D12FE">
        <w:rPr>
          <w:rFonts w:hint="eastAsia"/>
          <w:color w:val="0000FF"/>
          <w:vertAlign w:val="superscript"/>
        </w:rPr>
        <w:instrText>REF _Ref190505322 \r \h</w:instrText>
      </w:r>
      <w:r w:rsidR="00B60123" w:rsidRPr="001D12FE">
        <w:rPr>
          <w:color w:val="0000FF"/>
          <w:vertAlign w:val="superscript"/>
        </w:rPr>
        <w:instrText xml:space="preserve"> </w:instrText>
      </w:r>
      <w:r w:rsidR="00B60123" w:rsidRPr="001D12FE">
        <w:rPr>
          <w:color w:val="0000FF"/>
          <w:highlight w:val="yellow"/>
          <w:vertAlign w:val="superscript"/>
        </w:rPr>
        <w:instrText xml:space="preserve"> \* MERGEFORMAT </w:instrText>
      </w:r>
      <w:r w:rsidR="00B60123" w:rsidRPr="001D12FE">
        <w:rPr>
          <w:color w:val="0000FF"/>
          <w:highlight w:val="yellow"/>
          <w:vertAlign w:val="superscript"/>
        </w:rPr>
      </w:r>
      <w:r w:rsidR="00B60123" w:rsidRPr="001D12FE">
        <w:rPr>
          <w:color w:val="0000FF"/>
          <w:highlight w:val="yellow"/>
          <w:vertAlign w:val="superscript"/>
        </w:rPr>
        <w:fldChar w:fldCharType="separate"/>
      </w:r>
      <w:r w:rsidR="00B60123" w:rsidRPr="001D12FE">
        <w:rPr>
          <w:color w:val="0000FF"/>
          <w:vertAlign w:val="superscript"/>
        </w:rPr>
        <w:t>[</w:t>
      </w:r>
      <w:r w:rsidR="00B60123">
        <w:rPr>
          <w:rFonts w:hint="eastAsia"/>
          <w:color w:val="0000FF"/>
          <w:vertAlign w:val="superscript"/>
        </w:rPr>
        <w:t>28</w:t>
      </w:r>
      <w:r w:rsidR="00B60123" w:rsidRPr="001D12FE">
        <w:rPr>
          <w:color w:val="0000FF"/>
          <w:vertAlign w:val="superscript"/>
        </w:rPr>
        <w:t>]</w:t>
      </w:r>
      <w:r w:rsidR="00B60123" w:rsidRPr="001D12FE">
        <w:rPr>
          <w:color w:val="0000FF"/>
          <w:highlight w:val="yellow"/>
          <w:vertAlign w:val="superscript"/>
        </w:rPr>
        <w:fldChar w:fldCharType="end"/>
      </w:r>
      <w:r w:rsidRPr="00B410BE">
        <w:t>。结构化剪枝通过删除模型的冗余层、卷积核实现参数压缩，优势是无需特殊的推理框架支持，</w:t>
      </w:r>
      <w:r w:rsidRPr="00B410BE">
        <w:t>Wang</w:t>
      </w:r>
      <w:r w:rsidRPr="00B410BE">
        <w:t>等人</w:t>
      </w:r>
      <w:r w:rsidR="00B60123" w:rsidRPr="001D12FE">
        <w:rPr>
          <w:color w:val="0000FF"/>
          <w:highlight w:val="yellow"/>
          <w:vertAlign w:val="superscript"/>
        </w:rPr>
        <w:fldChar w:fldCharType="begin"/>
      </w:r>
      <w:r w:rsidR="00B60123" w:rsidRPr="001D12FE">
        <w:rPr>
          <w:color w:val="0000FF"/>
          <w:vertAlign w:val="superscript"/>
        </w:rPr>
        <w:instrText xml:space="preserve"> </w:instrText>
      </w:r>
      <w:r w:rsidR="00B60123" w:rsidRPr="001D12FE">
        <w:rPr>
          <w:rFonts w:hint="eastAsia"/>
          <w:color w:val="0000FF"/>
          <w:vertAlign w:val="superscript"/>
        </w:rPr>
        <w:instrText>REF _Ref190505322 \r \h</w:instrText>
      </w:r>
      <w:r w:rsidR="00B60123" w:rsidRPr="001D12FE">
        <w:rPr>
          <w:color w:val="0000FF"/>
          <w:vertAlign w:val="superscript"/>
        </w:rPr>
        <w:instrText xml:space="preserve"> </w:instrText>
      </w:r>
      <w:r w:rsidR="00B60123" w:rsidRPr="001D12FE">
        <w:rPr>
          <w:color w:val="0000FF"/>
          <w:highlight w:val="yellow"/>
          <w:vertAlign w:val="superscript"/>
        </w:rPr>
        <w:instrText xml:space="preserve"> \* MERGEFORMAT </w:instrText>
      </w:r>
      <w:r w:rsidR="00B60123" w:rsidRPr="001D12FE">
        <w:rPr>
          <w:color w:val="0000FF"/>
          <w:highlight w:val="yellow"/>
          <w:vertAlign w:val="superscript"/>
        </w:rPr>
      </w:r>
      <w:r w:rsidR="00B60123" w:rsidRPr="001D12FE">
        <w:rPr>
          <w:color w:val="0000FF"/>
          <w:highlight w:val="yellow"/>
          <w:vertAlign w:val="superscript"/>
        </w:rPr>
        <w:fldChar w:fldCharType="separate"/>
      </w:r>
      <w:r w:rsidR="00B60123" w:rsidRPr="001D12FE">
        <w:rPr>
          <w:color w:val="0000FF"/>
          <w:vertAlign w:val="superscript"/>
        </w:rPr>
        <w:t>[</w:t>
      </w:r>
      <w:r w:rsidR="00B60123">
        <w:rPr>
          <w:rFonts w:hint="eastAsia"/>
          <w:color w:val="0000FF"/>
          <w:vertAlign w:val="superscript"/>
        </w:rPr>
        <w:t>29</w:t>
      </w:r>
      <w:r w:rsidR="00B60123" w:rsidRPr="001D12FE">
        <w:rPr>
          <w:color w:val="0000FF"/>
          <w:vertAlign w:val="superscript"/>
        </w:rPr>
        <w:t>]</w:t>
      </w:r>
      <w:r w:rsidR="00B60123" w:rsidRPr="001D12FE">
        <w:rPr>
          <w:color w:val="0000FF"/>
          <w:highlight w:val="yellow"/>
          <w:vertAlign w:val="superscript"/>
        </w:rPr>
        <w:fldChar w:fldCharType="end"/>
      </w:r>
      <w:r w:rsidRPr="00B410BE">
        <w:t>在</w:t>
      </w:r>
      <w:r w:rsidRPr="00B410BE">
        <w:t>YOLO</w:t>
      </w:r>
      <w:r w:rsidRPr="00B410BE">
        <w:t>检测器中采用检测头参数共享策略，让分类与回归分支共享底层卷积层参数，使模型参数减少</w:t>
      </w:r>
      <w:r w:rsidRPr="00B410BE">
        <w:t>30%</w:t>
      </w:r>
      <w:r w:rsidRPr="00B410BE">
        <w:t>；</w:t>
      </w:r>
      <w:r w:rsidRPr="00B410BE">
        <w:t>Li</w:t>
      </w:r>
      <w:r w:rsidRPr="00B410BE">
        <w:t>等人</w:t>
      </w:r>
      <w:r w:rsidR="00B60123" w:rsidRPr="001D12FE">
        <w:rPr>
          <w:color w:val="0000FF"/>
          <w:highlight w:val="yellow"/>
          <w:vertAlign w:val="superscript"/>
        </w:rPr>
        <w:fldChar w:fldCharType="begin"/>
      </w:r>
      <w:r w:rsidR="00B60123" w:rsidRPr="001D12FE">
        <w:rPr>
          <w:color w:val="0000FF"/>
          <w:vertAlign w:val="superscript"/>
        </w:rPr>
        <w:instrText xml:space="preserve"> </w:instrText>
      </w:r>
      <w:r w:rsidR="00B60123" w:rsidRPr="001D12FE">
        <w:rPr>
          <w:rFonts w:hint="eastAsia"/>
          <w:color w:val="0000FF"/>
          <w:vertAlign w:val="superscript"/>
        </w:rPr>
        <w:instrText>REF _Ref190505322 \r \h</w:instrText>
      </w:r>
      <w:r w:rsidR="00B60123" w:rsidRPr="001D12FE">
        <w:rPr>
          <w:color w:val="0000FF"/>
          <w:vertAlign w:val="superscript"/>
        </w:rPr>
        <w:instrText xml:space="preserve"> </w:instrText>
      </w:r>
      <w:r w:rsidR="00B60123" w:rsidRPr="001D12FE">
        <w:rPr>
          <w:color w:val="0000FF"/>
          <w:highlight w:val="yellow"/>
          <w:vertAlign w:val="superscript"/>
        </w:rPr>
        <w:instrText xml:space="preserve"> \* MERGEFORMAT </w:instrText>
      </w:r>
      <w:r w:rsidR="00B60123" w:rsidRPr="001D12FE">
        <w:rPr>
          <w:color w:val="0000FF"/>
          <w:highlight w:val="yellow"/>
          <w:vertAlign w:val="superscript"/>
        </w:rPr>
      </w:r>
      <w:r w:rsidR="00B60123" w:rsidRPr="001D12FE">
        <w:rPr>
          <w:color w:val="0000FF"/>
          <w:highlight w:val="yellow"/>
          <w:vertAlign w:val="superscript"/>
        </w:rPr>
        <w:fldChar w:fldCharType="separate"/>
      </w:r>
      <w:r w:rsidR="00B60123" w:rsidRPr="001D12FE">
        <w:rPr>
          <w:color w:val="0000FF"/>
          <w:vertAlign w:val="superscript"/>
        </w:rPr>
        <w:t>[</w:t>
      </w:r>
      <w:r w:rsidR="00B60123">
        <w:rPr>
          <w:rFonts w:hint="eastAsia"/>
          <w:color w:val="0000FF"/>
          <w:vertAlign w:val="superscript"/>
        </w:rPr>
        <w:t>30</w:t>
      </w:r>
      <w:r w:rsidR="00B60123" w:rsidRPr="001D12FE">
        <w:rPr>
          <w:color w:val="0000FF"/>
          <w:vertAlign w:val="superscript"/>
        </w:rPr>
        <w:t>]</w:t>
      </w:r>
      <w:r w:rsidR="00B60123" w:rsidRPr="001D12FE">
        <w:rPr>
          <w:color w:val="0000FF"/>
          <w:highlight w:val="yellow"/>
          <w:vertAlign w:val="superscript"/>
        </w:rPr>
        <w:fldChar w:fldCharType="end"/>
      </w:r>
      <w:r w:rsidRPr="00B410BE">
        <w:t>通过结构化剪枝优化</w:t>
      </w:r>
      <w:r w:rsidRPr="00B410BE">
        <w:t>YOLOv5</w:t>
      </w:r>
      <w:r w:rsidRPr="00B410BE">
        <w:t>，删除冗余的卷积层与池化层，模型体积压缩</w:t>
      </w:r>
      <w:r w:rsidRPr="00B410BE">
        <w:t>60%</w:t>
      </w:r>
      <w:r w:rsidRPr="00B410BE">
        <w:t>且检测精度无明显下降。非结构化剪枝通过删除模型中的无效权重实现参数压缩，压缩比更高，但需专用推理框架支持，在农业移动</w:t>
      </w:r>
      <w:proofErr w:type="gramStart"/>
      <w:r w:rsidRPr="00B410BE">
        <w:t>端部署</w:t>
      </w:r>
      <w:proofErr w:type="gramEnd"/>
      <w:r w:rsidRPr="00B410BE">
        <w:t>中应用较少</w:t>
      </w:r>
      <w:r w:rsidR="00B60123" w:rsidRPr="001D12FE">
        <w:rPr>
          <w:color w:val="0000FF"/>
          <w:highlight w:val="yellow"/>
          <w:vertAlign w:val="superscript"/>
        </w:rPr>
        <w:fldChar w:fldCharType="begin"/>
      </w:r>
      <w:r w:rsidR="00B60123" w:rsidRPr="001D12FE">
        <w:rPr>
          <w:color w:val="0000FF"/>
          <w:vertAlign w:val="superscript"/>
        </w:rPr>
        <w:instrText xml:space="preserve"> </w:instrText>
      </w:r>
      <w:r w:rsidR="00B60123" w:rsidRPr="001D12FE">
        <w:rPr>
          <w:rFonts w:hint="eastAsia"/>
          <w:color w:val="0000FF"/>
          <w:vertAlign w:val="superscript"/>
        </w:rPr>
        <w:instrText>REF _Ref190505322 \r \h</w:instrText>
      </w:r>
      <w:r w:rsidR="00B60123" w:rsidRPr="001D12FE">
        <w:rPr>
          <w:color w:val="0000FF"/>
          <w:vertAlign w:val="superscript"/>
        </w:rPr>
        <w:instrText xml:space="preserve"> </w:instrText>
      </w:r>
      <w:r w:rsidR="00B60123" w:rsidRPr="001D12FE">
        <w:rPr>
          <w:color w:val="0000FF"/>
          <w:highlight w:val="yellow"/>
          <w:vertAlign w:val="superscript"/>
        </w:rPr>
        <w:instrText xml:space="preserve"> \* MERGEFORMAT </w:instrText>
      </w:r>
      <w:r w:rsidR="00B60123" w:rsidRPr="001D12FE">
        <w:rPr>
          <w:color w:val="0000FF"/>
          <w:highlight w:val="yellow"/>
          <w:vertAlign w:val="superscript"/>
        </w:rPr>
      </w:r>
      <w:r w:rsidR="00B60123" w:rsidRPr="001D12FE">
        <w:rPr>
          <w:color w:val="0000FF"/>
          <w:highlight w:val="yellow"/>
          <w:vertAlign w:val="superscript"/>
        </w:rPr>
        <w:fldChar w:fldCharType="separate"/>
      </w:r>
      <w:r w:rsidR="00B60123" w:rsidRPr="001D12FE">
        <w:rPr>
          <w:color w:val="0000FF"/>
          <w:vertAlign w:val="superscript"/>
        </w:rPr>
        <w:t>[</w:t>
      </w:r>
      <w:r w:rsidR="00B60123">
        <w:rPr>
          <w:rFonts w:hint="eastAsia"/>
          <w:color w:val="0000FF"/>
          <w:vertAlign w:val="superscript"/>
        </w:rPr>
        <w:t>31</w:t>
      </w:r>
      <w:r w:rsidR="00B60123" w:rsidRPr="001D12FE">
        <w:rPr>
          <w:color w:val="0000FF"/>
          <w:vertAlign w:val="superscript"/>
        </w:rPr>
        <w:t>]</w:t>
      </w:r>
      <w:r w:rsidR="00B60123" w:rsidRPr="001D12FE">
        <w:rPr>
          <w:color w:val="0000FF"/>
          <w:highlight w:val="yellow"/>
          <w:vertAlign w:val="superscript"/>
        </w:rPr>
        <w:fldChar w:fldCharType="end"/>
      </w:r>
      <w:r w:rsidRPr="00B410BE">
        <w:t>。</w:t>
      </w:r>
    </w:p>
    <w:p w14:paraId="7133E575" w14:textId="4B431DEC" w:rsidR="00B410BE" w:rsidRPr="00B410BE" w:rsidRDefault="00B410BE" w:rsidP="00B410BE">
      <w:pPr>
        <w:adjustRightInd w:val="0"/>
        <w:snapToGrid w:val="0"/>
        <w:ind w:firstLine="480"/>
      </w:pPr>
      <w:r w:rsidRPr="00B410BE">
        <w:t>模型量化与蒸馏通过降低参数精度、迁移高精度模型的知识实现轻量化，是移动</w:t>
      </w:r>
      <w:proofErr w:type="gramStart"/>
      <w:r w:rsidRPr="00B410BE">
        <w:t>端部署</w:t>
      </w:r>
      <w:proofErr w:type="gramEnd"/>
      <w:r w:rsidRPr="00B410BE">
        <w:t>的重要辅助手段</w:t>
      </w:r>
      <w:r w:rsidR="00B60123" w:rsidRPr="001D12FE">
        <w:rPr>
          <w:color w:val="0000FF"/>
          <w:highlight w:val="yellow"/>
          <w:vertAlign w:val="superscript"/>
        </w:rPr>
        <w:fldChar w:fldCharType="begin"/>
      </w:r>
      <w:r w:rsidR="00B60123" w:rsidRPr="001D12FE">
        <w:rPr>
          <w:color w:val="0000FF"/>
          <w:vertAlign w:val="superscript"/>
        </w:rPr>
        <w:instrText xml:space="preserve"> </w:instrText>
      </w:r>
      <w:r w:rsidR="00B60123" w:rsidRPr="001D12FE">
        <w:rPr>
          <w:rFonts w:hint="eastAsia"/>
          <w:color w:val="0000FF"/>
          <w:vertAlign w:val="superscript"/>
        </w:rPr>
        <w:instrText>REF _Ref190505322 \r \h</w:instrText>
      </w:r>
      <w:r w:rsidR="00B60123" w:rsidRPr="001D12FE">
        <w:rPr>
          <w:color w:val="0000FF"/>
          <w:vertAlign w:val="superscript"/>
        </w:rPr>
        <w:instrText xml:space="preserve"> </w:instrText>
      </w:r>
      <w:r w:rsidR="00B60123" w:rsidRPr="001D12FE">
        <w:rPr>
          <w:color w:val="0000FF"/>
          <w:highlight w:val="yellow"/>
          <w:vertAlign w:val="superscript"/>
        </w:rPr>
        <w:instrText xml:space="preserve"> \* MERGEFORMAT </w:instrText>
      </w:r>
      <w:r w:rsidR="00B60123" w:rsidRPr="001D12FE">
        <w:rPr>
          <w:color w:val="0000FF"/>
          <w:highlight w:val="yellow"/>
          <w:vertAlign w:val="superscript"/>
        </w:rPr>
      </w:r>
      <w:r w:rsidR="00B60123" w:rsidRPr="001D12FE">
        <w:rPr>
          <w:color w:val="0000FF"/>
          <w:highlight w:val="yellow"/>
          <w:vertAlign w:val="superscript"/>
        </w:rPr>
        <w:fldChar w:fldCharType="separate"/>
      </w:r>
      <w:r w:rsidR="00B60123" w:rsidRPr="001D12FE">
        <w:rPr>
          <w:color w:val="0000FF"/>
          <w:vertAlign w:val="superscript"/>
        </w:rPr>
        <w:t>[</w:t>
      </w:r>
      <w:r w:rsidR="00B60123">
        <w:rPr>
          <w:rFonts w:hint="eastAsia"/>
          <w:color w:val="0000FF"/>
          <w:vertAlign w:val="superscript"/>
        </w:rPr>
        <w:t>32</w:t>
      </w:r>
      <w:r w:rsidR="00B60123" w:rsidRPr="001D12FE">
        <w:rPr>
          <w:color w:val="0000FF"/>
          <w:vertAlign w:val="superscript"/>
        </w:rPr>
        <w:t>]</w:t>
      </w:r>
      <w:r w:rsidR="00B60123" w:rsidRPr="001D12FE">
        <w:rPr>
          <w:color w:val="0000FF"/>
          <w:highlight w:val="yellow"/>
          <w:vertAlign w:val="superscript"/>
        </w:rPr>
        <w:fldChar w:fldCharType="end"/>
      </w:r>
      <w:r w:rsidRPr="00B410BE">
        <w:t>。模型量化将模型的</w:t>
      </w:r>
      <w:r w:rsidRPr="00B410BE">
        <w:t>32</w:t>
      </w:r>
      <w:r w:rsidRPr="00B410BE">
        <w:t>位浮点型参数转换为</w:t>
      </w:r>
      <w:r w:rsidRPr="00B410BE">
        <w:t>8</w:t>
      </w:r>
      <w:r w:rsidRPr="00B410BE">
        <w:t>位整型或</w:t>
      </w:r>
      <w:r w:rsidRPr="00B410BE">
        <w:t>16</w:t>
      </w:r>
      <w:r w:rsidRPr="00B410BE">
        <w:t>位浮</w:t>
      </w:r>
      <w:r w:rsidRPr="00B410BE">
        <w:lastRenderedPageBreak/>
        <w:t>点型，大幅降低模型的存储占用与计算量，</w:t>
      </w:r>
      <w:r w:rsidRPr="00B410BE">
        <w:t>Zhang</w:t>
      </w:r>
      <w:r w:rsidRPr="00B410BE">
        <w:t>等人</w:t>
      </w:r>
      <w:r w:rsidR="00B60123" w:rsidRPr="001D12FE">
        <w:rPr>
          <w:color w:val="0000FF"/>
          <w:highlight w:val="yellow"/>
          <w:vertAlign w:val="superscript"/>
        </w:rPr>
        <w:fldChar w:fldCharType="begin"/>
      </w:r>
      <w:r w:rsidR="00B60123" w:rsidRPr="001D12FE">
        <w:rPr>
          <w:color w:val="0000FF"/>
          <w:vertAlign w:val="superscript"/>
        </w:rPr>
        <w:instrText xml:space="preserve"> </w:instrText>
      </w:r>
      <w:r w:rsidR="00B60123" w:rsidRPr="001D12FE">
        <w:rPr>
          <w:rFonts w:hint="eastAsia"/>
          <w:color w:val="0000FF"/>
          <w:vertAlign w:val="superscript"/>
        </w:rPr>
        <w:instrText>REF _Ref190505322 \r \h</w:instrText>
      </w:r>
      <w:r w:rsidR="00B60123" w:rsidRPr="001D12FE">
        <w:rPr>
          <w:color w:val="0000FF"/>
          <w:vertAlign w:val="superscript"/>
        </w:rPr>
        <w:instrText xml:space="preserve"> </w:instrText>
      </w:r>
      <w:r w:rsidR="00B60123" w:rsidRPr="001D12FE">
        <w:rPr>
          <w:color w:val="0000FF"/>
          <w:highlight w:val="yellow"/>
          <w:vertAlign w:val="superscript"/>
        </w:rPr>
        <w:instrText xml:space="preserve"> \* MERGEFORMAT </w:instrText>
      </w:r>
      <w:r w:rsidR="00B60123" w:rsidRPr="001D12FE">
        <w:rPr>
          <w:color w:val="0000FF"/>
          <w:highlight w:val="yellow"/>
          <w:vertAlign w:val="superscript"/>
        </w:rPr>
      </w:r>
      <w:r w:rsidR="00B60123" w:rsidRPr="001D12FE">
        <w:rPr>
          <w:color w:val="0000FF"/>
          <w:highlight w:val="yellow"/>
          <w:vertAlign w:val="superscript"/>
        </w:rPr>
        <w:fldChar w:fldCharType="separate"/>
      </w:r>
      <w:r w:rsidR="00B60123" w:rsidRPr="001D12FE">
        <w:rPr>
          <w:color w:val="0000FF"/>
          <w:vertAlign w:val="superscript"/>
        </w:rPr>
        <w:t>[</w:t>
      </w:r>
      <w:r w:rsidR="00B60123">
        <w:rPr>
          <w:rFonts w:hint="eastAsia"/>
          <w:color w:val="0000FF"/>
          <w:vertAlign w:val="superscript"/>
        </w:rPr>
        <w:t>33</w:t>
      </w:r>
      <w:r w:rsidR="00B60123" w:rsidRPr="001D12FE">
        <w:rPr>
          <w:color w:val="0000FF"/>
          <w:vertAlign w:val="superscript"/>
        </w:rPr>
        <w:t>]</w:t>
      </w:r>
      <w:r w:rsidR="00B60123" w:rsidRPr="001D12FE">
        <w:rPr>
          <w:color w:val="0000FF"/>
          <w:highlight w:val="yellow"/>
          <w:vertAlign w:val="superscript"/>
        </w:rPr>
        <w:fldChar w:fldCharType="end"/>
      </w:r>
      <w:r w:rsidRPr="00B410BE">
        <w:t>采用</w:t>
      </w:r>
      <w:r w:rsidRPr="00B410BE">
        <w:t>8</w:t>
      </w:r>
      <w:r w:rsidRPr="00B410BE">
        <w:t>位量化处理</w:t>
      </w:r>
      <w:r w:rsidRPr="00B410BE">
        <w:t>YOLOv7</w:t>
      </w:r>
      <w:r w:rsidRPr="00B410BE">
        <w:t>，模型体积减少</w:t>
      </w:r>
      <w:r w:rsidRPr="00B410BE">
        <w:t>75%</w:t>
      </w:r>
      <w:r w:rsidRPr="00B410BE">
        <w:t>，推理速度提升</w:t>
      </w:r>
      <w:r w:rsidRPr="00B410BE">
        <w:t>2</w:t>
      </w:r>
      <w:r w:rsidRPr="00B410BE">
        <w:t>倍；模型蒸馏通过构建</w:t>
      </w:r>
      <w:r w:rsidRPr="004C53A5">
        <w:rPr>
          <w:rFonts w:ascii="宋体" w:hAnsi="宋体"/>
        </w:rPr>
        <w:t>“教师-学生”</w:t>
      </w:r>
      <w:r w:rsidRPr="00B410BE">
        <w:t>模型架构，将高精度教师模型的知识</w:t>
      </w:r>
      <w:proofErr w:type="gramStart"/>
      <w:r w:rsidRPr="00B410BE">
        <w:t>迁移至轻量化</w:t>
      </w:r>
      <w:proofErr w:type="gramEnd"/>
      <w:r w:rsidRPr="00B410BE">
        <w:t>学生模型，在保证轻量化的同时提升检测精度，</w:t>
      </w:r>
      <w:r w:rsidRPr="00B410BE">
        <w:t>Chen</w:t>
      </w:r>
      <w:r w:rsidRPr="00B410BE">
        <w:t>等人通过知识蒸馏训练轻量化</w:t>
      </w:r>
      <w:r w:rsidRPr="00B410BE">
        <w:t>YOLO</w:t>
      </w:r>
      <w:r w:rsidRPr="00B410BE">
        <w:t>模型，实现高精度模型到轻量化模型的知识迁移，参数减少</w:t>
      </w:r>
      <w:r w:rsidRPr="00B410BE">
        <w:t>65%</w:t>
      </w:r>
      <w:r w:rsidRPr="00B410BE">
        <w:t>且</w:t>
      </w:r>
      <w:proofErr w:type="spellStart"/>
      <w:r w:rsidRPr="00B410BE">
        <w:t>mAP</w:t>
      </w:r>
      <w:proofErr w:type="spellEnd"/>
      <w:r w:rsidRPr="00B410BE">
        <w:t>仅下降</w:t>
      </w:r>
      <w:r w:rsidRPr="00B410BE">
        <w:t>1.2%</w:t>
      </w:r>
      <w:r w:rsidRPr="00B410BE">
        <w:t>。</w:t>
      </w:r>
    </w:p>
    <w:p w14:paraId="6EF6B6DB" w14:textId="0AA6A9A7" w:rsidR="00B410BE" w:rsidRDefault="00B410BE" w:rsidP="00B410BE">
      <w:pPr>
        <w:adjustRightInd w:val="0"/>
        <w:snapToGrid w:val="0"/>
        <w:ind w:firstLine="480"/>
      </w:pPr>
      <w:r w:rsidRPr="00B410BE">
        <w:t>近年来，农业领域的轻量化模型应用逐渐增多，在水稻、玉米、番茄等作物的病虫害检测中取得显著成果，为水稻病害轻量化检测提供了宝贵的技术参考。</w:t>
      </w:r>
      <w:r w:rsidRPr="00B410BE">
        <w:t>Liu</w:t>
      </w:r>
      <w:r w:rsidRPr="00B410BE">
        <w:t>等人</w:t>
      </w:r>
      <w:r w:rsidR="00B60123" w:rsidRPr="001D12FE">
        <w:rPr>
          <w:color w:val="0000FF"/>
          <w:highlight w:val="yellow"/>
          <w:vertAlign w:val="superscript"/>
        </w:rPr>
        <w:fldChar w:fldCharType="begin"/>
      </w:r>
      <w:r w:rsidR="00B60123" w:rsidRPr="001D12FE">
        <w:rPr>
          <w:color w:val="0000FF"/>
          <w:vertAlign w:val="superscript"/>
        </w:rPr>
        <w:instrText xml:space="preserve"> </w:instrText>
      </w:r>
      <w:r w:rsidR="00B60123" w:rsidRPr="001D12FE">
        <w:rPr>
          <w:rFonts w:hint="eastAsia"/>
          <w:color w:val="0000FF"/>
          <w:vertAlign w:val="superscript"/>
        </w:rPr>
        <w:instrText>REF _Ref190505322 \r \h</w:instrText>
      </w:r>
      <w:r w:rsidR="00B60123" w:rsidRPr="001D12FE">
        <w:rPr>
          <w:color w:val="0000FF"/>
          <w:vertAlign w:val="superscript"/>
        </w:rPr>
        <w:instrText xml:space="preserve"> </w:instrText>
      </w:r>
      <w:r w:rsidR="00B60123" w:rsidRPr="001D12FE">
        <w:rPr>
          <w:color w:val="0000FF"/>
          <w:highlight w:val="yellow"/>
          <w:vertAlign w:val="superscript"/>
        </w:rPr>
        <w:instrText xml:space="preserve"> \* MERGEFORMAT </w:instrText>
      </w:r>
      <w:r w:rsidR="00B60123" w:rsidRPr="001D12FE">
        <w:rPr>
          <w:color w:val="0000FF"/>
          <w:highlight w:val="yellow"/>
          <w:vertAlign w:val="superscript"/>
        </w:rPr>
      </w:r>
      <w:r w:rsidR="00B60123" w:rsidRPr="001D12FE">
        <w:rPr>
          <w:color w:val="0000FF"/>
          <w:highlight w:val="yellow"/>
          <w:vertAlign w:val="superscript"/>
        </w:rPr>
        <w:fldChar w:fldCharType="separate"/>
      </w:r>
      <w:r w:rsidR="00B60123" w:rsidRPr="001D12FE">
        <w:rPr>
          <w:color w:val="0000FF"/>
          <w:vertAlign w:val="superscript"/>
        </w:rPr>
        <w:t>[</w:t>
      </w:r>
      <w:r w:rsidR="00B60123">
        <w:rPr>
          <w:rFonts w:hint="eastAsia"/>
          <w:color w:val="0000FF"/>
          <w:vertAlign w:val="superscript"/>
        </w:rPr>
        <w:t>34</w:t>
      </w:r>
      <w:r w:rsidR="00B60123" w:rsidRPr="001D12FE">
        <w:rPr>
          <w:color w:val="0000FF"/>
          <w:vertAlign w:val="superscript"/>
        </w:rPr>
        <w:t>]</w:t>
      </w:r>
      <w:r w:rsidR="00B60123" w:rsidRPr="001D12FE">
        <w:rPr>
          <w:color w:val="0000FF"/>
          <w:highlight w:val="yellow"/>
          <w:vertAlign w:val="superscript"/>
        </w:rPr>
        <w:fldChar w:fldCharType="end"/>
      </w:r>
      <w:r w:rsidRPr="00B410BE">
        <w:t>基于</w:t>
      </w:r>
      <w:r w:rsidRPr="00B410BE">
        <w:t>MobileNetv3</w:t>
      </w:r>
      <w:r w:rsidRPr="00B410BE">
        <w:t>改进</w:t>
      </w:r>
      <w:r w:rsidRPr="00B410BE">
        <w:t>YOLOv5</w:t>
      </w:r>
      <w:r w:rsidRPr="00B410BE">
        <w:t>，将</w:t>
      </w:r>
      <w:r w:rsidRPr="00B410BE">
        <w:t>MobileNetv3</w:t>
      </w:r>
      <w:r w:rsidRPr="00B410BE">
        <w:t>作为骨干网络替代原有的</w:t>
      </w:r>
      <w:proofErr w:type="spellStart"/>
      <w:r w:rsidRPr="00B410BE">
        <w:t>CSPDarknet</w:t>
      </w:r>
      <w:proofErr w:type="spellEnd"/>
      <w:r w:rsidRPr="00B410BE">
        <w:t>，模型参数降至</w:t>
      </w:r>
      <w:r w:rsidRPr="00B410BE">
        <w:t>1.8M</w:t>
      </w:r>
      <w:r w:rsidRPr="00B410BE">
        <w:t>、</w:t>
      </w:r>
      <w:proofErr w:type="spellStart"/>
      <w:r w:rsidRPr="00B410BE">
        <w:t>mAP</w:t>
      </w:r>
      <w:proofErr w:type="spellEnd"/>
      <w:r w:rsidRPr="00B410BE">
        <w:t>达</w:t>
      </w:r>
      <w:r w:rsidRPr="00B410BE">
        <w:t>91.5%</w:t>
      </w:r>
      <w:r w:rsidRPr="00B410BE">
        <w:t>，可部署于手持终端设备；</w:t>
      </w:r>
      <w:r w:rsidRPr="00B410BE">
        <w:t>Xie</w:t>
      </w:r>
      <w:r w:rsidRPr="00B410BE">
        <w:t>等人</w:t>
      </w:r>
      <w:r w:rsidR="00B60123" w:rsidRPr="001D12FE">
        <w:rPr>
          <w:color w:val="0000FF"/>
          <w:highlight w:val="yellow"/>
          <w:vertAlign w:val="superscript"/>
        </w:rPr>
        <w:fldChar w:fldCharType="begin"/>
      </w:r>
      <w:r w:rsidR="00B60123" w:rsidRPr="001D12FE">
        <w:rPr>
          <w:color w:val="0000FF"/>
          <w:vertAlign w:val="superscript"/>
        </w:rPr>
        <w:instrText xml:space="preserve"> </w:instrText>
      </w:r>
      <w:r w:rsidR="00B60123" w:rsidRPr="001D12FE">
        <w:rPr>
          <w:rFonts w:hint="eastAsia"/>
          <w:color w:val="0000FF"/>
          <w:vertAlign w:val="superscript"/>
        </w:rPr>
        <w:instrText>REF _Ref190505322 \r \h</w:instrText>
      </w:r>
      <w:r w:rsidR="00B60123" w:rsidRPr="001D12FE">
        <w:rPr>
          <w:color w:val="0000FF"/>
          <w:vertAlign w:val="superscript"/>
        </w:rPr>
        <w:instrText xml:space="preserve"> </w:instrText>
      </w:r>
      <w:r w:rsidR="00B60123" w:rsidRPr="001D12FE">
        <w:rPr>
          <w:color w:val="0000FF"/>
          <w:highlight w:val="yellow"/>
          <w:vertAlign w:val="superscript"/>
        </w:rPr>
        <w:instrText xml:space="preserve"> \* MERGEFORMAT </w:instrText>
      </w:r>
      <w:r w:rsidR="00B60123" w:rsidRPr="001D12FE">
        <w:rPr>
          <w:color w:val="0000FF"/>
          <w:highlight w:val="yellow"/>
          <w:vertAlign w:val="superscript"/>
        </w:rPr>
      </w:r>
      <w:r w:rsidR="00B60123" w:rsidRPr="001D12FE">
        <w:rPr>
          <w:color w:val="0000FF"/>
          <w:highlight w:val="yellow"/>
          <w:vertAlign w:val="superscript"/>
        </w:rPr>
        <w:fldChar w:fldCharType="separate"/>
      </w:r>
      <w:r w:rsidR="00B60123" w:rsidRPr="001D12FE">
        <w:rPr>
          <w:color w:val="0000FF"/>
          <w:vertAlign w:val="superscript"/>
        </w:rPr>
        <w:t>[</w:t>
      </w:r>
      <w:r w:rsidR="00B60123">
        <w:rPr>
          <w:rFonts w:hint="eastAsia"/>
          <w:color w:val="0000FF"/>
          <w:vertAlign w:val="superscript"/>
        </w:rPr>
        <w:t>35</w:t>
      </w:r>
      <w:r w:rsidR="00B60123" w:rsidRPr="001D12FE">
        <w:rPr>
          <w:color w:val="0000FF"/>
          <w:vertAlign w:val="superscript"/>
        </w:rPr>
        <w:t>]</w:t>
      </w:r>
      <w:r w:rsidR="00B60123" w:rsidRPr="001D12FE">
        <w:rPr>
          <w:color w:val="0000FF"/>
          <w:highlight w:val="yellow"/>
          <w:vertAlign w:val="superscript"/>
        </w:rPr>
        <w:fldChar w:fldCharType="end"/>
      </w:r>
      <w:r w:rsidRPr="00B410BE">
        <w:t>采用</w:t>
      </w:r>
      <w:proofErr w:type="spellStart"/>
      <w:r w:rsidRPr="00B410BE">
        <w:t>GhostNet</w:t>
      </w:r>
      <w:proofErr w:type="spellEnd"/>
      <w:r w:rsidRPr="00B410BE">
        <w:t>作为</w:t>
      </w:r>
      <w:r w:rsidRPr="00B410BE">
        <w:t>YOLOv6</w:t>
      </w:r>
      <w:r w:rsidRPr="00B410BE">
        <w:t>的骨干网络实现玉米病害检测，模型</w:t>
      </w:r>
      <w:r w:rsidRPr="00B410BE">
        <w:t>FPS</w:t>
      </w:r>
      <w:r w:rsidRPr="00B410BE">
        <w:t>达</w:t>
      </w:r>
      <w:r w:rsidRPr="00B410BE">
        <w:t>110</w:t>
      </w:r>
      <w:r w:rsidRPr="00B410BE">
        <w:t>帧</w:t>
      </w:r>
      <w:r w:rsidRPr="00B410BE">
        <w:t>/</w:t>
      </w:r>
      <w:r w:rsidRPr="00B410BE">
        <w:t>秒，满足田间实时检测需求；</w:t>
      </w:r>
      <w:r w:rsidRPr="00B410BE">
        <w:t>Zhang</w:t>
      </w:r>
      <w:r w:rsidRPr="00B410BE">
        <w:t>等人</w:t>
      </w:r>
      <w:r w:rsidR="00B60123" w:rsidRPr="001D12FE">
        <w:rPr>
          <w:color w:val="0000FF"/>
          <w:highlight w:val="yellow"/>
          <w:vertAlign w:val="superscript"/>
        </w:rPr>
        <w:fldChar w:fldCharType="begin"/>
      </w:r>
      <w:r w:rsidR="00B60123" w:rsidRPr="001D12FE">
        <w:rPr>
          <w:color w:val="0000FF"/>
          <w:vertAlign w:val="superscript"/>
        </w:rPr>
        <w:instrText xml:space="preserve"> </w:instrText>
      </w:r>
      <w:r w:rsidR="00B60123" w:rsidRPr="001D12FE">
        <w:rPr>
          <w:rFonts w:hint="eastAsia"/>
          <w:color w:val="0000FF"/>
          <w:vertAlign w:val="superscript"/>
        </w:rPr>
        <w:instrText>REF _Ref190505322 \r \h</w:instrText>
      </w:r>
      <w:r w:rsidR="00B60123" w:rsidRPr="001D12FE">
        <w:rPr>
          <w:color w:val="0000FF"/>
          <w:vertAlign w:val="superscript"/>
        </w:rPr>
        <w:instrText xml:space="preserve"> </w:instrText>
      </w:r>
      <w:r w:rsidR="00B60123" w:rsidRPr="001D12FE">
        <w:rPr>
          <w:color w:val="0000FF"/>
          <w:highlight w:val="yellow"/>
          <w:vertAlign w:val="superscript"/>
        </w:rPr>
        <w:instrText xml:space="preserve"> \* MERGEFORMAT </w:instrText>
      </w:r>
      <w:r w:rsidR="00B60123" w:rsidRPr="001D12FE">
        <w:rPr>
          <w:color w:val="0000FF"/>
          <w:highlight w:val="yellow"/>
          <w:vertAlign w:val="superscript"/>
        </w:rPr>
      </w:r>
      <w:r w:rsidR="00B60123" w:rsidRPr="001D12FE">
        <w:rPr>
          <w:color w:val="0000FF"/>
          <w:highlight w:val="yellow"/>
          <w:vertAlign w:val="superscript"/>
        </w:rPr>
        <w:fldChar w:fldCharType="separate"/>
      </w:r>
      <w:r w:rsidR="00B60123" w:rsidRPr="001D12FE">
        <w:rPr>
          <w:color w:val="0000FF"/>
          <w:vertAlign w:val="superscript"/>
        </w:rPr>
        <w:t>[</w:t>
      </w:r>
      <w:r w:rsidR="00B60123">
        <w:rPr>
          <w:rFonts w:hint="eastAsia"/>
          <w:color w:val="0000FF"/>
          <w:vertAlign w:val="superscript"/>
        </w:rPr>
        <w:t>36</w:t>
      </w:r>
      <w:r w:rsidR="00B60123" w:rsidRPr="001D12FE">
        <w:rPr>
          <w:color w:val="0000FF"/>
          <w:vertAlign w:val="superscript"/>
        </w:rPr>
        <w:t>]</w:t>
      </w:r>
      <w:r w:rsidR="00B60123" w:rsidRPr="001D12FE">
        <w:rPr>
          <w:color w:val="0000FF"/>
          <w:highlight w:val="yellow"/>
          <w:vertAlign w:val="superscript"/>
        </w:rPr>
        <w:fldChar w:fldCharType="end"/>
      </w:r>
      <w:r w:rsidRPr="00B410BE">
        <w:t>结合模型剪枝与量化技术，优化</w:t>
      </w:r>
      <w:r w:rsidRPr="00B410BE">
        <w:t>YOLOv8</w:t>
      </w:r>
      <w:r w:rsidRPr="00B410BE">
        <w:t>模型并部署于植保无人机，模型体积降至</w:t>
      </w:r>
      <w:r w:rsidRPr="00B410BE">
        <w:t>3.2MB</w:t>
      </w:r>
      <w:r w:rsidRPr="00B410BE">
        <w:t>，推理延迟仅</w:t>
      </w:r>
      <w:r w:rsidRPr="00B410BE">
        <w:t>80ms</w:t>
      </w:r>
      <w:r w:rsidRPr="00B410BE">
        <w:t>，实现玉米病害的空中实时检测。但现有农业轻量化模型研究多针对单一作物或单一病害，针对水稻小病灶、边界模糊、复杂背景的特点进行针对性优化的研究较少，模型的检测精度与轻量化程度的平衡仍需进一步提升</w:t>
      </w:r>
      <w:r w:rsidR="00B60123" w:rsidRPr="001D12FE">
        <w:rPr>
          <w:color w:val="0000FF"/>
          <w:highlight w:val="yellow"/>
          <w:vertAlign w:val="superscript"/>
        </w:rPr>
        <w:fldChar w:fldCharType="begin"/>
      </w:r>
      <w:r w:rsidR="00B60123" w:rsidRPr="001D12FE">
        <w:rPr>
          <w:color w:val="0000FF"/>
          <w:vertAlign w:val="superscript"/>
        </w:rPr>
        <w:instrText xml:space="preserve"> </w:instrText>
      </w:r>
      <w:r w:rsidR="00B60123" w:rsidRPr="001D12FE">
        <w:rPr>
          <w:rFonts w:hint="eastAsia"/>
          <w:color w:val="0000FF"/>
          <w:vertAlign w:val="superscript"/>
        </w:rPr>
        <w:instrText>REF _Ref190505322 \r \h</w:instrText>
      </w:r>
      <w:r w:rsidR="00B60123" w:rsidRPr="001D12FE">
        <w:rPr>
          <w:color w:val="0000FF"/>
          <w:vertAlign w:val="superscript"/>
        </w:rPr>
        <w:instrText xml:space="preserve"> </w:instrText>
      </w:r>
      <w:r w:rsidR="00B60123" w:rsidRPr="001D12FE">
        <w:rPr>
          <w:color w:val="0000FF"/>
          <w:highlight w:val="yellow"/>
          <w:vertAlign w:val="superscript"/>
        </w:rPr>
        <w:instrText xml:space="preserve"> \* MERGEFORMAT </w:instrText>
      </w:r>
      <w:r w:rsidR="00B60123" w:rsidRPr="001D12FE">
        <w:rPr>
          <w:color w:val="0000FF"/>
          <w:highlight w:val="yellow"/>
          <w:vertAlign w:val="superscript"/>
        </w:rPr>
      </w:r>
      <w:r w:rsidR="00B60123" w:rsidRPr="001D12FE">
        <w:rPr>
          <w:color w:val="0000FF"/>
          <w:highlight w:val="yellow"/>
          <w:vertAlign w:val="superscript"/>
        </w:rPr>
        <w:fldChar w:fldCharType="separate"/>
      </w:r>
      <w:r w:rsidR="00B60123" w:rsidRPr="001D12FE">
        <w:rPr>
          <w:color w:val="0000FF"/>
          <w:vertAlign w:val="superscript"/>
        </w:rPr>
        <w:t>[</w:t>
      </w:r>
      <w:r w:rsidR="00B60123">
        <w:rPr>
          <w:rFonts w:hint="eastAsia"/>
          <w:color w:val="0000FF"/>
          <w:vertAlign w:val="superscript"/>
        </w:rPr>
        <w:t>37</w:t>
      </w:r>
      <w:r w:rsidR="00B60123" w:rsidRPr="001D12FE">
        <w:rPr>
          <w:color w:val="0000FF"/>
          <w:vertAlign w:val="superscript"/>
        </w:rPr>
        <w:t>]</w:t>
      </w:r>
      <w:r w:rsidR="00B60123" w:rsidRPr="001D12FE">
        <w:rPr>
          <w:color w:val="0000FF"/>
          <w:highlight w:val="yellow"/>
          <w:vertAlign w:val="superscript"/>
        </w:rPr>
        <w:fldChar w:fldCharType="end"/>
      </w:r>
      <w:r w:rsidRPr="00B410BE">
        <w:t>。</w:t>
      </w:r>
    </w:p>
    <w:p w14:paraId="4519DD59" w14:textId="7F2E3993" w:rsidR="00883EE8" w:rsidRDefault="00883EE8" w:rsidP="00883EE8">
      <w:pPr>
        <w:pStyle w:val="3"/>
        <w:spacing w:before="120" w:after="120"/>
        <w:jc w:val="left"/>
      </w:pPr>
      <w:bookmarkStart w:id="27" w:name="_Toc223172238"/>
      <w:r>
        <w:rPr>
          <w:rFonts w:hint="eastAsia"/>
        </w:rPr>
        <w:t xml:space="preserve">1.2.3 </w:t>
      </w:r>
      <w:r w:rsidRPr="00B410BE">
        <w:rPr>
          <w:bCs/>
        </w:rPr>
        <w:t>现状分析与研究问题</w:t>
      </w:r>
      <w:bookmarkEnd w:id="27"/>
    </w:p>
    <w:p w14:paraId="356DA36B" w14:textId="77777777" w:rsidR="00B410BE" w:rsidRPr="00B410BE" w:rsidRDefault="00B410BE" w:rsidP="00B410BE">
      <w:pPr>
        <w:adjustRightInd w:val="0"/>
        <w:snapToGrid w:val="0"/>
        <w:ind w:firstLine="480"/>
      </w:pPr>
      <w:r w:rsidRPr="00B410BE">
        <w:t>尽管基于深度学习的水稻病害检测技术取得显著进展，且轻量化模型设计为移动</w:t>
      </w:r>
      <w:proofErr w:type="gramStart"/>
      <w:r w:rsidRPr="00B410BE">
        <w:t>端部署</w:t>
      </w:r>
      <w:proofErr w:type="gramEnd"/>
      <w:r w:rsidRPr="00B410BE">
        <w:t>提供了有效的技术路径，但结合我国水稻种植的实际场景与农业生产的实际需求分析，现有研究仍存在以下亟待解决的核心问题：</w:t>
      </w:r>
    </w:p>
    <w:p w14:paraId="4A23106B" w14:textId="33785291" w:rsidR="00B410BE" w:rsidRPr="00B410BE" w:rsidRDefault="00B410BE" w:rsidP="00B410BE">
      <w:pPr>
        <w:numPr>
          <w:ilvl w:val="0"/>
          <w:numId w:val="6"/>
        </w:numPr>
        <w:adjustRightInd w:val="0"/>
        <w:snapToGrid w:val="0"/>
        <w:ind w:firstLine="480"/>
      </w:pPr>
      <w:r w:rsidRPr="00B410BE">
        <w:t>轻量化与高精度的平衡不足：现有轻量化模型多通过简单简化网络结构实现参数压缩，易导致模型的特征提取能力下降，尤其对水稻早期小病灶的检测精度显著降低；而高精度模型则参数规模大、计算量高，推理速度慢，无法满足移动植保设备的实时检测需求，二者难以实现有效平衡</w:t>
      </w:r>
      <w:r w:rsidR="00B60123" w:rsidRPr="001D12FE">
        <w:rPr>
          <w:color w:val="0000FF"/>
          <w:highlight w:val="yellow"/>
          <w:vertAlign w:val="superscript"/>
        </w:rPr>
        <w:fldChar w:fldCharType="begin"/>
      </w:r>
      <w:r w:rsidR="00B60123" w:rsidRPr="001D12FE">
        <w:rPr>
          <w:color w:val="0000FF"/>
          <w:vertAlign w:val="superscript"/>
        </w:rPr>
        <w:instrText xml:space="preserve"> </w:instrText>
      </w:r>
      <w:r w:rsidR="00B60123" w:rsidRPr="001D12FE">
        <w:rPr>
          <w:rFonts w:hint="eastAsia"/>
          <w:color w:val="0000FF"/>
          <w:vertAlign w:val="superscript"/>
        </w:rPr>
        <w:instrText>REF _Ref190505322 \r \h</w:instrText>
      </w:r>
      <w:r w:rsidR="00B60123" w:rsidRPr="001D12FE">
        <w:rPr>
          <w:color w:val="0000FF"/>
          <w:vertAlign w:val="superscript"/>
        </w:rPr>
        <w:instrText xml:space="preserve"> </w:instrText>
      </w:r>
      <w:r w:rsidR="00B60123" w:rsidRPr="001D12FE">
        <w:rPr>
          <w:color w:val="0000FF"/>
          <w:highlight w:val="yellow"/>
          <w:vertAlign w:val="superscript"/>
        </w:rPr>
        <w:instrText xml:space="preserve"> \* MERGEFORMAT </w:instrText>
      </w:r>
      <w:r w:rsidR="00B60123" w:rsidRPr="001D12FE">
        <w:rPr>
          <w:color w:val="0000FF"/>
          <w:highlight w:val="yellow"/>
          <w:vertAlign w:val="superscript"/>
        </w:rPr>
      </w:r>
      <w:r w:rsidR="00B60123" w:rsidRPr="001D12FE">
        <w:rPr>
          <w:color w:val="0000FF"/>
          <w:highlight w:val="yellow"/>
          <w:vertAlign w:val="superscript"/>
        </w:rPr>
        <w:fldChar w:fldCharType="separate"/>
      </w:r>
      <w:r w:rsidR="00B60123" w:rsidRPr="001D12FE">
        <w:rPr>
          <w:color w:val="0000FF"/>
          <w:vertAlign w:val="superscript"/>
        </w:rPr>
        <w:t>[</w:t>
      </w:r>
      <w:r w:rsidR="00B60123">
        <w:rPr>
          <w:rFonts w:hint="eastAsia"/>
          <w:color w:val="0000FF"/>
          <w:vertAlign w:val="superscript"/>
        </w:rPr>
        <w:t>38</w:t>
      </w:r>
      <w:r w:rsidR="00B60123" w:rsidRPr="001D12FE">
        <w:rPr>
          <w:color w:val="0000FF"/>
          <w:vertAlign w:val="superscript"/>
        </w:rPr>
        <w:t>]</w:t>
      </w:r>
      <w:r w:rsidR="00B60123" w:rsidRPr="001D12FE">
        <w:rPr>
          <w:color w:val="0000FF"/>
          <w:highlight w:val="yellow"/>
          <w:vertAlign w:val="superscript"/>
        </w:rPr>
        <w:fldChar w:fldCharType="end"/>
      </w:r>
      <w:r w:rsidRPr="00B410BE">
        <w:t>。</w:t>
      </w:r>
    </w:p>
    <w:p w14:paraId="3E39BCD3" w14:textId="26FF4A5C" w:rsidR="00B410BE" w:rsidRPr="00B410BE" w:rsidRDefault="00B410BE" w:rsidP="00B410BE">
      <w:pPr>
        <w:numPr>
          <w:ilvl w:val="0"/>
          <w:numId w:val="7"/>
        </w:numPr>
        <w:adjustRightInd w:val="0"/>
        <w:snapToGrid w:val="0"/>
        <w:ind w:firstLine="480"/>
      </w:pPr>
      <w:r w:rsidRPr="00B410BE">
        <w:t>小目标病害检测能力欠缺：水稻早期病斑特征微弱、边界模糊、尺寸极小（平均</w:t>
      </w:r>
      <w:r w:rsidRPr="00B410BE">
        <w:t>32×32</w:t>
      </w:r>
      <w:r w:rsidRPr="00B410BE">
        <w:t>像素），现有模型的多尺度特征融合机制不完善，缺乏针对性的小目标特征增强模块，特征传递过程中易出现小目标特征丢失，导致漏检率高，难以实现病害的早期预警</w:t>
      </w:r>
      <w:r w:rsidR="00B60123" w:rsidRPr="001D12FE">
        <w:rPr>
          <w:color w:val="0000FF"/>
          <w:highlight w:val="yellow"/>
          <w:vertAlign w:val="superscript"/>
        </w:rPr>
        <w:fldChar w:fldCharType="begin"/>
      </w:r>
      <w:r w:rsidR="00B60123" w:rsidRPr="001D12FE">
        <w:rPr>
          <w:color w:val="0000FF"/>
          <w:vertAlign w:val="superscript"/>
        </w:rPr>
        <w:instrText xml:space="preserve"> </w:instrText>
      </w:r>
      <w:r w:rsidR="00B60123" w:rsidRPr="001D12FE">
        <w:rPr>
          <w:rFonts w:hint="eastAsia"/>
          <w:color w:val="0000FF"/>
          <w:vertAlign w:val="superscript"/>
        </w:rPr>
        <w:instrText>REF _Ref190505322 \r \h</w:instrText>
      </w:r>
      <w:r w:rsidR="00B60123" w:rsidRPr="001D12FE">
        <w:rPr>
          <w:color w:val="0000FF"/>
          <w:vertAlign w:val="superscript"/>
        </w:rPr>
        <w:instrText xml:space="preserve"> </w:instrText>
      </w:r>
      <w:r w:rsidR="00B60123" w:rsidRPr="001D12FE">
        <w:rPr>
          <w:color w:val="0000FF"/>
          <w:highlight w:val="yellow"/>
          <w:vertAlign w:val="superscript"/>
        </w:rPr>
        <w:instrText xml:space="preserve"> \* MERGEFORMAT </w:instrText>
      </w:r>
      <w:r w:rsidR="00B60123" w:rsidRPr="001D12FE">
        <w:rPr>
          <w:color w:val="0000FF"/>
          <w:highlight w:val="yellow"/>
          <w:vertAlign w:val="superscript"/>
        </w:rPr>
      </w:r>
      <w:r w:rsidR="00B60123" w:rsidRPr="001D12FE">
        <w:rPr>
          <w:color w:val="0000FF"/>
          <w:highlight w:val="yellow"/>
          <w:vertAlign w:val="superscript"/>
        </w:rPr>
        <w:fldChar w:fldCharType="separate"/>
      </w:r>
      <w:r w:rsidR="00B60123" w:rsidRPr="001D12FE">
        <w:rPr>
          <w:color w:val="0000FF"/>
          <w:vertAlign w:val="superscript"/>
        </w:rPr>
        <w:t>[</w:t>
      </w:r>
      <w:r w:rsidR="00B60123">
        <w:rPr>
          <w:rFonts w:hint="eastAsia"/>
          <w:color w:val="0000FF"/>
          <w:vertAlign w:val="superscript"/>
        </w:rPr>
        <w:t>38</w:t>
      </w:r>
      <w:r w:rsidR="00B60123" w:rsidRPr="001D12FE">
        <w:rPr>
          <w:color w:val="0000FF"/>
          <w:vertAlign w:val="superscript"/>
        </w:rPr>
        <w:t>]</w:t>
      </w:r>
      <w:r w:rsidR="00B60123" w:rsidRPr="001D12FE">
        <w:rPr>
          <w:color w:val="0000FF"/>
          <w:highlight w:val="yellow"/>
          <w:vertAlign w:val="superscript"/>
        </w:rPr>
        <w:fldChar w:fldCharType="end"/>
      </w:r>
      <w:r w:rsidRPr="00B410BE">
        <w:t>。</w:t>
      </w:r>
    </w:p>
    <w:p w14:paraId="480DD054" w14:textId="367FCBE3" w:rsidR="00B410BE" w:rsidRPr="00B410BE" w:rsidRDefault="00B410BE" w:rsidP="00B410BE">
      <w:pPr>
        <w:numPr>
          <w:ilvl w:val="0"/>
          <w:numId w:val="8"/>
        </w:numPr>
        <w:adjustRightInd w:val="0"/>
        <w:snapToGrid w:val="0"/>
        <w:ind w:firstLine="480"/>
      </w:pPr>
      <w:r w:rsidRPr="00B410BE">
        <w:t>检测头参数冗余问题突出：传统</w:t>
      </w:r>
      <w:r w:rsidRPr="00B410BE">
        <w:t>YOLO</w:t>
      </w:r>
      <w:r w:rsidRPr="00B410BE">
        <w:t>模型的检测</w:t>
      </w:r>
      <w:proofErr w:type="gramStart"/>
      <w:r w:rsidRPr="00B410BE">
        <w:t>头采用</w:t>
      </w:r>
      <w:proofErr w:type="gramEnd"/>
      <w:r w:rsidRPr="00B410BE">
        <w:t>解耦设计，分类与回归分支采用独立卷积层，存在大量参数冗余</w:t>
      </w:r>
      <w:r w:rsidR="00B60123" w:rsidRPr="001D12FE">
        <w:rPr>
          <w:color w:val="0000FF"/>
          <w:highlight w:val="yellow"/>
          <w:vertAlign w:val="superscript"/>
        </w:rPr>
        <w:fldChar w:fldCharType="begin"/>
      </w:r>
      <w:r w:rsidR="00B60123" w:rsidRPr="001D12FE">
        <w:rPr>
          <w:color w:val="0000FF"/>
          <w:vertAlign w:val="superscript"/>
        </w:rPr>
        <w:instrText xml:space="preserve"> </w:instrText>
      </w:r>
      <w:r w:rsidR="00B60123" w:rsidRPr="001D12FE">
        <w:rPr>
          <w:rFonts w:hint="eastAsia"/>
          <w:color w:val="0000FF"/>
          <w:vertAlign w:val="superscript"/>
        </w:rPr>
        <w:instrText>REF _Ref190505322 \r \h</w:instrText>
      </w:r>
      <w:r w:rsidR="00B60123" w:rsidRPr="001D12FE">
        <w:rPr>
          <w:color w:val="0000FF"/>
          <w:vertAlign w:val="superscript"/>
        </w:rPr>
        <w:instrText xml:space="preserve"> </w:instrText>
      </w:r>
      <w:r w:rsidR="00B60123" w:rsidRPr="001D12FE">
        <w:rPr>
          <w:color w:val="0000FF"/>
          <w:highlight w:val="yellow"/>
          <w:vertAlign w:val="superscript"/>
        </w:rPr>
        <w:instrText xml:space="preserve"> \* MERGEFORMAT </w:instrText>
      </w:r>
      <w:r w:rsidR="00B60123" w:rsidRPr="001D12FE">
        <w:rPr>
          <w:color w:val="0000FF"/>
          <w:highlight w:val="yellow"/>
          <w:vertAlign w:val="superscript"/>
        </w:rPr>
      </w:r>
      <w:r w:rsidR="00B60123" w:rsidRPr="001D12FE">
        <w:rPr>
          <w:color w:val="0000FF"/>
          <w:highlight w:val="yellow"/>
          <w:vertAlign w:val="superscript"/>
        </w:rPr>
        <w:fldChar w:fldCharType="separate"/>
      </w:r>
      <w:r w:rsidR="00B60123" w:rsidRPr="001D12FE">
        <w:rPr>
          <w:color w:val="0000FF"/>
          <w:vertAlign w:val="superscript"/>
        </w:rPr>
        <w:t>[</w:t>
      </w:r>
      <w:r w:rsidR="00B60123">
        <w:rPr>
          <w:rFonts w:hint="eastAsia"/>
          <w:color w:val="0000FF"/>
          <w:vertAlign w:val="superscript"/>
        </w:rPr>
        <w:t>39</w:t>
      </w:r>
      <w:r w:rsidR="00B60123" w:rsidRPr="001D12FE">
        <w:rPr>
          <w:color w:val="0000FF"/>
          <w:vertAlign w:val="superscript"/>
        </w:rPr>
        <w:t>]</w:t>
      </w:r>
      <w:r w:rsidR="00B60123" w:rsidRPr="001D12FE">
        <w:rPr>
          <w:color w:val="0000FF"/>
          <w:highlight w:val="yellow"/>
          <w:vertAlign w:val="superscript"/>
        </w:rPr>
        <w:fldChar w:fldCharType="end"/>
      </w:r>
      <w:r w:rsidRPr="00B410BE">
        <w:t>，检测头参数占模型总参数的</w:t>
      </w:r>
      <w:r w:rsidRPr="00B410BE">
        <w:t>30%</w:t>
      </w:r>
      <w:r w:rsidRPr="00B410BE">
        <w:t>以上，增加了模型的复杂度，不利于移动端部署。</w:t>
      </w:r>
    </w:p>
    <w:p w14:paraId="54FE1303" w14:textId="4144D524" w:rsidR="00B410BE" w:rsidRPr="00B410BE" w:rsidRDefault="00B410BE" w:rsidP="00B410BE">
      <w:pPr>
        <w:numPr>
          <w:ilvl w:val="0"/>
          <w:numId w:val="9"/>
        </w:numPr>
        <w:adjustRightInd w:val="0"/>
        <w:snapToGrid w:val="0"/>
        <w:ind w:firstLine="480"/>
      </w:pPr>
      <w:r w:rsidRPr="00B410BE">
        <w:t>边界</w:t>
      </w:r>
      <w:proofErr w:type="gramStart"/>
      <w:r w:rsidRPr="00B410BE">
        <w:t>框回归</w:t>
      </w:r>
      <w:proofErr w:type="gramEnd"/>
      <w:r w:rsidRPr="00B410BE">
        <w:t>精度不足：传统</w:t>
      </w:r>
      <w:proofErr w:type="spellStart"/>
      <w:r w:rsidRPr="00B410BE">
        <w:t>IoU</w:t>
      </w:r>
      <w:proofErr w:type="spellEnd"/>
      <w:r w:rsidRPr="00B410BE">
        <w:t>损失及部分改进型</w:t>
      </w:r>
      <w:proofErr w:type="spellStart"/>
      <w:r w:rsidRPr="00B410BE">
        <w:t>IoU</w:t>
      </w:r>
      <w:proofErr w:type="spellEnd"/>
      <w:r w:rsidRPr="00B410BE">
        <w:t>损失仅考虑边界框的重叠区域或中心点距离，在病斑边界模糊、预测框与</w:t>
      </w:r>
      <w:proofErr w:type="gramStart"/>
      <w:r w:rsidRPr="00B410BE">
        <w:t>真实框非重叠</w:t>
      </w:r>
      <w:proofErr w:type="gramEnd"/>
      <w:r w:rsidRPr="00B410BE">
        <w:t>的场景下，易出现梯度消失问题</w:t>
      </w:r>
      <w:r w:rsidR="00B60123" w:rsidRPr="001D12FE">
        <w:rPr>
          <w:color w:val="0000FF"/>
          <w:highlight w:val="yellow"/>
          <w:vertAlign w:val="superscript"/>
        </w:rPr>
        <w:fldChar w:fldCharType="begin"/>
      </w:r>
      <w:r w:rsidR="00B60123" w:rsidRPr="001D12FE">
        <w:rPr>
          <w:color w:val="0000FF"/>
          <w:vertAlign w:val="superscript"/>
        </w:rPr>
        <w:instrText xml:space="preserve"> </w:instrText>
      </w:r>
      <w:r w:rsidR="00B60123" w:rsidRPr="001D12FE">
        <w:rPr>
          <w:rFonts w:hint="eastAsia"/>
          <w:color w:val="0000FF"/>
          <w:vertAlign w:val="superscript"/>
        </w:rPr>
        <w:instrText>REF _Ref190505322 \r \h</w:instrText>
      </w:r>
      <w:r w:rsidR="00B60123" w:rsidRPr="001D12FE">
        <w:rPr>
          <w:color w:val="0000FF"/>
          <w:vertAlign w:val="superscript"/>
        </w:rPr>
        <w:instrText xml:space="preserve"> </w:instrText>
      </w:r>
      <w:r w:rsidR="00B60123" w:rsidRPr="001D12FE">
        <w:rPr>
          <w:color w:val="0000FF"/>
          <w:highlight w:val="yellow"/>
          <w:vertAlign w:val="superscript"/>
        </w:rPr>
        <w:instrText xml:space="preserve"> \* MERGEFORMAT </w:instrText>
      </w:r>
      <w:r w:rsidR="00B60123" w:rsidRPr="001D12FE">
        <w:rPr>
          <w:color w:val="0000FF"/>
          <w:highlight w:val="yellow"/>
          <w:vertAlign w:val="superscript"/>
        </w:rPr>
      </w:r>
      <w:r w:rsidR="00B60123" w:rsidRPr="001D12FE">
        <w:rPr>
          <w:color w:val="0000FF"/>
          <w:highlight w:val="yellow"/>
          <w:vertAlign w:val="superscript"/>
        </w:rPr>
        <w:fldChar w:fldCharType="separate"/>
      </w:r>
      <w:r w:rsidR="00B60123" w:rsidRPr="001D12FE">
        <w:rPr>
          <w:color w:val="0000FF"/>
          <w:vertAlign w:val="superscript"/>
        </w:rPr>
        <w:t>[</w:t>
      </w:r>
      <w:r w:rsidR="00B60123">
        <w:rPr>
          <w:rFonts w:hint="eastAsia"/>
          <w:color w:val="0000FF"/>
          <w:vertAlign w:val="superscript"/>
        </w:rPr>
        <w:t>40</w:t>
      </w:r>
      <w:r w:rsidR="00B60123" w:rsidRPr="001D12FE">
        <w:rPr>
          <w:color w:val="0000FF"/>
          <w:vertAlign w:val="superscript"/>
        </w:rPr>
        <w:t>]</w:t>
      </w:r>
      <w:r w:rsidR="00B60123" w:rsidRPr="001D12FE">
        <w:rPr>
          <w:color w:val="0000FF"/>
          <w:highlight w:val="yellow"/>
          <w:vertAlign w:val="superscript"/>
        </w:rPr>
        <w:fldChar w:fldCharType="end"/>
      </w:r>
      <w:r w:rsidRPr="00B410BE">
        <w:t>，导致模型训练停滞，边界</w:t>
      </w:r>
      <w:proofErr w:type="gramStart"/>
      <w:r w:rsidRPr="00B410BE">
        <w:t>框定位</w:t>
      </w:r>
      <w:proofErr w:type="gramEnd"/>
      <w:r w:rsidRPr="00B410BE">
        <w:t>精度不足，影响病害检测的准确性。</w:t>
      </w:r>
    </w:p>
    <w:p w14:paraId="322C3488" w14:textId="77777777" w:rsidR="00B410BE" w:rsidRPr="00B410BE" w:rsidRDefault="00B410BE" w:rsidP="00B410BE">
      <w:pPr>
        <w:numPr>
          <w:ilvl w:val="0"/>
          <w:numId w:val="10"/>
        </w:numPr>
        <w:adjustRightInd w:val="0"/>
        <w:snapToGrid w:val="0"/>
        <w:ind w:firstLine="480"/>
      </w:pPr>
      <w:r w:rsidRPr="00B410BE">
        <w:t>智能</w:t>
      </w:r>
      <w:proofErr w:type="gramStart"/>
      <w:r w:rsidRPr="00B410BE">
        <w:t>交互与</w:t>
      </w:r>
      <w:proofErr w:type="gramEnd"/>
      <w:r w:rsidRPr="00B410BE">
        <w:t>一体化服务缺失：现有水稻病害检测系统多仅实现单一的图像检测功</w:t>
      </w:r>
      <w:r w:rsidRPr="00B410BE">
        <w:lastRenderedPageBreak/>
        <w:t>能，缺乏智能对话咨询、病害防治方案推荐、知识检索等功能，稻农尤其是基层稻农难以获得全方位的病害防治指导，系统的实用性与易用性不足。</w:t>
      </w:r>
    </w:p>
    <w:p w14:paraId="59D750C5" w14:textId="39770FDC" w:rsidR="00B410BE" w:rsidRDefault="00B410BE" w:rsidP="00883EE8">
      <w:pPr>
        <w:adjustRightInd w:val="0"/>
        <w:snapToGrid w:val="0"/>
        <w:ind w:firstLine="480"/>
      </w:pPr>
      <w:r w:rsidRPr="00B410BE">
        <w:t>针对上述问题，本研究以</w:t>
      </w:r>
      <w:r w:rsidR="00CD419F">
        <w:t>YOLO11</w:t>
      </w:r>
      <w:r w:rsidRPr="00B410BE">
        <w:t>为基础，从骨干网络、特征融合模块、检测头、损失函数四个维度进行轻量化与高精度协同优化，设计</w:t>
      </w:r>
      <w:r w:rsidRPr="00B410BE">
        <w:t>YOLO-SGHM</w:t>
      </w:r>
      <w:r w:rsidRPr="00B410BE">
        <w:t>轻量化模型，并结合</w:t>
      </w:r>
      <w:r w:rsidRPr="00B410BE">
        <w:t>AI Agent</w:t>
      </w:r>
      <w:r w:rsidRPr="00B410BE">
        <w:t>、</w:t>
      </w:r>
      <w:r w:rsidRPr="00B410BE">
        <w:t>RAG</w:t>
      </w:r>
      <w:r w:rsidRPr="00B410BE">
        <w:t>知识检索、大模型交互技术构建集病害检测、智能咨询、防治方案推荐于一体的多端系统，解决现有研究的痛点问题，实现水稻病害的精准、实时检测与一体化智能服务。</w:t>
      </w:r>
    </w:p>
    <w:p w14:paraId="2394042E" w14:textId="5051135C" w:rsidR="00A17384" w:rsidRDefault="00A17384" w:rsidP="00A17384">
      <w:pPr>
        <w:pStyle w:val="2"/>
        <w:spacing w:before="120" w:after="120"/>
      </w:pPr>
      <w:bookmarkStart w:id="28" w:name="_Toc223172239"/>
      <w:bookmarkStart w:id="29" w:name="_Hlk223044905"/>
      <w:bookmarkStart w:id="30" w:name="_Toc191128850"/>
      <w:bookmarkStart w:id="31" w:name="_Toc192104341"/>
      <w:bookmarkEnd w:id="25"/>
      <w:bookmarkEnd w:id="26"/>
      <w:r>
        <w:t>1.</w:t>
      </w:r>
      <w:r>
        <w:rPr>
          <w:rFonts w:hint="eastAsia"/>
        </w:rPr>
        <w:t xml:space="preserve">3 </w:t>
      </w:r>
      <w:r w:rsidRPr="00A17384">
        <w:t>研究内容与创新点</w:t>
      </w:r>
      <w:bookmarkEnd w:id="28"/>
    </w:p>
    <w:bookmarkEnd w:id="29"/>
    <w:p w14:paraId="136F3B8E" w14:textId="17DBFD6F" w:rsidR="00B410BE" w:rsidRPr="00B410BE" w:rsidRDefault="00B410BE" w:rsidP="00B410BE">
      <w:pPr>
        <w:adjustRightInd w:val="0"/>
        <w:snapToGrid w:val="0"/>
        <w:ind w:firstLine="480"/>
      </w:pPr>
      <w:r w:rsidRPr="00B410BE">
        <w:t>本研究的核心目标是设计适用于移动植保设备的轻量化水稻病害检测模型</w:t>
      </w:r>
      <w:r w:rsidRPr="00B410BE">
        <w:t>YOLO-SGHM</w:t>
      </w:r>
      <w:r w:rsidRPr="00B410BE">
        <w:t>，实现检测精度、实时性与轻量化的最优平衡，同时基于该模型开发集病害检测、智能咨询、知识检索于一体的水稻病害识别与智能咨询系统，验证模型的实际部署效果与应用价值。研究围绕数据集构建、模型改进、实验验证、系统开发四大核心环节展开，主要研究内容包括以下五个方面：</w:t>
      </w:r>
    </w:p>
    <w:p w14:paraId="2D4C6CD6" w14:textId="5F5A7C3E" w:rsidR="00B410BE" w:rsidRPr="00B410BE" w:rsidRDefault="00B410BE" w:rsidP="00B410BE">
      <w:pPr>
        <w:numPr>
          <w:ilvl w:val="0"/>
          <w:numId w:val="11"/>
        </w:numPr>
        <w:adjustRightInd w:val="0"/>
        <w:snapToGrid w:val="0"/>
        <w:ind w:firstLine="480"/>
      </w:pPr>
      <w:r w:rsidRPr="00B410BE">
        <w:t>水稻病害专用数据集构建：以</w:t>
      </w:r>
      <w:proofErr w:type="spellStart"/>
      <w:r w:rsidRPr="00B410BE">
        <w:t>Sethy</w:t>
      </w:r>
      <w:proofErr w:type="spellEnd"/>
      <w:r w:rsidRPr="00B410BE">
        <w:t>等人</w:t>
      </w:r>
      <w:r w:rsidR="00B60123" w:rsidRPr="001D12FE">
        <w:rPr>
          <w:color w:val="0000FF"/>
          <w:highlight w:val="yellow"/>
          <w:vertAlign w:val="superscript"/>
        </w:rPr>
        <w:fldChar w:fldCharType="begin"/>
      </w:r>
      <w:r w:rsidR="00B60123" w:rsidRPr="001D12FE">
        <w:rPr>
          <w:color w:val="0000FF"/>
          <w:vertAlign w:val="superscript"/>
        </w:rPr>
        <w:instrText xml:space="preserve"> </w:instrText>
      </w:r>
      <w:r w:rsidR="00B60123" w:rsidRPr="001D12FE">
        <w:rPr>
          <w:rFonts w:hint="eastAsia"/>
          <w:color w:val="0000FF"/>
          <w:vertAlign w:val="superscript"/>
        </w:rPr>
        <w:instrText>REF _Ref190505322 \r \h</w:instrText>
      </w:r>
      <w:r w:rsidR="00B60123" w:rsidRPr="001D12FE">
        <w:rPr>
          <w:color w:val="0000FF"/>
          <w:vertAlign w:val="superscript"/>
        </w:rPr>
        <w:instrText xml:space="preserve"> </w:instrText>
      </w:r>
      <w:r w:rsidR="00B60123" w:rsidRPr="001D12FE">
        <w:rPr>
          <w:color w:val="0000FF"/>
          <w:highlight w:val="yellow"/>
          <w:vertAlign w:val="superscript"/>
        </w:rPr>
        <w:instrText xml:space="preserve"> \* MERGEFORMAT </w:instrText>
      </w:r>
      <w:r w:rsidR="00B60123" w:rsidRPr="001D12FE">
        <w:rPr>
          <w:color w:val="0000FF"/>
          <w:highlight w:val="yellow"/>
          <w:vertAlign w:val="superscript"/>
        </w:rPr>
      </w:r>
      <w:r w:rsidR="00B60123" w:rsidRPr="001D12FE">
        <w:rPr>
          <w:color w:val="0000FF"/>
          <w:highlight w:val="yellow"/>
          <w:vertAlign w:val="superscript"/>
        </w:rPr>
        <w:fldChar w:fldCharType="separate"/>
      </w:r>
      <w:r w:rsidR="00B60123" w:rsidRPr="001D12FE">
        <w:rPr>
          <w:color w:val="0000FF"/>
          <w:vertAlign w:val="superscript"/>
        </w:rPr>
        <w:t>[</w:t>
      </w:r>
      <w:r w:rsidR="00B60123">
        <w:rPr>
          <w:rFonts w:hint="eastAsia"/>
          <w:color w:val="0000FF"/>
          <w:vertAlign w:val="superscript"/>
        </w:rPr>
        <w:t>41</w:t>
      </w:r>
      <w:r w:rsidR="00B60123" w:rsidRPr="001D12FE">
        <w:rPr>
          <w:color w:val="0000FF"/>
          <w:vertAlign w:val="superscript"/>
        </w:rPr>
        <w:t>]</w:t>
      </w:r>
      <w:r w:rsidR="00B60123" w:rsidRPr="001D12FE">
        <w:rPr>
          <w:color w:val="0000FF"/>
          <w:highlight w:val="yellow"/>
          <w:vertAlign w:val="superscript"/>
        </w:rPr>
        <w:fldChar w:fldCharType="end"/>
      </w:r>
      <w:r w:rsidRPr="00B410BE">
        <w:t>公开的水稻病害数据集为基础，通过数据筛选、标注修正、格式转换完成数据预处理，通过几何变换、光度调整实现数据增强，针对类别不平衡问题采用过采样策略进行优化，最终构建包含</w:t>
      </w:r>
      <w:r w:rsidRPr="00B410BE">
        <w:t>6360</w:t>
      </w:r>
      <w:r w:rsidRPr="00B410BE">
        <w:t>帧图像的水稻病害专用数据集，涵盖白叶枯病、稻瘟病、褐斑病三类典型病害，为模型训练与验证提供高质量、多样化的数据支撑。</w:t>
      </w:r>
    </w:p>
    <w:p w14:paraId="67F814B2" w14:textId="7DF2780B" w:rsidR="00B410BE" w:rsidRPr="00B410BE" w:rsidRDefault="00A55FA1" w:rsidP="00B410BE">
      <w:pPr>
        <w:numPr>
          <w:ilvl w:val="0"/>
          <w:numId w:val="12"/>
        </w:numPr>
        <w:adjustRightInd w:val="0"/>
        <w:snapToGrid w:val="0"/>
        <w:ind w:firstLine="480"/>
      </w:pPr>
      <w:r w:rsidRPr="00A55FA1">
        <w:rPr>
          <w:rFonts w:hint="eastAsia"/>
        </w:rPr>
        <w:t>Ghost-HGNetv2</w:t>
      </w:r>
      <w:r w:rsidRPr="00A55FA1">
        <w:rPr>
          <w:rFonts w:hint="eastAsia"/>
        </w:rPr>
        <w:t>轻量化骨干网络的选用与适配</w:t>
      </w:r>
      <w:r w:rsidR="00B410BE" w:rsidRPr="00B410BE">
        <w:t>：结合</w:t>
      </w:r>
      <w:r w:rsidR="00B410BE" w:rsidRPr="00B410BE">
        <w:t>Ghost</w:t>
      </w:r>
      <w:r w:rsidR="00B410BE" w:rsidRPr="00B410BE">
        <w:t>模块的冗余特征生成机制与</w:t>
      </w:r>
      <w:r w:rsidR="00B410BE" w:rsidRPr="00B410BE">
        <w:t>HGNetv2</w:t>
      </w:r>
      <w:r w:rsidR="00B410BE" w:rsidRPr="00B410BE">
        <w:t>的多尺度特征提取策略，设计</w:t>
      </w:r>
      <w:r w:rsidR="00B410BE" w:rsidRPr="00B410BE">
        <w:t>Ghost-HGNetv2</w:t>
      </w:r>
      <w:r w:rsidR="00B410BE" w:rsidRPr="00B410BE">
        <w:t>轻量化骨干网络，替代</w:t>
      </w:r>
      <w:r w:rsidR="00CD419F">
        <w:t>YOLO11</w:t>
      </w:r>
      <w:r w:rsidR="00B410BE" w:rsidRPr="00B410BE">
        <w:t>原有的</w:t>
      </w:r>
      <w:r w:rsidR="00B410BE" w:rsidRPr="00B410BE">
        <w:t>C3k+SPPF</w:t>
      </w:r>
      <w:r w:rsidR="00B410BE" w:rsidRPr="00B410BE">
        <w:t>骨干网络。</w:t>
      </w:r>
      <w:r w:rsidR="00B60123" w:rsidRPr="001D12FE">
        <w:rPr>
          <w:color w:val="0000FF"/>
          <w:highlight w:val="yellow"/>
          <w:vertAlign w:val="superscript"/>
        </w:rPr>
        <w:fldChar w:fldCharType="begin"/>
      </w:r>
      <w:r w:rsidR="00B60123" w:rsidRPr="001D12FE">
        <w:rPr>
          <w:color w:val="0000FF"/>
          <w:vertAlign w:val="superscript"/>
        </w:rPr>
        <w:instrText xml:space="preserve"> </w:instrText>
      </w:r>
      <w:r w:rsidR="00B60123" w:rsidRPr="001D12FE">
        <w:rPr>
          <w:rFonts w:hint="eastAsia"/>
          <w:color w:val="0000FF"/>
          <w:vertAlign w:val="superscript"/>
        </w:rPr>
        <w:instrText>REF _Ref190505322 \r \h</w:instrText>
      </w:r>
      <w:r w:rsidR="00B60123" w:rsidRPr="001D12FE">
        <w:rPr>
          <w:color w:val="0000FF"/>
          <w:vertAlign w:val="superscript"/>
        </w:rPr>
        <w:instrText xml:space="preserve"> </w:instrText>
      </w:r>
      <w:r w:rsidR="00B60123" w:rsidRPr="001D12FE">
        <w:rPr>
          <w:color w:val="0000FF"/>
          <w:highlight w:val="yellow"/>
          <w:vertAlign w:val="superscript"/>
        </w:rPr>
        <w:instrText xml:space="preserve"> \* MERGEFORMAT </w:instrText>
      </w:r>
      <w:r w:rsidR="00B60123" w:rsidRPr="001D12FE">
        <w:rPr>
          <w:color w:val="0000FF"/>
          <w:highlight w:val="yellow"/>
          <w:vertAlign w:val="superscript"/>
        </w:rPr>
      </w:r>
      <w:r w:rsidR="00B60123" w:rsidRPr="001D12FE">
        <w:rPr>
          <w:color w:val="0000FF"/>
          <w:highlight w:val="yellow"/>
          <w:vertAlign w:val="superscript"/>
        </w:rPr>
        <w:fldChar w:fldCharType="separate"/>
      </w:r>
      <w:r w:rsidR="00B60123" w:rsidRPr="001D12FE">
        <w:rPr>
          <w:color w:val="0000FF"/>
          <w:vertAlign w:val="superscript"/>
        </w:rPr>
        <w:t>[</w:t>
      </w:r>
      <w:r w:rsidR="00B60123">
        <w:rPr>
          <w:rFonts w:hint="eastAsia"/>
          <w:color w:val="0000FF"/>
          <w:vertAlign w:val="superscript"/>
        </w:rPr>
        <w:t>42</w:t>
      </w:r>
      <w:r w:rsidR="00B60123" w:rsidRPr="001D12FE">
        <w:rPr>
          <w:color w:val="0000FF"/>
          <w:vertAlign w:val="superscript"/>
        </w:rPr>
        <w:t>]</w:t>
      </w:r>
      <w:r w:rsidR="00B60123" w:rsidRPr="001D12FE">
        <w:rPr>
          <w:color w:val="0000FF"/>
          <w:highlight w:val="yellow"/>
          <w:vertAlign w:val="superscript"/>
        </w:rPr>
        <w:fldChar w:fldCharType="end"/>
      </w:r>
      <w:r w:rsidR="00B410BE" w:rsidRPr="00B410BE">
        <w:t>利用</w:t>
      </w:r>
      <w:r w:rsidR="00B410BE" w:rsidRPr="00B410BE">
        <w:t>Ghost</w:t>
      </w:r>
      <w:r w:rsidR="00B410BE" w:rsidRPr="00B410BE">
        <w:t>模块减少无效卷积计算，降低模型计算量；结合残差连接提升特征传播效率，缓解梯度消失问题；通过多尺度卷积强化模型对不同尺度病斑的特征提取能力，在保持特征表征能力的前提下实现骨干网络的轻量化。</w:t>
      </w:r>
    </w:p>
    <w:p w14:paraId="333EF164" w14:textId="07CF95A0" w:rsidR="00B410BE" w:rsidRPr="00B410BE" w:rsidRDefault="00B410BE" w:rsidP="00B410BE">
      <w:pPr>
        <w:numPr>
          <w:ilvl w:val="0"/>
          <w:numId w:val="13"/>
        </w:numPr>
        <w:adjustRightInd w:val="0"/>
        <w:snapToGrid w:val="0"/>
        <w:ind w:firstLine="480"/>
      </w:pPr>
      <w:r w:rsidRPr="00B410BE">
        <w:t>增强型特征融合与检测头优化：在</w:t>
      </w:r>
      <w:r w:rsidR="00CD419F">
        <w:t>YOLO11</w:t>
      </w:r>
      <w:r w:rsidRPr="00B410BE">
        <w:t>的颈部网络引入</w:t>
      </w:r>
      <w:r w:rsidRPr="00B410BE">
        <w:t>C3k2-Star</w:t>
      </w:r>
      <w:r w:rsidRPr="00B410BE">
        <w:t>特征融合模块</w:t>
      </w:r>
      <w:r w:rsidR="00B60123" w:rsidRPr="001D12FE">
        <w:rPr>
          <w:color w:val="0000FF"/>
          <w:highlight w:val="yellow"/>
          <w:vertAlign w:val="superscript"/>
        </w:rPr>
        <w:fldChar w:fldCharType="begin"/>
      </w:r>
      <w:r w:rsidR="00B60123" w:rsidRPr="001D12FE">
        <w:rPr>
          <w:color w:val="0000FF"/>
          <w:vertAlign w:val="superscript"/>
        </w:rPr>
        <w:instrText xml:space="preserve"> </w:instrText>
      </w:r>
      <w:r w:rsidR="00B60123" w:rsidRPr="001D12FE">
        <w:rPr>
          <w:rFonts w:hint="eastAsia"/>
          <w:color w:val="0000FF"/>
          <w:vertAlign w:val="superscript"/>
        </w:rPr>
        <w:instrText>REF _Ref190505322 \r \h</w:instrText>
      </w:r>
      <w:r w:rsidR="00B60123" w:rsidRPr="001D12FE">
        <w:rPr>
          <w:color w:val="0000FF"/>
          <w:vertAlign w:val="superscript"/>
        </w:rPr>
        <w:instrText xml:space="preserve"> </w:instrText>
      </w:r>
      <w:r w:rsidR="00B60123" w:rsidRPr="001D12FE">
        <w:rPr>
          <w:color w:val="0000FF"/>
          <w:highlight w:val="yellow"/>
          <w:vertAlign w:val="superscript"/>
        </w:rPr>
        <w:instrText xml:space="preserve"> \* MERGEFORMAT </w:instrText>
      </w:r>
      <w:r w:rsidR="00B60123" w:rsidRPr="001D12FE">
        <w:rPr>
          <w:color w:val="0000FF"/>
          <w:highlight w:val="yellow"/>
          <w:vertAlign w:val="superscript"/>
        </w:rPr>
      </w:r>
      <w:r w:rsidR="00B60123" w:rsidRPr="001D12FE">
        <w:rPr>
          <w:color w:val="0000FF"/>
          <w:highlight w:val="yellow"/>
          <w:vertAlign w:val="superscript"/>
        </w:rPr>
        <w:fldChar w:fldCharType="separate"/>
      </w:r>
      <w:r w:rsidR="00B60123" w:rsidRPr="001D12FE">
        <w:rPr>
          <w:color w:val="0000FF"/>
          <w:vertAlign w:val="superscript"/>
        </w:rPr>
        <w:t>[</w:t>
      </w:r>
      <w:r w:rsidR="00B60123">
        <w:rPr>
          <w:rFonts w:hint="eastAsia"/>
          <w:color w:val="0000FF"/>
          <w:vertAlign w:val="superscript"/>
        </w:rPr>
        <w:t>43</w:t>
      </w:r>
      <w:r w:rsidR="00B60123" w:rsidRPr="001D12FE">
        <w:rPr>
          <w:color w:val="0000FF"/>
          <w:vertAlign w:val="superscript"/>
        </w:rPr>
        <w:t>]</w:t>
      </w:r>
      <w:r w:rsidR="00B60123" w:rsidRPr="001D12FE">
        <w:rPr>
          <w:color w:val="0000FF"/>
          <w:highlight w:val="yellow"/>
          <w:vertAlign w:val="superscript"/>
        </w:rPr>
        <w:fldChar w:fldCharType="end"/>
      </w:r>
      <w:r w:rsidRPr="00B410BE">
        <w:t>，通过星型操作与空间注意力机制强化多尺度特征的非线性融合能力，提升小目标病害的特征辨识度与召回率；在检测头实施参数共享策略，让分类与回归分支共享底层卷积层参数，结合</w:t>
      </w:r>
      <w:r w:rsidRPr="00B410BE">
        <w:t>Group Normalization</w:t>
      </w:r>
      <w:r w:rsidRPr="00B410BE">
        <w:t>优化特征分布，减少参数冗余，提升模型推理速度。</w:t>
      </w:r>
    </w:p>
    <w:p w14:paraId="10BF656B" w14:textId="6A3221CF" w:rsidR="00B410BE" w:rsidRPr="00B410BE" w:rsidRDefault="00A55FA1" w:rsidP="00B410BE">
      <w:pPr>
        <w:numPr>
          <w:ilvl w:val="0"/>
          <w:numId w:val="14"/>
        </w:numPr>
        <w:adjustRightInd w:val="0"/>
        <w:snapToGrid w:val="0"/>
        <w:ind w:firstLine="480"/>
      </w:pPr>
      <w:r w:rsidRPr="00A55FA1">
        <w:rPr>
          <w:rFonts w:hint="eastAsia"/>
        </w:rPr>
        <w:t>现有</w:t>
      </w:r>
      <w:proofErr w:type="spellStart"/>
      <w:r w:rsidRPr="00A55FA1">
        <w:rPr>
          <w:rFonts w:hint="eastAsia"/>
        </w:rPr>
        <w:t>MPDIoU</w:t>
      </w:r>
      <w:proofErr w:type="spellEnd"/>
      <w:r w:rsidRPr="00A55FA1">
        <w:rPr>
          <w:rFonts w:hint="eastAsia"/>
        </w:rPr>
        <w:t>损失函数的引入与水稻病害场景适配验证</w:t>
      </w:r>
      <w:r w:rsidR="00B410BE" w:rsidRPr="00B410BE">
        <w:t>：针对传统</w:t>
      </w:r>
      <w:proofErr w:type="spellStart"/>
      <w:r w:rsidR="00B410BE" w:rsidRPr="00B410BE">
        <w:t>IoU</w:t>
      </w:r>
      <w:proofErr w:type="spellEnd"/>
      <w:r w:rsidR="00B410BE" w:rsidRPr="00B410BE">
        <w:t>损失的梯度消失问题，</w:t>
      </w:r>
      <w:r w:rsidR="007D4134">
        <w:rPr>
          <w:rFonts w:hint="eastAsia"/>
        </w:rPr>
        <w:t>引入</w:t>
      </w:r>
      <w:proofErr w:type="spellStart"/>
      <w:r w:rsidR="00B410BE" w:rsidRPr="00B410BE">
        <w:t>MPDIoU</w:t>
      </w:r>
      <w:proofErr w:type="spellEnd"/>
      <w:r w:rsidR="00B410BE" w:rsidRPr="00B410BE">
        <w:t>（</w:t>
      </w:r>
      <w:r w:rsidR="00B410BE" w:rsidRPr="00B410BE">
        <w:t xml:space="preserve">Minimum Point Distance </w:t>
      </w:r>
      <w:proofErr w:type="spellStart"/>
      <w:r w:rsidR="00B410BE" w:rsidRPr="00B410BE">
        <w:t>IoU</w:t>
      </w:r>
      <w:proofErr w:type="spellEnd"/>
      <w:r w:rsidR="00B410BE" w:rsidRPr="00B410BE">
        <w:t>）损失函数</w:t>
      </w:r>
      <w:r w:rsidR="00B60123" w:rsidRPr="001D12FE">
        <w:rPr>
          <w:color w:val="0000FF"/>
          <w:highlight w:val="yellow"/>
          <w:vertAlign w:val="superscript"/>
        </w:rPr>
        <w:fldChar w:fldCharType="begin"/>
      </w:r>
      <w:r w:rsidR="00B60123" w:rsidRPr="001D12FE">
        <w:rPr>
          <w:color w:val="0000FF"/>
          <w:vertAlign w:val="superscript"/>
        </w:rPr>
        <w:instrText xml:space="preserve"> </w:instrText>
      </w:r>
      <w:r w:rsidR="00B60123" w:rsidRPr="001D12FE">
        <w:rPr>
          <w:rFonts w:hint="eastAsia"/>
          <w:color w:val="0000FF"/>
          <w:vertAlign w:val="superscript"/>
        </w:rPr>
        <w:instrText>REF _Ref190505322 \r \h</w:instrText>
      </w:r>
      <w:r w:rsidR="00B60123" w:rsidRPr="001D12FE">
        <w:rPr>
          <w:color w:val="0000FF"/>
          <w:vertAlign w:val="superscript"/>
        </w:rPr>
        <w:instrText xml:space="preserve"> </w:instrText>
      </w:r>
      <w:r w:rsidR="00B60123" w:rsidRPr="001D12FE">
        <w:rPr>
          <w:color w:val="0000FF"/>
          <w:highlight w:val="yellow"/>
          <w:vertAlign w:val="superscript"/>
        </w:rPr>
        <w:instrText xml:space="preserve"> \* MERGEFORMAT </w:instrText>
      </w:r>
      <w:r w:rsidR="00B60123" w:rsidRPr="001D12FE">
        <w:rPr>
          <w:color w:val="0000FF"/>
          <w:highlight w:val="yellow"/>
          <w:vertAlign w:val="superscript"/>
        </w:rPr>
      </w:r>
      <w:r w:rsidR="00B60123" w:rsidRPr="001D12FE">
        <w:rPr>
          <w:color w:val="0000FF"/>
          <w:highlight w:val="yellow"/>
          <w:vertAlign w:val="superscript"/>
        </w:rPr>
        <w:fldChar w:fldCharType="separate"/>
      </w:r>
      <w:r w:rsidR="00B60123" w:rsidRPr="001D12FE">
        <w:rPr>
          <w:color w:val="0000FF"/>
          <w:vertAlign w:val="superscript"/>
        </w:rPr>
        <w:t>[</w:t>
      </w:r>
      <w:r w:rsidR="00B60123">
        <w:rPr>
          <w:rFonts w:hint="eastAsia"/>
          <w:color w:val="0000FF"/>
          <w:vertAlign w:val="superscript"/>
        </w:rPr>
        <w:t>44</w:t>
      </w:r>
      <w:r w:rsidR="00B60123" w:rsidRPr="001D12FE">
        <w:rPr>
          <w:color w:val="0000FF"/>
          <w:vertAlign w:val="superscript"/>
        </w:rPr>
        <w:t>]</w:t>
      </w:r>
      <w:r w:rsidR="00B60123" w:rsidRPr="001D12FE">
        <w:rPr>
          <w:color w:val="0000FF"/>
          <w:highlight w:val="yellow"/>
          <w:vertAlign w:val="superscript"/>
        </w:rPr>
        <w:fldChar w:fldCharType="end"/>
      </w:r>
      <w:r w:rsidR="00B410BE" w:rsidRPr="00B410BE">
        <w:t>，在</w:t>
      </w:r>
      <w:proofErr w:type="spellStart"/>
      <w:r w:rsidR="00B410BE" w:rsidRPr="00B410BE">
        <w:t>IoU</w:t>
      </w:r>
      <w:proofErr w:type="spellEnd"/>
      <w:r w:rsidR="00B410BE" w:rsidRPr="00B410BE">
        <w:t>基础上</w:t>
      </w:r>
      <w:r w:rsidR="007D4134">
        <w:rPr>
          <w:rFonts w:hint="eastAsia"/>
        </w:rPr>
        <w:t>通过</w:t>
      </w:r>
      <w:r w:rsidR="00B410BE" w:rsidRPr="00B410BE">
        <w:t>左右边界最近点距离惩罚项，优化边界</w:t>
      </w:r>
      <w:proofErr w:type="gramStart"/>
      <w:r w:rsidR="00B410BE" w:rsidRPr="00B410BE">
        <w:t>框回归</w:t>
      </w:r>
      <w:proofErr w:type="gramEnd"/>
      <w:r w:rsidR="00B410BE" w:rsidRPr="00B410BE">
        <w:t>效果，提升小尺度病斑的定位精度；通过消融实验验证各改进模块的有效性，通过对比实验将</w:t>
      </w:r>
      <w:r w:rsidR="00B410BE" w:rsidRPr="00B410BE">
        <w:t>YOLO-SGHM</w:t>
      </w:r>
      <w:r w:rsidR="00B410BE" w:rsidRPr="00B410BE">
        <w:t>与</w:t>
      </w:r>
      <w:r w:rsidR="00B410BE" w:rsidRPr="00B410BE">
        <w:t>YOLOv5n</w:t>
      </w:r>
      <w:r w:rsidR="00B410BE" w:rsidRPr="00B410BE">
        <w:t>、</w:t>
      </w:r>
      <w:r w:rsidR="00B410BE" w:rsidRPr="00B410BE">
        <w:lastRenderedPageBreak/>
        <w:t>YOLOv6n</w:t>
      </w:r>
      <w:r w:rsidR="00B410BE" w:rsidRPr="00B410BE">
        <w:t>、</w:t>
      </w:r>
      <w:r w:rsidR="00CD419F">
        <w:t>YOLO11</w:t>
      </w:r>
      <w:r w:rsidR="00B410BE" w:rsidRPr="00B410BE">
        <w:t>n</w:t>
      </w:r>
      <w:r w:rsidR="00B410BE" w:rsidRPr="00B410BE">
        <w:t>等主流轻量化模型进行性能对比，从精度、速度、复杂度三个维度评估模型性能。</w:t>
      </w:r>
    </w:p>
    <w:p w14:paraId="35010A0E" w14:textId="4DF77330" w:rsidR="00F61448" w:rsidRPr="00F61448" w:rsidRDefault="00B410BE" w:rsidP="00883EE8">
      <w:pPr>
        <w:numPr>
          <w:ilvl w:val="0"/>
          <w:numId w:val="15"/>
        </w:numPr>
        <w:adjustRightInd w:val="0"/>
        <w:snapToGrid w:val="0"/>
        <w:ind w:firstLine="480"/>
      </w:pPr>
      <w:r w:rsidRPr="00B410BE">
        <w:t>水稻病害识别与智能咨询系统开发：基于</w:t>
      </w:r>
      <w:r w:rsidRPr="00B410BE">
        <w:t>YOLO-SGHM</w:t>
      </w:r>
      <w:r w:rsidRPr="00B410BE">
        <w:t>模型，结合</w:t>
      </w:r>
      <w:r w:rsidRPr="00B410BE">
        <w:t>AI Agent 9</w:t>
      </w:r>
      <w:r w:rsidRPr="00B410BE">
        <w:t>节点增强工作流、</w:t>
      </w:r>
      <w:r w:rsidRPr="00B410BE">
        <w:t>RAG</w:t>
      </w:r>
      <w:r w:rsidRPr="00B410BE">
        <w:t>知识检索、</w:t>
      </w:r>
      <w:r w:rsidR="001526D0">
        <w:t>智谱清言</w:t>
      </w:r>
      <w:r w:rsidRPr="00B410BE">
        <w:t>大模型等技术，设计并实现多端水稻病害识别与智能咨询系统。完成系统的需求分析、架构设计、核心模块开发与部署，实现病害图像检测、智能对话咨询、防治方案推荐、知识检索等功能，验证模型的实际部署效果与应用价值。</w:t>
      </w:r>
    </w:p>
    <w:p w14:paraId="2523697C" w14:textId="12828480" w:rsidR="00DF0AEE" w:rsidRDefault="00DF0AEE" w:rsidP="00DF0AEE">
      <w:pPr>
        <w:adjustRightInd w:val="0"/>
        <w:snapToGrid w:val="0"/>
        <w:ind w:firstLine="480"/>
      </w:pPr>
      <w:bookmarkStart w:id="32" w:name="_Hlk223041979"/>
      <w:r>
        <w:rPr>
          <w:rFonts w:hint="eastAsia"/>
        </w:rPr>
        <w:t>本研究针对现有水稻病害检测技术的落地瓶颈，形成算法模型全链路优化与工程系统一体化集成两大核心创新，实现了轻量化检测技术与智能化服务能力的双重突破，具体如下：</w:t>
      </w:r>
    </w:p>
    <w:p w14:paraId="5A929349" w14:textId="72F3A40E" w:rsidR="00DF0AEE" w:rsidRDefault="00DF0AEE" w:rsidP="00DF0AEE">
      <w:pPr>
        <w:adjustRightInd w:val="0"/>
        <w:snapToGrid w:val="0"/>
        <w:ind w:firstLine="480"/>
      </w:pPr>
      <w:r>
        <w:rPr>
          <w:rFonts w:hint="eastAsia"/>
        </w:rPr>
        <w:t>提出轻量化协同优化的</w:t>
      </w:r>
      <w:r>
        <w:rPr>
          <w:rFonts w:hint="eastAsia"/>
        </w:rPr>
        <w:t>YOLO-SGHM</w:t>
      </w:r>
      <w:r>
        <w:rPr>
          <w:rFonts w:hint="eastAsia"/>
        </w:rPr>
        <w:t>水稻病害检测模型，实现了轻量化、小目标检测与定位精度的协同提升。针对现有模型参数冗余、早期微小病灶漏检率高的核心痛点，以</w:t>
      </w:r>
      <w:r>
        <w:rPr>
          <w:rFonts w:hint="eastAsia"/>
        </w:rPr>
        <w:t>YOLO11</w:t>
      </w:r>
      <w:r>
        <w:rPr>
          <w:rFonts w:hint="eastAsia"/>
        </w:rPr>
        <w:t>为基准框架，从网络全链路开展协同优化：</w:t>
      </w:r>
      <w:r w:rsidR="00A55FA1" w:rsidRPr="00A55FA1">
        <w:rPr>
          <w:rFonts w:hint="eastAsia"/>
        </w:rPr>
        <w:t>选用</w:t>
      </w:r>
      <w:r w:rsidR="00A55FA1" w:rsidRPr="00A55FA1">
        <w:rPr>
          <w:rFonts w:hint="eastAsia"/>
        </w:rPr>
        <w:t>Ghost-HGNetv2</w:t>
      </w:r>
      <w:r w:rsidR="00A55FA1" w:rsidRPr="00A55FA1">
        <w:rPr>
          <w:rFonts w:hint="eastAsia"/>
        </w:rPr>
        <w:t>轻量化骨干网络实现基础轻量化，结合原创的检测头参数共享策略</w:t>
      </w:r>
      <w:r>
        <w:rPr>
          <w:rFonts w:hint="eastAsia"/>
        </w:rPr>
        <w:t>，实现模型整体</w:t>
      </w:r>
      <w:r>
        <w:rPr>
          <w:rFonts w:hint="eastAsia"/>
        </w:rPr>
        <w:t xml:space="preserve"> 52.1% </w:t>
      </w:r>
      <w:r>
        <w:rPr>
          <w:rFonts w:hint="eastAsia"/>
        </w:rPr>
        <w:t>的参数压缩；</w:t>
      </w:r>
      <w:r w:rsidR="00A55FA1" w:rsidRPr="00A55FA1">
        <w:rPr>
          <w:rFonts w:hint="eastAsia"/>
        </w:rPr>
        <w:t>基于</w:t>
      </w:r>
      <w:proofErr w:type="spellStart"/>
      <w:r w:rsidR="00A55FA1" w:rsidRPr="00A55FA1">
        <w:rPr>
          <w:rFonts w:hint="eastAsia"/>
        </w:rPr>
        <w:t>StarNet</w:t>
      </w:r>
      <w:proofErr w:type="spellEnd"/>
      <w:r w:rsidR="00A55FA1" w:rsidRPr="00A55FA1">
        <w:rPr>
          <w:rFonts w:hint="eastAsia"/>
        </w:rPr>
        <w:t>星型拓扑架构改进设计</w:t>
      </w:r>
      <w:r w:rsidR="00A55FA1" w:rsidRPr="00A55FA1">
        <w:rPr>
          <w:rFonts w:hint="eastAsia"/>
        </w:rPr>
        <w:t>C3k2-Star</w:t>
      </w:r>
      <w:r w:rsidR="00A55FA1" w:rsidRPr="00A55FA1">
        <w:rPr>
          <w:rFonts w:hint="eastAsia"/>
        </w:rPr>
        <w:t>特征融合模块</w:t>
      </w:r>
      <w:r>
        <w:rPr>
          <w:rFonts w:hint="eastAsia"/>
        </w:rPr>
        <w:t>强化小目标特征提取，</w:t>
      </w:r>
      <w:r w:rsidR="00A55FA1" w:rsidRPr="00A55FA1">
        <w:rPr>
          <w:rFonts w:hint="eastAsia"/>
        </w:rPr>
        <w:t>引入现有</w:t>
      </w:r>
      <w:proofErr w:type="spellStart"/>
      <w:r w:rsidR="00A55FA1" w:rsidRPr="00A55FA1">
        <w:rPr>
          <w:rFonts w:hint="eastAsia"/>
        </w:rPr>
        <w:t>MPDIoU</w:t>
      </w:r>
      <w:proofErr w:type="spellEnd"/>
      <w:r w:rsidR="00A55FA1" w:rsidRPr="00A55FA1">
        <w:rPr>
          <w:rFonts w:hint="eastAsia"/>
        </w:rPr>
        <w:t>损失函数并完成水稻病害场景化调优</w:t>
      </w:r>
      <w:r w:rsidR="00A55FA1">
        <w:rPr>
          <w:rFonts w:hint="eastAsia"/>
        </w:rPr>
        <w:t>，</w:t>
      </w:r>
      <w:r>
        <w:rPr>
          <w:rFonts w:hint="eastAsia"/>
        </w:rPr>
        <w:t>优化病斑定位精度，最终模型</w:t>
      </w:r>
      <w:r>
        <w:rPr>
          <w:rFonts w:hint="eastAsia"/>
        </w:rPr>
        <w:t>mAP@0.5</w:t>
      </w:r>
      <w:r>
        <w:rPr>
          <w:rFonts w:hint="eastAsia"/>
        </w:rPr>
        <w:t>达</w:t>
      </w:r>
      <w:r>
        <w:rPr>
          <w:rFonts w:hint="eastAsia"/>
        </w:rPr>
        <w:t>96.3%</w:t>
      </w:r>
      <w:r>
        <w:rPr>
          <w:rFonts w:hint="eastAsia"/>
        </w:rPr>
        <w:t>，小目标病害召回率提升</w:t>
      </w:r>
      <w:r>
        <w:rPr>
          <w:rFonts w:hint="eastAsia"/>
        </w:rPr>
        <w:t xml:space="preserve"> 7.2%</w:t>
      </w:r>
      <w:r>
        <w:rPr>
          <w:rFonts w:hint="eastAsia"/>
        </w:rPr>
        <w:t>，解决了传统模型轻量化与检测精度难以兼顾的行业痛点。</w:t>
      </w:r>
    </w:p>
    <w:p w14:paraId="27B63B3D" w14:textId="4EAB93DF" w:rsidR="00F61448" w:rsidRPr="00F61448" w:rsidRDefault="00DF0AEE" w:rsidP="00DF0AEE">
      <w:pPr>
        <w:adjustRightInd w:val="0"/>
        <w:snapToGrid w:val="0"/>
        <w:ind w:firstLine="480"/>
      </w:pPr>
      <w:r>
        <w:rPr>
          <w:rFonts w:hint="eastAsia"/>
        </w:rPr>
        <w:t>构建融合轻量化检测模型与</w:t>
      </w:r>
      <w:r>
        <w:rPr>
          <w:rFonts w:hint="eastAsia"/>
        </w:rPr>
        <w:t>AI Agent</w:t>
      </w:r>
      <w:r>
        <w:rPr>
          <w:rFonts w:hint="eastAsia"/>
        </w:rPr>
        <w:t>的水稻病害一体化智能服务系统。突破传统病害检测系统单一图像检测的功能局限，将</w:t>
      </w:r>
      <w:r>
        <w:rPr>
          <w:rFonts w:hint="eastAsia"/>
        </w:rPr>
        <w:t>YOLO-SGHM</w:t>
      </w:r>
      <w:r>
        <w:rPr>
          <w:rFonts w:hint="eastAsia"/>
        </w:rPr>
        <w:t>核心模型与</w:t>
      </w:r>
      <w:r>
        <w:rPr>
          <w:rFonts w:hint="eastAsia"/>
        </w:rPr>
        <w:t>AI Agent 9</w:t>
      </w:r>
      <w:r>
        <w:rPr>
          <w:rFonts w:hint="eastAsia"/>
        </w:rPr>
        <w:t>节点增强工作流、</w:t>
      </w:r>
      <w:r>
        <w:rPr>
          <w:rFonts w:hint="eastAsia"/>
        </w:rPr>
        <w:t>RAG</w:t>
      </w:r>
      <w:r>
        <w:rPr>
          <w:rFonts w:hint="eastAsia"/>
        </w:rPr>
        <w:t>知识检索、大模型交互技术深度融合，打造了集病害精准检测、自然语言咨询、防治方案智能推荐于一体的服务体系，实现了从田间病害识别到精准防控指导的全链条服务闭环，大幅提升了技术的基层场景适配性与落地应用价值</w:t>
      </w:r>
      <w:r w:rsidR="00F61448" w:rsidRPr="00F61448">
        <w:t>。</w:t>
      </w:r>
    </w:p>
    <w:p w14:paraId="7F4F6138" w14:textId="628EA5BF" w:rsidR="00A17384" w:rsidRDefault="00A17384" w:rsidP="00A17384">
      <w:pPr>
        <w:pStyle w:val="2"/>
        <w:spacing w:before="120" w:after="120"/>
      </w:pPr>
      <w:bookmarkStart w:id="33" w:name="_Toc223172240"/>
      <w:bookmarkStart w:id="34" w:name="_Hlk223042188"/>
      <w:bookmarkEnd w:id="30"/>
      <w:bookmarkEnd w:id="31"/>
      <w:bookmarkEnd w:id="32"/>
      <w:r>
        <w:t>1.</w:t>
      </w:r>
      <w:r>
        <w:rPr>
          <w:rFonts w:hint="eastAsia"/>
        </w:rPr>
        <w:t xml:space="preserve">4 </w:t>
      </w:r>
      <w:r w:rsidRPr="00A17384">
        <w:t>论文结构安排</w:t>
      </w:r>
      <w:bookmarkEnd w:id="33"/>
    </w:p>
    <w:p w14:paraId="48AD8A28" w14:textId="23519B41" w:rsidR="00FF27CC" w:rsidRPr="0020481C" w:rsidRDefault="00A17384" w:rsidP="00A17384">
      <w:pPr>
        <w:adjustRightInd w:val="0"/>
        <w:snapToGrid w:val="0"/>
        <w:ind w:firstLine="480"/>
        <w:rPr>
          <w:rFonts w:cs="楷体"/>
        </w:rPr>
      </w:pPr>
      <w:r w:rsidRPr="0020481C">
        <w:rPr>
          <w:rFonts w:cs="楷体"/>
        </w:rPr>
        <w:t>本研究的核心目标</w:t>
      </w:r>
      <w:r w:rsidR="00FF27CC" w:rsidRPr="0020481C">
        <w:rPr>
          <w:rFonts w:cs="楷体"/>
        </w:rPr>
        <w:t>文以</w:t>
      </w:r>
      <w:r w:rsidR="00FF27CC" w:rsidRPr="0020481C">
        <w:rPr>
          <w:rFonts w:ascii="宋体" w:hAnsi="宋体" w:cs="楷体"/>
        </w:rPr>
        <w:t>“理论基础-模型构建-模型改进-实验验证-系统开发-结论展望”</w:t>
      </w:r>
      <w:r w:rsidR="00FF27CC" w:rsidRPr="0020481C">
        <w:rPr>
          <w:rFonts w:cs="楷体"/>
        </w:rPr>
        <w:t>为研究逻辑，共分为</w:t>
      </w:r>
      <w:r w:rsidR="00FF27CC" w:rsidRPr="0020481C">
        <w:rPr>
          <w:rFonts w:cs="楷体"/>
        </w:rPr>
        <w:t>6</w:t>
      </w:r>
      <w:r w:rsidR="00FF27CC" w:rsidRPr="0020481C">
        <w:rPr>
          <w:rFonts w:cs="楷体"/>
        </w:rPr>
        <w:t>章，各章节内容层层递进，完整阐述了轻量化</w:t>
      </w:r>
      <w:r w:rsidR="00FF27CC" w:rsidRPr="0020481C">
        <w:rPr>
          <w:rFonts w:cs="楷体"/>
        </w:rPr>
        <w:t>YOLO</w:t>
      </w:r>
      <w:r w:rsidR="00FF27CC" w:rsidRPr="0020481C">
        <w:rPr>
          <w:rFonts w:cs="楷体"/>
        </w:rPr>
        <w:t>水稻病害检测模型的设计、验证与系统开发全过程，具体结构安排如下：</w:t>
      </w:r>
    </w:p>
    <w:p w14:paraId="449A0190" w14:textId="6F67A7F8" w:rsidR="00FF27CC" w:rsidRPr="00FF27CC" w:rsidRDefault="00FF27CC" w:rsidP="00FF27CC">
      <w:pPr>
        <w:adjustRightInd w:val="0"/>
        <w:snapToGrid w:val="0"/>
        <w:ind w:firstLine="480"/>
      </w:pPr>
      <w:r w:rsidRPr="00FF27CC">
        <w:t>第</w:t>
      </w:r>
      <w:r w:rsidRPr="00FF27CC">
        <w:t>1</w:t>
      </w:r>
      <w:r w:rsidRPr="00FF27CC">
        <w:t>章绪论：阐述本文的研究背景与意义，系统综述深度学习水稻病害识别与轻量化深度学习模型的国内外研究现状，分析现有研究存在的核心问题，明确本文的研究内容、创新点，并梳理论文的整体结构安排，为后续研究奠定研究背景与方向基础。</w:t>
      </w:r>
    </w:p>
    <w:p w14:paraId="633AD3C4" w14:textId="76A3BE11" w:rsidR="00FF27CC" w:rsidRPr="00FF27CC" w:rsidRDefault="00FF27CC" w:rsidP="00FF27CC">
      <w:pPr>
        <w:adjustRightInd w:val="0"/>
        <w:snapToGrid w:val="0"/>
        <w:ind w:firstLine="480"/>
      </w:pPr>
      <w:r w:rsidRPr="00FF27CC">
        <w:t>第</w:t>
      </w:r>
      <w:r w:rsidRPr="00FF27CC">
        <w:t>2</w:t>
      </w:r>
      <w:r w:rsidRPr="00FF27CC">
        <w:t>章相关理论及方法：阐述本文研究所需的核心理论与技术方法，包括卷积神经网络基础、轻量化网络设计技术、特征融合与注意力机制、边界</w:t>
      </w:r>
      <w:proofErr w:type="gramStart"/>
      <w:r w:rsidRPr="00FF27CC">
        <w:t>框回归</w:t>
      </w:r>
      <w:proofErr w:type="gramEnd"/>
      <w:r w:rsidRPr="00FF27CC">
        <w:t>损失函数、</w:t>
      </w:r>
      <w:r w:rsidRPr="00FF27CC">
        <w:t>AI Agent</w:t>
      </w:r>
      <w:r w:rsidRPr="00FF27CC">
        <w:t>相关理论等，详细剖析各技术的原理、数学建模与应用特点，结合水稻病害检测任务明</w:t>
      </w:r>
      <w:r w:rsidRPr="00FF27CC">
        <w:lastRenderedPageBreak/>
        <w:t>确模型改进的核心技术路径，为后续模型设计提供坚实的理论支撑。</w:t>
      </w:r>
    </w:p>
    <w:p w14:paraId="62DAF9F7" w14:textId="61C23FAF" w:rsidR="00FF27CC" w:rsidRPr="00FF27CC" w:rsidRDefault="00FF27CC" w:rsidP="00FF27CC">
      <w:pPr>
        <w:adjustRightInd w:val="0"/>
        <w:snapToGrid w:val="0"/>
        <w:ind w:firstLine="480"/>
      </w:pPr>
      <w:r w:rsidRPr="00FF27CC">
        <w:t>第</w:t>
      </w:r>
      <w:r w:rsidRPr="00FF27CC">
        <w:t>3</w:t>
      </w:r>
      <w:r w:rsidRPr="00FF27CC">
        <w:t>章</w:t>
      </w:r>
      <w:r w:rsidRPr="00FF27CC">
        <w:t xml:space="preserve"> </w:t>
      </w:r>
      <w:r w:rsidRPr="00FF27CC">
        <w:t>基于</w:t>
      </w:r>
      <w:r w:rsidR="00CD419F">
        <w:t>YOLO11</w:t>
      </w:r>
      <w:r w:rsidRPr="00FF27CC">
        <w:t>的基础检测模型构建：完成水稻病害专用数据集的制作与处理，定义涵盖性能与复杂度的多维度模型评价指标，构建适配水稻病害检测任务的</w:t>
      </w:r>
      <w:r w:rsidR="00CD419F">
        <w:t>YOLO11</w:t>
      </w:r>
      <w:r w:rsidRPr="00FF27CC">
        <w:t>基础模型，制定合理的训练策略并验证其性能，为后续</w:t>
      </w:r>
      <w:r w:rsidRPr="00FF27CC">
        <w:t>YOLO-SGHM</w:t>
      </w:r>
      <w:r w:rsidRPr="00FF27CC">
        <w:t>轻量化模型的设计与改进提供基线参考与数据支撑。</w:t>
      </w:r>
    </w:p>
    <w:p w14:paraId="05B46AED" w14:textId="7420A465" w:rsidR="00FF27CC" w:rsidRPr="00FF27CC" w:rsidRDefault="00FF27CC" w:rsidP="00FF27CC">
      <w:pPr>
        <w:adjustRightInd w:val="0"/>
        <w:snapToGrid w:val="0"/>
        <w:ind w:firstLine="480"/>
      </w:pPr>
      <w:r w:rsidRPr="00FF27CC">
        <w:t>第</w:t>
      </w:r>
      <w:r w:rsidRPr="00FF27CC">
        <w:t>4</w:t>
      </w:r>
      <w:r w:rsidRPr="00FF27CC">
        <w:t>章</w:t>
      </w:r>
      <w:r w:rsidRPr="00FF27CC">
        <w:t xml:space="preserve"> </w:t>
      </w:r>
      <w:r w:rsidRPr="00FF27CC">
        <w:t>基于改进</w:t>
      </w:r>
      <w:r w:rsidR="00CD419F">
        <w:t>YOLO11</w:t>
      </w:r>
      <w:r w:rsidRPr="00FF27CC">
        <w:t>的轻量化模型</w:t>
      </w:r>
      <w:r w:rsidRPr="00FF27CC">
        <w:t>YOLO-SGHM</w:t>
      </w:r>
      <w:r w:rsidRPr="00FF27CC">
        <w:t>：详细阐述</w:t>
      </w:r>
      <w:r w:rsidRPr="00FF27CC">
        <w:t>YOLO-SGHM</w:t>
      </w:r>
      <w:r w:rsidRPr="00FF27CC">
        <w:t>模型的整体架构设计，分别介绍</w:t>
      </w:r>
      <w:r w:rsidRPr="00FF27CC">
        <w:t>Ghost-HGNetv2</w:t>
      </w:r>
      <w:r w:rsidRPr="00FF27CC">
        <w:t>骨干网络、</w:t>
      </w:r>
      <w:r w:rsidRPr="00FF27CC">
        <w:t>C3k2-Star</w:t>
      </w:r>
      <w:r w:rsidRPr="00FF27CC">
        <w:t>特征融合模块、共享检测头、</w:t>
      </w:r>
      <w:proofErr w:type="spellStart"/>
      <w:r w:rsidRPr="00FF27CC">
        <w:t>MPDIoU</w:t>
      </w:r>
      <w:proofErr w:type="spellEnd"/>
      <w:r w:rsidRPr="00FF27CC">
        <w:t>损失函数的设计原理、实现细节与数学建模；通过消融实验验证各改进模块的有效性，通过对比实验与主流轻量化目标检测模型进行性能对比，从精度、速度、复杂度等维</w:t>
      </w:r>
      <w:proofErr w:type="gramStart"/>
      <w:r w:rsidRPr="00FF27CC">
        <w:t>度全面</w:t>
      </w:r>
      <w:proofErr w:type="gramEnd"/>
      <w:r w:rsidRPr="00FF27CC">
        <w:t>评估</w:t>
      </w:r>
      <w:r w:rsidRPr="00FF27CC">
        <w:t>YOLO-SGHM</w:t>
      </w:r>
      <w:r w:rsidRPr="00FF27CC">
        <w:t>模型的性能。</w:t>
      </w:r>
    </w:p>
    <w:p w14:paraId="7576B2AD" w14:textId="77777777" w:rsidR="00FF27CC" w:rsidRPr="00FF27CC" w:rsidRDefault="00FF27CC" w:rsidP="00FF27CC">
      <w:pPr>
        <w:adjustRightInd w:val="0"/>
        <w:snapToGrid w:val="0"/>
        <w:ind w:firstLine="480"/>
      </w:pPr>
      <w:r w:rsidRPr="00FF27CC">
        <w:t>第</w:t>
      </w:r>
      <w:r w:rsidRPr="00FF27CC">
        <w:t>5</w:t>
      </w:r>
      <w:r w:rsidRPr="00FF27CC">
        <w:t>章</w:t>
      </w:r>
      <w:r w:rsidRPr="00FF27CC">
        <w:t xml:space="preserve"> </w:t>
      </w:r>
      <w:r w:rsidRPr="00FF27CC">
        <w:t>水稻病害识别系统设计与实现：基于</w:t>
      </w:r>
      <w:r w:rsidRPr="00FF27CC">
        <w:t>YOLO-SGHM</w:t>
      </w:r>
      <w:r w:rsidRPr="00FF27CC">
        <w:t>模型，结合</w:t>
      </w:r>
      <w:r w:rsidRPr="00FF27CC">
        <w:t>AI Agent</w:t>
      </w:r>
      <w:r w:rsidRPr="00FF27CC">
        <w:t>、</w:t>
      </w:r>
      <w:r w:rsidRPr="00FF27CC">
        <w:t>RAG</w:t>
      </w:r>
      <w:r w:rsidRPr="00FF27CC">
        <w:t>知识检索、大模型</w:t>
      </w:r>
      <w:proofErr w:type="gramStart"/>
      <w:r w:rsidRPr="00FF27CC">
        <w:t>交互等</w:t>
      </w:r>
      <w:proofErr w:type="gramEnd"/>
      <w:r w:rsidRPr="00FF27CC">
        <w:t>技术，完成水稻病害识别与智能咨询系统的设计与实现。详细阐述系统的需求分析、技术架构设计、数据库设计、核心模块实现与部署流程，通过系统测试验证系统的功能完整性、性能稳定性与实用性，验证模型的实际应用价值。</w:t>
      </w:r>
    </w:p>
    <w:p w14:paraId="65B199F8" w14:textId="77777777" w:rsidR="00FF27CC" w:rsidRPr="00FF27CC" w:rsidRDefault="00FF27CC" w:rsidP="00FF27CC">
      <w:pPr>
        <w:adjustRightInd w:val="0"/>
        <w:snapToGrid w:val="0"/>
        <w:ind w:firstLine="480"/>
      </w:pPr>
      <w:r w:rsidRPr="00FF27CC">
        <w:t>第</w:t>
      </w:r>
      <w:r w:rsidRPr="00FF27CC">
        <w:t>6</w:t>
      </w:r>
      <w:r w:rsidRPr="00FF27CC">
        <w:t>章</w:t>
      </w:r>
      <w:r w:rsidRPr="00FF27CC">
        <w:t xml:space="preserve"> </w:t>
      </w:r>
      <w:r w:rsidRPr="00FF27CC">
        <w:t>结论与展望：总结全文的主要研究成果与结论，分析本研究在数据集、模型设计、系统开发等方面存在的局限性，结合智慧农业与农业智能化的发展趋势，提出后续的研究方向与改进思路，为相关领域的后续研究提供参考。</w:t>
      </w:r>
    </w:p>
    <w:p w14:paraId="696CBA80" w14:textId="77777777" w:rsidR="00FF27CC" w:rsidRPr="00FF27CC" w:rsidRDefault="00FF27CC" w:rsidP="00FF27CC">
      <w:pPr>
        <w:adjustRightInd w:val="0"/>
        <w:snapToGrid w:val="0"/>
        <w:ind w:firstLine="480"/>
      </w:pPr>
      <w:r w:rsidRPr="00FF27CC">
        <w:t>本论文的各章节之间逻辑紧密，前一章为后一章提供理论、数据或模型基础，后一章是前一章的深化与应用，形成了从理论研究到模型设计，再到实验验证与工程实现的完整研究体系。</w:t>
      </w:r>
    </w:p>
    <w:bookmarkEnd w:id="34"/>
    <w:p w14:paraId="31225147" w14:textId="0B3BA090" w:rsidR="00BE0D9F" w:rsidRDefault="00000000" w:rsidP="00FF27CC">
      <w:pPr>
        <w:adjustRightInd w:val="0"/>
        <w:snapToGrid w:val="0"/>
        <w:ind w:firstLine="480"/>
        <w:sectPr w:rsidR="00BE0D9F" w:rsidSect="00A40E01">
          <w:headerReference w:type="even" r:id="rId31"/>
          <w:headerReference w:type="default" r:id="rId32"/>
          <w:footerReference w:type="even" r:id="rId33"/>
          <w:footerReference w:type="default" r:id="rId34"/>
          <w:pgSz w:w="11906" w:h="16838"/>
          <w:pgMar w:top="1985" w:right="1418" w:bottom="1418" w:left="1418" w:header="1247" w:footer="1247" w:gutter="0"/>
          <w:pgNumType w:start="1"/>
          <w:cols w:space="720"/>
          <w:docGrid w:linePitch="312"/>
        </w:sectPr>
      </w:pPr>
      <w:r>
        <w:rPr>
          <w:rFonts w:hint="eastAsia"/>
        </w:rPr>
        <w:t>。</w:t>
      </w:r>
    </w:p>
    <w:p w14:paraId="0C94E46B" w14:textId="120F54B0" w:rsidR="00BE0D9F" w:rsidRDefault="00000000" w:rsidP="00641DF8">
      <w:pPr>
        <w:pStyle w:val="1"/>
        <w:spacing w:before="240" w:after="240"/>
      </w:pPr>
      <w:bookmarkStart w:id="35" w:name="_Toc191128851"/>
      <w:bookmarkStart w:id="36" w:name="_Toc192104342"/>
      <w:bookmarkStart w:id="37" w:name="_Toc223172241"/>
      <w:r w:rsidRPr="009D2A4A">
        <w:rPr>
          <w:rFonts w:hint="eastAsia"/>
        </w:rPr>
        <w:lastRenderedPageBreak/>
        <w:t>2</w:t>
      </w:r>
      <w:r>
        <w:t xml:space="preserve"> </w:t>
      </w:r>
      <w:bookmarkEnd w:id="7"/>
      <w:bookmarkEnd w:id="8"/>
      <w:bookmarkEnd w:id="9"/>
      <w:bookmarkEnd w:id="10"/>
      <w:bookmarkEnd w:id="11"/>
      <w:r>
        <w:t>理论基础</w:t>
      </w:r>
      <w:bookmarkEnd w:id="35"/>
      <w:bookmarkEnd w:id="36"/>
      <w:bookmarkEnd w:id="37"/>
    </w:p>
    <w:p w14:paraId="470B8542" w14:textId="55350C14" w:rsidR="00BE0D9F" w:rsidRDefault="00CA7407" w:rsidP="00CA7407">
      <w:pPr>
        <w:ind w:firstLine="480"/>
      </w:pPr>
      <w:r w:rsidRPr="00CA7407">
        <w:t>水稻病害检测本质上是计算机视觉领域的小</w:t>
      </w:r>
      <w:proofErr w:type="gramStart"/>
      <w:r w:rsidRPr="00CA7407">
        <w:t>目标目标</w:t>
      </w:r>
      <w:proofErr w:type="gramEnd"/>
      <w:r w:rsidRPr="00CA7407">
        <w:t>检测任务，其核心技术基于卷积神经网络与目标检测算法，同时结合轻量化网络设计、特征融合、注意力机制、损失函数优化等技术实现模型的性能提升。本章系统阐述卷积神经网络基础、轻量化网络设计技术、特征融合与注意力机制、边界</w:t>
      </w:r>
      <w:proofErr w:type="gramStart"/>
      <w:r w:rsidRPr="00CA7407">
        <w:t>框回归</w:t>
      </w:r>
      <w:proofErr w:type="gramEnd"/>
      <w:r w:rsidRPr="00CA7407">
        <w:t>损失函数、</w:t>
      </w:r>
      <w:r w:rsidRPr="00CA7407">
        <w:t>AI Agent</w:t>
      </w:r>
      <w:r w:rsidRPr="00CA7407">
        <w:t>相关理论与方法等核心内容，剖析各技术的原理、数学建模与应用特点，结合水稻病害检测的任务特性明确模型改进的核心方向，为后续</w:t>
      </w:r>
      <w:r w:rsidRPr="00CA7407">
        <w:t>YOLO-SGHM</w:t>
      </w:r>
      <w:r w:rsidRPr="00CA7407">
        <w:t>模型的设计提供坚实的理论支撑。</w:t>
      </w:r>
    </w:p>
    <w:p w14:paraId="45BD087E" w14:textId="41FBC870" w:rsidR="000F3045" w:rsidRPr="000F3045" w:rsidRDefault="00000000" w:rsidP="000F3045">
      <w:pPr>
        <w:pStyle w:val="2"/>
        <w:spacing w:before="120" w:after="120"/>
      </w:pPr>
      <w:bookmarkStart w:id="38" w:name="_Toc309860472"/>
      <w:bookmarkStart w:id="39" w:name="_Toc309861169"/>
      <w:bookmarkStart w:id="40" w:name="_Toc191128852"/>
      <w:bookmarkStart w:id="41" w:name="_Toc192104343"/>
      <w:bookmarkStart w:id="42" w:name="_Toc223172242"/>
      <w:r>
        <w:t>2.1</w:t>
      </w:r>
      <w:bookmarkStart w:id="43" w:name="_Toc309860474"/>
      <w:bookmarkStart w:id="44" w:name="_Toc309861171"/>
      <w:bookmarkEnd w:id="38"/>
      <w:bookmarkEnd w:id="39"/>
      <w:bookmarkEnd w:id="43"/>
      <w:bookmarkEnd w:id="44"/>
      <w:r w:rsidR="00952D2F">
        <w:rPr>
          <w:rFonts w:hint="eastAsia"/>
        </w:rPr>
        <w:t xml:space="preserve"> </w:t>
      </w:r>
      <w:bookmarkEnd w:id="40"/>
      <w:bookmarkEnd w:id="41"/>
      <w:r w:rsidR="000F3045" w:rsidRPr="000F3045">
        <w:rPr>
          <w:rFonts w:hint="eastAsia"/>
        </w:rPr>
        <w:t>YOLO</w:t>
      </w:r>
      <w:r w:rsidR="000F3045" w:rsidRPr="000F3045">
        <w:rPr>
          <w:rFonts w:hint="eastAsia"/>
        </w:rPr>
        <w:t>目标检测模型</w:t>
      </w:r>
      <w:bookmarkEnd w:id="42"/>
    </w:p>
    <w:p w14:paraId="562C5FEF" w14:textId="3458B97E" w:rsidR="00BE0D9F" w:rsidRDefault="00000000" w:rsidP="00641DF8">
      <w:pPr>
        <w:pStyle w:val="3"/>
        <w:spacing w:before="120" w:after="120"/>
        <w:jc w:val="left"/>
      </w:pPr>
      <w:bookmarkStart w:id="45" w:name="_Toc309860475"/>
      <w:bookmarkStart w:id="46" w:name="_Toc309861172"/>
      <w:bookmarkStart w:id="47" w:name="_Toc191128853"/>
      <w:bookmarkStart w:id="48" w:name="_Toc192104344"/>
      <w:bookmarkStart w:id="49" w:name="_Toc223172243"/>
      <w:r>
        <w:t xml:space="preserve">2.1.1 </w:t>
      </w:r>
      <w:bookmarkEnd w:id="45"/>
      <w:bookmarkEnd w:id="46"/>
      <w:bookmarkEnd w:id="47"/>
      <w:bookmarkEnd w:id="48"/>
      <w:r w:rsidR="000F3045" w:rsidRPr="000F3045">
        <w:rPr>
          <w:rFonts w:hint="eastAsia"/>
        </w:rPr>
        <w:t>YOLO</w:t>
      </w:r>
      <w:r w:rsidR="000F3045" w:rsidRPr="000F3045">
        <w:rPr>
          <w:rFonts w:hint="eastAsia"/>
        </w:rPr>
        <w:t>系列算法介绍</w:t>
      </w:r>
      <w:bookmarkEnd w:id="49"/>
    </w:p>
    <w:p w14:paraId="58430DF6" w14:textId="042EA6DC" w:rsidR="000F3045" w:rsidRDefault="000F3045" w:rsidP="000F3045">
      <w:pPr>
        <w:ind w:firstLine="480"/>
      </w:pPr>
      <w:bookmarkStart w:id="50" w:name="_Hlk223085252"/>
      <w:bookmarkStart w:id="51" w:name="_Toc309860476"/>
      <w:bookmarkStart w:id="52" w:name="_Toc309861173"/>
      <w:bookmarkStart w:id="53" w:name="_Toc191128854"/>
      <w:bookmarkStart w:id="54" w:name="_Toc192104345"/>
      <w:r>
        <w:rPr>
          <w:rFonts w:hint="eastAsia"/>
        </w:rPr>
        <w:t>YOLO</w:t>
      </w:r>
      <w:r>
        <w:rPr>
          <w:rFonts w:hint="eastAsia"/>
        </w:rPr>
        <w:t>（</w:t>
      </w:r>
      <w:r>
        <w:rPr>
          <w:rFonts w:hint="eastAsia"/>
        </w:rPr>
        <w:t>You Only Look Once</w:t>
      </w:r>
      <w:r>
        <w:rPr>
          <w:rFonts w:hint="eastAsia"/>
        </w:rPr>
        <w:t>）系列算法是一类基于深度学习的实时目标检测的算法，其主要的思想是将目标检测问题转化为单一的回归问题，通过单一的网络直接预测图像中的边界框和类别概率</w:t>
      </w:r>
      <w:r w:rsidR="00B60123" w:rsidRPr="001D12FE">
        <w:rPr>
          <w:color w:val="0000FF"/>
          <w:highlight w:val="yellow"/>
          <w:vertAlign w:val="superscript"/>
        </w:rPr>
        <w:fldChar w:fldCharType="begin"/>
      </w:r>
      <w:r w:rsidR="00B60123" w:rsidRPr="001D12FE">
        <w:rPr>
          <w:color w:val="0000FF"/>
          <w:vertAlign w:val="superscript"/>
        </w:rPr>
        <w:instrText xml:space="preserve"> </w:instrText>
      </w:r>
      <w:r w:rsidR="00B60123" w:rsidRPr="001D12FE">
        <w:rPr>
          <w:rFonts w:hint="eastAsia"/>
          <w:color w:val="0000FF"/>
          <w:vertAlign w:val="superscript"/>
        </w:rPr>
        <w:instrText>REF _Ref190505322 \r \h</w:instrText>
      </w:r>
      <w:r w:rsidR="00B60123" w:rsidRPr="001D12FE">
        <w:rPr>
          <w:color w:val="0000FF"/>
          <w:vertAlign w:val="superscript"/>
        </w:rPr>
        <w:instrText xml:space="preserve"> </w:instrText>
      </w:r>
      <w:r w:rsidR="00B60123" w:rsidRPr="001D12FE">
        <w:rPr>
          <w:color w:val="0000FF"/>
          <w:highlight w:val="yellow"/>
          <w:vertAlign w:val="superscript"/>
        </w:rPr>
        <w:instrText xml:space="preserve"> \* MERGEFORMAT </w:instrText>
      </w:r>
      <w:r w:rsidR="00B60123" w:rsidRPr="001D12FE">
        <w:rPr>
          <w:color w:val="0000FF"/>
          <w:highlight w:val="yellow"/>
          <w:vertAlign w:val="superscript"/>
        </w:rPr>
      </w:r>
      <w:r w:rsidR="00B60123" w:rsidRPr="001D12FE">
        <w:rPr>
          <w:color w:val="0000FF"/>
          <w:highlight w:val="yellow"/>
          <w:vertAlign w:val="superscript"/>
        </w:rPr>
        <w:fldChar w:fldCharType="separate"/>
      </w:r>
      <w:r w:rsidR="00B60123" w:rsidRPr="001D12FE">
        <w:rPr>
          <w:color w:val="0000FF"/>
          <w:vertAlign w:val="superscript"/>
        </w:rPr>
        <w:t>[</w:t>
      </w:r>
      <w:r w:rsidR="00B60123">
        <w:rPr>
          <w:rFonts w:hint="eastAsia"/>
          <w:color w:val="0000FF"/>
          <w:vertAlign w:val="superscript"/>
        </w:rPr>
        <w:t>45</w:t>
      </w:r>
      <w:r w:rsidR="00B60123" w:rsidRPr="001D12FE">
        <w:rPr>
          <w:color w:val="0000FF"/>
          <w:vertAlign w:val="superscript"/>
        </w:rPr>
        <w:t>]</w:t>
      </w:r>
      <w:r w:rsidR="00B60123" w:rsidRPr="001D12FE">
        <w:rPr>
          <w:color w:val="0000FF"/>
          <w:highlight w:val="yellow"/>
          <w:vertAlign w:val="superscript"/>
        </w:rPr>
        <w:fldChar w:fldCharType="end"/>
      </w:r>
      <w:r>
        <w:rPr>
          <w:rFonts w:hint="eastAsia"/>
        </w:rPr>
        <w:t>。相较于传统的目标检测方法，</w:t>
      </w:r>
      <w:r>
        <w:rPr>
          <w:rFonts w:hint="eastAsia"/>
        </w:rPr>
        <w:t>YOLO</w:t>
      </w:r>
      <w:r>
        <w:rPr>
          <w:rFonts w:hint="eastAsia"/>
        </w:rPr>
        <w:t>通过将图像分割成网格，并对每个网格单元进行边界</w:t>
      </w:r>
      <w:proofErr w:type="gramStart"/>
      <w:r>
        <w:rPr>
          <w:rFonts w:hint="eastAsia"/>
        </w:rPr>
        <w:t>框预测</w:t>
      </w:r>
      <w:proofErr w:type="gramEnd"/>
      <w:r>
        <w:rPr>
          <w:rFonts w:hint="eastAsia"/>
        </w:rPr>
        <w:t>和分类，能够大幅提高检测效率。因此，具有检测速度快、计算开销低、网络结构模块化以及易于扩展和优化等特点</w:t>
      </w:r>
      <w:r w:rsidR="00B60123" w:rsidRPr="001D12FE">
        <w:rPr>
          <w:color w:val="0000FF"/>
          <w:highlight w:val="yellow"/>
          <w:vertAlign w:val="superscript"/>
        </w:rPr>
        <w:fldChar w:fldCharType="begin"/>
      </w:r>
      <w:r w:rsidR="00B60123" w:rsidRPr="001D12FE">
        <w:rPr>
          <w:color w:val="0000FF"/>
          <w:vertAlign w:val="superscript"/>
        </w:rPr>
        <w:instrText xml:space="preserve"> </w:instrText>
      </w:r>
      <w:r w:rsidR="00B60123" w:rsidRPr="001D12FE">
        <w:rPr>
          <w:rFonts w:hint="eastAsia"/>
          <w:color w:val="0000FF"/>
          <w:vertAlign w:val="superscript"/>
        </w:rPr>
        <w:instrText>REF _Ref190505322 \r \h</w:instrText>
      </w:r>
      <w:r w:rsidR="00B60123" w:rsidRPr="001D12FE">
        <w:rPr>
          <w:color w:val="0000FF"/>
          <w:vertAlign w:val="superscript"/>
        </w:rPr>
        <w:instrText xml:space="preserve"> </w:instrText>
      </w:r>
      <w:r w:rsidR="00B60123" w:rsidRPr="001D12FE">
        <w:rPr>
          <w:color w:val="0000FF"/>
          <w:highlight w:val="yellow"/>
          <w:vertAlign w:val="superscript"/>
        </w:rPr>
        <w:instrText xml:space="preserve"> \* MERGEFORMAT </w:instrText>
      </w:r>
      <w:r w:rsidR="00B60123" w:rsidRPr="001D12FE">
        <w:rPr>
          <w:color w:val="0000FF"/>
          <w:highlight w:val="yellow"/>
          <w:vertAlign w:val="superscript"/>
        </w:rPr>
      </w:r>
      <w:r w:rsidR="00B60123" w:rsidRPr="001D12FE">
        <w:rPr>
          <w:color w:val="0000FF"/>
          <w:highlight w:val="yellow"/>
          <w:vertAlign w:val="superscript"/>
        </w:rPr>
        <w:fldChar w:fldCharType="separate"/>
      </w:r>
      <w:r w:rsidR="00B60123" w:rsidRPr="001D12FE">
        <w:rPr>
          <w:color w:val="0000FF"/>
          <w:vertAlign w:val="superscript"/>
        </w:rPr>
        <w:t>[</w:t>
      </w:r>
      <w:r w:rsidR="00B60123">
        <w:rPr>
          <w:rFonts w:hint="eastAsia"/>
          <w:color w:val="0000FF"/>
          <w:vertAlign w:val="superscript"/>
        </w:rPr>
        <w:t>46</w:t>
      </w:r>
      <w:r w:rsidR="00B60123" w:rsidRPr="001D12FE">
        <w:rPr>
          <w:color w:val="0000FF"/>
          <w:vertAlign w:val="superscript"/>
        </w:rPr>
        <w:t>]</w:t>
      </w:r>
      <w:r w:rsidR="00B60123" w:rsidRPr="001D12FE">
        <w:rPr>
          <w:color w:val="0000FF"/>
          <w:highlight w:val="yellow"/>
          <w:vertAlign w:val="superscript"/>
        </w:rPr>
        <w:fldChar w:fldCharType="end"/>
      </w:r>
      <w:r>
        <w:rPr>
          <w:rFonts w:hint="eastAsia"/>
        </w:rPr>
        <w:t>。</w:t>
      </w:r>
    </w:p>
    <w:p w14:paraId="1F7B7A40" w14:textId="6BC2103F" w:rsidR="000F3045" w:rsidRDefault="000F3045" w:rsidP="000F3045">
      <w:pPr>
        <w:ind w:firstLine="480"/>
      </w:pPr>
      <w:r>
        <w:rPr>
          <w:rFonts w:hint="eastAsia"/>
        </w:rPr>
        <w:t>YOLO</w:t>
      </w:r>
      <w:r>
        <w:rPr>
          <w:rFonts w:hint="eastAsia"/>
        </w:rPr>
        <w:t>系列算法的网络模型主要由骨干网络</w:t>
      </w:r>
      <w:r>
        <w:rPr>
          <w:rFonts w:hint="eastAsia"/>
        </w:rPr>
        <w:t>(Backbone)</w:t>
      </w:r>
      <w:r>
        <w:rPr>
          <w:rFonts w:hint="eastAsia"/>
        </w:rPr>
        <w:t>、颈部网络</w:t>
      </w:r>
      <w:r>
        <w:rPr>
          <w:rFonts w:hint="eastAsia"/>
        </w:rPr>
        <w:t>(Neck)</w:t>
      </w:r>
      <w:r>
        <w:rPr>
          <w:rFonts w:hint="eastAsia"/>
        </w:rPr>
        <w:t>、检测头</w:t>
      </w:r>
      <w:r>
        <w:rPr>
          <w:rFonts w:hint="eastAsia"/>
        </w:rPr>
        <w:t>(Head)</w:t>
      </w:r>
      <w:r>
        <w:rPr>
          <w:rFonts w:hint="eastAsia"/>
        </w:rPr>
        <w:t>三大部分组成。自模型诞生以来，经历了多个版本的迭代和优化，从最初的</w:t>
      </w:r>
      <w:r>
        <w:rPr>
          <w:rFonts w:hint="eastAsia"/>
        </w:rPr>
        <w:t>YOLOv1</w:t>
      </w:r>
      <w:r>
        <w:rPr>
          <w:rFonts w:hint="eastAsia"/>
        </w:rPr>
        <w:t>到当前的</w:t>
      </w:r>
      <w:r w:rsidR="00CD419F">
        <w:rPr>
          <w:rFonts w:hint="eastAsia"/>
        </w:rPr>
        <w:t>YOLO11</w:t>
      </w:r>
      <w:r>
        <w:rPr>
          <w:rFonts w:hint="eastAsia"/>
        </w:rPr>
        <w:t>，每一代都在精度和速度等方面进行了提升</w:t>
      </w:r>
      <w:r w:rsidR="009E5AF7" w:rsidRPr="001D12FE">
        <w:rPr>
          <w:color w:val="0000FF"/>
          <w:highlight w:val="yellow"/>
          <w:vertAlign w:val="superscript"/>
        </w:rPr>
        <w:fldChar w:fldCharType="begin"/>
      </w:r>
      <w:r w:rsidR="009E5AF7" w:rsidRPr="001D12FE">
        <w:rPr>
          <w:color w:val="0000FF"/>
          <w:vertAlign w:val="superscript"/>
        </w:rPr>
        <w:instrText xml:space="preserve"> </w:instrText>
      </w:r>
      <w:r w:rsidR="009E5AF7" w:rsidRPr="001D12FE">
        <w:rPr>
          <w:rFonts w:hint="eastAsia"/>
          <w:color w:val="0000FF"/>
          <w:vertAlign w:val="superscript"/>
        </w:rPr>
        <w:instrText>REF _Ref190505322 \r \h</w:instrText>
      </w:r>
      <w:r w:rsidR="009E5AF7" w:rsidRPr="001D12FE">
        <w:rPr>
          <w:color w:val="0000FF"/>
          <w:vertAlign w:val="superscript"/>
        </w:rPr>
        <w:instrText xml:space="preserve"> </w:instrText>
      </w:r>
      <w:r w:rsidR="009E5AF7" w:rsidRPr="001D12FE">
        <w:rPr>
          <w:color w:val="0000FF"/>
          <w:highlight w:val="yellow"/>
          <w:vertAlign w:val="superscript"/>
        </w:rPr>
        <w:instrText xml:space="preserve"> \* MERGEFORMAT </w:instrText>
      </w:r>
      <w:r w:rsidR="009E5AF7" w:rsidRPr="001D12FE">
        <w:rPr>
          <w:color w:val="0000FF"/>
          <w:highlight w:val="yellow"/>
          <w:vertAlign w:val="superscript"/>
        </w:rPr>
      </w:r>
      <w:r w:rsidR="009E5AF7" w:rsidRPr="001D12FE">
        <w:rPr>
          <w:color w:val="0000FF"/>
          <w:highlight w:val="yellow"/>
          <w:vertAlign w:val="superscript"/>
        </w:rPr>
        <w:fldChar w:fldCharType="separate"/>
      </w:r>
      <w:r w:rsidR="009E5AF7" w:rsidRPr="001D12FE">
        <w:rPr>
          <w:color w:val="0000FF"/>
          <w:vertAlign w:val="superscript"/>
        </w:rPr>
        <w:t>[</w:t>
      </w:r>
      <w:r w:rsidR="009E5AF7">
        <w:rPr>
          <w:rFonts w:hint="eastAsia"/>
          <w:color w:val="0000FF"/>
          <w:vertAlign w:val="superscript"/>
        </w:rPr>
        <w:t>47</w:t>
      </w:r>
      <w:r w:rsidR="009E5AF7" w:rsidRPr="001D12FE">
        <w:rPr>
          <w:color w:val="0000FF"/>
          <w:vertAlign w:val="superscript"/>
        </w:rPr>
        <w:t>]</w:t>
      </w:r>
      <w:r w:rsidR="009E5AF7" w:rsidRPr="001D12FE">
        <w:rPr>
          <w:color w:val="0000FF"/>
          <w:highlight w:val="yellow"/>
          <w:vertAlign w:val="superscript"/>
        </w:rPr>
        <w:fldChar w:fldCharType="end"/>
      </w:r>
      <w:r>
        <w:rPr>
          <w:rFonts w:hint="eastAsia"/>
        </w:rPr>
        <w:t>。</w:t>
      </w:r>
    </w:p>
    <w:p w14:paraId="5F0DA198" w14:textId="7CF87C4E" w:rsidR="000F3045" w:rsidRDefault="000F3045" w:rsidP="000F3045">
      <w:pPr>
        <w:ind w:firstLine="480"/>
      </w:pPr>
      <w:r>
        <w:rPr>
          <w:rFonts w:hint="eastAsia"/>
        </w:rPr>
        <w:t>YOLOv2</w:t>
      </w:r>
      <w:r>
        <w:rPr>
          <w:rFonts w:hint="eastAsia"/>
        </w:rPr>
        <w:t>通过引入多尺度训练、批归一化（</w:t>
      </w:r>
      <w:r>
        <w:rPr>
          <w:rFonts w:hint="eastAsia"/>
        </w:rPr>
        <w:t>Batch Normalization</w:t>
      </w:r>
      <w:r>
        <w:rPr>
          <w:rFonts w:hint="eastAsia"/>
        </w:rPr>
        <w:t>）和更深的</w:t>
      </w:r>
      <w:r>
        <w:rPr>
          <w:rFonts w:hint="eastAsia"/>
        </w:rPr>
        <w:t>Darknet-19</w:t>
      </w:r>
      <w:r>
        <w:rPr>
          <w:rFonts w:hint="eastAsia"/>
        </w:rPr>
        <w:t>网络结构，提升了模型的精度和速度，并通过</w:t>
      </w:r>
      <w:r>
        <w:rPr>
          <w:rFonts w:hint="eastAsia"/>
        </w:rPr>
        <w:t>Anchor box</w:t>
      </w:r>
      <w:r>
        <w:rPr>
          <w:rFonts w:hint="eastAsia"/>
        </w:rPr>
        <w:t>机制解决了小目标检测的不足，显著提高了目标定位精度</w:t>
      </w:r>
      <w:r w:rsidR="009E5AF7" w:rsidRPr="001D12FE">
        <w:rPr>
          <w:color w:val="0000FF"/>
          <w:highlight w:val="yellow"/>
          <w:vertAlign w:val="superscript"/>
        </w:rPr>
        <w:fldChar w:fldCharType="begin"/>
      </w:r>
      <w:r w:rsidR="009E5AF7" w:rsidRPr="001D12FE">
        <w:rPr>
          <w:color w:val="0000FF"/>
          <w:vertAlign w:val="superscript"/>
        </w:rPr>
        <w:instrText xml:space="preserve"> </w:instrText>
      </w:r>
      <w:r w:rsidR="009E5AF7" w:rsidRPr="001D12FE">
        <w:rPr>
          <w:rFonts w:hint="eastAsia"/>
          <w:color w:val="0000FF"/>
          <w:vertAlign w:val="superscript"/>
        </w:rPr>
        <w:instrText>REF _Ref190505322 \r \h</w:instrText>
      </w:r>
      <w:r w:rsidR="009E5AF7" w:rsidRPr="001D12FE">
        <w:rPr>
          <w:color w:val="0000FF"/>
          <w:vertAlign w:val="superscript"/>
        </w:rPr>
        <w:instrText xml:space="preserve"> </w:instrText>
      </w:r>
      <w:r w:rsidR="009E5AF7" w:rsidRPr="001D12FE">
        <w:rPr>
          <w:color w:val="0000FF"/>
          <w:highlight w:val="yellow"/>
          <w:vertAlign w:val="superscript"/>
        </w:rPr>
        <w:instrText xml:space="preserve"> \* MERGEFORMAT </w:instrText>
      </w:r>
      <w:r w:rsidR="009E5AF7" w:rsidRPr="001D12FE">
        <w:rPr>
          <w:color w:val="0000FF"/>
          <w:highlight w:val="yellow"/>
          <w:vertAlign w:val="superscript"/>
        </w:rPr>
      </w:r>
      <w:r w:rsidR="009E5AF7" w:rsidRPr="001D12FE">
        <w:rPr>
          <w:color w:val="0000FF"/>
          <w:highlight w:val="yellow"/>
          <w:vertAlign w:val="superscript"/>
        </w:rPr>
        <w:fldChar w:fldCharType="separate"/>
      </w:r>
      <w:r w:rsidR="009E5AF7" w:rsidRPr="001D12FE">
        <w:rPr>
          <w:color w:val="0000FF"/>
          <w:vertAlign w:val="superscript"/>
        </w:rPr>
        <w:t>[</w:t>
      </w:r>
      <w:r w:rsidR="009E5AF7">
        <w:rPr>
          <w:rFonts w:hint="eastAsia"/>
          <w:color w:val="0000FF"/>
          <w:vertAlign w:val="superscript"/>
        </w:rPr>
        <w:t>48</w:t>
      </w:r>
      <w:r w:rsidR="009E5AF7" w:rsidRPr="001D12FE">
        <w:rPr>
          <w:color w:val="0000FF"/>
          <w:vertAlign w:val="superscript"/>
        </w:rPr>
        <w:t>]</w:t>
      </w:r>
      <w:r w:rsidR="009E5AF7" w:rsidRPr="001D12FE">
        <w:rPr>
          <w:color w:val="0000FF"/>
          <w:highlight w:val="yellow"/>
          <w:vertAlign w:val="superscript"/>
        </w:rPr>
        <w:fldChar w:fldCharType="end"/>
      </w:r>
      <w:r>
        <w:rPr>
          <w:rFonts w:hint="eastAsia"/>
        </w:rPr>
        <w:t>。</w:t>
      </w:r>
    </w:p>
    <w:p w14:paraId="28FD34D6" w14:textId="7597DF74" w:rsidR="000F3045" w:rsidRDefault="000F3045" w:rsidP="000F3045">
      <w:pPr>
        <w:ind w:firstLine="480"/>
      </w:pPr>
      <w:r>
        <w:rPr>
          <w:rFonts w:hint="eastAsia"/>
        </w:rPr>
        <w:t>YOLOv3</w:t>
      </w:r>
      <w:r>
        <w:rPr>
          <w:rFonts w:hint="eastAsia"/>
        </w:rPr>
        <w:t>采用了更强大的</w:t>
      </w:r>
      <w:r>
        <w:rPr>
          <w:rFonts w:hint="eastAsia"/>
        </w:rPr>
        <w:t>Darknet-53</w:t>
      </w:r>
      <w:r>
        <w:rPr>
          <w:rFonts w:hint="eastAsia"/>
        </w:rPr>
        <w:t>作为</w:t>
      </w:r>
      <w:r>
        <w:rPr>
          <w:rFonts w:hint="eastAsia"/>
        </w:rPr>
        <w:t>backbone</w:t>
      </w:r>
      <w:r>
        <w:rPr>
          <w:rFonts w:hint="eastAsia"/>
        </w:rPr>
        <w:t>，增强了特征提取能力，并引入多尺度预测和多标签分类，使得小目标检测表现突出。此外，</w:t>
      </w:r>
      <w:r>
        <w:rPr>
          <w:rFonts w:hint="eastAsia"/>
        </w:rPr>
        <w:t>FPN</w:t>
      </w:r>
      <w:r>
        <w:rPr>
          <w:rFonts w:hint="eastAsia"/>
        </w:rPr>
        <w:t>（</w:t>
      </w:r>
      <w:r>
        <w:rPr>
          <w:rFonts w:hint="eastAsia"/>
        </w:rPr>
        <w:t>Feature Pyramid Network</w:t>
      </w:r>
      <w:r>
        <w:rPr>
          <w:rFonts w:hint="eastAsia"/>
        </w:rPr>
        <w:t>）模块的加入，使得高层和低层特征得到了更好融合，提升了整体精度</w:t>
      </w:r>
      <w:r w:rsidR="009E5AF7" w:rsidRPr="001D12FE">
        <w:rPr>
          <w:color w:val="0000FF"/>
          <w:highlight w:val="yellow"/>
          <w:vertAlign w:val="superscript"/>
        </w:rPr>
        <w:fldChar w:fldCharType="begin"/>
      </w:r>
      <w:r w:rsidR="009E5AF7" w:rsidRPr="001D12FE">
        <w:rPr>
          <w:color w:val="0000FF"/>
          <w:vertAlign w:val="superscript"/>
        </w:rPr>
        <w:instrText xml:space="preserve"> </w:instrText>
      </w:r>
      <w:r w:rsidR="009E5AF7" w:rsidRPr="001D12FE">
        <w:rPr>
          <w:rFonts w:hint="eastAsia"/>
          <w:color w:val="0000FF"/>
          <w:vertAlign w:val="superscript"/>
        </w:rPr>
        <w:instrText>REF _Ref190505322 \r \h</w:instrText>
      </w:r>
      <w:r w:rsidR="009E5AF7" w:rsidRPr="001D12FE">
        <w:rPr>
          <w:color w:val="0000FF"/>
          <w:vertAlign w:val="superscript"/>
        </w:rPr>
        <w:instrText xml:space="preserve"> </w:instrText>
      </w:r>
      <w:r w:rsidR="009E5AF7" w:rsidRPr="001D12FE">
        <w:rPr>
          <w:color w:val="0000FF"/>
          <w:highlight w:val="yellow"/>
          <w:vertAlign w:val="superscript"/>
        </w:rPr>
        <w:instrText xml:space="preserve"> \* MERGEFORMAT </w:instrText>
      </w:r>
      <w:r w:rsidR="009E5AF7" w:rsidRPr="001D12FE">
        <w:rPr>
          <w:color w:val="0000FF"/>
          <w:highlight w:val="yellow"/>
          <w:vertAlign w:val="superscript"/>
        </w:rPr>
      </w:r>
      <w:r w:rsidR="009E5AF7" w:rsidRPr="001D12FE">
        <w:rPr>
          <w:color w:val="0000FF"/>
          <w:highlight w:val="yellow"/>
          <w:vertAlign w:val="superscript"/>
        </w:rPr>
        <w:fldChar w:fldCharType="separate"/>
      </w:r>
      <w:r w:rsidR="009E5AF7" w:rsidRPr="001D12FE">
        <w:rPr>
          <w:color w:val="0000FF"/>
          <w:vertAlign w:val="superscript"/>
        </w:rPr>
        <w:t>[</w:t>
      </w:r>
      <w:r w:rsidR="009E5AF7">
        <w:rPr>
          <w:rFonts w:hint="eastAsia"/>
          <w:color w:val="0000FF"/>
          <w:vertAlign w:val="superscript"/>
        </w:rPr>
        <w:t>49</w:t>
      </w:r>
      <w:r w:rsidR="009E5AF7" w:rsidRPr="001D12FE">
        <w:rPr>
          <w:color w:val="0000FF"/>
          <w:vertAlign w:val="superscript"/>
        </w:rPr>
        <w:t>]</w:t>
      </w:r>
      <w:r w:rsidR="009E5AF7" w:rsidRPr="001D12FE">
        <w:rPr>
          <w:color w:val="0000FF"/>
          <w:highlight w:val="yellow"/>
          <w:vertAlign w:val="superscript"/>
        </w:rPr>
        <w:fldChar w:fldCharType="end"/>
      </w:r>
      <w:r>
        <w:rPr>
          <w:rFonts w:hint="eastAsia"/>
        </w:rPr>
        <w:t>。</w:t>
      </w:r>
    </w:p>
    <w:p w14:paraId="14E0CFCF" w14:textId="2BB0A6B3" w:rsidR="000F3045" w:rsidRDefault="000F3045" w:rsidP="000F3045">
      <w:pPr>
        <w:ind w:firstLine="480"/>
      </w:pPr>
      <w:r>
        <w:rPr>
          <w:rFonts w:hint="eastAsia"/>
        </w:rPr>
        <w:t>YOLOv4</w:t>
      </w:r>
      <w:r>
        <w:rPr>
          <w:rFonts w:hint="eastAsia"/>
        </w:rPr>
        <w:t>在</w:t>
      </w:r>
      <w:r>
        <w:rPr>
          <w:rFonts w:hint="eastAsia"/>
        </w:rPr>
        <w:t>YOLOv3</w:t>
      </w:r>
      <w:r>
        <w:rPr>
          <w:rFonts w:hint="eastAsia"/>
        </w:rPr>
        <w:t>基础上进行了优化，引入</w:t>
      </w:r>
      <w:r>
        <w:rPr>
          <w:rFonts w:hint="eastAsia"/>
        </w:rPr>
        <w:t>CSPDarknet53</w:t>
      </w:r>
      <w:r>
        <w:rPr>
          <w:rFonts w:hint="eastAsia"/>
        </w:rPr>
        <w:t>作为</w:t>
      </w:r>
      <w:r>
        <w:rPr>
          <w:rFonts w:hint="eastAsia"/>
        </w:rPr>
        <w:t>backbone</w:t>
      </w:r>
      <w:r>
        <w:rPr>
          <w:rFonts w:hint="eastAsia"/>
        </w:rPr>
        <w:t>，并采用</w:t>
      </w:r>
      <w:r>
        <w:rPr>
          <w:rFonts w:hint="eastAsia"/>
        </w:rPr>
        <w:t>Mish</w:t>
      </w:r>
      <w:r>
        <w:rPr>
          <w:rFonts w:hint="eastAsia"/>
        </w:rPr>
        <w:t>激活函数、</w:t>
      </w:r>
      <w:r>
        <w:rPr>
          <w:rFonts w:hint="eastAsia"/>
        </w:rPr>
        <w:t>Mosaic</w:t>
      </w:r>
      <w:r>
        <w:rPr>
          <w:rFonts w:hint="eastAsia"/>
        </w:rPr>
        <w:t>和</w:t>
      </w:r>
      <w:proofErr w:type="spellStart"/>
      <w:r>
        <w:rPr>
          <w:rFonts w:hint="eastAsia"/>
        </w:rPr>
        <w:t>CutMix</w:t>
      </w:r>
      <w:proofErr w:type="spellEnd"/>
      <w:r>
        <w:rPr>
          <w:rFonts w:hint="eastAsia"/>
        </w:rPr>
        <w:t>等数据增强方法，提升了泛化能力。</w:t>
      </w:r>
      <w:r>
        <w:rPr>
          <w:rFonts w:hint="eastAsia"/>
        </w:rPr>
        <w:t>SPP</w:t>
      </w:r>
      <w:r>
        <w:rPr>
          <w:rFonts w:hint="eastAsia"/>
        </w:rPr>
        <w:t>（</w:t>
      </w:r>
      <w:r>
        <w:rPr>
          <w:rFonts w:hint="eastAsia"/>
        </w:rPr>
        <w:t>Spatial Pyramid Pooling</w:t>
      </w:r>
      <w:r>
        <w:rPr>
          <w:rFonts w:hint="eastAsia"/>
        </w:rPr>
        <w:t>）和</w:t>
      </w:r>
      <w:r>
        <w:rPr>
          <w:rFonts w:hint="eastAsia"/>
        </w:rPr>
        <w:t>PAN</w:t>
      </w:r>
      <w:r>
        <w:rPr>
          <w:rFonts w:hint="eastAsia"/>
        </w:rPr>
        <w:t>（</w:t>
      </w:r>
      <w:r>
        <w:rPr>
          <w:rFonts w:hint="eastAsia"/>
        </w:rPr>
        <w:t>Path Aggregation Network</w:t>
      </w:r>
      <w:r>
        <w:rPr>
          <w:rFonts w:hint="eastAsia"/>
        </w:rPr>
        <w:t>）模块增强了多尺度特征的融合能力，同时优化了损失函数，使用</w:t>
      </w:r>
      <w:proofErr w:type="spellStart"/>
      <w:r>
        <w:rPr>
          <w:rFonts w:hint="eastAsia"/>
        </w:rPr>
        <w:t>CIoU</w:t>
      </w:r>
      <w:proofErr w:type="spellEnd"/>
      <w:r>
        <w:rPr>
          <w:rFonts w:hint="eastAsia"/>
        </w:rPr>
        <w:t>损失和</w:t>
      </w:r>
      <w:proofErr w:type="spellStart"/>
      <w:r>
        <w:rPr>
          <w:rFonts w:hint="eastAsia"/>
        </w:rPr>
        <w:t>DIoU</w:t>
      </w:r>
      <w:proofErr w:type="spellEnd"/>
      <w:r>
        <w:rPr>
          <w:rFonts w:hint="eastAsia"/>
        </w:rPr>
        <w:t>非极大值抑制提升了边界</w:t>
      </w:r>
      <w:proofErr w:type="gramStart"/>
      <w:r>
        <w:rPr>
          <w:rFonts w:hint="eastAsia"/>
        </w:rPr>
        <w:t>框回归</w:t>
      </w:r>
      <w:proofErr w:type="gramEnd"/>
      <w:r>
        <w:rPr>
          <w:rFonts w:hint="eastAsia"/>
        </w:rPr>
        <w:t>精度</w:t>
      </w:r>
      <w:r w:rsidR="009E5AF7" w:rsidRPr="001D12FE">
        <w:rPr>
          <w:color w:val="0000FF"/>
          <w:highlight w:val="yellow"/>
          <w:vertAlign w:val="superscript"/>
        </w:rPr>
        <w:fldChar w:fldCharType="begin"/>
      </w:r>
      <w:r w:rsidR="009E5AF7" w:rsidRPr="001D12FE">
        <w:rPr>
          <w:color w:val="0000FF"/>
          <w:vertAlign w:val="superscript"/>
        </w:rPr>
        <w:instrText xml:space="preserve"> </w:instrText>
      </w:r>
      <w:r w:rsidR="009E5AF7" w:rsidRPr="001D12FE">
        <w:rPr>
          <w:rFonts w:hint="eastAsia"/>
          <w:color w:val="0000FF"/>
          <w:vertAlign w:val="superscript"/>
        </w:rPr>
        <w:instrText>REF _Ref190505322 \r \h</w:instrText>
      </w:r>
      <w:r w:rsidR="009E5AF7" w:rsidRPr="001D12FE">
        <w:rPr>
          <w:color w:val="0000FF"/>
          <w:vertAlign w:val="superscript"/>
        </w:rPr>
        <w:instrText xml:space="preserve"> </w:instrText>
      </w:r>
      <w:r w:rsidR="009E5AF7" w:rsidRPr="001D12FE">
        <w:rPr>
          <w:color w:val="0000FF"/>
          <w:highlight w:val="yellow"/>
          <w:vertAlign w:val="superscript"/>
        </w:rPr>
        <w:instrText xml:space="preserve"> \* MERGEFORMAT </w:instrText>
      </w:r>
      <w:r w:rsidR="009E5AF7" w:rsidRPr="001D12FE">
        <w:rPr>
          <w:color w:val="0000FF"/>
          <w:highlight w:val="yellow"/>
          <w:vertAlign w:val="superscript"/>
        </w:rPr>
      </w:r>
      <w:r w:rsidR="009E5AF7" w:rsidRPr="001D12FE">
        <w:rPr>
          <w:color w:val="0000FF"/>
          <w:highlight w:val="yellow"/>
          <w:vertAlign w:val="superscript"/>
        </w:rPr>
        <w:fldChar w:fldCharType="separate"/>
      </w:r>
      <w:r w:rsidR="009E5AF7" w:rsidRPr="001D12FE">
        <w:rPr>
          <w:color w:val="0000FF"/>
          <w:vertAlign w:val="superscript"/>
        </w:rPr>
        <w:t>[</w:t>
      </w:r>
      <w:r w:rsidR="009E5AF7">
        <w:rPr>
          <w:rFonts w:hint="eastAsia"/>
          <w:color w:val="0000FF"/>
          <w:vertAlign w:val="superscript"/>
        </w:rPr>
        <w:t>50</w:t>
      </w:r>
      <w:r w:rsidR="009E5AF7" w:rsidRPr="001D12FE">
        <w:rPr>
          <w:color w:val="0000FF"/>
          <w:vertAlign w:val="superscript"/>
        </w:rPr>
        <w:t>]</w:t>
      </w:r>
      <w:r w:rsidR="009E5AF7" w:rsidRPr="001D12FE">
        <w:rPr>
          <w:color w:val="0000FF"/>
          <w:highlight w:val="yellow"/>
          <w:vertAlign w:val="superscript"/>
        </w:rPr>
        <w:fldChar w:fldCharType="end"/>
      </w:r>
      <w:r>
        <w:rPr>
          <w:rFonts w:hint="eastAsia"/>
        </w:rPr>
        <w:t>。</w:t>
      </w:r>
    </w:p>
    <w:p w14:paraId="0F90F86B" w14:textId="471D933A" w:rsidR="000F3045" w:rsidRDefault="000F3045" w:rsidP="000F3045">
      <w:pPr>
        <w:ind w:firstLine="480"/>
      </w:pPr>
      <w:r>
        <w:rPr>
          <w:rFonts w:hint="eastAsia"/>
        </w:rPr>
        <w:t>YOLOv5</w:t>
      </w:r>
      <w:r>
        <w:rPr>
          <w:rFonts w:hint="eastAsia"/>
        </w:rPr>
        <w:t>引入自适应图像调整策略，改进了对不同分辨率图像的处理能力，并优化了</w:t>
      </w:r>
      <w:r>
        <w:rPr>
          <w:rFonts w:hint="eastAsia"/>
        </w:rPr>
        <w:t>CBL</w:t>
      </w:r>
      <w:r>
        <w:rPr>
          <w:rFonts w:hint="eastAsia"/>
        </w:rPr>
        <w:t>模块，提高了特征提取效率。自适应锚框和邻域正负样本分配策略改进了小目标和边界</w:t>
      </w:r>
      <w:proofErr w:type="gramStart"/>
      <w:r>
        <w:rPr>
          <w:rFonts w:hint="eastAsia"/>
        </w:rPr>
        <w:t>框回归表现</w:t>
      </w:r>
      <w:proofErr w:type="gramEnd"/>
      <w:r w:rsidR="009E5AF7" w:rsidRPr="001D12FE">
        <w:rPr>
          <w:color w:val="0000FF"/>
          <w:highlight w:val="yellow"/>
          <w:vertAlign w:val="superscript"/>
        </w:rPr>
        <w:fldChar w:fldCharType="begin"/>
      </w:r>
      <w:r w:rsidR="009E5AF7" w:rsidRPr="001D12FE">
        <w:rPr>
          <w:color w:val="0000FF"/>
          <w:vertAlign w:val="superscript"/>
        </w:rPr>
        <w:instrText xml:space="preserve"> </w:instrText>
      </w:r>
      <w:r w:rsidR="009E5AF7" w:rsidRPr="001D12FE">
        <w:rPr>
          <w:rFonts w:hint="eastAsia"/>
          <w:color w:val="0000FF"/>
          <w:vertAlign w:val="superscript"/>
        </w:rPr>
        <w:instrText>REF _Ref190505322 \r \h</w:instrText>
      </w:r>
      <w:r w:rsidR="009E5AF7" w:rsidRPr="001D12FE">
        <w:rPr>
          <w:color w:val="0000FF"/>
          <w:vertAlign w:val="superscript"/>
        </w:rPr>
        <w:instrText xml:space="preserve"> </w:instrText>
      </w:r>
      <w:r w:rsidR="009E5AF7" w:rsidRPr="001D12FE">
        <w:rPr>
          <w:color w:val="0000FF"/>
          <w:highlight w:val="yellow"/>
          <w:vertAlign w:val="superscript"/>
        </w:rPr>
        <w:instrText xml:space="preserve"> \* MERGEFORMAT </w:instrText>
      </w:r>
      <w:r w:rsidR="009E5AF7" w:rsidRPr="001D12FE">
        <w:rPr>
          <w:color w:val="0000FF"/>
          <w:highlight w:val="yellow"/>
          <w:vertAlign w:val="superscript"/>
        </w:rPr>
      </w:r>
      <w:r w:rsidR="009E5AF7" w:rsidRPr="001D12FE">
        <w:rPr>
          <w:color w:val="0000FF"/>
          <w:highlight w:val="yellow"/>
          <w:vertAlign w:val="superscript"/>
        </w:rPr>
        <w:fldChar w:fldCharType="separate"/>
      </w:r>
      <w:r w:rsidR="009E5AF7" w:rsidRPr="001D12FE">
        <w:rPr>
          <w:color w:val="0000FF"/>
          <w:vertAlign w:val="superscript"/>
        </w:rPr>
        <w:t>[</w:t>
      </w:r>
      <w:r w:rsidR="009E5AF7">
        <w:rPr>
          <w:rFonts w:hint="eastAsia"/>
          <w:color w:val="0000FF"/>
          <w:vertAlign w:val="superscript"/>
        </w:rPr>
        <w:t>51</w:t>
      </w:r>
      <w:r w:rsidR="009E5AF7" w:rsidRPr="001D12FE">
        <w:rPr>
          <w:color w:val="0000FF"/>
          <w:vertAlign w:val="superscript"/>
        </w:rPr>
        <w:t>]</w:t>
      </w:r>
      <w:r w:rsidR="009E5AF7" w:rsidRPr="001D12FE">
        <w:rPr>
          <w:color w:val="0000FF"/>
          <w:highlight w:val="yellow"/>
          <w:vertAlign w:val="superscript"/>
        </w:rPr>
        <w:fldChar w:fldCharType="end"/>
      </w:r>
      <w:r>
        <w:rPr>
          <w:rFonts w:hint="eastAsia"/>
        </w:rPr>
        <w:t>。</w:t>
      </w:r>
    </w:p>
    <w:p w14:paraId="4796C789" w14:textId="7E332DBB" w:rsidR="000F3045" w:rsidRDefault="000F3045" w:rsidP="000F3045">
      <w:pPr>
        <w:ind w:firstLine="480"/>
      </w:pPr>
      <w:r>
        <w:rPr>
          <w:rFonts w:hint="eastAsia"/>
        </w:rPr>
        <w:lastRenderedPageBreak/>
        <w:t>YOLOv6</w:t>
      </w:r>
      <w:r>
        <w:rPr>
          <w:rFonts w:hint="eastAsia"/>
        </w:rPr>
        <w:t>采用</w:t>
      </w:r>
      <w:proofErr w:type="spellStart"/>
      <w:r>
        <w:rPr>
          <w:rFonts w:hint="eastAsia"/>
        </w:rPr>
        <w:t>EfficientRep</w:t>
      </w:r>
      <w:proofErr w:type="spellEnd"/>
      <w:r>
        <w:rPr>
          <w:rFonts w:hint="eastAsia"/>
        </w:rPr>
        <w:t xml:space="preserve"> Backbone</w:t>
      </w:r>
      <w:r>
        <w:rPr>
          <w:rFonts w:hint="eastAsia"/>
        </w:rPr>
        <w:t>和</w:t>
      </w:r>
      <w:r>
        <w:rPr>
          <w:rFonts w:hint="eastAsia"/>
        </w:rPr>
        <w:t>Rep-PAN</w:t>
      </w:r>
      <w:r>
        <w:rPr>
          <w:rFonts w:hint="eastAsia"/>
        </w:rPr>
        <w:t>网络结构，提高了特征提取效率，并通过</w:t>
      </w:r>
      <w:r>
        <w:rPr>
          <w:rFonts w:hint="eastAsia"/>
        </w:rPr>
        <w:t>Anchor-Free</w:t>
      </w:r>
      <w:r>
        <w:rPr>
          <w:rFonts w:hint="eastAsia"/>
        </w:rPr>
        <w:t>思想和</w:t>
      </w:r>
      <w:proofErr w:type="spellStart"/>
      <w:r>
        <w:rPr>
          <w:rFonts w:hint="eastAsia"/>
        </w:rPr>
        <w:t>SimOTA</w:t>
      </w:r>
      <w:proofErr w:type="spellEnd"/>
      <w:r>
        <w:rPr>
          <w:rFonts w:hint="eastAsia"/>
        </w:rPr>
        <w:t>正负样本分配策略优化了目标检测头，提升了速度与精度，尤其在复杂背景和密集目标检测中表现突出</w:t>
      </w:r>
      <w:r w:rsidR="009E5AF7" w:rsidRPr="001D12FE">
        <w:rPr>
          <w:color w:val="0000FF"/>
          <w:highlight w:val="yellow"/>
          <w:vertAlign w:val="superscript"/>
        </w:rPr>
        <w:fldChar w:fldCharType="begin"/>
      </w:r>
      <w:r w:rsidR="009E5AF7" w:rsidRPr="001D12FE">
        <w:rPr>
          <w:color w:val="0000FF"/>
          <w:vertAlign w:val="superscript"/>
        </w:rPr>
        <w:instrText xml:space="preserve"> </w:instrText>
      </w:r>
      <w:r w:rsidR="009E5AF7" w:rsidRPr="001D12FE">
        <w:rPr>
          <w:rFonts w:hint="eastAsia"/>
          <w:color w:val="0000FF"/>
          <w:vertAlign w:val="superscript"/>
        </w:rPr>
        <w:instrText>REF _Ref190505322 \r \h</w:instrText>
      </w:r>
      <w:r w:rsidR="009E5AF7" w:rsidRPr="001D12FE">
        <w:rPr>
          <w:color w:val="0000FF"/>
          <w:vertAlign w:val="superscript"/>
        </w:rPr>
        <w:instrText xml:space="preserve"> </w:instrText>
      </w:r>
      <w:r w:rsidR="009E5AF7" w:rsidRPr="001D12FE">
        <w:rPr>
          <w:color w:val="0000FF"/>
          <w:highlight w:val="yellow"/>
          <w:vertAlign w:val="superscript"/>
        </w:rPr>
        <w:instrText xml:space="preserve"> \* MERGEFORMAT </w:instrText>
      </w:r>
      <w:r w:rsidR="009E5AF7" w:rsidRPr="001D12FE">
        <w:rPr>
          <w:color w:val="0000FF"/>
          <w:highlight w:val="yellow"/>
          <w:vertAlign w:val="superscript"/>
        </w:rPr>
      </w:r>
      <w:r w:rsidR="009E5AF7" w:rsidRPr="001D12FE">
        <w:rPr>
          <w:color w:val="0000FF"/>
          <w:highlight w:val="yellow"/>
          <w:vertAlign w:val="superscript"/>
        </w:rPr>
        <w:fldChar w:fldCharType="separate"/>
      </w:r>
      <w:r w:rsidR="009E5AF7" w:rsidRPr="001D12FE">
        <w:rPr>
          <w:color w:val="0000FF"/>
          <w:vertAlign w:val="superscript"/>
        </w:rPr>
        <w:t>[</w:t>
      </w:r>
      <w:r w:rsidR="009E5AF7">
        <w:rPr>
          <w:rFonts w:hint="eastAsia"/>
          <w:color w:val="0000FF"/>
          <w:vertAlign w:val="superscript"/>
        </w:rPr>
        <w:t>52</w:t>
      </w:r>
      <w:r w:rsidR="009E5AF7" w:rsidRPr="001D12FE">
        <w:rPr>
          <w:color w:val="0000FF"/>
          <w:vertAlign w:val="superscript"/>
        </w:rPr>
        <w:t>]</w:t>
      </w:r>
      <w:r w:rsidR="009E5AF7" w:rsidRPr="001D12FE">
        <w:rPr>
          <w:color w:val="0000FF"/>
          <w:highlight w:val="yellow"/>
          <w:vertAlign w:val="superscript"/>
        </w:rPr>
        <w:fldChar w:fldCharType="end"/>
      </w:r>
      <w:r>
        <w:rPr>
          <w:rFonts w:hint="eastAsia"/>
        </w:rPr>
        <w:t>。</w:t>
      </w:r>
    </w:p>
    <w:p w14:paraId="7E71A21D" w14:textId="7932F51E" w:rsidR="000F3045" w:rsidRDefault="000F3045" w:rsidP="000F3045">
      <w:pPr>
        <w:ind w:firstLine="480"/>
      </w:pPr>
      <w:r>
        <w:rPr>
          <w:rFonts w:hint="eastAsia"/>
        </w:rPr>
        <w:t>YOLOv7</w:t>
      </w:r>
      <w:r>
        <w:rPr>
          <w:rFonts w:hint="eastAsia"/>
        </w:rPr>
        <w:t>基于</w:t>
      </w:r>
      <w:r>
        <w:rPr>
          <w:rFonts w:hint="eastAsia"/>
        </w:rPr>
        <w:t>YOLOv6</w:t>
      </w:r>
      <w:r>
        <w:rPr>
          <w:rFonts w:hint="eastAsia"/>
        </w:rPr>
        <w:t>，加入了</w:t>
      </w:r>
      <w:r>
        <w:rPr>
          <w:rFonts w:hint="eastAsia"/>
        </w:rPr>
        <w:t>E-ELAN</w:t>
      </w:r>
      <w:r>
        <w:rPr>
          <w:rFonts w:hint="eastAsia"/>
        </w:rPr>
        <w:t>和</w:t>
      </w:r>
      <w:proofErr w:type="spellStart"/>
      <w:r>
        <w:rPr>
          <w:rFonts w:hint="eastAsia"/>
        </w:rPr>
        <w:t>MPConv</w:t>
      </w:r>
      <w:proofErr w:type="spellEnd"/>
      <w:r>
        <w:rPr>
          <w:rFonts w:hint="eastAsia"/>
        </w:rPr>
        <w:t>网络结构，增强了特征表示能力，同时优化了</w:t>
      </w:r>
      <w:r>
        <w:rPr>
          <w:rFonts w:hint="eastAsia"/>
        </w:rPr>
        <w:t>SPPSCP</w:t>
      </w:r>
      <w:r>
        <w:rPr>
          <w:rFonts w:hint="eastAsia"/>
        </w:rPr>
        <w:t>和</w:t>
      </w:r>
      <w:r>
        <w:rPr>
          <w:rFonts w:hint="eastAsia"/>
        </w:rPr>
        <w:t>PAN</w:t>
      </w:r>
      <w:r>
        <w:rPr>
          <w:rFonts w:hint="eastAsia"/>
        </w:rPr>
        <w:t>模块，提高了多尺度特征聚合能力。新的辅助头和正负样本匹配策略提升了训练效率和稳定性</w:t>
      </w:r>
      <w:r w:rsidR="009E5AF7" w:rsidRPr="001D12FE">
        <w:rPr>
          <w:color w:val="0000FF"/>
          <w:highlight w:val="yellow"/>
          <w:vertAlign w:val="superscript"/>
        </w:rPr>
        <w:fldChar w:fldCharType="begin"/>
      </w:r>
      <w:r w:rsidR="009E5AF7" w:rsidRPr="001D12FE">
        <w:rPr>
          <w:color w:val="0000FF"/>
          <w:vertAlign w:val="superscript"/>
        </w:rPr>
        <w:instrText xml:space="preserve"> </w:instrText>
      </w:r>
      <w:r w:rsidR="009E5AF7" w:rsidRPr="001D12FE">
        <w:rPr>
          <w:rFonts w:hint="eastAsia"/>
          <w:color w:val="0000FF"/>
          <w:vertAlign w:val="superscript"/>
        </w:rPr>
        <w:instrText>REF _Ref190505322 \r \h</w:instrText>
      </w:r>
      <w:r w:rsidR="009E5AF7" w:rsidRPr="001D12FE">
        <w:rPr>
          <w:color w:val="0000FF"/>
          <w:vertAlign w:val="superscript"/>
        </w:rPr>
        <w:instrText xml:space="preserve"> </w:instrText>
      </w:r>
      <w:r w:rsidR="009E5AF7" w:rsidRPr="001D12FE">
        <w:rPr>
          <w:color w:val="0000FF"/>
          <w:highlight w:val="yellow"/>
          <w:vertAlign w:val="superscript"/>
        </w:rPr>
        <w:instrText xml:space="preserve"> \* MERGEFORMAT </w:instrText>
      </w:r>
      <w:r w:rsidR="009E5AF7" w:rsidRPr="001D12FE">
        <w:rPr>
          <w:color w:val="0000FF"/>
          <w:highlight w:val="yellow"/>
          <w:vertAlign w:val="superscript"/>
        </w:rPr>
      </w:r>
      <w:r w:rsidR="009E5AF7" w:rsidRPr="001D12FE">
        <w:rPr>
          <w:color w:val="0000FF"/>
          <w:highlight w:val="yellow"/>
          <w:vertAlign w:val="superscript"/>
        </w:rPr>
        <w:fldChar w:fldCharType="separate"/>
      </w:r>
      <w:r w:rsidR="009E5AF7" w:rsidRPr="001D12FE">
        <w:rPr>
          <w:color w:val="0000FF"/>
          <w:vertAlign w:val="superscript"/>
        </w:rPr>
        <w:t>[</w:t>
      </w:r>
      <w:r w:rsidR="009E5AF7">
        <w:rPr>
          <w:rFonts w:hint="eastAsia"/>
          <w:color w:val="0000FF"/>
          <w:vertAlign w:val="superscript"/>
        </w:rPr>
        <w:t>53</w:t>
      </w:r>
      <w:r w:rsidR="009E5AF7" w:rsidRPr="001D12FE">
        <w:rPr>
          <w:color w:val="0000FF"/>
          <w:vertAlign w:val="superscript"/>
        </w:rPr>
        <w:t>]</w:t>
      </w:r>
      <w:r w:rsidR="009E5AF7" w:rsidRPr="001D12FE">
        <w:rPr>
          <w:color w:val="0000FF"/>
          <w:highlight w:val="yellow"/>
          <w:vertAlign w:val="superscript"/>
        </w:rPr>
        <w:fldChar w:fldCharType="end"/>
      </w:r>
      <w:r>
        <w:rPr>
          <w:rFonts w:hint="eastAsia"/>
        </w:rPr>
        <w:t>。</w:t>
      </w:r>
    </w:p>
    <w:p w14:paraId="68654072" w14:textId="0719A3C0" w:rsidR="000F3045" w:rsidRDefault="000F3045" w:rsidP="000F3045">
      <w:pPr>
        <w:ind w:firstLine="480"/>
      </w:pPr>
      <w:r>
        <w:rPr>
          <w:rFonts w:hint="eastAsia"/>
        </w:rPr>
        <w:t>YOLOv8</w:t>
      </w:r>
      <w:r w:rsidR="009E5AF7" w:rsidRPr="001D12FE">
        <w:rPr>
          <w:color w:val="0000FF"/>
          <w:highlight w:val="yellow"/>
          <w:vertAlign w:val="superscript"/>
        </w:rPr>
        <w:fldChar w:fldCharType="begin"/>
      </w:r>
      <w:r w:rsidR="009E5AF7" w:rsidRPr="001D12FE">
        <w:rPr>
          <w:color w:val="0000FF"/>
          <w:vertAlign w:val="superscript"/>
        </w:rPr>
        <w:instrText xml:space="preserve"> </w:instrText>
      </w:r>
      <w:r w:rsidR="009E5AF7" w:rsidRPr="001D12FE">
        <w:rPr>
          <w:rFonts w:hint="eastAsia"/>
          <w:color w:val="0000FF"/>
          <w:vertAlign w:val="superscript"/>
        </w:rPr>
        <w:instrText>REF _Ref190505322 \r \h</w:instrText>
      </w:r>
      <w:r w:rsidR="009E5AF7" w:rsidRPr="001D12FE">
        <w:rPr>
          <w:color w:val="0000FF"/>
          <w:vertAlign w:val="superscript"/>
        </w:rPr>
        <w:instrText xml:space="preserve"> </w:instrText>
      </w:r>
      <w:r w:rsidR="009E5AF7" w:rsidRPr="001D12FE">
        <w:rPr>
          <w:color w:val="0000FF"/>
          <w:highlight w:val="yellow"/>
          <w:vertAlign w:val="superscript"/>
        </w:rPr>
        <w:instrText xml:space="preserve"> \* MERGEFORMAT </w:instrText>
      </w:r>
      <w:r w:rsidR="009E5AF7" w:rsidRPr="001D12FE">
        <w:rPr>
          <w:color w:val="0000FF"/>
          <w:highlight w:val="yellow"/>
          <w:vertAlign w:val="superscript"/>
        </w:rPr>
      </w:r>
      <w:r w:rsidR="009E5AF7" w:rsidRPr="001D12FE">
        <w:rPr>
          <w:color w:val="0000FF"/>
          <w:highlight w:val="yellow"/>
          <w:vertAlign w:val="superscript"/>
        </w:rPr>
        <w:fldChar w:fldCharType="separate"/>
      </w:r>
      <w:r w:rsidR="009E5AF7" w:rsidRPr="001D12FE">
        <w:rPr>
          <w:color w:val="0000FF"/>
          <w:vertAlign w:val="superscript"/>
        </w:rPr>
        <w:t>[</w:t>
      </w:r>
      <w:r w:rsidR="009E5AF7">
        <w:rPr>
          <w:rFonts w:hint="eastAsia"/>
          <w:color w:val="0000FF"/>
          <w:vertAlign w:val="superscript"/>
        </w:rPr>
        <w:t>54</w:t>
      </w:r>
      <w:r w:rsidR="009E5AF7" w:rsidRPr="001D12FE">
        <w:rPr>
          <w:color w:val="0000FF"/>
          <w:vertAlign w:val="superscript"/>
        </w:rPr>
        <w:t>]</w:t>
      </w:r>
      <w:r w:rsidR="009E5AF7" w:rsidRPr="001D12FE">
        <w:rPr>
          <w:color w:val="0000FF"/>
          <w:highlight w:val="yellow"/>
          <w:vertAlign w:val="superscript"/>
        </w:rPr>
        <w:fldChar w:fldCharType="end"/>
      </w:r>
      <w:r>
        <w:rPr>
          <w:rFonts w:hint="eastAsia"/>
        </w:rPr>
        <w:t>改进了</w:t>
      </w:r>
      <w:r>
        <w:rPr>
          <w:rFonts w:hint="eastAsia"/>
        </w:rPr>
        <w:t>CBS</w:t>
      </w:r>
      <w:r>
        <w:rPr>
          <w:rFonts w:hint="eastAsia"/>
        </w:rPr>
        <w:t>模块并去除了降采样层，提升了检测精度和计算效率。</w:t>
      </w:r>
      <w:r>
        <w:rPr>
          <w:rFonts w:hint="eastAsia"/>
        </w:rPr>
        <w:t>Task-Aligned Assigner</w:t>
      </w:r>
      <w:r>
        <w:rPr>
          <w:rFonts w:hint="eastAsia"/>
        </w:rPr>
        <w:t>样本分配策略精细处理高分辨率图像，同时通过解耦检测头和结合</w:t>
      </w:r>
      <w:r>
        <w:rPr>
          <w:rFonts w:hint="eastAsia"/>
        </w:rPr>
        <w:t>DFL</w:t>
      </w:r>
      <w:r>
        <w:rPr>
          <w:rFonts w:hint="eastAsia"/>
        </w:rPr>
        <w:t>（</w:t>
      </w:r>
      <w:r>
        <w:rPr>
          <w:rFonts w:hint="eastAsia"/>
        </w:rPr>
        <w:t>Differentiable Feature Learning</w:t>
      </w:r>
      <w:r>
        <w:rPr>
          <w:rFonts w:hint="eastAsia"/>
        </w:rPr>
        <w:t>）和</w:t>
      </w:r>
      <w:proofErr w:type="spellStart"/>
      <w:r>
        <w:rPr>
          <w:rFonts w:hint="eastAsia"/>
        </w:rPr>
        <w:t>CIoU</w:t>
      </w:r>
      <w:proofErr w:type="spellEnd"/>
      <w:r>
        <w:rPr>
          <w:rFonts w:hint="eastAsia"/>
        </w:rPr>
        <w:t>损失函数，增强了对目标的定位和检测能力。</w:t>
      </w:r>
    </w:p>
    <w:p w14:paraId="0F6656D2" w14:textId="2BB200D1" w:rsidR="000F3045" w:rsidRDefault="000F3045" w:rsidP="000F3045">
      <w:pPr>
        <w:ind w:firstLine="480"/>
      </w:pPr>
      <w:r>
        <w:rPr>
          <w:rFonts w:hint="eastAsia"/>
        </w:rPr>
        <w:t>YOLOv9</w:t>
      </w:r>
      <w:r>
        <w:rPr>
          <w:rFonts w:hint="eastAsia"/>
        </w:rPr>
        <w:t>结合梯度路径规划和</w:t>
      </w:r>
      <w:r>
        <w:rPr>
          <w:rFonts w:hint="eastAsia"/>
        </w:rPr>
        <w:t>ELAN</w:t>
      </w:r>
      <w:r>
        <w:rPr>
          <w:rFonts w:hint="eastAsia"/>
        </w:rPr>
        <w:t>（</w:t>
      </w:r>
      <w:r>
        <w:rPr>
          <w:rFonts w:hint="eastAsia"/>
        </w:rPr>
        <w:t>Efficient Layer Aggregation Network</w:t>
      </w:r>
      <w:r>
        <w:rPr>
          <w:rFonts w:hint="eastAsia"/>
        </w:rPr>
        <w:t>）设计了辅助可逆分支，提升了梯度信息获取和网络训练优化，保证了精度的同时提高了计算效率</w:t>
      </w:r>
      <w:r w:rsidR="009E5AF7" w:rsidRPr="001D12FE">
        <w:rPr>
          <w:color w:val="0000FF"/>
          <w:highlight w:val="yellow"/>
          <w:vertAlign w:val="superscript"/>
        </w:rPr>
        <w:fldChar w:fldCharType="begin"/>
      </w:r>
      <w:r w:rsidR="009E5AF7" w:rsidRPr="001D12FE">
        <w:rPr>
          <w:color w:val="0000FF"/>
          <w:vertAlign w:val="superscript"/>
        </w:rPr>
        <w:instrText xml:space="preserve"> </w:instrText>
      </w:r>
      <w:r w:rsidR="009E5AF7" w:rsidRPr="001D12FE">
        <w:rPr>
          <w:rFonts w:hint="eastAsia"/>
          <w:color w:val="0000FF"/>
          <w:vertAlign w:val="superscript"/>
        </w:rPr>
        <w:instrText>REF _Ref190505322 \r \h</w:instrText>
      </w:r>
      <w:r w:rsidR="009E5AF7" w:rsidRPr="001D12FE">
        <w:rPr>
          <w:color w:val="0000FF"/>
          <w:vertAlign w:val="superscript"/>
        </w:rPr>
        <w:instrText xml:space="preserve"> </w:instrText>
      </w:r>
      <w:r w:rsidR="009E5AF7" w:rsidRPr="001D12FE">
        <w:rPr>
          <w:color w:val="0000FF"/>
          <w:highlight w:val="yellow"/>
          <w:vertAlign w:val="superscript"/>
        </w:rPr>
        <w:instrText xml:space="preserve"> \* MERGEFORMAT </w:instrText>
      </w:r>
      <w:r w:rsidR="009E5AF7" w:rsidRPr="001D12FE">
        <w:rPr>
          <w:color w:val="0000FF"/>
          <w:highlight w:val="yellow"/>
          <w:vertAlign w:val="superscript"/>
        </w:rPr>
      </w:r>
      <w:r w:rsidR="009E5AF7" w:rsidRPr="001D12FE">
        <w:rPr>
          <w:color w:val="0000FF"/>
          <w:highlight w:val="yellow"/>
          <w:vertAlign w:val="superscript"/>
        </w:rPr>
        <w:fldChar w:fldCharType="separate"/>
      </w:r>
      <w:r w:rsidR="009E5AF7" w:rsidRPr="001D12FE">
        <w:rPr>
          <w:color w:val="0000FF"/>
          <w:vertAlign w:val="superscript"/>
        </w:rPr>
        <w:t>[</w:t>
      </w:r>
      <w:r w:rsidR="009E5AF7">
        <w:rPr>
          <w:rFonts w:hint="eastAsia"/>
          <w:color w:val="0000FF"/>
          <w:vertAlign w:val="superscript"/>
        </w:rPr>
        <w:t>55</w:t>
      </w:r>
      <w:r w:rsidR="009E5AF7" w:rsidRPr="001D12FE">
        <w:rPr>
          <w:color w:val="0000FF"/>
          <w:vertAlign w:val="superscript"/>
        </w:rPr>
        <w:t>]</w:t>
      </w:r>
      <w:r w:rsidR="009E5AF7" w:rsidRPr="001D12FE">
        <w:rPr>
          <w:color w:val="0000FF"/>
          <w:highlight w:val="yellow"/>
          <w:vertAlign w:val="superscript"/>
        </w:rPr>
        <w:fldChar w:fldCharType="end"/>
      </w:r>
      <w:r>
        <w:rPr>
          <w:rFonts w:hint="eastAsia"/>
        </w:rPr>
        <w:t>。</w:t>
      </w:r>
    </w:p>
    <w:p w14:paraId="641D5E00" w14:textId="67448FDB" w:rsidR="000F3045" w:rsidRDefault="000F3045" w:rsidP="000F3045">
      <w:pPr>
        <w:ind w:firstLine="480"/>
      </w:pPr>
      <w:r>
        <w:rPr>
          <w:rFonts w:hint="eastAsia"/>
        </w:rPr>
        <w:t>YOLOv10</w:t>
      </w:r>
      <w:r>
        <w:rPr>
          <w:rFonts w:hint="eastAsia"/>
        </w:rPr>
        <w:t>通过自动化架构搜索和混合精度训练，优化了网络结构和训练过程，显著提升了精度与效率</w:t>
      </w:r>
      <w:r w:rsidR="009E5AF7" w:rsidRPr="001D12FE">
        <w:rPr>
          <w:color w:val="0000FF"/>
          <w:highlight w:val="yellow"/>
          <w:vertAlign w:val="superscript"/>
        </w:rPr>
        <w:fldChar w:fldCharType="begin"/>
      </w:r>
      <w:r w:rsidR="009E5AF7" w:rsidRPr="001D12FE">
        <w:rPr>
          <w:color w:val="0000FF"/>
          <w:vertAlign w:val="superscript"/>
        </w:rPr>
        <w:instrText xml:space="preserve"> </w:instrText>
      </w:r>
      <w:r w:rsidR="009E5AF7" w:rsidRPr="001D12FE">
        <w:rPr>
          <w:rFonts w:hint="eastAsia"/>
          <w:color w:val="0000FF"/>
          <w:vertAlign w:val="superscript"/>
        </w:rPr>
        <w:instrText>REF _Ref190505322 \r \h</w:instrText>
      </w:r>
      <w:r w:rsidR="009E5AF7" w:rsidRPr="001D12FE">
        <w:rPr>
          <w:color w:val="0000FF"/>
          <w:vertAlign w:val="superscript"/>
        </w:rPr>
        <w:instrText xml:space="preserve"> </w:instrText>
      </w:r>
      <w:r w:rsidR="009E5AF7" w:rsidRPr="001D12FE">
        <w:rPr>
          <w:color w:val="0000FF"/>
          <w:highlight w:val="yellow"/>
          <w:vertAlign w:val="superscript"/>
        </w:rPr>
        <w:instrText xml:space="preserve"> \* MERGEFORMAT </w:instrText>
      </w:r>
      <w:r w:rsidR="009E5AF7" w:rsidRPr="001D12FE">
        <w:rPr>
          <w:color w:val="0000FF"/>
          <w:highlight w:val="yellow"/>
          <w:vertAlign w:val="superscript"/>
        </w:rPr>
      </w:r>
      <w:r w:rsidR="009E5AF7" w:rsidRPr="001D12FE">
        <w:rPr>
          <w:color w:val="0000FF"/>
          <w:highlight w:val="yellow"/>
          <w:vertAlign w:val="superscript"/>
        </w:rPr>
        <w:fldChar w:fldCharType="separate"/>
      </w:r>
      <w:r w:rsidR="009E5AF7" w:rsidRPr="001D12FE">
        <w:rPr>
          <w:color w:val="0000FF"/>
          <w:vertAlign w:val="superscript"/>
        </w:rPr>
        <w:t>[</w:t>
      </w:r>
      <w:r w:rsidR="009E5AF7">
        <w:rPr>
          <w:rFonts w:hint="eastAsia"/>
          <w:color w:val="0000FF"/>
          <w:vertAlign w:val="superscript"/>
        </w:rPr>
        <w:t>56</w:t>
      </w:r>
      <w:r w:rsidR="009E5AF7" w:rsidRPr="001D12FE">
        <w:rPr>
          <w:color w:val="0000FF"/>
          <w:vertAlign w:val="superscript"/>
        </w:rPr>
        <w:t>]</w:t>
      </w:r>
      <w:r w:rsidR="009E5AF7" w:rsidRPr="001D12FE">
        <w:rPr>
          <w:color w:val="0000FF"/>
          <w:highlight w:val="yellow"/>
          <w:vertAlign w:val="superscript"/>
        </w:rPr>
        <w:fldChar w:fldCharType="end"/>
      </w:r>
      <w:r>
        <w:rPr>
          <w:rFonts w:hint="eastAsia"/>
        </w:rPr>
        <w:t>，增强了模型的泛化能力，尤其在大规模数据集上表现出色。</w:t>
      </w:r>
    </w:p>
    <w:p w14:paraId="55AC0A2E" w14:textId="16461709" w:rsidR="000F3045" w:rsidRDefault="00CD419F" w:rsidP="000F3045">
      <w:pPr>
        <w:ind w:firstLine="480"/>
      </w:pPr>
      <w:r>
        <w:rPr>
          <w:rFonts w:hint="eastAsia"/>
        </w:rPr>
        <w:t>YOLO11</w:t>
      </w:r>
      <w:r w:rsidR="000F3045">
        <w:rPr>
          <w:rFonts w:hint="eastAsia"/>
        </w:rPr>
        <w:t>引入</w:t>
      </w:r>
      <w:r w:rsidR="000F3045">
        <w:rPr>
          <w:rFonts w:hint="eastAsia"/>
        </w:rPr>
        <w:t>Transformer</w:t>
      </w:r>
      <w:r w:rsidR="000F3045">
        <w:rPr>
          <w:rFonts w:hint="eastAsia"/>
        </w:rPr>
        <w:t>架构和自注意力机制，增强了特征表达能力，特别是在复杂场景下，能够更好地处理长距离依赖关系，提升了小目标和背景噪声的鲁棒性。同时，优化的损失函数和动态样本分配策略找到了精度与实时性之间的最佳平衡</w:t>
      </w:r>
      <w:r w:rsidR="009E5AF7" w:rsidRPr="001D12FE">
        <w:rPr>
          <w:color w:val="0000FF"/>
          <w:highlight w:val="yellow"/>
          <w:vertAlign w:val="superscript"/>
        </w:rPr>
        <w:fldChar w:fldCharType="begin"/>
      </w:r>
      <w:r w:rsidR="009E5AF7" w:rsidRPr="001D12FE">
        <w:rPr>
          <w:color w:val="0000FF"/>
          <w:vertAlign w:val="superscript"/>
        </w:rPr>
        <w:instrText xml:space="preserve"> </w:instrText>
      </w:r>
      <w:r w:rsidR="009E5AF7" w:rsidRPr="001D12FE">
        <w:rPr>
          <w:rFonts w:hint="eastAsia"/>
          <w:color w:val="0000FF"/>
          <w:vertAlign w:val="superscript"/>
        </w:rPr>
        <w:instrText>REF _Ref190505322 \r \h</w:instrText>
      </w:r>
      <w:r w:rsidR="009E5AF7" w:rsidRPr="001D12FE">
        <w:rPr>
          <w:color w:val="0000FF"/>
          <w:vertAlign w:val="superscript"/>
        </w:rPr>
        <w:instrText xml:space="preserve"> </w:instrText>
      </w:r>
      <w:r w:rsidR="009E5AF7" w:rsidRPr="001D12FE">
        <w:rPr>
          <w:color w:val="0000FF"/>
          <w:highlight w:val="yellow"/>
          <w:vertAlign w:val="superscript"/>
        </w:rPr>
        <w:instrText xml:space="preserve"> \* MERGEFORMAT </w:instrText>
      </w:r>
      <w:r w:rsidR="009E5AF7" w:rsidRPr="001D12FE">
        <w:rPr>
          <w:color w:val="0000FF"/>
          <w:highlight w:val="yellow"/>
          <w:vertAlign w:val="superscript"/>
        </w:rPr>
      </w:r>
      <w:r w:rsidR="009E5AF7" w:rsidRPr="001D12FE">
        <w:rPr>
          <w:color w:val="0000FF"/>
          <w:highlight w:val="yellow"/>
          <w:vertAlign w:val="superscript"/>
        </w:rPr>
        <w:fldChar w:fldCharType="separate"/>
      </w:r>
      <w:r w:rsidR="009E5AF7" w:rsidRPr="001D12FE">
        <w:rPr>
          <w:color w:val="0000FF"/>
          <w:vertAlign w:val="superscript"/>
        </w:rPr>
        <w:t>[</w:t>
      </w:r>
      <w:r w:rsidR="009E5AF7">
        <w:rPr>
          <w:rFonts w:hint="eastAsia"/>
          <w:color w:val="0000FF"/>
          <w:vertAlign w:val="superscript"/>
        </w:rPr>
        <w:t>57</w:t>
      </w:r>
      <w:r w:rsidR="009E5AF7" w:rsidRPr="001D12FE">
        <w:rPr>
          <w:color w:val="0000FF"/>
          <w:vertAlign w:val="superscript"/>
        </w:rPr>
        <w:t>]</w:t>
      </w:r>
      <w:r w:rsidR="009E5AF7" w:rsidRPr="001D12FE">
        <w:rPr>
          <w:color w:val="0000FF"/>
          <w:highlight w:val="yellow"/>
          <w:vertAlign w:val="superscript"/>
        </w:rPr>
        <w:fldChar w:fldCharType="end"/>
      </w:r>
      <w:r w:rsidR="000F3045">
        <w:rPr>
          <w:rFonts w:hint="eastAsia"/>
        </w:rPr>
        <w:t>。</w:t>
      </w:r>
    </w:p>
    <w:p w14:paraId="440F5AEE" w14:textId="65849ED8" w:rsidR="000F3045" w:rsidRDefault="000F3045" w:rsidP="000F3045">
      <w:pPr>
        <w:ind w:firstLine="480"/>
      </w:pPr>
      <w:r>
        <w:rPr>
          <w:rFonts w:hint="eastAsia"/>
        </w:rPr>
        <w:t>目前，</w:t>
      </w:r>
      <w:r>
        <w:rPr>
          <w:rFonts w:hint="eastAsia"/>
        </w:rPr>
        <w:t>YOLOv5</w:t>
      </w:r>
      <w:r>
        <w:rPr>
          <w:rFonts w:hint="eastAsia"/>
        </w:rPr>
        <w:t>、</w:t>
      </w:r>
      <w:r>
        <w:rPr>
          <w:rFonts w:hint="eastAsia"/>
        </w:rPr>
        <w:t>YOLOv8</w:t>
      </w:r>
      <w:r>
        <w:rPr>
          <w:rFonts w:hint="eastAsia"/>
        </w:rPr>
        <w:t>、</w:t>
      </w:r>
      <w:r>
        <w:rPr>
          <w:rFonts w:hint="eastAsia"/>
        </w:rPr>
        <w:t>YOLOv9</w:t>
      </w:r>
      <w:r>
        <w:rPr>
          <w:rFonts w:hint="eastAsia"/>
        </w:rPr>
        <w:t>和</w:t>
      </w:r>
      <w:r w:rsidR="00CD419F">
        <w:rPr>
          <w:rFonts w:hint="eastAsia"/>
        </w:rPr>
        <w:t>YOLO11</w:t>
      </w:r>
      <w:r>
        <w:rPr>
          <w:rFonts w:hint="eastAsia"/>
        </w:rPr>
        <w:t>是</w:t>
      </w:r>
      <w:r>
        <w:rPr>
          <w:rFonts w:hint="eastAsia"/>
        </w:rPr>
        <w:t>YOLO</w:t>
      </w:r>
      <w:r>
        <w:rPr>
          <w:rFonts w:hint="eastAsia"/>
        </w:rPr>
        <w:t>系列中应用最为广泛的网络模型。其中，</w:t>
      </w:r>
      <w:r>
        <w:rPr>
          <w:rFonts w:hint="eastAsia"/>
        </w:rPr>
        <w:t>YOLOv5</w:t>
      </w:r>
      <w:r>
        <w:rPr>
          <w:rFonts w:hint="eastAsia"/>
        </w:rPr>
        <w:t>因其优化的架构和轻量级特性，广泛应用于实时检测任务；</w:t>
      </w:r>
      <w:r>
        <w:rPr>
          <w:rFonts w:hint="eastAsia"/>
        </w:rPr>
        <w:t>YOLOv8</w:t>
      </w:r>
      <w:r>
        <w:rPr>
          <w:rFonts w:hint="eastAsia"/>
        </w:rPr>
        <w:t>和</w:t>
      </w:r>
      <w:r>
        <w:rPr>
          <w:rFonts w:hint="eastAsia"/>
        </w:rPr>
        <w:t>YOLOv9</w:t>
      </w:r>
      <w:r>
        <w:rPr>
          <w:rFonts w:hint="eastAsia"/>
        </w:rPr>
        <w:t>在复杂场景和小目标检测中表现出色；</w:t>
      </w:r>
      <w:r w:rsidR="00CD419F">
        <w:rPr>
          <w:rFonts w:hint="eastAsia"/>
        </w:rPr>
        <w:t>YOLO11</w:t>
      </w:r>
      <w:r>
        <w:rPr>
          <w:rFonts w:hint="eastAsia"/>
        </w:rPr>
        <w:t>作为如今最新的版本，综合了多项改进，适用于高精度和实时性要求的任务。</w:t>
      </w:r>
    </w:p>
    <w:p w14:paraId="36E9172E" w14:textId="3589F599" w:rsidR="003843CA" w:rsidRPr="003843CA" w:rsidRDefault="00DA6731" w:rsidP="000F3045">
      <w:pPr>
        <w:ind w:firstLine="480"/>
      </w:pPr>
      <w:r w:rsidRPr="00DA6731">
        <w:rPr>
          <w:rFonts w:hint="eastAsia"/>
        </w:rPr>
        <w:t>对于水稻早期病斑这类小目标、背景复杂的检测对象，</w:t>
      </w:r>
      <w:r w:rsidR="00CD419F">
        <w:rPr>
          <w:rFonts w:hint="eastAsia"/>
        </w:rPr>
        <w:t>YOLO11</w:t>
      </w:r>
      <w:r w:rsidRPr="00DA6731">
        <w:rPr>
          <w:rFonts w:hint="eastAsia"/>
        </w:rPr>
        <w:t>在轻量化与小目标检测能力上的综合表现，成为本研究最合适的基础框架</w:t>
      </w:r>
      <w:r w:rsidR="003843CA" w:rsidRPr="003843CA">
        <w:t>。</w:t>
      </w:r>
    </w:p>
    <w:p w14:paraId="64C546CA" w14:textId="73DE9428" w:rsidR="00BE0D9F" w:rsidRDefault="00000000" w:rsidP="00641DF8">
      <w:pPr>
        <w:pStyle w:val="3"/>
        <w:spacing w:before="120" w:after="120"/>
        <w:jc w:val="left"/>
      </w:pPr>
      <w:bookmarkStart w:id="55" w:name="_Toc223172244"/>
      <w:bookmarkEnd w:id="50"/>
      <w:r>
        <w:t xml:space="preserve">2.1.2 </w:t>
      </w:r>
      <w:bookmarkEnd w:id="51"/>
      <w:bookmarkEnd w:id="52"/>
      <w:bookmarkEnd w:id="53"/>
      <w:bookmarkEnd w:id="54"/>
      <w:r w:rsidR="00CD419F">
        <w:rPr>
          <w:rFonts w:hint="eastAsia"/>
        </w:rPr>
        <w:t>YOLO11</w:t>
      </w:r>
      <w:r w:rsidR="000F3045">
        <w:rPr>
          <w:rFonts w:hint="eastAsia"/>
        </w:rPr>
        <w:t>网络架构</w:t>
      </w:r>
      <w:bookmarkEnd w:id="55"/>
    </w:p>
    <w:p w14:paraId="27B7E44D" w14:textId="49A4E0C4" w:rsidR="000F3045" w:rsidRDefault="00CD419F" w:rsidP="000F3045">
      <w:pPr>
        <w:adjustRightInd w:val="0"/>
        <w:snapToGrid w:val="0"/>
        <w:ind w:firstLine="480"/>
      </w:pPr>
      <w:bookmarkStart w:id="56" w:name="_Toc191128855"/>
      <w:bookmarkStart w:id="57" w:name="_Toc192104346"/>
      <w:bookmarkStart w:id="58" w:name="_Toc309861174"/>
      <w:bookmarkStart w:id="59" w:name="_Toc309860477"/>
      <w:r>
        <w:rPr>
          <w:rFonts w:hint="eastAsia"/>
        </w:rPr>
        <w:t>YOLO11</w:t>
      </w:r>
      <w:r w:rsidR="000F3045">
        <w:rPr>
          <w:rFonts w:hint="eastAsia"/>
        </w:rPr>
        <w:t>网络延续了</w:t>
      </w:r>
      <w:r w:rsidR="000F3045">
        <w:rPr>
          <w:rFonts w:hint="eastAsia"/>
        </w:rPr>
        <w:t>YOLO</w:t>
      </w:r>
      <w:r w:rsidR="000F3045">
        <w:rPr>
          <w:rFonts w:hint="eastAsia"/>
        </w:rPr>
        <w:t>系列模型的模块化设计思路，提供了</w:t>
      </w:r>
      <w:r>
        <w:rPr>
          <w:rFonts w:hint="eastAsia"/>
        </w:rPr>
        <w:t>YOLO11</w:t>
      </w:r>
      <w:r w:rsidR="000F3045">
        <w:rPr>
          <w:rFonts w:hint="eastAsia"/>
        </w:rPr>
        <w:t>n</w:t>
      </w:r>
      <w:r w:rsidR="000F3045">
        <w:rPr>
          <w:rFonts w:hint="eastAsia"/>
        </w:rPr>
        <w:t>、</w:t>
      </w:r>
      <w:r>
        <w:rPr>
          <w:rFonts w:hint="eastAsia"/>
        </w:rPr>
        <w:t>YOLO11</w:t>
      </w:r>
      <w:r w:rsidR="000F3045">
        <w:rPr>
          <w:rFonts w:hint="eastAsia"/>
        </w:rPr>
        <w:t>s</w:t>
      </w:r>
      <w:r w:rsidR="000F3045">
        <w:rPr>
          <w:rFonts w:hint="eastAsia"/>
        </w:rPr>
        <w:t>、</w:t>
      </w:r>
      <w:r>
        <w:rPr>
          <w:rFonts w:hint="eastAsia"/>
        </w:rPr>
        <w:t>YOLO11</w:t>
      </w:r>
      <w:r w:rsidR="000F3045">
        <w:rPr>
          <w:rFonts w:hint="eastAsia"/>
        </w:rPr>
        <w:t>m</w:t>
      </w:r>
      <w:r w:rsidR="000F3045">
        <w:rPr>
          <w:rFonts w:hint="eastAsia"/>
        </w:rPr>
        <w:t>、</w:t>
      </w:r>
      <w:r>
        <w:rPr>
          <w:rFonts w:hint="eastAsia"/>
        </w:rPr>
        <w:t>YOLO1</w:t>
      </w:r>
      <w:r w:rsidR="000F3045">
        <w:rPr>
          <w:rFonts w:hint="eastAsia"/>
        </w:rPr>
        <w:t>l</w:t>
      </w:r>
      <w:r w:rsidR="000F3045">
        <w:rPr>
          <w:rFonts w:hint="eastAsia"/>
        </w:rPr>
        <w:t>、</w:t>
      </w:r>
      <w:r>
        <w:rPr>
          <w:rFonts w:hint="eastAsia"/>
        </w:rPr>
        <w:t>YOLO11</w:t>
      </w:r>
      <w:r w:rsidR="000F3045">
        <w:rPr>
          <w:rFonts w:hint="eastAsia"/>
        </w:rPr>
        <w:t>x</w:t>
      </w:r>
      <w:r w:rsidR="000F3045">
        <w:rPr>
          <w:rFonts w:hint="eastAsia"/>
        </w:rPr>
        <w:t>五个不同规模的版本。各版本在参数量、计算复杂度上形成梯度差异，可根据实际应用场景的硬件资源约束、实时性需求及检测精度标准灵活选用，实现了从轻量化边缘部署到高精度专业检测的全场景覆盖，有效适配不同计算设备</w:t>
      </w:r>
      <w:proofErr w:type="gramStart"/>
      <w:r w:rsidR="000F3045">
        <w:rPr>
          <w:rFonts w:hint="eastAsia"/>
        </w:rPr>
        <w:t>与算力</w:t>
      </w:r>
      <w:proofErr w:type="gramEnd"/>
      <w:r w:rsidR="000F3045">
        <w:rPr>
          <w:rFonts w:hint="eastAsia"/>
        </w:rPr>
        <w:t>需求。</w:t>
      </w:r>
    </w:p>
    <w:p w14:paraId="4DA46712" w14:textId="72695E90" w:rsidR="000F3045" w:rsidRDefault="00CD419F" w:rsidP="000F3045">
      <w:pPr>
        <w:adjustRightInd w:val="0"/>
        <w:snapToGrid w:val="0"/>
        <w:ind w:firstLine="480"/>
      </w:pPr>
      <w:r>
        <w:rPr>
          <w:rFonts w:hint="eastAsia"/>
        </w:rPr>
        <w:t>YOLO11</w:t>
      </w:r>
      <w:r w:rsidR="000F3045">
        <w:rPr>
          <w:rFonts w:hint="eastAsia"/>
        </w:rPr>
        <w:t>原生支持图像、视频等主流视觉数据源的原始输入，通过集成自适应数据增强算法与智能化预处理流程，对输入数据进行动态调整与优化，确保其与网络结构及输入规格高度适配。在图像处理任务中，该预处理机制可帮助模型充分挖掘各类数据的特征信息，显著增强模型在复杂背景、目标遮挡、光照变化等恶劣场景下的适应能力与泛化性能。</w:t>
      </w:r>
    </w:p>
    <w:p w14:paraId="25F7E20D" w14:textId="58E615D7" w:rsidR="006E74FB" w:rsidRDefault="000F3045" w:rsidP="006E74FB">
      <w:pPr>
        <w:adjustRightInd w:val="0"/>
        <w:snapToGrid w:val="0"/>
        <w:ind w:firstLine="480"/>
      </w:pPr>
      <w:r>
        <w:rPr>
          <w:rFonts w:hint="eastAsia"/>
        </w:rPr>
        <w:lastRenderedPageBreak/>
        <w:t>与</w:t>
      </w:r>
      <w:r>
        <w:rPr>
          <w:rFonts w:hint="eastAsia"/>
        </w:rPr>
        <w:t>YOLO</w:t>
      </w:r>
      <w:r>
        <w:rPr>
          <w:rFonts w:hint="eastAsia"/>
        </w:rPr>
        <w:t>系列其他模型一致，</w:t>
      </w:r>
      <w:r w:rsidR="00CD419F">
        <w:rPr>
          <w:rFonts w:hint="eastAsia"/>
        </w:rPr>
        <w:t>YOLO11</w:t>
      </w:r>
      <w:r>
        <w:rPr>
          <w:rFonts w:hint="eastAsia"/>
        </w:rPr>
        <w:t>模型同样由骨干网络、颈部网络和检测头三大部分构成，其网络结构如图</w:t>
      </w:r>
      <w:r>
        <w:rPr>
          <w:rFonts w:hint="eastAsia"/>
        </w:rPr>
        <w:t>2.</w:t>
      </w:r>
      <w:r w:rsidR="003E5F37">
        <w:rPr>
          <w:rFonts w:hint="eastAsia"/>
        </w:rPr>
        <w:t>1</w:t>
      </w:r>
      <w:r>
        <w:rPr>
          <w:rFonts w:hint="eastAsia"/>
        </w:rPr>
        <w:t>所示。</w:t>
      </w:r>
    </w:p>
    <w:p w14:paraId="1498641F" w14:textId="5561FB2D" w:rsidR="006E74FB" w:rsidRDefault="006E74FB" w:rsidP="00E15D79">
      <w:pPr>
        <w:adjustRightInd w:val="0"/>
        <w:snapToGrid w:val="0"/>
        <w:ind w:firstLineChars="0" w:firstLine="0"/>
      </w:pPr>
      <w:r>
        <w:rPr>
          <w:rFonts w:hint="eastAsia"/>
          <w:noProof/>
        </w:rPr>
        <w:drawing>
          <wp:anchor distT="0" distB="0" distL="114300" distR="114300" simplePos="0" relativeHeight="251658240" behindDoc="0" locked="0" layoutInCell="1" allowOverlap="1" wp14:anchorId="4677D913" wp14:editId="7C4720DA">
            <wp:simplePos x="0" y="0"/>
            <wp:positionH relativeFrom="margin">
              <wp:align>center</wp:align>
            </wp:positionH>
            <wp:positionV relativeFrom="paragraph">
              <wp:posOffset>193675</wp:posOffset>
            </wp:positionV>
            <wp:extent cx="5588000" cy="3420110"/>
            <wp:effectExtent l="0" t="0" r="0" b="8890"/>
            <wp:wrapSquare wrapText="bothSides"/>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rotWithShape="1">
                    <a:blip r:embed="rId35">
                      <a:extLst>
                        <a:ext uri="{28A0092B-C50C-407E-A947-70E740481C1C}">
                          <a14:useLocalDpi xmlns:a14="http://schemas.microsoft.com/office/drawing/2010/main" val="0"/>
                        </a:ext>
                      </a:extLst>
                    </a:blip>
                    <a:srcRect l="4323" t="-652" r="-1581" b="1948"/>
                    <a:stretch/>
                  </pic:blipFill>
                  <pic:spPr bwMode="auto">
                    <a:xfrm>
                      <a:off x="0" y="0"/>
                      <a:ext cx="5588000" cy="3420110"/>
                    </a:xfrm>
                    <a:prstGeom prst="rect">
                      <a:avLst/>
                    </a:prstGeom>
                    <a:noFill/>
                    <a:ln>
                      <a:noFill/>
                    </a:ln>
                    <a:extLst>
                      <a:ext uri="{53640926-AAD7-44D8-BBD7-CCE9431645EC}">
                        <a14:shadowObscured xmlns:a14="http://schemas.microsoft.com/office/drawing/2010/main"/>
                      </a:ext>
                    </a:extLst>
                  </pic:spPr>
                </pic:pic>
              </a:graphicData>
            </a:graphic>
          </wp:anchor>
        </w:drawing>
      </w:r>
      <w:bookmarkStart w:id="60" w:name="_Toc190525001"/>
      <w:bookmarkStart w:id="61" w:name="_Toc190524764"/>
      <w:bookmarkStart w:id="62" w:name="_Toc190535310"/>
      <w:bookmarkStart w:id="63" w:name="_Toc191129620"/>
      <w:bookmarkStart w:id="64" w:name="_Toc192104960"/>
    </w:p>
    <w:p w14:paraId="67E15463" w14:textId="02F8402A" w:rsidR="00651BC5" w:rsidRDefault="00E15D79" w:rsidP="002B6F97">
      <w:pPr>
        <w:pStyle w:val="zzzzzzh"/>
        <w:ind w:firstLine="420"/>
      </w:pPr>
      <w:bookmarkStart w:id="65" w:name="_Toc223187802"/>
      <w:r w:rsidRPr="00E15D79">
        <w:rPr>
          <w:rFonts w:hint="eastAsia"/>
        </w:rPr>
        <w:t>图</w:t>
      </w:r>
      <w:r w:rsidRPr="00E15D79">
        <w:rPr>
          <w:rFonts w:hint="eastAsia"/>
        </w:rPr>
        <w:t xml:space="preserve">2.1 </w:t>
      </w:r>
      <w:r w:rsidR="00CD419F">
        <w:rPr>
          <w:rFonts w:hint="eastAsia"/>
        </w:rPr>
        <w:t>YOLO11</w:t>
      </w:r>
      <w:r w:rsidR="00C11AEA" w:rsidRPr="00C11AEA">
        <w:rPr>
          <w:rFonts w:hint="eastAsia"/>
        </w:rPr>
        <w:t>网络结构</w:t>
      </w:r>
      <w:bookmarkEnd w:id="65"/>
    </w:p>
    <w:p w14:paraId="03E84ECA" w14:textId="1E43EB9B" w:rsidR="00651BC5" w:rsidRPr="002C04DD" w:rsidRDefault="006E74FB" w:rsidP="002C04DD">
      <w:pPr>
        <w:pStyle w:val="afd"/>
        <w:jc w:val="center"/>
        <w:rPr>
          <w:rFonts w:ascii="Times New Roman" w:hAnsi="Times New Roman"/>
        </w:rPr>
      </w:pPr>
      <w:r w:rsidRPr="002C04DD">
        <w:rPr>
          <w:rFonts w:ascii="Times New Roman" w:hAnsi="Times New Roman"/>
        </w:rPr>
        <w:t xml:space="preserve">Fig. </w:t>
      </w:r>
      <w:bookmarkEnd w:id="60"/>
      <w:bookmarkEnd w:id="61"/>
      <w:bookmarkEnd w:id="62"/>
      <w:bookmarkEnd w:id="63"/>
      <w:bookmarkEnd w:id="64"/>
      <w:r w:rsidR="00C11AEA" w:rsidRPr="002C04DD">
        <w:rPr>
          <w:rFonts w:ascii="Times New Roman" w:hAnsi="Times New Roman"/>
        </w:rPr>
        <w:t xml:space="preserve">2.1 </w:t>
      </w:r>
      <w:r w:rsidR="00CD419F">
        <w:rPr>
          <w:rFonts w:ascii="Times New Roman" w:hAnsi="Times New Roman"/>
        </w:rPr>
        <w:t>YOLO11</w:t>
      </w:r>
      <w:r w:rsidR="00C11AEA" w:rsidRPr="002C04DD">
        <w:rPr>
          <w:rFonts w:ascii="Times New Roman" w:hAnsi="Times New Roman"/>
        </w:rPr>
        <w:t xml:space="preserve"> Network Structure</w:t>
      </w:r>
    </w:p>
    <w:p w14:paraId="2843C7CE" w14:textId="08CAF5A3" w:rsidR="000F3045" w:rsidRDefault="00CD419F" w:rsidP="000F3045">
      <w:pPr>
        <w:adjustRightInd w:val="0"/>
        <w:snapToGrid w:val="0"/>
        <w:ind w:firstLine="480"/>
      </w:pPr>
      <w:r>
        <w:rPr>
          <w:rFonts w:hint="eastAsia"/>
        </w:rPr>
        <w:t>YOLO11</w:t>
      </w:r>
      <w:r w:rsidR="000F3045">
        <w:rPr>
          <w:rFonts w:hint="eastAsia"/>
        </w:rPr>
        <w:t>的骨干网络主要负责从输入图像中提取多层次、高维度的特征信息，其以优化版</w:t>
      </w:r>
      <w:proofErr w:type="spellStart"/>
      <w:r w:rsidR="000F3045">
        <w:rPr>
          <w:rFonts w:hint="eastAsia"/>
        </w:rPr>
        <w:t>CSPDarknet</w:t>
      </w:r>
      <w:proofErr w:type="spellEnd"/>
      <w:r w:rsidR="000F3045">
        <w:rPr>
          <w:rFonts w:hint="eastAsia"/>
        </w:rPr>
        <w:t>为基础架构，采用</w:t>
      </w:r>
      <w:r w:rsidR="000F3045">
        <w:rPr>
          <w:rFonts w:hint="eastAsia"/>
        </w:rPr>
        <w:t>C3K2</w:t>
      </w:r>
      <w:r w:rsidR="000F3045">
        <w:rPr>
          <w:rFonts w:hint="eastAsia"/>
        </w:rPr>
        <w:t>模块替代传统</w:t>
      </w:r>
      <w:r w:rsidR="000F3045">
        <w:rPr>
          <w:rFonts w:hint="eastAsia"/>
        </w:rPr>
        <w:t>C2f</w:t>
      </w:r>
      <w:r w:rsidR="000F3045">
        <w:rPr>
          <w:rFonts w:hint="eastAsia"/>
        </w:rPr>
        <w:t>（</w:t>
      </w:r>
      <w:r w:rsidR="000F3045">
        <w:rPr>
          <w:rFonts w:hint="eastAsia"/>
        </w:rPr>
        <w:t>CSP2x2</w:t>
      </w:r>
      <w:r w:rsidR="000F3045">
        <w:rPr>
          <w:rFonts w:hint="eastAsia"/>
        </w:rPr>
        <w:t>）模块，在提升特征提取能力的同时有效降低冗余计算量。</w:t>
      </w:r>
      <w:r w:rsidR="000F3045">
        <w:rPr>
          <w:rFonts w:hint="eastAsia"/>
        </w:rPr>
        <w:t>C3K2</w:t>
      </w:r>
      <w:r w:rsidR="000F3045">
        <w:rPr>
          <w:rFonts w:hint="eastAsia"/>
        </w:rPr>
        <w:t>模块通过多分支卷积结构与残差连接机制，强化梯度传播效率、避免梯度消失问题，配合轻量化卷积设计，在扩大特征感受野的同时减少模型参数量，使模型能够更精准地捕捉目标关键特征，尤其在小目标检测与密集目标检测场景中表现突出。此外，骨干网络还融入了改进型深度可分离卷积，进一步提升特征图的空间分辨率，增强对复杂图像结构的特征捕捉能力。</w:t>
      </w:r>
    </w:p>
    <w:p w14:paraId="4D01E9EB" w14:textId="015C1F09" w:rsidR="000F3045" w:rsidRDefault="000F3045" w:rsidP="000F3045">
      <w:pPr>
        <w:adjustRightInd w:val="0"/>
        <w:snapToGrid w:val="0"/>
        <w:ind w:firstLine="480"/>
      </w:pPr>
      <w:r>
        <w:rPr>
          <w:rFonts w:hint="eastAsia"/>
        </w:rPr>
        <w:t>颈部网络位于骨干网络与检测头之间，核心功能是对骨干网络提取的多尺度特征进行进一步处理、融合与增强，从而提升模型对不同尺度目标的检测能力。</w:t>
      </w:r>
      <w:r w:rsidR="00CD419F">
        <w:rPr>
          <w:rFonts w:hint="eastAsia"/>
        </w:rPr>
        <w:t>YOLO11</w:t>
      </w:r>
      <w:r>
        <w:rPr>
          <w:rFonts w:hint="eastAsia"/>
        </w:rPr>
        <w:t>沿用并优化了</w:t>
      </w:r>
      <w:r>
        <w:rPr>
          <w:rFonts w:hint="eastAsia"/>
        </w:rPr>
        <w:t>PAN-FPN</w:t>
      </w:r>
      <w:r>
        <w:rPr>
          <w:rFonts w:hint="eastAsia"/>
        </w:rPr>
        <w:t>结构，结合增强型</w:t>
      </w:r>
      <w:r>
        <w:rPr>
          <w:rFonts w:hint="eastAsia"/>
        </w:rPr>
        <w:t>SPPF</w:t>
      </w:r>
      <w:r>
        <w:rPr>
          <w:rFonts w:hint="eastAsia"/>
        </w:rPr>
        <w:t>（</w:t>
      </w:r>
      <w:r>
        <w:rPr>
          <w:rFonts w:hint="eastAsia"/>
        </w:rPr>
        <w:t>Spatial Pyramid Pooling Fast</w:t>
      </w:r>
      <w:r>
        <w:rPr>
          <w:rFonts w:hint="eastAsia"/>
        </w:rPr>
        <w:t>）模块，通过自适应池化操作对不同分辨率的特征图进行高效融合，强化高低层语义信息的互补性，获取更丰富的语义特征与更精确的目标特征表示，有效提升模型的检测精度与鲁棒性，避免传统卷积网络中因感受野限制导致的特征信息丢失问题。</w:t>
      </w:r>
    </w:p>
    <w:p w14:paraId="18DAB451" w14:textId="3B0C5B02" w:rsidR="000F3045" w:rsidRDefault="00CD419F" w:rsidP="000F3045">
      <w:pPr>
        <w:adjustRightInd w:val="0"/>
        <w:snapToGrid w:val="0"/>
        <w:ind w:firstLine="480"/>
      </w:pPr>
      <w:r>
        <w:rPr>
          <w:rFonts w:hint="eastAsia"/>
        </w:rPr>
        <w:t>YOLO11</w:t>
      </w:r>
      <w:r w:rsidR="000F3045">
        <w:rPr>
          <w:rFonts w:hint="eastAsia"/>
        </w:rPr>
        <w:t>的检测头作为模型的决策核心，负责根据颈部网络输出的多尺度特征图，完成目标分类与定位预测任务。该检测</w:t>
      </w:r>
      <w:proofErr w:type="gramStart"/>
      <w:r w:rsidR="000F3045">
        <w:rPr>
          <w:rFonts w:hint="eastAsia"/>
        </w:rPr>
        <w:t>头采用</w:t>
      </w:r>
      <w:proofErr w:type="gramEnd"/>
      <w:r w:rsidR="000F3045">
        <w:rPr>
          <w:rFonts w:hint="eastAsia"/>
        </w:rPr>
        <w:t>优化后的分类与回归分支结构，每个网格单元会生成多个边界框（</w:t>
      </w:r>
      <w:r w:rsidR="000F3045">
        <w:rPr>
          <w:rFonts w:hint="eastAsia"/>
        </w:rPr>
        <w:t>Bounding Boxes</w:t>
      </w:r>
      <w:r w:rsidR="000F3045">
        <w:rPr>
          <w:rFonts w:hint="eastAsia"/>
        </w:rPr>
        <w:t>）及对应类别概率，通过改进型</w:t>
      </w:r>
      <w:proofErr w:type="gramStart"/>
      <w:r w:rsidR="000F3045">
        <w:rPr>
          <w:rFonts w:hint="eastAsia"/>
        </w:rPr>
        <w:t>非最大</w:t>
      </w:r>
      <w:proofErr w:type="gramEnd"/>
      <w:r w:rsidR="000F3045">
        <w:rPr>
          <w:rFonts w:hint="eastAsia"/>
        </w:rPr>
        <w:t>抑制</w:t>
      </w:r>
      <w:r w:rsidR="000F3045">
        <w:rPr>
          <w:rFonts w:hint="eastAsia"/>
        </w:rPr>
        <w:lastRenderedPageBreak/>
        <w:t>（</w:t>
      </w:r>
      <w:r w:rsidR="000F3045">
        <w:rPr>
          <w:rFonts w:hint="eastAsia"/>
        </w:rPr>
        <w:t>NMS</w:t>
      </w:r>
      <w:r w:rsidR="000F3045">
        <w:rPr>
          <w:rFonts w:hint="eastAsia"/>
        </w:rPr>
        <w:t>）后处理算法，去除冗余预测框，确保模型在实时检测场景中能够高效、精准地输出检测结果。同时，检测头通过优化分类与回归损失函数，可灵活适配不同场景下的目标分布与复杂背景，进一步提升目标分类的准确性与边界</w:t>
      </w:r>
      <w:proofErr w:type="gramStart"/>
      <w:r w:rsidR="000F3045">
        <w:rPr>
          <w:rFonts w:hint="eastAsia"/>
        </w:rPr>
        <w:t>框定位</w:t>
      </w:r>
      <w:proofErr w:type="gramEnd"/>
      <w:r w:rsidR="000F3045">
        <w:rPr>
          <w:rFonts w:hint="eastAsia"/>
        </w:rPr>
        <w:t>的精度，实现低延迟与高准确率的兼顾。</w:t>
      </w:r>
    </w:p>
    <w:p w14:paraId="5A430308" w14:textId="3E4D474E" w:rsidR="003843CA" w:rsidRDefault="00CD419F" w:rsidP="000F3045">
      <w:pPr>
        <w:adjustRightInd w:val="0"/>
        <w:snapToGrid w:val="0"/>
        <w:ind w:firstLine="480"/>
      </w:pPr>
      <w:r>
        <w:rPr>
          <w:rFonts w:hint="eastAsia"/>
        </w:rPr>
        <w:t>YOLO11</w:t>
      </w:r>
      <w:r w:rsidR="000F3045">
        <w:rPr>
          <w:rFonts w:hint="eastAsia"/>
        </w:rPr>
        <w:t>通过对骨干网络、颈部网络及检测头的全链路结构优化，在提升目标检测精度与鲁棒性的基础上，进一步优化了模型的计算效率与部署灵活性。其创新的</w:t>
      </w:r>
      <w:r w:rsidR="000F3045">
        <w:rPr>
          <w:rFonts w:hint="eastAsia"/>
        </w:rPr>
        <w:t>C3K2</w:t>
      </w:r>
      <w:r w:rsidR="000F3045">
        <w:rPr>
          <w:rFonts w:hint="eastAsia"/>
        </w:rPr>
        <w:t>特征提取模块、优化的多尺度特征融合技术及高效的后处理机制，使</w:t>
      </w:r>
      <w:r>
        <w:rPr>
          <w:rFonts w:hint="eastAsia"/>
        </w:rPr>
        <w:t>YOLO11</w:t>
      </w:r>
      <w:r w:rsidR="000F3045">
        <w:rPr>
          <w:rFonts w:hint="eastAsia"/>
        </w:rPr>
        <w:t>具备跨平台部署能力，可广泛适配从嵌入式边缘设备到高性能服务器的各类应用场景，成为新一代通用目标检测任务中的核心工具</w:t>
      </w:r>
      <w:r w:rsidR="003843CA" w:rsidRPr="003843CA">
        <w:t>。</w:t>
      </w:r>
    </w:p>
    <w:p w14:paraId="4DFCBB4E" w14:textId="18E56B28" w:rsidR="003843CA" w:rsidRDefault="003843CA" w:rsidP="003843CA">
      <w:pPr>
        <w:pStyle w:val="3"/>
        <w:spacing w:before="120" w:after="120"/>
        <w:jc w:val="left"/>
      </w:pPr>
      <w:bookmarkStart w:id="66" w:name="_Toc223172245"/>
      <w:r>
        <w:t>2.1.</w:t>
      </w:r>
      <w:r>
        <w:rPr>
          <w:rFonts w:hint="eastAsia"/>
        </w:rPr>
        <w:t>3</w:t>
      </w:r>
      <w:r>
        <w:t xml:space="preserve"> </w:t>
      </w:r>
      <w:r>
        <w:rPr>
          <w:rFonts w:hint="eastAsia"/>
        </w:rPr>
        <w:t>激活函数</w:t>
      </w:r>
      <w:bookmarkEnd w:id="66"/>
      <w:r>
        <w:rPr>
          <w:rFonts w:hint="eastAsia"/>
        </w:rPr>
        <w:t xml:space="preserve"> </w:t>
      </w:r>
    </w:p>
    <w:p w14:paraId="1050D624" w14:textId="413DBBC4" w:rsidR="00887734" w:rsidRDefault="00887734" w:rsidP="00887734">
      <w:pPr>
        <w:adjustRightInd w:val="0"/>
        <w:snapToGrid w:val="0"/>
        <w:ind w:firstLine="480"/>
      </w:pPr>
      <w:r>
        <w:rPr>
          <w:rFonts w:hint="eastAsia"/>
        </w:rPr>
        <w:t>激活函数又称非线性映射层，其核心作用是在卷积神经网络中引入非线性因素，增强模型的特征表达与非线性拟合能力，是卷积神经网络能够提取水稻病斑复杂特征、完成复杂图像识别任务的核心基础。若不引入激活函数，堆叠的卷积层、全</w:t>
      </w:r>
      <w:proofErr w:type="gramStart"/>
      <w:r>
        <w:rPr>
          <w:rFonts w:hint="eastAsia"/>
        </w:rPr>
        <w:t>连接层仅能</w:t>
      </w:r>
      <w:proofErr w:type="gramEnd"/>
      <w:r>
        <w:rPr>
          <w:rFonts w:hint="eastAsia"/>
        </w:rPr>
        <w:t>实现线性映射，无法适配田间复杂场景下的病害特征提取需求。激活函数的设计需同时满足非线性、</w:t>
      </w:r>
      <w:proofErr w:type="gramStart"/>
      <w:r>
        <w:rPr>
          <w:rFonts w:hint="eastAsia"/>
        </w:rPr>
        <w:t>可微性与</w:t>
      </w:r>
      <w:proofErr w:type="gramEnd"/>
      <w:r>
        <w:rPr>
          <w:rFonts w:hint="eastAsia"/>
        </w:rPr>
        <w:t>计算轻量化三大核心要求，其中</w:t>
      </w:r>
      <w:proofErr w:type="gramStart"/>
      <w:r>
        <w:rPr>
          <w:rFonts w:hint="eastAsia"/>
        </w:rPr>
        <w:t>可微性是</w:t>
      </w:r>
      <w:proofErr w:type="gramEnd"/>
      <w:r>
        <w:rPr>
          <w:rFonts w:hint="eastAsia"/>
        </w:rPr>
        <w:t>模型通过反向传播完成参数迭代更新的基础。</w:t>
      </w:r>
    </w:p>
    <w:p w14:paraId="483F114F" w14:textId="7F3B9289" w:rsidR="00887734" w:rsidRDefault="00887734" w:rsidP="00577F4D">
      <w:pPr>
        <w:adjustRightInd w:val="0"/>
        <w:snapToGrid w:val="0"/>
        <w:ind w:firstLine="480"/>
      </w:pPr>
      <w:r>
        <w:rPr>
          <w:rFonts w:hint="eastAsia"/>
        </w:rPr>
        <w:t>目前目标检测模型中常用的激活函数包括</w:t>
      </w:r>
      <w:r>
        <w:rPr>
          <w:rFonts w:hint="eastAsia"/>
        </w:rPr>
        <w:t>Sigmoid</w:t>
      </w:r>
      <w:r>
        <w:rPr>
          <w:rFonts w:hint="eastAsia"/>
        </w:rPr>
        <w:t>、</w:t>
      </w:r>
      <w:proofErr w:type="spellStart"/>
      <w:r>
        <w:rPr>
          <w:rFonts w:hint="eastAsia"/>
        </w:rPr>
        <w:t>ReLU</w:t>
      </w:r>
      <w:proofErr w:type="spellEnd"/>
      <w:r>
        <w:rPr>
          <w:rFonts w:hint="eastAsia"/>
        </w:rPr>
        <w:t>及其改进版本，不同激活函数的特性与适用场景存在显著差异</w:t>
      </w:r>
      <w:r w:rsidR="009F3D54" w:rsidRPr="00B65FD4">
        <w:rPr>
          <w:rFonts w:cs="楷体"/>
          <w:vertAlign w:val="superscript"/>
        </w:rPr>
        <w:fldChar w:fldCharType="begin"/>
      </w:r>
      <w:r w:rsidR="009F3D54" w:rsidRPr="00B65FD4">
        <w:rPr>
          <w:rFonts w:cs="楷体"/>
          <w:vertAlign w:val="superscript"/>
        </w:rPr>
        <w:instrText xml:space="preserve"> </w:instrText>
      </w:r>
      <w:r w:rsidR="009F3D54" w:rsidRPr="00B65FD4">
        <w:rPr>
          <w:rFonts w:cs="楷体" w:hint="eastAsia"/>
          <w:vertAlign w:val="superscript"/>
        </w:rPr>
        <w:instrText>REF _Ref223179960 \r \h</w:instrText>
      </w:r>
      <w:r w:rsidR="009F3D54" w:rsidRPr="00B65FD4">
        <w:rPr>
          <w:rFonts w:cs="楷体"/>
          <w:vertAlign w:val="superscript"/>
        </w:rPr>
        <w:instrText xml:space="preserve"> </w:instrText>
      </w:r>
      <w:r w:rsidR="009F3D54">
        <w:rPr>
          <w:rFonts w:cs="楷体"/>
          <w:vertAlign w:val="superscript"/>
        </w:rPr>
        <w:instrText xml:space="preserve"> \* MERGEFORMAT </w:instrText>
      </w:r>
      <w:r w:rsidR="009F3D54" w:rsidRPr="00B65FD4">
        <w:rPr>
          <w:rFonts w:cs="楷体"/>
          <w:vertAlign w:val="superscript"/>
        </w:rPr>
      </w:r>
      <w:r w:rsidR="009F3D54" w:rsidRPr="00B65FD4">
        <w:rPr>
          <w:rFonts w:cs="楷体"/>
          <w:vertAlign w:val="superscript"/>
        </w:rPr>
        <w:fldChar w:fldCharType="separate"/>
      </w:r>
      <w:r w:rsidR="009F3D54" w:rsidRPr="00B65FD4">
        <w:rPr>
          <w:rFonts w:cs="楷体"/>
          <w:vertAlign w:val="superscript"/>
        </w:rPr>
        <w:t>[</w:t>
      </w:r>
      <w:r w:rsidR="009F3D54">
        <w:rPr>
          <w:rFonts w:cs="楷体" w:hint="eastAsia"/>
          <w:vertAlign w:val="superscript"/>
        </w:rPr>
        <w:t>58</w:t>
      </w:r>
      <w:r w:rsidR="009F3D54" w:rsidRPr="00B65FD4">
        <w:rPr>
          <w:rFonts w:cs="楷体"/>
          <w:vertAlign w:val="superscript"/>
        </w:rPr>
        <w:t>]</w:t>
      </w:r>
      <w:r w:rsidR="009F3D54" w:rsidRPr="00B65FD4">
        <w:rPr>
          <w:rFonts w:cs="楷体"/>
          <w:vertAlign w:val="superscript"/>
        </w:rPr>
        <w:fldChar w:fldCharType="end"/>
      </w:r>
      <w:r>
        <w:rPr>
          <w:rFonts w:hint="eastAsia"/>
        </w:rPr>
        <w:t>。</w:t>
      </w:r>
      <w:r>
        <w:rPr>
          <w:rFonts w:hint="eastAsia"/>
        </w:rPr>
        <w:t>Sigmoid</w:t>
      </w:r>
      <w:r>
        <w:rPr>
          <w:rFonts w:hint="eastAsia"/>
        </w:rPr>
        <w:t>函数可将输出值压缩在</w:t>
      </w:r>
      <w:r>
        <w:rPr>
          <w:rFonts w:hint="eastAsia"/>
        </w:rPr>
        <w:t>0</w:t>
      </w:r>
      <w:r>
        <w:rPr>
          <w:rFonts w:hint="eastAsia"/>
        </w:rPr>
        <w:t>到</w:t>
      </w:r>
      <w:r>
        <w:rPr>
          <w:rFonts w:hint="eastAsia"/>
        </w:rPr>
        <w:t>1</w:t>
      </w:r>
      <w:r>
        <w:rPr>
          <w:rFonts w:hint="eastAsia"/>
        </w:rPr>
        <w:t>的区间内，能够模拟生物神经元的兴奋与抑制状态，多用于二分类任务的输出层；但该函数在输入值绝对值过大时，会出现梯度饱和效应，</w:t>
      </w:r>
      <w:proofErr w:type="gramStart"/>
      <w:r>
        <w:rPr>
          <w:rFonts w:hint="eastAsia"/>
        </w:rPr>
        <w:t>梯度值趋近于</w:t>
      </w:r>
      <w:proofErr w:type="gramEnd"/>
      <w:r>
        <w:rPr>
          <w:rFonts w:hint="eastAsia"/>
        </w:rPr>
        <w:t>0</w:t>
      </w:r>
      <w:r>
        <w:rPr>
          <w:rFonts w:hint="eastAsia"/>
        </w:rPr>
        <w:t>，导致误差无法通过反向传播有效传递，网络训练陷入停滞，因此在深层卷积神经网络中极少使用。</w:t>
      </w:r>
    </w:p>
    <w:p w14:paraId="158FC5B4" w14:textId="106EAA07" w:rsidR="00887734" w:rsidRDefault="00887734" w:rsidP="00577F4D">
      <w:pPr>
        <w:adjustRightInd w:val="0"/>
        <w:snapToGrid w:val="0"/>
        <w:ind w:firstLine="480"/>
      </w:pPr>
      <w:r>
        <w:rPr>
          <w:rFonts w:hint="eastAsia"/>
        </w:rPr>
        <w:t>为解决梯度饱和问题，相关研究提出了</w:t>
      </w:r>
      <w:proofErr w:type="spellStart"/>
      <w:r>
        <w:rPr>
          <w:rFonts w:hint="eastAsia"/>
        </w:rPr>
        <w:t>ReLU</w:t>
      </w:r>
      <w:proofErr w:type="spellEnd"/>
      <w:r>
        <w:rPr>
          <w:rFonts w:hint="eastAsia"/>
        </w:rPr>
        <w:t>激活函数</w:t>
      </w:r>
      <w:r w:rsidR="009F3D54" w:rsidRPr="00B65FD4">
        <w:rPr>
          <w:rFonts w:cs="楷体"/>
          <w:vertAlign w:val="superscript"/>
        </w:rPr>
        <w:fldChar w:fldCharType="begin"/>
      </w:r>
      <w:r w:rsidR="009F3D54" w:rsidRPr="00B65FD4">
        <w:rPr>
          <w:rFonts w:cs="楷体"/>
          <w:vertAlign w:val="superscript"/>
        </w:rPr>
        <w:instrText xml:space="preserve"> </w:instrText>
      </w:r>
      <w:r w:rsidR="009F3D54" w:rsidRPr="00B65FD4">
        <w:rPr>
          <w:rFonts w:cs="楷体" w:hint="eastAsia"/>
          <w:vertAlign w:val="superscript"/>
        </w:rPr>
        <w:instrText>REF _Ref223179960 \r \h</w:instrText>
      </w:r>
      <w:r w:rsidR="009F3D54" w:rsidRPr="00B65FD4">
        <w:rPr>
          <w:rFonts w:cs="楷体"/>
          <w:vertAlign w:val="superscript"/>
        </w:rPr>
        <w:instrText xml:space="preserve"> </w:instrText>
      </w:r>
      <w:r w:rsidR="009F3D54">
        <w:rPr>
          <w:rFonts w:cs="楷体"/>
          <w:vertAlign w:val="superscript"/>
        </w:rPr>
        <w:instrText xml:space="preserve"> \* MERGEFORMAT </w:instrText>
      </w:r>
      <w:r w:rsidR="009F3D54" w:rsidRPr="00B65FD4">
        <w:rPr>
          <w:rFonts w:cs="楷体"/>
          <w:vertAlign w:val="superscript"/>
        </w:rPr>
      </w:r>
      <w:r w:rsidR="009F3D54" w:rsidRPr="00B65FD4">
        <w:rPr>
          <w:rFonts w:cs="楷体"/>
          <w:vertAlign w:val="superscript"/>
        </w:rPr>
        <w:fldChar w:fldCharType="separate"/>
      </w:r>
      <w:r w:rsidR="009F3D54" w:rsidRPr="00B65FD4">
        <w:rPr>
          <w:rFonts w:cs="楷体"/>
          <w:vertAlign w:val="superscript"/>
        </w:rPr>
        <w:t>[</w:t>
      </w:r>
      <w:r w:rsidR="009F3D54">
        <w:rPr>
          <w:rFonts w:cs="楷体" w:hint="eastAsia"/>
          <w:vertAlign w:val="superscript"/>
        </w:rPr>
        <w:t>59</w:t>
      </w:r>
      <w:r w:rsidR="009F3D54" w:rsidRPr="00B65FD4">
        <w:rPr>
          <w:rFonts w:cs="楷体"/>
          <w:vertAlign w:val="superscript"/>
        </w:rPr>
        <w:t>]</w:t>
      </w:r>
      <w:r w:rsidR="009F3D54" w:rsidRPr="00B65FD4">
        <w:rPr>
          <w:rFonts w:cs="楷体"/>
          <w:vertAlign w:val="superscript"/>
        </w:rPr>
        <w:fldChar w:fldCharType="end"/>
      </w:r>
      <w:r>
        <w:rPr>
          <w:rFonts w:hint="eastAsia"/>
        </w:rPr>
        <w:t>，该函数在输入值大于</w:t>
      </w:r>
      <w:r>
        <w:rPr>
          <w:rFonts w:hint="eastAsia"/>
        </w:rPr>
        <w:t>0</w:t>
      </w:r>
      <w:r>
        <w:rPr>
          <w:rFonts w:hint="eastAsia"/>
        </w:rPr>
        <w:t>时可保持梯度恒定，完全消除了正输入区间的梯度饱和效应，且计算逻辑简单、模型收敛速度快，相较于传统激活函数可使网络收敛速度提升约</w:t>
      </w:r>
      <w:r>
        <w:rPr>
          <w:rFonts w:hint="eastAsia"/>
        </w:rPr>
        <w:t>6</w:t>
      </w:r>
      <w:r>
        <w:rPr>
          <w:rFonts w:hint="eastAsia"/>
        </w:rPr>
        <w:t>倍，成为卷积神经网络的主流激活函数。但</w:t>
      </w:r>
      <w:proofErr w:type="spellStart"/>
      <w:r>
        <w:rPr>
          <w:rFonts w:hint="eastAsia"/>
        </w:rPr>
        <w:t>ReLU</w:t>
      </w:r>
      <w:proofErr w:type="spellEnd"/>
      <w:r>
        <w:rPr>
          <w:rFonts w:hint="eastAsia"/>
        </w:rPr>
        <w:t>函数也存在固有局限，当输入值小于</w:t>
      </w:r>
      <w:r>
        <w:rPr>
          <w:rFonts w:hint="eastAsia"/>
        </w:rPr>
        <w:t>0</w:t>
      </w:r>
      <w:r>
        <w:rPr>
          <w:rFonts w:hint="eastAsia"/>
        </w:rPr>
        <w:t>时神经元会完全失活，易造成有效特征信息丢失，即神经元死亡问题。</w:t>
      </w:r>
    </w:p>
    <w:p w14:paraId="6BCDE429" w14:textId="7E87EED4" w:rsidR="00887734" w:rsidRDefault="00887734" w:rsidP="00577F4D">
      <w:pPr>
        <w:adjustRightInd w:val="0"/>
        <w:snapToGrid w:val="0"/>
        <w:ind w:firstLine="480"/>
      </w:pPr>
      <w:r>
        <w:rPr>
          <w:rFonts w:hint="eastAsia"/>
        </w:rPr>
        <w:t>针对</w:t>
      </w:r>
      <w:proofErr w:type="spellStart"/>
      <w:r>
        <w:rPr>
          <w:rFonts w:hint="eastAsia"/>
        </w:rPr>
        <w:t>ReLU</w:t>
      </w:r>
      <w:proofErr w:type="spellEnd"/>
      <w:r>
        <w:rPr>
          <w:rFonts w:hint="eastAsia"/>
        </w:rPr>
        <w:t>的神经元死亡问题，学界进一步提出了</w:t>
      </w:r>
      <w:r>
        <w:rPr>
          <w:rFonts w:hint="eastAsia"/>
        </w:rPr>
        <w:t xml:space="preserve">Leaky </w:t>
      </w:r>
      <w:proofErr w:type="spellStart"/>
      <w:r>
        <w:rPr>
          <w:rFonts w:hint="eastAsia"/>
        </w:rPr>
        <w:t>ReLU</w:t>
      </w:r>
      <w:proofErr w:type="spellEnd"/>
      <w:r>
        <w:rPr>
          <w:rFonts w:hint="eastAsia"/>
        </w:rPr>
        <w:t>、</w:t>
      </w:r>
      <w:proofErr w:type="spellStart"/>
      <w:r>
        <w:rPr>
          <w:rFonts w:hint="eastAsia"/>
        </w:rPr>
        <w:t>PReLU</w:t>
      </w:r>
      <w:proofErr w:type="spellEnd"/>
      <w:r>
        <w:rPr>
          <w:rFonts w:hint="eastAsia"/>
        </w:rPr>
        <w:t>、</w:t>
      </w:r>
      <w:proofErr w:type="spellStart"/>
      <w:r>
        <w:rPr>
          <w:rFonts w:hint="eastAsia"/>
        </w:rPr>
        <w:t>SiLU</w:t>
      </w:r>
      <w:proofErr w:type="spellEnd"/>
      <w:r>
        <w:rPr>
          <w:rFonts w:hint="eastAsia"/>
        </w:rPr>
        <w:t>等改进版本。其中</w:t>
      </w:r>
      <w:r>
        <w:rPr>
          <w:rFonts w:hint="eastAsia"/>
        </w:rPr>
        <w:t xml:space="preserve">Leaky </w:t>
      </w:r>
      <w:proofErr w:type="spellStart"/>
      <w:r>
        <w:rPr>
          <w:rFonts w:hint="eastAsia"/>
        </w:rPr>
        <w:t>ReLU</w:t>
      </w:r>
      <w:proofErr w:type="spellEnd"/>
      <w:r>
        <w:rPr>
          <w:rFonts w:hint="eastAsia"/>
        </w:rPr>
        <w:t>在输入值小于</w:t>
      </w:r>
      <w:r>
        <w:rPr>
          <w:rFonts w:hint="eastAsia"/>
        </w:rPr>
        <w:t>0</w:t>
      </w:r>
      <w:r>
        <w:rPr>
          <w:rFonts w:hint="eastAsia"/>
        </w:rPr>
        <w:t>时保留了极小的恒定梯度，有效缓解了神经元失活问题；</w:t>
      </w:r>
      <w:proofErr w:type="spellStart"/>
      <w:r>
        <w:rPr>
          <w:rFonts w:hint="eastAsia"/>
        </w:rPr>
        <w:t>SiLU</w:t>
      </w:r>
      <w:proofErr w:type="spellEnd"/>
      <w:r>
        <w:rPr>
          <w:rFonts w:hint="eastAsia"/>
        </w:rPr>
        <w:t>函数是</w:t>
      </w:r>
      <w:r>
        <w:rPr>
          <w:rFonts w:hint="eastAsia"/>
        </w:rPr>
        <w:t>YOLO</w:t>
      </w:r>
      <w:r>
        <w:rPr>
          <w:rFonts w:hint="eastAsia"/>
        </w:rPr>
        <w:t>系列模型的默认激活函数，兼具</w:t>
      </w:r>
      <w:proofErr w:type="spellStart"/>
      <w:r>
        <w:rPr>
          <w:rFonts w:hint="eastAsia"/>
        </w:rPr>
        <w:t>ReLU</w:t>
      </w:r>
      <w:proofErr w:type="spellEnd"/>
      <w:r>
        <w:rPr>
          <w:rFonts w:hint="eastAsia"/>
        </w:rPr>
        <w:t>的快速收敛特性与</w:t>
      </w:r>
      <w:r>
        <w:rPr>
          <w:rFonts w:hint="eastAsia"/>
        </w:rPr>
        <w:t>Sigmoid</w:t>
      </w:r>
      <w:r>
        <w:rPr>
          <w:rFonts w:hint="eastAsia"/>
        </w:rPr>
        <w:t>的平滑非线性，在负输入区间仍能</w:t>
      </w:r>
      <w:proofErr w:type="gramStart"/>
      <w:r>
        <w:rPr>
          <w:rFonts w:hint="eastAsia"/>
        </w:rPr>
        <w:t>保持非零</w:t>
      </w:r>
      <w:proofErr w:type="gramEnd"/>
      <w:r>
        <w:rPr>
          <w:rFonts w:hint="eastAsia"/>
        </w:rPr>
        <w:t>梯度，无神经元死亡问题，同时计算开销低，与轻量化目标检测模型的适配性极强。</w:t>
      </w:r>
    </w:p>
    <w:p w14:paraId="0FFD960B" w14:textId="76786DB1" w:rsidR="003843CA" w:rsidRDefault="00887734" w:rsidP="00887734">
      <w:pPr>
        <w:adjustRightInd w:val="0"/>
        <w:snapToGrid w:val="0"/>
        <w:ind w:firstLine="480"/>
      </w:pPr>
      <w:r>
        <w:rPr>
          <w:rFonts w:hint="eastAsia"/>
        </w:rPr>
        <w:t>在本研究的水稻病害检测模型中，浅层网络采用</w:t>
      </w:r>
      <w:proofErr w:type="spellStart"/>
      <w:r>
        <w:rPr>
          <w:rFonts w:hint="eastAsia"/>
        </w:rPr>
        <w:t>ReLU</w:t>
      </w:r>
      <w:proofErr w:type="spellEnd"/>
      <w:r>
        <w:rPr>
          <w:rFonts w:hint="eastAsia"/>
        </w:rPr>
        <w:t>函数保证基础特征提取效率，深层网络与轻量化模块采用</w:t>
      </w:r>
      <w:proofErr w:type="spellStart"/>
      <w:r>
        <w:rPr>
          <w:rFonts w:hint="eastAsia"/>
        </w:rPr>
        <w:t>SiLU</w:t>
      </w:r>
      <w:proofErr w:type="spellEnd"/>
      <w:r>
        <w:rPr>
          <w:rFonts w:hint="eastAsia"/>
        </w:rPr>
        <w:t>函数，既能保证模型的特征表达能力，又能提升模型的训练效率与轻量化程度</w:t>
      </w:r>
      <w:r w:rsidR="003843CA" w:rsidRPr="003843CA">
        <w:t>。</w:t>
      </w:r>
    </w:p>
    <w:p w14:paraId="728FA708" w14:textId="5998C589" w:rsidR="00BE0D9F" w:rsidRDefault="00000000" w:rsidP="00641DF8">
      <w:pPr>
        <w:pStyle w:val="2"/>
        <w:spacing w:before="120" w:after="120"/>
      </w:pPr>
      <w:bookmarkStart w:id="67" w:name="_Toc223172246"/>
      <w:r>
        <w:lastRenderedPageBreak/>
        <w:t>2.</w:t>
      </w:r>
      <w:r>
        <w:rPr>
          <w:rFonts w:hint="eastAsia"/>
        </w:rPr>
        <w:t xml:space="preserve">2 </w:t>
      </w:r>
      <w:bookmarkEnd w:id="56"/>
      <w:bookmarkEnd w:id="57"/>
      <w:r w:rsidR="003843CA" w:rsidRPr="003843CA">
        <w:rPr>
          <w:rFonts w:hint="eastAsia"/>
        </w:rPr>
        <w:t>轻量化网络设计技术</w:t>
      </w:r>
      <w:bookmarkEnd w:id="67"/>
    </w:p>
    <w:p w14:paraId="1BD55D5D" w14:textId="7A76DAC7" w:rsidR="003843CA" w:rsidRDefault="003843CA" w:rsidP="003843CA">
      <w:pPr>
        <w:ind w:firstLine="480"/>
      </w:pPr>
      <w:r>
        <w:rPr>
          <w:rFonts w:hint="eastAsia"/>
        </w:rPr>
        <w:t>轻量化网络设计的核心目标是在保证模型检测精度的前提下，尽可能减少模型的参数数量与计算量，使其能够部署在计算资源、存储资源有限的移动端与边缘设备（如</w:t>
      </w:r>
      <w:r>
        <w:rPr>
          <w:rFonts w:hint="eastAsia"/>
        </w:rPr>
        <w:t>ARM</w:t>
      </w:r>
      <w:r>
        <w:rPr>
          <w:rFonts w:hint="eastAsia"/>
        </w:rPr>
        <w:t>架构嵌入式设备、手持检测终端、植保无人机）上。水稻病害田间实时检测对模型的轻量化与实时性要求较高，要求模型参数规模尽可能低于</w:t>
      </w:r>
      <w:r>
        <w:rPr>
          <w:rFonts w:hint="eastAsia"/>
        </w:rPr>
        <w:t>2M</w:t>
      </w:r>
      <w:r>
        <w:rPr>
          <w:rFonts w:hint="eastAsia"/>
        </w:rPr>
        <w:t>、计算量低于</w:t>
      </w:r>
      <w:r>
        <w:rPr>
          <w:rFonts w:hint="eastAsia"/>
        </w:rPr>
        <w:t>5</w:t>
      </w:r>
      <w:r w:rsidR="00E840CD">
        <w:rPr>
          <w:rFonts w:hint="eastAsia"/>
        </w:rPr>
        <w:t xml:space="preserve"> </w:t>
      </w:r>
      <w:r>
        <w:rPr>
          <w:rFonts w:hint="eastAsia"/>
        </w:rPr>
        <w:t>GFLOPs</w:t>
      </w:r>
      <w:r>
        <w:rPr>
          <w:rFonts w:hint="eastAsia"/>
        </w:rPr>
        <w:t>、推理延迟低于</w:t>
      </w:r>
      <w:r>
        <w:rPr>
          <w:rFonts w:hint="eastAsia"/>
        </w:rPr>
        <w:t>100ms</w:t>
      </w:r>
      <w:r>
        <w:rPr>
          <w:rFonts w:hint="eastAsia"/>
        </w:rPr>
        <w:t>，因此轻量化网络设计技术是本研究的核心技术之一。</w:t>
      </w:r>
    </w:p>
    <w:p w14:paraId="128FD00B" w14:textId="636B8536" w:rsidR="003843CA" w:rsidRPr="003843CA" w:rsidRDefault="003843CA" w:rsidP="003843CA">
      <w:pPr>
        <w:ind w:firstLine="480"/>
      </w:pPr>
      <w:r>
        <w:rPr>
          <w:rFonts w:hint="eastAsia"/>
        </w:rPr>
        <w:t>现有轻量化网络设计技术主要分为网络结构优化、参数共享与剪枝、模型量化与蒸馏三类，各类技术的原理、特点与应用场景不同，可单独使用或结合使用，其中网络结构优化是轻量化设计的核心方法，也是本研究设计</w:t>
      </w:r>
      <w:r>
        <w:rPr>
          <w:rFonts w:hint="eastAsia"/>
        </w:rPr>
        <w:t>YOLO-SGHM</w:t>
      </w:r>
      <w:r>
        <w:rPr>
          <w:rFonts w:hint="eastAsia"/>
        </w:rPr>
        <w:t>模型的主要技术路径。</w:t>
      </w:r>
    </w:p>
    <w:p w14:paraId="0C07C157" w14:textId="25031CA1" w:rsidR="00BE0D9F" w:rsidRDefault="00000000" w:rsidP="00641DF8">
      <w:pPr>
        <w:pStyle w:val="3"/>
        <w:spacing w:before="120" w:after="120"/>
        <w:jc w:val="left"/>
      </w:pPr>
      <w:bookmarkStart w:id="68" w:name="_Toc191128856"/>
      <w:bookmarkStart w:id="69" w:name="_Toc192104347"/>
      <w:bookmarkStart w:id="70" w:name="_Toc223172247"/>
      <w:r>
        <w:t>2.</w:t>
      </w:r>
      <w:r>
        <w:rPr>
          <w:rFonts w:hint="eastAsia"/>
        </w:rPr>
        <w:t>2</w:t>
      </w:r>
      <w:r>
        <w:t>.</w:t>
      </w:r>
      <w:bookmarkEnd w:id="58"/>
      <w:bookmarkEnd w:id="59"/>
      <w:r>
        <w:rPr>
          <w:rFonts w:hint="eastAsia"/>
        </w:rPr>
        <w:t>1</w:t>
      </w:r>
      <w:bookmarkEnd w:id="68"/>
      <w:bookmarkEnd w:id="69"/>
      <w:r w:rsidR="003843CA">
        <w:rPr>
          <w:rFonts w:hint="eastAsia"/>
        </w:rPr>
        <w:t xml:space="preserve"> </w:t>
      </w:r>
      <w:r w:rsidR="003843CA" w:rsidRPr="003843CA">
        <w:rPr>
          <w:rFonts w:hint="eastAsia"/>
        </w:rPr>
        <w:t>深度可分离卷积</w:t>
      </w:r>
      <w:bookmarkEnd w:id="70"/>
    </w:p>
    <w:p w14:paraId="61D539E5" w14:textId="746C369F" w:rsidR="00887734" w:rsidRPr="00184CC0" w:rsidRDefault="00887734" w:rsidP="00184CC0">
      <w:pPr>
        <w:ind w:firstLine="480"/>
      </w:pPr>
      <w:bookmarkStart w:id="71" w:name="_Toc191128857"/>
      <w:bookmarkStart w:id="72" w:name="_Toc192104348"/>
      <w:r>
        <w:rPr>
          <w:rFonts w:hint="eastAsia"/>
        </w:rPr>
        <w:t>深度可分离卷积是轻量化网络设计的核心基础技术，也是</w:t>
      </w:r>
      <w:proofErr w:type="spellStart"/>
      <w:r>
        <w:rPr>
          <w:rFonts w:hint="eastAsia"/>
        </w:rPr>
        <w:t>MobileNet</w:t>
      </w:r>
      <w:proofErr w:type="spellEnd"/>
      <w:r>
        <w:rPr>
          <w:rFonts w:hint="eastAsia"/>
        </w:rPr>
        <w:t>系列轻量化网络的核心模块</w:t>
      </w:r>
      <w:r w:rsidR="009F3D54" w:rsidRPr="00B65FD4">
        <w:rPr>
          <w:rFonts w:cs="楷体"/>
          <w:vertAlign w:val="superscript"/>
        </w:rPr>
        <w:fldChar w:fldCharType="begin"/>
      </w:r>
      <w:r w:rsidR="009F3D54" w:rsidRPr="00B65FD4">
        <w:rPr>
          <w:rFonts w:cs="楷体"/>
          <w:vertAlign w:val="superscript"/>
        </w:rPr>
        <w:instrText xml:space="preserve"> </w:instrText>
      </w:r>
      <w:r w:rsidR="009F3D54" w:rsidRPr="00B65FD4">
        <w:rPr>
          <w:rFonts w:cs="楷体" w:hint="eastAsia"/>
          <w:vertAlign w:val="superscript"/>
        </w:rPr>
        <w:instrText>REF _Ref223179960 \r \h</w:instrText>
      </w:r>
      <w:r w:rsidR="009F3D54" w:rsidRPr="00B65FD4">
        <w:rPr>
          <w:rFonts w:cs="楷体"/>
          <w:vertAlign w:val="superscript"/>
        </w:rPr>
        <w:instrText xml:space="preserve"> </w:instrText>
      </w:r>
      <w:r w:rsidR="009F3D54">
        <w:rPr>
          <w:rFonts w:cs="楷体"/>
          <w:vertAlign w:val="superscript"/>
        </w:rPr>
        <w:instrText xml:space="preserve"> \* MERGEFORMAT </w:instrText>
      </w:r>
      <w:r w:rsidR="009F3D54" w:rsidRPr="00B65FD4">
        <w:rPr>
          <w:rFonts w:cs="楷体"/>
          <w:vertAlign w:val="superscript"/>
        </w:rPr>
      </w:r>
      <w:r w:rsidR="009F3D54" w:rsidRPr="00B65FD4">
        <w:rPr>
          <w:rFonts w:cs="楷体"/>
          <w:vertAlign w:val="superscript"/>
        </w:rPr>
        <w:fldChar w:fldCharType="separate"/>
      </w:r>
      <w:r w:rsidR="009F3D54" w:rsidRPr="00B65FD4">
        <w:rPr>
          <w:rFonts w:cs="楷体"/>
          <w:vertAlign w:val="superscript"/>
        </w:rPr>
        <w:t>[6</w:t>
      </w:r>
      <w:r w:rsidR="009F3D54">
        <w:rPr>
          <w:rFonts w:cs="楷体" w:hint="eastAsia"/>
          <w:vertAlign w:val="superscript"/>
        </w:rPr>
        <w:t>0</w:t>
      </w:r>
      <w:r w:rsidR="009F3D54" w:rsidRPr="00B65FD4">
        <w:rPr>
          <w:rFonts w:cs="楷体"/>
          <w:vertAlign w:val="superscript"/>
        </w:rPr>
        <w:t>]</w:t>
      </w:r>
      <w:r w:rsidR="009F3D54" w:rsidRPr="00B65FD4">
        <w:rPr>
          <w:rFonts w:cs="楷体"/>
          <w:vertAlign w:val="superscript"/>
        </w:rPr>
        <w:fldChar w:fldCharType="end"/>
      </w:r>
      <w:r>
        <w:rPr>
          <w:rFonts w:hint="eastAsia"/>
        </w:rPr>
        <w:t>，其核心设计思路是将标准卷积的运算过程拆解为深度卷积与逐点卷积两个独立步骤，把单步完成的「空间特征提取</w:t>
      </w:r>
      <w:r>
        <w:rPr>
          <w:rFonts w:hint="eastAsia"/>
        </w:rPr>
        <w:t>+</w:t>
      </w:r>
      <w:r>
        <w:rPr>
          <w:rFonts w:hint="eastAsia"/>
        </w:rPr>
        <w:t>通道特征融合」拆分为两步分别实现，在不损失核心特征提取能力的前提下，大幅削减模型的计算开销与参数量级。</w:t>
      </w:r>
    </w:p>
    <w:p w14:paraId="42D42DBE" w14:textId="57385FEA" w:rsidR="00887734" w:rsidRDefault="00887734" w:rsidP="00184CC0">
      <w:pPr>
        <w:ind w:firstLine="480"/>
      </w:pPr>
      <w:r>
        <w:rPr>
          <w:rFonts w:hint="eastAsia"/>
        </w:rPr>
        <w:t>标准卷积的运算过程中，每个卷积核会同时对输入特征图的所有通道进行卷积运算，同步完成空间维度的特征提取与通道维度的信息融合，虽然特征提取效率高，但也带来了大量的冗余计算与参数。而深度可分离卷积的两步拆解逻辑，恰好针对性解决了这一问题：第一步为深度卷积，对输入特征图的每一个通道单独分配卷积核，仅完成单通道内的空间局部特征提取，输出特征图的通道数量与输入保持完全一致，不进行任何通道间的信息交互；第二步为逐点卷积，采用</w:t>
      </w:r>
      <w:r>
        <w:rPr>
          <w:rFonts w:hint="eastAsia"/>
        </w:rPr>
        <w:t>1</w:t>
      </w:r>
      <w:r>
        <w:rPr>
          <w:rFonts w:hint="eastAsia"/>
        </w:rPr>
        <w:t>×</w:t>
      </w:r>
      <w:r>
        <w:rPr>
          <w:rFonts w:hint="eastAsia"/>
        </w:rPr>
        <w:t>1</w:t>
      </w:r>
      <w:r>
        <w:rPr>
          <w:rFonts w:hint="eastAsia"/>
        </w:rPr>
        <w:t>大小的卷积核对深度卷积的输出结果进行运算，仅完成不同通道间的特征融合与通道数调整，不改变特征图的空间维度与局部特征。</w:t>
      </w:r>
    </w:p>
    <w:p w14:paraId="58AB5AC3" w14:textId="722DB67B" w:rsidR="003843CA" w:rsidRPr="00184CC0" w:rsidRDefault="00887734" w:rsidP="00887734">
      <w:pPr>
        <w:ind w:firstLine="480"/>
      </w:pPr>
      <w:r>
        <w:rPr>
          <w:rFonts w:hint="eastAsia"/>
        </w:rPr>
        <w:t>通过这种拆解设计，深度可分离卷积相较于标准卷积，可实现约</w:t>
      </w:r>
      <w:r>
        <w:rPr>
          <w:rFonts w:hint="eastAsia"/>
        </w:rPr>
        <w:t>9</w:t>
      </w:r>
      <w:r>
        <w:rPr>
          <w:rFonts w:hint="eastAsia"/>
        </w:rPr>
        <w:t>倍的参数量与计算量压缩，轻量化效果极为显著，同时能够完整保留核心特征提取能力。该技术已成为轻量化视觉模型的基础设计范式，也是本研究</w:t>
      </w:r>
      <w:r>
        <w:rPr>
          <w:rFonts w:hint="eastAsia"/>
        </w:rPr>
        <w:t>Ghost-HGNetv2</w:t>
      </w:r>
      <w:r>
        <w:rPr>
          <w:rFonts w:hint="eastAsia"/>
        </w:rPr>
        <w:t>骨干网络的核心技术支撑</w:t>
      </w:r>
      <w:r w:rsidR="003843CA" w:rsidRPr="003843CA">
        <w:t>。</w:t>
      </w:r>
    </w:p>
    <w:p w14:paraId="5A6B098F" w14:textId="350E0194" w:rsidR="00BE0D9F" w:rsidRDefault="00000000" w:rsidP="00641DF8">
      <w:pPr>
        <w:pStyle w:val="3"/>
        <w:spacing w:before="120" w:after="120"/>
        <w:jc w:val="left"/>
      </w:pPr>
      <w:bookmarkStart w:id="73" w:name="_Toc223172248"/>
      <w:r>
        <w:t>2.</w:t>
      </w:r>
      <w:r>
        <w:rPr>
          <w:rFonts w:hint="eastAsia"/>
        </w:rPr>
        <w:t>2</w:t>
      </w:r>
      <w:r>
        <w:t>.</w:t>
      </w:r>
      <w:r>
        <w:rPr>
          <w:rFonts w:hint="eastAsia"/>
        </w:rPr>
        <w:t xml:space="preserve">2 </w:t>
      </w:r>
      <w:bookmarkEnd w:id="71"/>
      <w:bookmarkEnd w:id="72"/>
      <w:r w:rsidR="003843CA" w:rsidRPr="003843CA">
        <w:rPr>
          <w:rFonts w:hint="eastAsia"/>
        </w:rPr>
        <w:t>Ghost</w:t>
      </w:r>
      <w:r w:rsidR="003843CA" w:rsidRPr="003843CA">
        <w:rPr>
          <w:rFonts w:hint="eastAsia"/>
        </w:rPr>
        <w:t>模块原理</w:t>
      </w:r>
      <w:bookmarkEnd w:id="73"/>
    </w:p>
    <w:p w14:paraId="6D6485B8" w14:textId="470FF073" w:rsidR="00184CC0" w:rsidRDefault="00184CC0" w:rsidP="00184CC0">
      <w:pPr>
        <w:ind w:firstLine="480"/>
      </w:pPr>
      <w:r>
        <w:rPr>
          <w:rFonts w:hint="eastAsia"/>
        </w:rPr>
        <w:t>Ghost</w:t>
      </w:r>
      <w:r>
        <w:rPr>
          <w:rFonts w:hint="eastAsia"/>
        </w:rPr>
        <w:t>模块是当前轻量化视觉领域的核心创新模块，其核心设计逻辑源于对卷积特征的深度洞察：卷积神经网络输出的特征图中，存在大量语义关联度高的冗余特征，这些特征无需通过</w:t>
      </w:r>
      <w:proofErr w:type="gramStart"/>
      <w:r>
        <w:rPr>
          <w:rFonts w:hint="eastAsia"/>
        </w:rPr>
        <w:t>高算力</w:t>
      </w:r>
      <w:proofErr w:type="gramEnd"/>
      <w:r>
        <w:rPr>
          <w:rFonts w:hint="eastAsia"/>
        </w:rPr>
        <w:t>的标准卷积生成，仅需通过简单的线性变换即可低成本获取。基于这一思路，</w:t>
      </w:r>
      <w:r>
        <w:rPr>
          <w:rFonts w:hint="eastAsia"/>
        </w:rPr>
        <w:t>Ghost</w:t>
      </w:r>
      <w:r>
        <w:rPr>
          <w:rFonts w:hint="eastAsia"/>
        </w:rPr>
        <w:t>模块在保持输出特征图数量与标准卷积完全一致的前提下，可实现远超深度可分离卷积的轻量化效果，是本研究</w:t>
      </w:r>
      <w:r w:rsidR="00330591">
        <w:rPr>
          <w:rFonts w:hint="eastAsia"/>
        </w:rPr>
        <w:t>引入的</w:t>
      </w:r>
      <w:r>
        <w:rPr>
          <w:rFonts w:hint="eastAsia"/>
        </w:rPr>
        <w:t>Ghost-HGNetv2</w:t>
      </w:r>
      <w:r>
        <w:rPr>
          <w:rFonts w:hint="eastAsia"/>
        </w:rPr>
        <w:t>骨干网络的核心模</w:t>
      </w:r>
      <w:r>
        <w:rPr>
          <w:rFonts w:hint="eastAsia"/>
        </w:rPr>
        <w:lastRenderedPageBreak/>
        <w:t>块。</w:t>
      </w:r>
    </w:p>
    <w:p w14:paraId="4FA24162" w14:textId="4F909090" w:rsidR="00184CC0" w:rsidRDefault="00184CC0" w:rsidP="00184CC0">
      <w:pPr>
        <w:ind w:firstLine="480"/>
      </w:pPr>
      <w:r>
        <w:rPr>
          <w:rFonts w:hint="eastAsia"/>
        </w:rPr>
        <w:t>Ghost</w:t>
      </w:r>
      <w:r>
        <w:rPr>
          <w:rFonts w:hint="eastAsia"/>
        </w:rPr>
        <w:t>模块的特征生成过程分为三个核心步骤，全程规避了冗余的标准卷积运算：</w:t>
      </w:r>
    </w:p>
    <w:p w14:paraId="5D0F899B" w14:textId="7806BA1A" w:rsidR="00184CC0" w:rsidRDefault="00184CC0" w:rsidP="00184CC0">
      <w:pPr>
        <w:ind w:firstLine="480"/>
      </w:pPr>
      <w:r>
        <w:rPr>
          <w:rFonts w:hint="eastAsia"/>
        </w:rPr>
        <w:t>第一步为基础特征生成，采用</w:t>
      </w:r>
      <w:r>
        <w:rPr>
          <w:rFonts w:hint="eastAsia"/>
        </w:rPr>
        <w:t>1</w:t>
      </w:r>
      <w:r>
        <w:rPr>
          <w:rFonts w:hint="eastAsia"/>
        </w:rPr>
        <w:t>×</w:t>
      </w:r>
      <w:r>
        <w:rPr>
          <w:rFonts w:hint="eastAsia"/>
        </w:rPr>
        <w:t>1</w:t>
      </w:r>
      <w:r>
        <w:rPr>
          <w:rFonts w:hint="eastAsia"/>
        </w:rPr>
        <w:t>卷积对输入特征图进行通道压缩，仅提取图像的核心特征，生成少量高质量的基础特征图，从源头减少卷积计算量；</w:t>
      </w:r>
    </w:p>
    <w:p w14:paraId="13662E01" w14:textId="4F3445E7" w:rsidR="00184CC0" w:rsidRDefault="00184CC0" w:rsidP="00184CC0">
      <w:pPr>
        <w:ind w:firstLine="480"/>
      </w:pPr>
      <w:r>
        <w:rPr>
          <w:rFonts w:hint="eastAsia"/>
        </w:rPr>
        <w:t>第二步为冗余特征生成，对第一步生成的基础特征图执行低成本的深度卷积线性变换，生成多组语义关联的冗余特征图，完整保留特征的丰富度；</w:t>
      </w:r>
    </w:p>
    <w:p w14:paraId="4524B6E8" w14:textId="2615B79A" w:rsidR="00B65FD4" w:rsidRDefault="00184CC0" w:rsidP="00184CC0">
      <w:pPr>
        <w:ind w:firstLine="480"/>
      </w:pPr>
      <w:r>
        <w:rPr>
          <w:rFonts w:hint="eastAsia"/>
        </w:rPr>
        <w:t>第三步为特征拼接，将基础特征图与生成的冗余特征图进行通道维度拼接，最终输出的特征图数量与标准卷积输出完全一致，保证后续网络的特征输入规格不变</w:t>
      </w:r>
      <w:r w:rsidR="00670B8E">
        <w:rPr>
          <w:rFonts w:hint="eastAsia"/>
        </w:rPr>
        <w:t>，其原理如图</w:t>
      </w:r>
      <w:r w:rsidR="00670B8E">
        <w:rPr>
          <w:rFonts w:hint="eastAsia"/>
        </w:rPr>
        <w:t>2.2</w:t>
      </w:r>
      <w:r w:rsidR="00670B8E">
        <w:rPr>
          <w:rFonts w:hint="eastAsia"/>
        </w:rPr>
        <w:t>所示</w:t>
      </w:r>
      <w:r w:rsidR="003843CA" w:rsidRPr="003843CA">
        <w:t>。</w:t>
      </w:r>
    </w:p>
    <w:p w14:paraId="252BD0DF" w14:textId="370B3CB5" w:rsidR="00282B1B" w:rsidRDefault="00B65FD4" w:rsidP="00675A37">
      <w:pPr>
        <w:ind w:firstLine="480"/>
        <w:jc w:val="center"/>
      </w:pPr>
      <w:r>
        <w:rPr>
          <w:noProof/>
        </w:rPr>
        <w:drawing>
          <wp:inline distT="0" distB="0" distL="0" distR="0" wp14:anchorId="5AC09D35" wp14:editId="689BA09C">
            <wp:extent cx="3534257" cy="1329716"/>
            <wp:effectExtent l="0" t="0" r="9525" b="381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36" cstate="print">
                      <a:extLst>
                        <a:ext uri="{28A0092B-C50C-407E-A947-70E740481C1C}">
                          <a14:useLocalDpi xmlns:a14="http://schemas.microsoft.com/office/drawing/2010/main" val="0"/>
                        </a:ext>
                      </a:extLst>
                    </a:blip>
                    <a:srcRect l="784" t="17771" r="190" b="16018"/>
                    <a:stretch/>
                  </pic:blipFill>
                  <pic:spPr bwMode="auto">
                    <a:xfrm>
                      <a:off x="0" y="0"/>
                      <a:ext cx="3571446" cy="1343708"/>
                    </a:xfrm>
                    <a:prstGeom prst="rect">
                      <a:avLst/>
                    </a:prstGeom>
                    <a:noFill/>
                    <a:ln>
                      <a:noFill/>
                    </a:ln>
                    <a:extLst>
                      <a:ext uri="{53640926-AAD7-44D8-BBD7-CCE9431645EC}">
                        <a14:shadowObscured xmlns:a14="http://schemas.microsoft.com/office/drawing/2010/main"/>
                      </a:ext>
                    </a:extLst>
                  </pic:spPr>
                </pic:pic>
              </a:graphicData>
            </a:graphic>
          </wp:inline>
        </w:drawing>
      </w:r>
    </w:p>
    <w:p w14:paraId="1C7F694D" w14:textId="7AC79873" w:rsidR="00E15D79" w:rsidRDefault="00E15D79" w:rsidP="002B6F97">
      <w:pPr>
        <w:pStyle w:val="zzzzzzh"/>
        <w:ind w:firstLine="420"/>
      </w:pPr>
      <w:bookmarkStart w:id="74" w:name="_Toc223187803"/>
      <w:r>
        <w:rPr>
          <w:rFonts w:hint="eastAsia"/>
        </w:rPr>
        <w:t>图</w:t>
      </w:r>
      <w:r>
        <w:rPr>
          <w:rFonts w:hint="eastAsia"/>
        </w:rPr>
        <w:t>2.2</w:t>
      </w:r>
      <w:r w:rsidR="00C11AEA">
        <w:rPr>
          <w:rFonts w:hint="eastAsia"/>
        </w:rPr>
        <w:t xml:space="preserve"> </w:t>
      </w:r>
      <w:r w:rsidR="00C11AEA" w:rsidRPr="00C11AEA">
        <w:rPr>
          <w:rFonts w:hint="eastAsia"/>
        </w:rPr>
        <w:t>Ghost</w:t>
      </w:r>
      <w:r w:rsidR="00C11AEA" w:rsidRPr="00C11AEA">
        <w:rPr>
          <w:rFonts w:hint="eastAsia"/>
        </w:rPr>
        <w:t>网络结构</w:t>
      </w:r>
      <w:bookmarkEnd w:id="74"/>
    </w:p>
    <w:p w14:paraId="107AC756" w14:textId="2EBEAC9C" w:rsidR="00282B1B" w:rsidRPr="002C04DD" w:rsidRDefault="006E74FB" w:rsidP="002C04DD">
      <w:pPr>
        <w:pStyle w:val="afd"/>
        <w:jc w:val="center"/>
        <w:rPr>
          <w:rFonts w:ascii="Times New Roman" w:hAnsi="Times New Roman"/>
        </w:rPr>
      </w:pPr>
      <w:r w:rsidRPr="002C04DD">
        <w:rPr>
          <w:rFonts w:ascii="Times New Roman" w:hAnsi="Times New Roman"/>
        </w:rPr>
        <w:t>Fig.</w:t>
      </w:r>
      <w:r w:rsidRPr="002C04DD">
        <w:rPr>
          <w:rFonts w:ascii="Times New Roman" w:hAnsi="Times New Roman" w:hint="eastAsia"/>
        </w:rPr>
        <w:t xml:space="preserve"> </w:t>
      </w:r>
      <w:r w:rsidR="00C11AEA" w:rsidRPr="002C04DD">
        <w:rPr>
          <w:rFonts w:ascii="Times New Roman" w:hAnsi="Times New Roman"/>
        </w:rPr>
        <w:t>2.2 Ghost Network Structure</w:t>
      </w:r>
    </w:p>
    <w:p w14:paraId="3BE1D5CB" w14:textId="77777777" w:rsidR="00184CC0" w:rsidRDefault="00184CC0" w:rsidP="00184CC0">
      <w:pPr>
        <w:ind w:firstLine="480"/>
      </w:pPr>
      <w:r>
        <w:rPr>
          <w:rFonts w:hint="eastAsia"/>
        </w:rPr>
        <w:t>在同等输入输出规格下，</w:t>
      </w:r>
      <w:r>
        <w:rPr>
          <w:rFonts w:hint="eastAsia"/>
        </w:rPr>
        <w:t>Ghost</w:t>
      </w:r>
      <w:r>
        <w:rPr>
          <w:rFonts w:hint="eastAsia"/>
        </w:rPr>
        <w:t>模块相较于标准卷积可实现约</w:t>
      </w:r>
      <w:r>
        <w:rPr>
          <w:rFonts w:hint="eastAsia"/>
        </w:rPr>
        <w:t>12</w:t>
      </w:r>
      <w:r>
        <w:rPr>
          <w:rFonts w:hint="eastAsia"/>
        </w:rPr>
        <w:t>倍的计算量压缩，轻量化效果显著，同时能够完整保留目标特征的提取能力。在本研究的水稻病害检测模型中，特征图扩展因子设置为</w:t>
      </w:r>
      <w:r>
        <w:rPr>
          <w:rFonts w:hint="eastAsia"/>
        </w:rPr>
        <w:t>2</w:t>
      </w:r>
      <w:r>
        <w:rPr>
          <w:rFonts w:hint="eastAsia"/>
        </w:rPr>
        <w:t>，在保证病害特征提取完整度的同时，实现最优的轻量化效果。</w:t>
      </w:r>
    </w:p>
    <w:p w14:paraId="1F5DA22E" w14:textId="634D4675" w:rsidR="00BE0D9F" w:rsidRDefault="00184CC0" w:rsidP="00184CC0">
      <w:pPr>
        <w:ind w:firstLine="480"/>
      </w:pPr>
      <w:r>
        <w:rPr>
          <w:rFonts w:hint="eastAsia"/>
        </w:rPr>
        <w:t>本研究采用</w:t>
      </w:r>
      <w:r w:rsidR="00616E80">
        <w:rPr>
          <w:rFonts w:hint="eastAsia"/>
        </w:rPr>
        <w:t xml:space="preserve"> </w:t>
      </w:r>
      <w:r>
        <w:rPr>
          <w:rFonts w:hint="eastAsia"/>
        </w:rPr>
        <w:t>的</w:t>
      </w:r>
      <w:r>
        <w:rPr>
          <w:rFonts w:hint="eastAsia"/>
        </w:rPr>
        <w:t>Ghost-HGNetv2</w:t>
      </w:r>
      <w:r>
        <w:rPr>
          <w:rFonts w:hint="eastAsia"/>
        </w:rPr>
        <w:t>骨干网络，深度融合了</w:t>
      </w:r>
      <w:r>
        <w:rPr>
          <w:rFonts w:hint="eastAsia"/>
        </w:rPr>
        <w:t>Ghost</w:t>
      </w:r>
      <w:r>
        <w:rPr>
          <w:rFonts w:hint="eastAsia"/>
        </w:rPr>
        <w:t>模块的轻量化特性与</w:t>
      </w:r>
      <w:r>
        <w:rPr>
          <w:rFonts w:hint="eastAsia"/>
        </w:rPr>
        <w:t>HGNetv2</w:t>
      </w:r>
      <w:r>
        <w:rPr>
          <w:rFonts w:hint="eastAsia"/>
        </w:rPr>
        <w:t>架构的高性能特征提取优势</w:t>
      </w:r>
      <w:r w:rsidR="009F3D54" w:rsidRPr="00B65FD4">
        <w:rPr>
          <w:rFonts w:cs="楷体"/>
          <w:vertAlign w:val="superscript"/>
        </w:rPr>
        <w:fldChar w:fldCharType="begin"/>
      </w:r>
      <w:r w:rsidR="009F3D54" w:rsidRPr="00B65FD4">
        <w:rPr>
          <w:rFonts w:cs="楷体"/>
          <w:vertAlign w:val="superscript"/>
        </w:rPr>
        <w:instrText xml:space="preserve"> </w:instrText>
      </w:r>
      <w:r w:rsidR="009F3D54" w:rsidRPr="00B65FD4">
        <w:rPr>
          <w:rFonts w:cs="楷体" w:hint="eastAsia"/>
          <w:vertAlign w:val="superscript"/>
        </w:rPr>
        <w:instrText>REF _Ref223179960 \r \h</w:instrText>
      </w:r>
      <w:r w:rsidR="009F3D54" w:rsidRPr="00B65FD4">
        <w:rPr>
          <w:rFonts w:cs="楷体"/>
          <w:vertAlign w:val="superscript"/>
        </w:rPr>
        <w:instrText xml:space="preserve"> </w:instrText>
      </w:r>
      <w:r w:rsidR="009F3D54">
        <w:rPr>
          <w:rFonts w:cs="楷体"/>
          <w:vertAlign w:val="superscript"/>
        </w:rPr>
        <w:instrText xml:space="preserve"> \* MERGEFORMAT </w:instrText>
      </w:r>
      <w:r w:rsidR="009F3D54" w:rsidRPr="00B65FD4">
        <w:rPr>
          <w:rFonts w:cs="楷体"/>
          <w:vertAlign w:val="superscript"/>
        </w:rPr>
      </w:r>
      <w:r w:rsidR="009F3D54" w:rsidRPr="00B65FD4">
        <w:rPr>
          <w:rFonts w:cs="楷体"/>
          <w:vertAlign w:val="superscript"/>
        </w:rPr>
        <w:fldChar w:fldCharType="separate"/>
      </w:r>
      <w:r w:rsidR="009F3D54" w:rsidRPr="00B65FD4">
        <w:rPr>
          <w:rFonts w:cs="楷体"/>
          <w:vertAlign w:val="superscript"/>
        </w:rPr>
        <w:t>[6</w:t>
      </w:r>
      <w:r w:rsidR="009F3D54">
        <w:rPr>
          <w:rFonts w:cs="楷体" w:hint="eastAsia"/>
          <w:vertAlign w:val="superscript"/>
        </w:rPr>
        <w:t>1</w:t>
      </w:r>
      <w:r w:rsidR="009F3D54" w:rsidRPr="00B65FD4">
        <w:rPr>
          <w:rFonts w:cs="楷体"/>
          <w:vertAlign w:val="superscript"/>
        </w:rPr>
        <w:t>]</w:t>
      </w:r>
      <w:r w:rsidR="009F3D54" w:rsidRPr="00B65FD4">
        <w:rPr>
          <w:rFonts w:cs="楷体"/>
          <w:vertAlign w:val="superscript"/>
        </w:rPr>
        <w:fldChar w:fldCharType="end"/>
      </w:r>
      <w:r>
        <w:rPr>
          <w:rFonts w:hint="eastAsia"/>
        </w:rPr>
        <w:t>。其中，</w:t>
      </w:r>
      <w:r>
        <w:rPr>
          <w:rFonts w:hint="eastAsia"/>
        </w:rPr>
        <w:t>Ghost</w:t>
      </w:r>
      <w:r>
        <w:rPr>
          <w:rFonts w:hint="eastAsia"/>
        </w:rPr>
        <w:t>模块通过低成本线性运算生成冗余特征，从根源上减少计算冗余</w:t>
      </w:r>
      <w:r w:rsidR="009F3D54" w:rsidRPr="00B65FD4">
        <w:rPr>
          <w:rFonts w:cs="楷体"/>
          <w:vertAlign w:val="superscript"/>
        </w:rPr>
        <w:fldChar w:fldCharType="begin"/>
      </w:r>
      <w:r w:rsidR="009F3D54" w:rsidRPr="00B65FD4">
        <w:rPr>
          <w:rFonts w:cs="楷体"/>
          <w:vertAlign w:val="superscript"/>
        </w:rPr>
        <w:instrText xml:space="preserve"> </w:instrText>
      </w:r>
      <w:r w:rsidR="009F3D54" w:rsidRPr="00B65FD4">
        <w:rPr>
          <w:rFonts w:cs="楷体" w:hint="eastAsia"/>
          <w:vertAlign w:val="superscript"/>
        </w:rPr>
        <w:instrText>REF _Ref223179960 \r \h</w:instrText>
      </w:r>
      <w:r w:rsidR="009F3D54" w:rsidRPr="00B65FD4">
        <w:rPr>
          <w:rFonts w:cs="楷体"/>
          <w:vertAlign w:val="superscript"/>
        </w:rPr>
        <w:instrText xml:space="preserve"> </w:instrText>
      </w:r>
      <w:r w:rsidR="009F3D54">
        <w:rPr>
          <w:rFonts w:cs="楷体"/>
          <w:vertAlign w:val="superscript"/>
        </w:rPr>
        <w:instrText xml:space="preserve"> \* MERGEFORMAT </w:instrText>
      </w:r>
      <w:r w:rsidR="009F3D54" w:rsidRPr="00B65FD4">
        <w:rPr>
          <w:rFonts w:cs="楷体"/>
          <w:vertAlign w:val="superscript"/>
        </w:rPr>
      </w:r>
      <w:r w:rsidR="009F3D54" w:rsidRPr="00B65FD4">
        <w:rPr>
          <w:rFonts w:cs="楷体"/>
          <w:vertAlign w:val="superscript"/>
        </w:rPr>
        <w:fldChar w:fldCharType="separate"/>
      </w:r>
      <w:r w:rsidR="009F3D54" w:rsidRPr="00B65FD4">
        <w:rPr>
          <w:rFonts w:cs="楷体"/>
          <w:vertAlign w:val="superscript"/>
        </w:rPr>
        <w:t>[6</w:t>
      </w:r>
      <w:r w:rsidR="009F3D54">
        <w:rPr>
          <w:rFonts w:cs="楷体" w:hint="eastAsia"/>
          <w:vertAlign w:val="superscript"/>
        </w:rPr>
        <w:t>2</w:t>
      </w:r>
      <w:r w:rsidR="009F3D54" w:rsidRPr="00B65FD4">
        <w:rPr>
          <w:rFonts w:cs="楷体"/>
          <w:vertAlign w:val="superscript"/>
        </w:rPr>
        <w:t>]</w:t>
      </w:r>
      <w:r w:rsidR="009F3D54" w:rsidRPr="00B65FD4">
        <w:rPr>
          <w:rFonts w:cs="楷体"/>
          <w:vertAlign w:val="superscript"/>
        </w:rPr>
        <w:fldChar w:fldCharType="end"/>
      </w:r>
      <w:r>
        <w:rPr>
          <w:rFonts w:hint="eastAsia"/>
        </w:rPr>
        <w:t>；</w:t>
      </w:r>
      <w:r>
        <w:rPr>
          <w:rFonts w:hint="eastAsia"/>
        </w:rPr>
        <w:t>HGNetv2</w:t>
      </w:r>
      <w:r>
        <w:rPr>
          <w:rFonts w:hint="eastAsia"/>
        </w:rPr>
        <w:t>则提供了适配</w:t>
      </w:r>
      <w:r>
        <w:rPr>
          <w:rFonts w:hint="eastAsia"/>
        </w:rPr>
        <w:t>GPU</w:t>
      </w:r>
      <w:r>
        <w:rPr>
          <w:rFonts w:hint="eastAsia"/>
        </w:rPr>
        <w:t>运算的高性能架构，通过优化的梯度流动机制与分阶段特征提取策略，保证轻量化后的模型仍具备</w:t>
      </w:r>
      <w:proofErr w:type="gramStart"/>
      <w:r>
        <w:rPr>
          <w:rFonts w:hint="eastAsia"/>
        </w:rPr>
        <w:t>强特征</w:t>
      </w:r>
      <w:proofErr w:type="gramEnd"/>
      <w:r>
        <w:rPr>
          <w:rFonts w:hint="eastAsia"/>
        </w:rPr>
        <w:t>表征能力</w:t>
      </w:r>
      <w:r w:rsidR="009F3D54" w:rsidRPr="00B65FD4">
        <w:rPr>
          <w:rFonts w:cs="楷体"/>
          <w:vertAlign w:val="superscript"/>
        </w:rPr>
        <w:fldChar w:fldCharType="begin"/>
      </w:r>
      <w:r w:rsidR="009F3D54" w:rsidRPr="00B65FD4">
        <w:rPr>
          <w:rFonts w:cs="楷体"/>
          <w:vertAlign w:val="superscript"/>
        </w:rPr>
        <w:instrText xml:space="preserve"> </w:instrText>
      </w:r>
      <w:r w:rsidR="009F3D54" w:rsidRPr="00B65FD4">
        <w:rPr>
          <w:rFonts w:cs="楷体" w:hint="eastAsia"/>
          <w:vertAlign w:val="superscript"/>
        </w:rPr>
        <w:instrText>REF _Ref223179960 \r \h</w:instrText>
      </w:r>
      <w:r w:rsidR="009F3D54" w:rsidRPr="00B65FD4">
        <w:rPr>
          <w:rFonts w:cs="楷体"/>
          <w:vertAlign w:val="superscript"/>
        </w:rPr>
        <w:instrText xml:space="preserve"> </w:instrText>
      </w:r>
      <w:r w:rsidR="009F3D54">
        <w:rPr>
          <w:rFonts w:cs="楷体"/>
          <w:vertAlign w:val="superscript"/>
        </w:rPr>
        <w:instrText xml:space="preserve"> \* MERGEFORMAT </w:instrText>
      </w:r>
      <w:r w:rsidR="009F3D54" w:rsidRPr="00B65FD4">
        <w:rPr>
          <w:rFonts w:cs="楷体"/>
          <w:vertAlign w:val="superscript"/>
        </w:rPr>
      </w:r>
      <w:r w:rsidR="009F3D54" w:rsidRPr="00B65FD4">
        <w:rPr>
          <w:rFonts w:cs="楷体"/>
          <w:vertAlign w:val="superscript"/>
        </w:rPr>
        <w:fldChar w:fldCharType="separate"/>
      </w:r>
      <w:r w:rsidR="009F3D54" w:rsidRPr="00B65FD4">
        <w:rPr>
          <w:rFonts w:cs="楷体"/>
          <w:vertAlign w:val="superscript"/>
        </w:rPr>
        <w:t>[6</w:t>
      </w:r>
      <w:r w:rsidR="009F3D54">
        <w:rPr>
          <w:rFonts w:cs="楷体" w:hint="eastAsia"/>
          <w:vertAlign w:val="superscript"/>
        </w:rPr>
        <w:t>3</w:t>
      </w:r>
      <w:r w:rsidR="009F3D54" w:rsidRPr="00B65FD4">
        <w:rPr>
          <w:rFonts w:cs="楷体"/>
          <w:vertAlign w:val="superscript"/>
        </w:rPr>
        <w:t>]</w:t>
      </w:r>
      <w:r w:rsidR="009F3D54" w:rsidRPr="00B65FD4">
        <w:rPr>
          <w:rFonts w:cs="楷体"/>
          <w:vertAlign w:val="superscript"/>
        </w:rPr>
        <w:fldChar w:fldCharType="end"/>
      </w:r>
      <w:r>
        <w:rPr>
          <w:rFonts w:hint="eastAsia"/>
        </w:rPr>
        <w:t>。与原生</w:t>
      </w:r>
      <w:proofErr w:type="spellStart"/>
      <w:r>
        <w:rPr>
          <w:rFonts w:hint="eastAsia"/>
        </w:rPr>
        <w:t>GhostNet</w:t>
      </w:r>
      <w:proofErr w:type="spellEnd"/>
      <w:r>
        <w:rPr>
          <w:rFonts w:hint="eastAsia"/>
        </w:rPr>
        <w:t>简单堆叠</w:t>
      </w:r>
      <w:r>
        <w:rPr>
          <w:rFonts w:hint="eastAsia"/>
        </w:rPr>
        <w:t>Ghost</w:t>
      </w:r>
      <w:r>
        <w:rPr>
          <w:rFonts w:hint="eastAsia"/>
        </w:rPr>
        <w:t>瓶颈层的设计不同，</w:t>
      </w:r>
      <w:r>
        <w:rPr>
          <w:rFonts w:hint="eastAsia"/>
        </w:rPr>
        <w:t>Ghost-HGNetv2</w:t>
      </w:r>
      <w:r>
        <w:rPr>
          <w:rFonts w:hint="eastAsia"/>
        </w:rPr>
        <w:t>以高性能块（</w:t>
      </w:r>
      <w:proofErr w:type="spellStart"/>
      <w:r>
        <w:rPr>
          <w:rFonts w:hint="eastAsia"/>
        </w:rPr>
        <w:t>HGBlock</w:t>
      </w:r>
      <w:proofErr w:type="spellEnd"/>
      <w:r>
        <w:rPr>
          <w:rFonts w:hint="eastAsia"/>
        </w:rPr>
        <w:t>）为核心单元，通过高效卷积层与恒等映射的组合，在低参数量下仍能保持</w:t>
      </w:r>
      <w:proofErr w:type="gramStart"/>
      <w:r>
        <w:rPr>
          <w:rFonts w:hint="eastAsia"/>
        </w:rPr>
        <w:t>强特征</w:t>
      </w:r>
      <w:proofErr w:type="gramEnd"/>
      <w:r>
        <w:rPr>
          <w:rFonts w:hint="eastAsia"/>
        </w:rPr>
        <w:t>表达能力。通过在</w:t>
      </w:r>
      <w:r>
        <w:rPr>
          <w:rFonts w:hint="eastAsia"/>
        </w:rPr>
        <w:t>HGNetv2</w:t>
      </w:r>
      <w:r>
        <w:rPr>
          <w:rFonts w:hint="eastAsia"/>
        </w:rPr>
        <w:t>的各阶段用</w:t>
      </w:r>
      <w:r>
        <w:rPr>
          <w:rFonts w:hint="eastAsia"/>
        </w:rPr>
        <w:t>Ghost</w:t>
      </w:r>
      <w:r>
        <w:rPr>
          <w:rFonts w:hint="eastAsia"/>
        </w:rPr>
        <w:t>模块替换标准卷积，最终实现骨干网络参数量</w:t>
      </w:r>
      <w:r>
        <w:rPr>
          <w:rFonts w:hint="eastAsia"/>
        </w:rPr>
        <w:t>33.9%</w:t>
      </w:r>
      <w:r>
        <w:rPr>
          <w:rFonts w:hint="eastAsia"/>
        </w:rPr>
        <w:t>的压缩，同时完整保留了水稻细微病斑识别所需的层级特征丰富度</w:t>
      </w:r>
      <w:r w:rsidR="003843CA" w:rsidRPr="003843CA">
        <w:t>。</w:t>
      </w:r>
    </w:p>
    <w:p w14:paraId="3B69E95C" w14:textId="31CD31E9" w:rsidR="003843CA" w:rsidRDefault="003843CA" w:rsidP="003843CA">
      <w:pPr>
        <w:pStyle w:val="3"/>
        <w:spacing w:before="120" w:after="120"/>
        <w:jc w:val="left"/>
      </w:pPr>
      <w:bookmarkStart w:id="75" w:name="_Toc223172249"/>
      <w:r>
        <w:t>2.</w:t>
      </w:r>
      <w:r>
        <w:rPr>
          <w:rFonts w:hint="eastAsia"/>
        </w:rPr>
        <w:t>2</w:t>
      </w:r>
      <w:r>
        <w:t>.</w:t>
      </w:r>
      <w:r>
        <w:rPr>
          <w:rFonts w:hint="eastAsia"/>
        </w:rPr>
        <w:t xml:space="preserve">3 </w:t>
      </w:r>
      <w:r w:rsidR="00370E39" w:rsidRPr="00370E39">
        <w:rPr>
          <w:rFonts w:hint="eastAsia"/>
        </w:rPr>
        <w:t>参数共享</w:t>
      </w:r>
      <w:r w:rsidR="00370E39">
        <w:rPr>
          <w:rFonts w:hint="eastAsia"/>
        </w:rPr>
        <w:t>机制</w:t>
      </w:r>
      <w:bookmarkEnd w:id="75"/>
    </w:p>
    <w:p w14:paraId="7C08AA25" w14:textId="6FA0A468" w:rsidR="00370E39" w:rsidRDefault="00370E39" w:rsidP="00370E39">
      <w:pPr>
        <w:ind w:firstLine="480"/>
      </w:pPr>
      <w:r>
        <w:rPr>
          <w:rFonts w:hint="eastAsia"/>
        </w:rPr>
        <w:t>参数共享机制是轻量化网络设计的关键技术，其核心思想是让网络的不同分支共享部分卷积层参数，避免参数冗余，从而减少模型的总参数数量，也是本研究优化检测</w:t>
      </w:r>
      <w:proofErr w:type="gramStart"/>
      <w:r>
        <w:rPr>
          <w:rFonts w:hint="eastAsia"/>
        </w:rPr>
        <w:t>头结构</w:t>
      </w:r>
      <w:proofErr w:type="gramEnd"/>
      <w:r>
        <w:rPr>
          <w:rFonts w:hint="eastAsia"/>
        </w:rPr>
        <w:t>的核心思路。该技术的优势在于无需改变网络结构，仅通过参数复用即可实现轻量</w:t>
      </w:r>
      <w:r>
        <w:rPr>
          <w:rFonts w:hint="eastAsia"/>
        </w:rPr>
        <w:lastRenderedPageBreak/>
        <w:t>化，且对模型精度的影响较小。</w:t>
      </w:r>
    </w:p>
    <w:p w14:paraId="63A1CFBD" w14:textId="77777777" w:rsidR="00B65FD4" w:rsidRDefault="00370E39" w:rsidP="00370E39">
      <w:pPr>
        <w:ind w:firstLine="480"/>
      </w:pPr>
      <w:r>
        <w:rPr>
          <w:rFonts w:hint="eastAsia"/>
        </w:rPr>
        <w:t>在目标检测模型的检测头中，分类分支负责预测目标类别，回归分支负责预测边界框坐标。在传统设计中，两个分支采用独立卷积层，参数</w:t>
      </w:r>
      <w:proofErr w:type="gramStart"/>
      <w:r>
        <w:rPr>
          <w:rFonts w:hint="eastAsia"/>
        </w:rPr>
        <w:t>不</w:t>
      </w:r>
      <w:proofErr w:type="gramEnd"/>
      <w:r>
        <w:rPr>
          <w:rFonts w:hint="eastAsia"/>
        </w:rPr>
        <w:t>共享，导致参数数量较大，检测头参数占模型总参数的</w:t>
      </w:r>
      <w:r>
        <w:rPr>
          <w:rFonts w:hint="eastAsia"/>
        </w:rPr>
        <w:t>30%</w:t>
      </w:r>
      <w:r>
        <w:rPr>
          <w:rFonts w:hint="eastAsia"/>
        </w:rPr>
        <w:t>以上。参数共享机制通过让两个分支共享底层的特征提取卷积层，仅在顶层采用独立的卷积层进行特定任务预测，从而减少参数冗余</w:t>
      </w:r>
      <w:r w:rsidR="00670B8E">
        <w:rPr>
          <w:rFonts w:hint="eastAsia"/>
        </w:rPr>
        <w:t>，其原理如图</w:t>
      </w:r>
      <w:r w:rsidR="00670B8E">
        <w:rPr>
          <w:rFonts w:hint="eastAsia"/>
        </w:rPr>
        <w:t>2.3</w:t>
      </w:r>
      <w:r w:rsidR="00670B8E">
        <w:rPr>
          <w:rFonts w:hint="eastAsia"/>
        </w:rPr>
        <w:t>所示</w:t>
      </w:r>
      <w:r>
        <w:rPr>
          <w:rFonts w:hint="eastAsia"/>
        </w:rPr>
        <w:t>。</w:t>
      </w:r>
    </w:p>
    <w:p w14:paraId="737443AD" w14:textId="51AB633F" w:rsidR="00370E39" w:rsidRDefault="00B65FD4" w:rsidP="00675A37">
      <w:pPr>
        <w:ind w:firstLine="480"/>
        <w:jc w:val="center"/>
      </w:pPr>
      <w:r>
        <w:rPr>
          <w:noProof/>
        </w:rPr>
        <w:drawing>
          <wp:inline distT="0" distB="0" distL="0" distR="0" wp14:anchorId="08F2640A" wp14:editId="1702A331">
            <wp:extent cx="2137742" cy="1202907"/>
            <wp:effectExtent l="0" t="0" r="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2163320" cy="1217300"/>
                    </a:xfrm>
                    <a:prstGeom prst="rect">
                      <a:avLst/>
                    </a:prstGeom>
                    <a:noFill/>
                    <a:ln>
                      <a:noFill/>
                    </a:ln>
                  </pic:spPr>
                </pic:pic>
              </a:graphicData>
            </a:graphic>
          </wp:inline>
        </w:drawing>
      </w:r>
    </w:p>
    <w:p w14:paraId="60DF09F0" w14:textId="7F16F82A" w:rsidR="00E15D79" w:rsidRDefault="00E15D79" w:rsidP="002B6F97">
      <w:pPr>
        <w:pStyle w:val="zzzzzzh"/>
        <w:ind w:firstLine="420"/>
      </w:pPr>
      <w:bookmarkStart w:id="76" w:name="_Toc223187804"/>
      <w:r>
        <w:rPr>
          <w:rFonts w:hint="eastAsia"/>
        </w:rPr>
        <w:t>图</w:t>
      </w:r>
      <w:r>
        <w:rPr>
          <w:rFonts w:hint="eastAsia"/>
        </w:rPr>
        <w:t>2.3</w:t>
      </w:r>
      <w:r w:rsidR="00C11AEA" w:rsidRPr="00C11AEA">
        <w:rPr>
          <w:rFonts w:hint="eastAsia"/>
        </w:rPr>
        <w:t>参数共享结构图</w:t>
      </w:r>
      <w:bookmarkEnd w:id="76"/>
    </w:p>
    <w:p w14:paraId="2AC6710F" w14:textId="00F2EA32" w:rsidR="006E74FB" w:rsidRPr="002C04DD" w:rsidRDefault="006E74FB" w:rsidP="002C04DD">
      <w:pPr>
        <w:pStyle w:val="afd"/>
        <w:jc w:val="center"/>
        <w:rPr>
          <w:rFonts w:ascii="Times New Roman" w:hAnsi="Times New Roman"/>
        </w:rPr>
      </w:pPr>
      <w:r w:rsidRPr="002C04DD">
        <w:rPr>
          <w:rFonts w:ascii="Times New Roman" w:hAnsi="Times New Roman"/>
        </w:rPr>
        <w:t>Fig.</w:t>
      </w:r>
      <w:r w:rsidRPr="002C04DD">
        <w:rPr>
          <w:rFonts w:ascii="Times New Roman" w:hAnsi="Times New Roman" w:hint="eastAsia"/>
        </w:rPr>
        <w:t xml:space="preserve"> </w:t>
      </w:r>
      <w:r w:rsidRPr="002C04DD">
        <w:rPr>
          <w:rFonts w:ascii="Times New Roman" w:hAnsi="Times New Roman"/>
        </w:rPr>
        <w:t>2</w:t>
      </w:r>
      <w:r w:rsidRPr="002C04DD">
        <w:rPr>
          <w:rFonts w:ascii="Times New Roman" w:hAnsi="Times New Roman" w:hint="eastAsia"/>
        </w:rPr>
        <w:t>.3</w:t>
      </w:r>
      <w:r w:rsidRPr="002C04DD">
        <w:rPr>
          <w:rFonts w:ascii="Times New Roman" w:hAnsi="Times New Roman"/>
        </w:rPr>
        <w:t xml:space="preserve"> </w:t>
      </w:r>
      <w:r w:rsidR="00C11AEA" w:rsidRPr="002C04DD">
        <w:rPr>
          <w:rFonts w:ascii="Times New Roman" w:hAnsi="Times New Roman"/>
        </w:rPr>
        <w:t>Parameter Sharing Structure Diagram</w:t>
      </w:r>
    </w:p>
    <w:p w14:paraId="33699025" w14:textId="4E5535F7" w:rsidR="003843CA" w:rsidRPr="003843CA" w:rsidRDefault="00370E39" w:rsidP="00370E39">
      <w:pPr>
        <w:ind w:firstLine="480"/>
      </w:pPr>
      <w:r>
        <w:rPr>
          <w:rFonts w:hint="eastAsia"/>
        </w:rPr>
        <w:t>参数共享机制的优势主要体现在三个方面：一是减少参数数量，避免重复计算，显著降低模型复杂度；二是提升特征利用率，底层卷积层提取的通用特征（如边缘、纹理、形状）适用于分类与回归两类任务，无需重复提取；三是增强模型泛化能力，减少模型自由度，降低过拟合风险。该机制的关键在于选择合适的共享层与</w:t>
      </w:r>
      <w:proofErr w:type="gramStart"/>
      <w:r>
        <w:rPr>
          <w:rFonts w:hint="eastAsia"/>
        </w:rPr>
        <w:t>独立层</w:t>
      </w:r>
      <w:proofErr w:type="gramEnd"/>
      <w:r>
        <w:rPr>
          <w:rFonts w:hint="eastAsia"/>
        </w:rPr>
        <w:t>比例，通常底层卷积层适合共享，顶层卷积层适合独立设计，以兼顾轻量化与任务特异性，这也是本研究设计共享检测头的核心原则。</w:t>
      </w:r>
    </w:p>
    <w:p w14:paraId="662376D5" w14:textId="120ABFC0" w:rsidR="00BE0D9F" w:rsidRDefault="00000000" w:rsidP="00641DF8">
      <w:pPr>
        <w:pStyle w:val="2"/>
        <w:spacing w:before="120" w:after="120"/>
      </w:pPr>
      <w:bookmarkStart w:id="77" w:name="_Toc191128858"/>
      <w:bookmarkStart w:id="78" w:name="_Toc192104349"/>
      <w:bookmarkStart w:id="79" w:name="_Toc223172250"/>
      <w:r>
        <w:t>2.</w:t>
      </w:r>
      <w:r>
        <w:rPr>
          <w:rFonts w:hint="eastAsia"/>
        </w:rPr>
        <w:t xml:space="preserve">3 </w:t>
      </w:r>
      <w:bookmarkEnd w:id="77"/>
      <w:bookmarkEnd w:id="78"/>
      <w:r w:rsidR="00370E39" w:rsidRPr="00370E39">
        <w:rPr>
          <w:rFonts w:hint="eastAsia"/>
        </w:rPr>
        <w:t>特征融合与注意力机制</w:t>
      </w:r>
      <w:bookmarkEnd w:id="79"/>
    </w:p>
    <w:p w14:paraId="56743774" w14:textId="04493D28" w:rsidR="00370E39" w:rsidRDefault="00370E39" w:rsidP="00370E39">
      <w:pPr>
        <w:ind w:firstLine="480"/>
      </w:pPr>
      <w:r>
        <w:rPr>
          <w:rFonts w:hint="eastAsia"/>
        </w:rPr>
        <w:t>水稻病害的病斑存在明显的尺度差异，包括早期小病灶（</w:t>
      </w:r>
      <w:r>
        <w:rPr>
          <w:rFonts w:hint="eastAsia"/>
        </w:rPr>
        <w:t>32</w:t>
      </w:r>
      <w:r>
        <w:rPr>
          <w:rFonts w:hint="eastAsia"/>
        </w:rPr>
        <w:t>×</w:t>
      </w:r>
      <w:r>
        <w:rPr>
          <w:rFonts w:hint="eastAsia"/>
        </w:rPr>
        <w:t>32</w:t>
      </w:r>
      <w:r>
        <w:rPr>
          <w:rFonts w:hint="eastAsia"/>
        </w:rPr>
        <w:t>像素以下）与晚期大病灶（</w:t>
      </w:r>
      <w:r>
        <w:rPr>
          <w:rFonts w:hint="eastAsia"/>
        </w:rPr>
        <w:t>100</w:t>
      </w:r>
      <w:r>
        <w:rPr>
          <w:rFonts w:hint="eastAsia"/>
        </w:rPr>
        <w:t>×</w:t>
      </w:r>
      <w:r>
        <w:rPr>
          <w:rFonts w:hint="eastAsia"/>
        </w:rPr>
        <w:t>100</w:t>
      </w:r>
      <w:r>
        <w:rPr>
          <w:rFonts w:hint="eastAsia"/>
        </w:rPr>
        <w:t>像素以上），不同尺度的病斑需要不同层级的特征图进行检测：浅层特征图分辨率高，包含丰富的细节信息，适合检测小目标；深层特征图分辨率低，包含丰富的语义信息，适合检测大目标。特征融合技术能够将不同层级的特征图进行整合，结合浅层细节特征与深层语义特征，提升模型对不同尺度病斑的检测能力，是水稻病害多尺度检测的核心技术。</w:t>
      </w:r>
    </w:p>
    <w:p w14:paraId="278213F2" w14:textId="2ACC95B5" w:rsidR="00BE0D9F" w:rsidRDefault="00370E39" w:rsidP="00370E39">
      <w:pPr>
        <w:ind w:firstLine="480"/>
      </w:pPr>
      <w:r>
        <w:rPr>
          <w:rFonts w:hint="eastAsia"/>
        </w:rPr>
        <w:t>注意力机制源于人类视觉系统，其核心思想是聚焦重要信息，忽略无关信息。在特征融合过程中引入注意力机制，能够自适应调整不同特征图、不同空间位置的权重，增强病斑特征的贡献，抑制土壤、杂草等背景干扰，进一步提升特征融合效果，是提升水稻病害检测精度的重要手段。</w:t>
      </w:r>
    </w:p>
    <w:p w14:paraId="20E20E3C" w14:textId="2EE1364B" w:rsidR="00370E39" w:rsidRDefault="00370E39" w:rsidP="00370E39">
      <w:pPr>
        <w:pStyle w:val="3"/>
        <w:spacing w:before="120" w:after="120"/>
        <w:jc w:val="left"/>
      </w:pPr>
      <w:bookmarkStart w:id="80" w:name="_Toc223172251"/>
      <w:r>
        <w:t>2.</w:t>
      </w:r>
      <w:r>
        <w:rPr>
          <w:rFonts w:hint="eastAsia"/>
        </w:rPr>
        <w:t xml:space="preserve">3.1 </w:t>
      </w:r>
      <w:r w:rsidRPr="00370E39">
        <w:rPr>
          <w:rFonts w:hint="eastAsia"/>
        </w:rPr>
        <w:t>多尺度特征融合原理</w:t>
      </w:r>
      <w:bookmarkEnd w:id="80"/>
    </w:p>
    <w:p w14:paraId="77C8F592" w14:textId="14507798" w:rsidR="00184CC0" w:rsidRDefault="00184CC0" w:rsidP="00184CC0">
      <w:pPr>
        <w:ind w:firstLine="480"/>
      </w:pPr>
      <w:r>
        <w:rPr>
          <w:rFonts w:hint="eastAsia"/>
        </w:rPr>
        <w:t>多尺度特征融合技术的核心目标，是整合卷积神经网络不同层级的特征信息，实现浅层细节特征与深层语义特征的互补，解决水稻病害病斑尺度差异大、早期小病灶特征</w:t>
      </w:r>
      <w:r>
        <w:rPr>
          <w:rFonts w:hint="eastAsia"/>
        </w:rPr>
        <w:lastRenderedPageBreak/>
        <w:t>易丢失的问题。该技术的核心设计要点包括三部分：一是特征图对齐，确保融合的特征图在分辨率、通道维度上完全匹配，避免特征错位；二是权重分配，为不同尺度的特征</w:t>
      </w:r>
      <w:proofErr w:type="gramStart"/>
      <w:r>
        <w:rPr>
          <w:rFonts w:hint="eastAsia"/>
        </w:rPr>
        <w:t>图分配</w:t>
      </w:r>
      <w:proofErr w:type="gramEnd"/>
      <w:r>
        <w:rPr>
          <w:rFonts w:hint="eastAsia"/>
        </w:rPr>
        <w:t>合适的融合权重，突出病害相关的有效特征；三是非线性变换，通过卷积与激活函数强化融合特征的非线性表达能力。</w:t>
      </w:r>
    </w:p>
    <w:p w14:paraId="7381D6A0" w14:textId="77777777" w:rsidR="00184CC0" w:rsidRDefault="00184CC0" w:rsidP="00184CC0">
      <w:pPr>
        <w:ind w:firstLine="480"/>
      </w:pPr>
      <w:r>
        <w:rPr>
          <w:rFonts w:hint="eastAsia"/>
        </w:rPr>
        <w:t>目前主流的多尺度特征融合结构可分为三类，其中双向融合结构在目标检测模型中应用最为广泛，也是</w:t>
      </w:r>
      <w:r>
        <w:rPr>
          <w:rFonts w:hint="eastAsia"/>
        </w:rPr>
        <w:t>YOLO</w:t>
      </w:r>
      <w:r>
        <w:rPr>
          <w:rFonts w:hint="eastAsia"/>
        </w:rPr>
        <w:t>系列模型的核心设计范式。</w:t>
      </w:r>
    </w:p>
    <w:p w14:paraId="5713AA3D" w14:textId="77777777" w:rsidR="00184CC0" w:rsidRDefault="00184CC0" w:rsidP="00184CC0">
      <w:pPr>
        <w:ind w:firstLine="480"/>
      </w:pPr>
      <w:r>
        <w:rPr>
          <w:rFonts w:hint="eastAsia"/>
        </w:rPr>
        <w:t>第一类为自上而下融合结构，典型代表为特征金字塔网络（</w:t>
      </w:r>
      <w:r>
        <w:rPr>
          <w:rFonts w:hint="eastAsia"/>
        </w:rPr>
        <w:t>FPN</w:t>
      </w:r>
      <w:r>
        <w:rPr>
          <w:rFonts w:hint="eastAsia"/>
        </w:rPr>
        <w:t>）。该结构将深层低分辨率的特征图通过上采样提升分辨率，与浅层高分辨率特征图进行融合，把深层网络学习到的高级语义信息传递至浅层，提升浅层特征图的语义表达能力，更适配小目标检测的需求。</w:t>
      </w:r>
    </w:p>
    <w:p w14:paraId="2876D894" w14:textId="77777777" w:rsidR="00184CC0" w:rsidRDefault="00184CC0" w:rsidP="00184CC0">
      <w:pPr>
        <w:ind w:firstLine="480"/>
      </w:pPr>
      <w:r>
        <w:rPr>
          <w:rFonts w:hint="eastAsia"/>
        </w:rPr>
        <w:t>第二类为自下而上融合结构，该结构将浅层高分辨率特征图通过下采样降低分辨率，与深层特征图进行融合，把浅层网络提取的边缘、纹理等细节信息传递至深层，补充深层特征图的细节表达能力。</w:t>
      </w:r>
    </w:p>
    <w:p w14:paraId="558BB744" w14:textId="6C028FBB" w:rsidR="00801330" w:rsidRDefault="00184CC0" w:rsidP="00801330">
      <w:pPr>
        <w:ind w:firstLine="480"/>
      </w:pPr>
      <w:r>
        <w:rPr>
          <w:rFonts w:hint="eastAsia"/>
        </w:rPr>
        <w:t>第三类为双向融合结构，典型代表为</w:t>
      </w:r>
      <w:proofErr w:type="spellStart"/>
      <w:r>
        <w:rPr>
          <w:rFonts w:hint="eastAsia"/>
        </w:rPr>
        <w:t>PANet</w:t>
      </w:r>
      <w:proofErr w:type="spellEnd"/>
      <w:r>
        <w:rPr>
          <w:rFonts w:hint="eastAsia"/>
        </w:rPr>
        <w:t>与</w:t>
      </w:r>
      <w:proofErr w:type="spellStart"/>
      <w:r>
        <w:rPr>
          <w:rFonts w:hint="eastAsia"/>
        </w:rPr>
        <w:t>BiFPN</w:t>
      </w:r>
      <w:proofErr w:type="spellEnd"/>
      <w:r>
        <w:rPr>
          <w:rFonts w:hint="eastAsia"/>
        </w:rPr>
        <w:t>，也是</w:t>
      </w:r>
      <w:r>
        <w:rPr>
          <w:rFonts w:hint="eastAsia"/>
        </w:rPr>
        <w:t>YOLO</w:t>
      </w:r>
      <w:r>
        <w:rPr>
          <w:rFonts w:hint="eastAsia"/>
        </w:rPr>
        <w:t>系列模型采用的核心结构。该结构结合了自上而下与自下而上两种融合路径，实现多尺度特征的双向</w:t>
      </w:r>
      <w:proofErr w:type="gramStart"/>
      <w:r>
        <w:rPr>
          <w:rFonts w:hint="eastAsia"/>
        </w:rPr>
        <w:t>交互与</w:t>
      </w:r>
      <w:proofErr w:type="gramEnd"/>
      <w:r>
        <w:rPr>
          <w:rFonts w:hint="eastAsia"/>
        </w:rPr>
        <w:t>充分传递，特征融合效果远优于单一路径的融合结构。其中</w:t>
      </w:r>
      <w:proofErr w:type="spellStart"/>
      <w:r>
        <w:rPr>
          <w:rFonts w:hint="eastAsia"/>
        </w:rPr>
        <w:t>PANet</w:t>
      </w:r>
      <w:proofErr w:type="spellEnd"/>
      <w:r>
        <w:rPr>
          <w:rFonts w:hint="eastAsia"/>
        </w:rPr>
        <w:t>在</w:t>
      </w:r>
      <w:r>
        <w:rPr>
          <w:rFonts w:hint="eastAsia"/>
        </w:rPr>
        <w:t>FPN</w:t>
      </w:r>
      <w:r>
        <w:rPr>
          <w:rFonts w:hint="eastAsia"/>
        </w:rPr>
        <w:t>的自上而下融合基础上，增加了自下而上的路径聚合，实现了特征的双向传递，同时通过特征拼接替代特征相加，增强了特征的表达能力；</w:t>
      </w:r>
      <w:proofErr w:type="spellStart"/>
      <w:r>
        <w:rPr>
          <w:rFonts w:hint="eastAsia"/>
        </w:rPr>
        <w:t>BiFPN</w:t>
      </w:r>
      <w:proofErr w:type="spellEnd"/>
      <w:r>
        <w:rPr>
          <w:rFonts w:hint="eastAsia"/>
        </w:rPr>
        <w:t>则在</w:t>
      </w:r>
      <w:proofErr w:type="spellStart"/>
      <w:r>
        <w:rPr>
          <w:rFonts w:hint="eastAsia"/>
        </w:rPr>
        <w:t>PANet</w:t>
      </w:r>
      <w:proofErr w:type="spellEnd"/>
      <w:r>
        <w:rPr>
          <w:rFonts w:hint="eastAsia"/>
        </w:rPr>
        <w:t>的基础上，引入了可学习的自适应权重系数，为不同的特征融合路径动态分配权重，融合效果更优，但也带来了少量的计算量增加。</w:t>
      </w:r>
    </w:p>
    <w:p w14:paraId="48442BE5" w14:textId="67A6C413" w:rsidR="00801330" w:rsidRPr="00801330" w:rsidRDefault="00801330" w:rsidP="00801330">
      <w:pPr>
        <w:ind w:firstLine="480"/>
      </w:pPr>
      <w:r w:rsidRPr="00801330">
        <w:t>针对传统</w:t>
      </w:r>
      <w:r w:rsidRPr="00801330">
        <w:t xml:space="preserve"> FPN/</w:t>
      </w:r>
      <w:proofErr w:type="spellStart"/>
      <w:r w:rsidRPr="00801330">
        <w:t>PANet</w:t>
      </w:r>
      <w:proofErr w:type="spellEnd"/>
      <w:r w:rsidRPr="00801330">
        <w:t>等融合结构在小目标检测中易出现特征丢失、融合交互不足的问题，</w:t>
      </w:r>
      <w:proofErr w:type="spellStart"/>
      <w:r w:rsidRPr="00801330">
        <w:t>StarNet</w:t>
      </w:r>
      <w:proofErr w:type="spellEnd"/>
      <w:r w:rsidRPr="00801330">
        <w:t>提出了星型拓扑特征融合架构，核心是通过星型操作实现多分支特征的高效</w:t>
      </w:r>
      <w:proofErr w:type="gramStart"/>
      <w:r w:rsidRPr="00801330">
        <w:t>交互与</w:t>
      </w:r>
      <w:proofErr w:type="gramEnd"/>
      <w:r w:rsidRPr="00801330">
        <w:t>聚合，强化小尺度目标的特征表征能力，成为小目标检测领域特征融合的重要改进思路。</w:t>
      </w:r>
    </w:p>
    <w:p w14:paraId="6F84474A" w14:textId="3EBF6942" w:rsidR="00801330" w:rsidRDefault="00801330" w:rsidP="00801330">
      <w:pPr>
        <w:ind w:firstLine="480"/>
      </w:pPr>
      <w:proofErr w:type="spellStart"/>
      <w:r w:rsidRPr="00801330">
        <w:t>StarNet</w:t>
      </w:r>
      <w:proofErr w:type="spellEnd"/>
      <w:r w:rsidRPr="00801330">
        <w:t>的星型拓扑核心是将输入特征划分为核心分支与多个侧分支，通过</w:t>
      </w:r>
      <w:proofErr w:type="gramStart"/>
      <w:r w:rsidRPr="00801330">
        <w:t>元素级星型</w:t>
      </w:r>
      <w:proofErr w:type="gramEnd"/>
      <w:r w:rsidRPr="00801330">
        <w:t>乘法操作实现分支</w:t>
      </w:r>
      <w:proofErr w:type="gramStart"/>
      <w:r w:rsidRPr="00801330">
        <w:t>间特征</w:t>
      </w:r>
      <w:proofErr w:type="gramEnd"/>
      <w:r w:rsidRPr="00801330">
        <w:t>的自适应加权融合，而非传统的拼接加法融合，能够让小目标的微弱特征在多分支</w:t>
      </w:r>
      <w:proofErr w:type="gramStart"/>
      <w:r w:rsidRPr="00801330">
        <w:t>交互中</w:t>
      </w:r>
      <w:proofErr w:type="gramEnd"/>
      <w:r w:rsidRPr="00801330">
        <w:t>被放大，同时抑制背景冗余信息的干扰</w:t>
      </w:r>
      <w:r w:rsidR="009F3D54" w:rsidRPr="00B65FD4">
        <w:rPr>
          <w:rFonts w:cs="楷体"/>
          <w:vertAlign w:val="superscript"/>
        </w:rPr>
        <w:fldChar w:fldCharType="begin"/>
      </w:r>
      <w:r w:rsidR="009F3D54" w:rsidRPr="00B65FD4">
        <w:rPr>
          <w:rFonts w:cs="楷体"/>
          <w:vertAlign w:val="superscript"/>
        </w:rPr>
        <w:instrText xml:space="preserve"> </w:instrText>
      </w:r>
      <w:r w:rsidR="009F3D54" w:rsidRPr="00B65FD4">
        <w:rPr>
          <w:rFonts w:cs="楷体" w:hint="eastAsia"/>
          <w:vertAlign w:val="superscript"/>
        </w:rPr>
        <w:instrText>REF _Ref223179960 \r \h</w:instrText>
      </w:r>
      <w:r w:rsidR="009F3D54" w:rsidRPr="00B65FD4">
        <w:rPr>
          <w:rFonts w:cs="楷体"/>
          <w:vertAlign w:val="superscript"/>
        </w:rPr>
        <w:instrText xml:space="preserve"> </w:instrText>
      </w:r>
      <w:r w:rsidR="009F3D54">
        <w:rPr>
          <w:rFonts w:cs="楷体"/>
          <w:vertAlign w:val="superscript"/>
        </w:rPr>
        <w:instrText xml:space="preserve"> \* MERGEFORMAT </w:instrText>
      </w:r>
      <w:r w:rsidR="009F3D54" w:rsidRPr="00B65FD4">
        <w:rPr>
          <w:rFonts w:cs="楷体"/>
          <w:vertAlign w:val="superscript"/>
        </w:rPr>
      </w:r>
      <w:r w:rsidR="009F3D54" w:rsidRPr="00B65FD4">
        <w:rPr>
          <w:rFonts w:cs="楷体"/>
          <w:vertAlign w:val="superscript"/>
        </w:rPr>
        <w:fldChar w:fldCharType="separate"/>
      </w:r>
      <w:r w:rsidR="009F3D54" w:rsidRPr="00B65FD4">
        <w:rPr>
          <w:rFonts w:cs="楷体"/>
          <w:vertAlign w:val="superscript"/>
        </w:rPr>
        <w:t>[6</w:t>
      </w:r>
      <w:r w:rsidR="009F3D54">
        <w:rPr>
          <w:rFonts w:cs="楷体" w:hint="eastAsia"/>
          <w:vertAlign w:val="superscript"/>
        </w:rPr>
        <w:t>4</w:t>
      </w:r>
      <w:r w:rsidR="009F3D54" w:rsidRPr="00B65FD4">
        <w:rPr>
          <w:rFonts w:cs="楷体"/>
          <w:vertAlign w:val="superscript"/>
        </w:rPr>
        <w:t>]</w:t>
      </w:r>
      <w:r w:rsidR="009F3D54" w:rsidRPr="00B65FD4">
        <w:rPr>
          <w:rFonts w:cs="楷体"/>
          <w:vertAlign w:val="superscript"/>
        </w:rPr>
        <w:fldChar w:fldCharType="end"/>
      </w:r>
      <w:r w:rsidRPr="00801330">
        <w:t>；其星型操作无需复杂的卷积计算，在提升特征融合效果的同时，仅带来少量计算量增加，兼具特征增强与轻量化的优势，非常适配农业病害检测这类小目标</w:t>
      </w:r>
      <w:r>
        <w:rPr>
          <w:rFonts w:hint="eastAsia"/>
        </w:rPr>
        <w:t>和</w:t>
      </w:r>
      <w:r w:rsidRPr="00801330">
        <w:t>轻量化需求的场景。本研究正是基于</w:t>
      </w:r>
      <w:proofErr w:type="spellStart"/>
      <w:r w:rsidRPr="00801330">
        <w:t>StarNet</w:t>
      </w:r>
      <w:proofErr w:type="spellEnd"/>
      <w:r w:rsidRPr="00801330">
        <w:t>的星型拓扑融合思想，改进设计了</w:t>
      </w:r>
      <w:r w:rsidRPr="00801330">
        <w:t>C3k2-Star</w:t>
      </w:r>
      <w:r w:rsidRPr="00801330">
        <w:t>特征融合模块，进一步结合空间注意力机制，强化水稻早期微小病斑的特征提取能力。</w:t>
      </w:r>
    </w:p>
    <w:p w14:paraId="0C3A1DF0" w14:textId="3157E09C" w:rsidR="00370E39" w:rsidRDefault="00370E39" w:rsidP="00370E39">
      <w:pPr>
        <w:pStyle w:val="3"/>
        <w:spacing w:before="120" w:after="120"/>
        <w:jc w:val="left"/>
      </w:pPr>
      <w:bookmarkStart w:id="81" w:name="_Toc223172252"/>
      <w:r>
        <w:t>2.</w:t>
      </w:r>
      <w:r>
        <w:rPr>
          <w:rFonts w:hint="eastAsia"/>
        </w:rPr>
        <w:t xml:space="preserve">3.2 </w:t>
      </w:r>
      <w:r w:rsidRPr="00370E39">
        <w:rPr>
          <w:rFonts w:hint="eastAsia"/>
        </w:rPr>
        <w:t>空间与通道注意力机制</w:t>
      </w:r>
      <w:bookmarkEnd w:id="81"/>
    </w:p>
    <w:p w14:paraId="589EA5CE" w14:textId="1A9AD17B" w:rsidR="00797D65" w:rsidRDefault="00797D65" w:rsidP="00797D65">
      <w:pPr>
        <w:ind w:firstLine="480"/>
      </w:pPr>
      <w:r>
        <w:rPr>
          <w:rFonts w:hint="eastAsia"/>
        </w:rPr>
        <w:t>注意力机制可分为通道注意力、空间注意力与混合注意力三类，各</w:t>
      </w:r>
      <w:proofErr w:type="gramStart"/>
      <w:r>
        <w:rPr>
          <w:rFonts w:hint="eastAsia"/>
        </w:rPr>
        <w:t>类机制</w:t>
      </w:r>
      <w:proofErr w:type="gramEnd"/>
      <w:r>
        <w:rPr>
          <w:rFonts w:hint="eastAsia"/>
        </w:rPr>
        <w:t>的关注重点与作用逻辑不同，可单独使用或组合应用。在水稻病害检测场景中，混合注意力机制</w:t>
      </w:r>
      <w:r>
        <w:rPr>
          <w:rFonts w:hint="eastAsia"/>
        </w:rPr>
        <w:lastRenderedPageBreak/>
        <w:t>的综合效果最优——其能同时兼顾通道维度的特征筛选与空间维度的区域聚焦，精准捕捉病斑相关信息，有效抑制土壤、杂草等背景干扰，为检测精度提升提供关键支撑。</w:t>
      </w:r>
    </w:p>
    <w:p w14:paraId="46C1C322" w14:textId="68B7E622" w:rsidR="00797D65" w:rsidRDefault="00797D65" w:rsidP="00797D65">
      <w:pPr>
        <w:ind w:firstLine="480"/>
      </w:pPr>
      <w:r>
        <w:rPr>
          <w:rFonts w:hint="eastAsia"/>
        </w:rPr>
        <w:t>（</w:t>
      </w:r>
      <w:r>
        <w:rPr>
          <w:rFonts w:hint="eastAsia"/>
        </w:rPr>
        <w:t>1</w:t>
      </w:r>
      <w:r>
        <w:rPr>
          <w:rFonts w:hint="eastAsia"/>
        </w:rPr>
        <w:t>）通道注意力</w:t>
      </w:r>
    </w:p>
    <w:p w14:paraId="30B2A497" w14:textId="56CCEB69" w:rsidR="00797D65" w:rsidRDefault="00797D65" w:rsidP="00797D65">
      <w:pPr>
        <w:ind w:firstLine="480"/>
      </w:pPr>
      <w:r>
        <w:rPr>
          <w:rFonts w:hint="eastAsia"/>
        </w:rPr>
        <w:t>通道注意力的核心是筛选“有用的特征通道”——卷积神经网络输出的每个特征通道对应一类特定特征（如病斑的颜色特征、叶片纹理特征），通道注意力通过动态分配通道权重，强化对病害检测有价值的通道贡献，弱化无关通道的冗余信息。</w:t>
      </w:r>
    </w:p>
    <w:p w14:paraId="32CBDEE3" w14:textId="467A243C" w:rsidR="00797D65" w:rsidRDefault="00797D65" w:rsidP="00797D65">
      <w:pPr>
        <w:ind w:firstLine="480"/>
      </w:pPr>
      <w:r>
        <w:rPr>
          <w:rFonts w:hint="eastAsia"/>
        </w:rPr>
        <w:t>在农业病害检测领域，</w:t>
      </w:r>
      <w:r>
        <w:rPr>
          <w:rFonts w:hint="eastAsia"/>
        </w:rPr>
        <w:t>ECA</w:t>
      </w:r>
      <w:r>
        <w:rPr>
          <w:rFonts w:hint="eastAsia"/>
        </w:rPr>
        <w:t>模块是应用最广泛的通道注意力模块，其核心优势在于轻量化与高效性：无需对特征通道</w:t>
      </w:r>
      <w:proofErr w:type="gramStart"/>
      <w:r>
        <w:rPr>
          <w:rFonts w:hint="eastAsia"/>
        </w:rPr>
        <w:t>进行降维处理</w:t>
      </w:r>
      <w:proofErr w:type="gramEnd"/>
      <w:r>
        <w:rPr>
          <w:rFonts w:hint="eastAsia"/>
        </w:rPr>
        <w:t>，通过全局平均池化捕捉每个通道的全局信息，再借助一维卷积挖掘通道间的依赖关系，最终生成适配当前任务的通道权重，整个过程计算量低，与轻量化检测模型的适配性极强，能在不增加</w:t>
      </w:r>
      <w:proofErr w:type="gramStart"/>
      <w:r>
        <w:rPr>
          <w:rFonts w:hint="eastAsia"/>
        </w:rPr>
        <w:t>过多算力开销</w:t>
      </w:r>
      <w:proofErr w:type="gramEnd"/>
      <w:r>
        <w:rPr>
          <w:rFonts w:hint="eastAsia"/>
        </w:rPr>
        <w:t>的前提下实现特征优化。</w:t>
      </w:r>
    </w:p>
    <w:p w14:paraId="7330825D" w14:textId="19F4269D" w:rsidR="00797D65" w:rsidRDefault="00797D65" w:rsidP="00797D65">
      <w:pPr>
        <w:ind w:firstLine="480"/>
      </w:pPr>
      <w:r>
        <w:rPr>
          <w:rFonts w:hint="eastAsia"/>
        </w:rPr>
        <w:t>（</w:t>
      </w:r>
      <w:r>
        <w:rPr>
          <w:rFonts w:hint="eastAsia"/>
        </w:rPr>
        <w:t>2</w:t>
      </w:r>
      <w:r>
        <w:rPr>
          <w:rFonts w:hint="eastAsia"/>
        </w:rPr>
        <w:t>）空间注意力</w:t>
      </w:r>
    </w:p>
    <w:p w14:paraId="31914BBA" w14:textId="444158B0" w:rsidR="00797D65" w:rsidRDefault="00797D65" w:rsidP="00797D65">
      <w:pPr>
        <w:ind w:firstLine="480"/>
      </w:pPr>
      <w:r>
        <w:rPr>
          <w:rFonts w:hint="eastAsia"/>
        </w:rPr>
        <w:t>空间注意力聚焦“特征图的关键空间位置”，通过为每个像素分配动态权重，让模型重点关注病斑所在区域，同时抑制背景区域的无效信息，尤其适合水稻早期小病灶、病斑边界模糊等场景的特征强化。</w:t>
      </w:r>
    </w:p>
    <w:p w14:paraId="40D3286E" w14:textId="795DDBD3" w:rsidR="004052AD" w:rsidRDefault="00797D65" w:rsidP="004052AD">
      <w:pPr>
        <w:ind w:firstLine="480"/>
      </w:pPr>
      <w:r>
        <w:rPr>
          <w:rFonts w:hint="eastAsia"/>
        </w:rPr>
        <w:t>其核心工作逻辑为：先对输入特征图进行通道维度的最大池化与平均池化，分别捕捉空间位置的极值信息与全局分布信息，得到两个能反映不同空间特征的二</w:t>
      </w:r>
      <w:proofErr w:type="gramStart"/>
      <w:r>
        <w:rPr>
          <w:rFonts w:hint="eastAsia"/>
        </w:rPr>
        <w:t>维特征图</w:t>
      </w:r>
      <w:proofErr w:type="gramEnd"/>
      <w:r>
        <w:rPr>
          <w:rFonts w:hint="eastAsia"/>
        </w:rPr>
        <w:t>；再将这两个特征图进行拼接，通过二维卷积层提取融合特征，结合</w:t>
      </w:r>
      <w:r>
        <w:rPr>
          <w:rFonts w:hint="eastAsia"/>
        </w:rPr>
        <w:t>Sigmoid</w:t>
      </w:r>
      <w:r>
        <w:rPr>
          <w:rFonts w:hint="eastAsia"/>
        </w:rPr>
        <w:t>激活函数生成空间注意力权重图——权重图中数值越高的位置，代表该区域对病害检测的贡献越大；最后将权重图与原始特征图进行加权融合，实现病斑区域特征的精准强化</w:t>
      </w:r>
      <w:r w:rsidR="004052AD">
        <w:rPr>
          <w:rFonts w:hint="eastAsia"/>
        </w:rPr>
        <w:t>，空间注意力定义如下</w:t>
      </w:r>
      <w:r w:rsidR="004052AD" w:rsidRPr="004052AD">
        <w:t>：</w:t>
      </w:r>
    </w:p>
    <w:p w14:paraId="4ECE7DCA" w14:textId="48D11380" w:rsidR="00CF4ABB" w:rsidRPr="00370E39" w:rsidRDefault="00CF4ABB" w:rsidP="00CF4ABB">
      <w:pPr>
        <w:ind w:firstLine="480"/>
      </w:pPr>
      <w:bookmarkStart w:id="82" w:name="_Hlk223534945"/>
      <w:r w:rsidRPr="00370E39">
        <w:t>通道维度聚合：对特征图进行通道维度的最大池化和平均池化，得到两个二</w:t>
      </w:r>
      <w:proofErr w:type="gramStart"/>
      <w:r w:rsidRPr="00370E39">
        <w:t>维特征图</w:t>
      </w:r>
      <w:proofErr w:type="gramEnd"/>
      <w:r w:rsidRPr="00370E39">
        <w:t>：</w:t>
      </w:r>
    </w:p>
    <w:p w14:paraId="0BBD5D86" w14:textId="5F5DA906" w:rsidR="00CF4ABB" w:rsidRPr="001102F2" w:rsidRDefault="00CF4ABB" w:rsidP="00CF4ABB">
      <w:pPr>
        <w:pStyle w:val="afff2"/>
        <w:spacing w:before="120" w:after="120"/>
        <w:ind w:firstLineChars="0" w:firstLine="0"/>
      </w:pPr>
      <w:r>
        <w:tab/>
      </w:r>
      <w:r w:rsidR="005F2152" w:rsidRPr="005F2152">
        <w:rPr>
          <w:position w:val="-28"/>
        </w:rPr>
        <w:object w:dxaOrig="5539" w:dyaOrig="680" w14:anchorId="7B6B586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76.75pt;height:33.75pt" o:ole="">
            <v:imagedata r:id="rId38" o:title=""/>
          </v:shape>
          <o:OLEObject Type="Embed" ProgID="Equation.DSMT4" ShapeID="_x0000_i1025" DrawAspect="Content" ObjectID="_1834311681" r:id="rId39"/>
        </w:object>
      </w:r>
      <w:r>
        <w:tab/>
      </w:r>
      <w:r>
        <w:rPr>
          <w:rFonts w:hint="eastAsia"/>
        </w:rPr>
        <w:t>（</w:t>
      </w:r>
      <w:r>
        <w:rPr>
          <w:rFonts w:hint="eastAsia"/>
        </w:rPr>
        <w:t>2.1</w:t>
      </w:r>
      <w:r>
        <w:rPr>
          <w:rFonts w:hint="eastAsia"/>
        </w:rPr>
        <w:t>）</w:t>
      </w:r>
    </w:p>
    <w:p w14:paraId="7AB9A442" w14:textId="77777777" w:rsidR="00CF4ABB" w:rsidRPr="00370E39" w:rsidRDefault="00CF4ABB" w:rsidP="00CF4ABB">
      <w:pPr>
        <w:ind w:firstLine="480"/>
      </w:pPr>
      <w:r w:rsidRPr="00370E39">
        <w:t>特征拼接与卷积：将两个二</w:t>
      </w:r>
      <w:proofErr w:type="gramStart"/>
      <w:r w:rsidRPr="00370E39">
        <w:t>维特征图</w:t>
      </w:r>
      <w:proofErr w:type="gramEnd"/>
      <w:r w:rsidRPr="00370E39">
        <w:t>拼接后通过卷积层生成空间注意力权重图：</w:t>
      </w:r>
    </w:p>
    <w:p w14:paraId="3EDF7C3A" w14:textId="48B4B50A" w:rsidR="00CF4ABB" w:rsidRPr="00370E39" w:rsidRDefault="00CF4ABB" w:rsidP="00CF4ABB">
      <w:pPr>
        <w:pStyle w:val="afff2"/>
        <w:spacing w:before="120" w:after="120"/>
        <w:ind w:firstLine="480"/>
      </w:pPr>
      <w:r>
        <w:rPr>
          <w:i w:val="0"/>
        </w:rPr>
        <w:tab/>
      </w:r>
      <m:oMath>
        <m:sSub>
          <m:sSubPr>
            <m:ctrlPr>
              <w:rPr>
                <w:rFonts w:ascii="Cambria Math" w:hAnsi="Cambria Math"/>
              </w:rPr>
            </m:ctrlPr>
          </m:sSubPr>
          <m:e>
            <m:r>
              <m:rPr>
                <m:nor/>
              </m:rPr>
              <m:t>W</m:t>
            </m:r>
          </m:e>
          <m:sub>
            <m:r>
              <m:rPr>
                <m:nor/>
              </m:rPr>
              <m:t>spatial</m:t>
            </m:r>
          </m:sub>
        </m:sSub>
        <m:d>
          <m:dPr>
            <m:sepChr m:val=","/>
            <m:ctrlPr>
              <w:rPr>
                <w:rFonts w:ascii="Cambria Math" w:hAnsi="Cambria Math"/>
              </w:rPr>
            </m:ctrlPr>
          </m:dPr>
          <m:e>
            <m:r>
              <m:rPr>
                <m:nor/>
              </m:rPr>
              <m:t>i</m:t>
            </m:r>
          </m:e>
          <m:e>
            <m:r>
              <m:rPr>
                <m:nor/>
              </m:rPr>
              <m:t>j</m:t>
            </m:r>
          </m:e>
        </m:d>
        <m:r>
          <m:rPr>
            <m:nor/>
          </m:rPr>
          <m:t>=σ</m:t>
        </m:r>
        <m:d>
          <m:dPr>
            <m:ctrlPr>
              <w:rPr>
                <w:rFonts w:ascii="Cambria Math" w:hAnsi="Cambria Math"/>
              </w:rPr>
            </m:ctrlPr>
          </m:dPr>
          <m:e>
            <m:r>
              <m:rPr>
                <m:nor/>
              </m:rPr>
              <m:t>Conv2d</m:t>
            </m:r>
            <m:d>
              <m:dPr>
                <m:ctrlPr>
                  <w:rPr>
                    <w:rFonts w:ascii="Cambria Math" w:hAnsi="Cambria Math"/>
                  </w:rPr>
                </m:ctrlPr>
              </m:dPr>
              <m:e>
                <m:r>
                  <m:rPr>
                    <m:nor/>
                  </m:rPr>
                  <m:t>Concat</m:t>
                </m:r>
                <m:d>
                  <m:dPr>
                    <m:sepChr m:val=","/>
                    <m:ctrlPr>
                      <w:rPr>
                        <w:rFonts w:ascii="Cambria Math" w:hAnsi="Cambria Math"/>
                      </w:rPr>
                    </m:ctrlPr>
                  </m:dPr>
                  <m:e>
                    <m:sSub>
                      <m:sSubPr>
                        <m:ctrlPr>
                          <w:rPr>
                            <w:rFonts w:ascii="Cambria Math" w:hAnsi="Cambria Math"/>
                          </w:rPr>
                        </m:ctrlPr>
                      </m:sSubPr>
                      <m:e>
                        <m:r>
                          <m:rPr>
                            <m:nor/>
                          </m:rPr>
                          <m:t>M</m:t>
                        </m:r>
                      </m:e>
                      <m:sub>
                        <m:r>
                          <m:rPr>
                            <m:nor/>
                          </m:rPr>
                          <m:t>max</m:t>
                        </m:r>
                      </m:sub>
                    </m:sSub>
                  </m:e>
                  <m:e>
                    <m:sSub>
                      <m:sSubPr>
                        <m:ctrlPr>
                          <w:rPr>
                            <w:rFonts w:ascii="Cambria Math" w:hAnsi="Cambria Math"/>
                          </w:rPr>
                        </m:ctrlPr>
                      </m:sSubPr>
                      <m:e>
                        <m:r>
                          <m:rPr>
                            <m:nor/>
                          </m:rPr>
                          <m:t>M</m:t>
                        </m:r>
                      </m:e>
                      <m:sub>
                        <m:r>
                          <m:rPr>
                            <m:nor/>
                          </m:rPr>
                          <m:t>avg</m:t>
                        </m:r>
                      </m:sub>
                    </m:sSub>
                  </m:e>
                </m:d>
              </m:e>
            </m:d>
          </m:e>
        </m:d>
      </m:oMath>
      <w:r>
        <w:rPr>
          <w:i w:val="0"/>
        </w:rPr>
        <w:tab/>
      </w:r>
      <w:r>
        <w:rPr>
          <w:rFonts w:hint="eastAsia"/>
        </w:rPr>
        <w:t>（</w:t>
      </w:r>
      <w:r>
        <w:rPr>
          <w:rFonts w:hint="eastAsia"/>
        </w:rPr>
        <w:t>2.2</w:t>
      </w:r>
      <w:r>
        <w:rPr>
          <w:rFonts w:hint="eastAsia"/>
        </w:rPr>
        <w:t>）</w:t>
      </w:r>
    </w:p>
    <w:p w14:paraId="1EAD877A" w14:textId="77777777" w:rsidR="00CF4ABB" w:rsidRPr="00370E39" w:rsidRDefault="00CF4ABB" w:rsidP="00CF4ABB">
      <w:pPr>
        <w:ind w:firstLine="480"/>
      </w:pPr>
      <w:r w:rsidRPr="00370E39">
        <w:t>特征增强：将空间注意力权重图与原始特征图相乘，实现空间特征增强：</w:t>
      </w:r>
    </w:p>
    <w:bookmarkEnd w:id="82"/>
    <w:p w14:paraId="023314F6" w14:textId="24DDD586" w:rsidR="00CF4ABB" w:rsidRPr="00370E39" w:rsidRDefault="00CF4ABB" w:rsidP="00CF4ABB">
      <w:pPr>
        <w:pStyle w:val="afff2"/>
        <w:spacing w:before="120" w:after="120"/>
        <w:ind w:firstLine="480"/>
      </w:pPr>
      <w:r>
        <w:rPr>
          <w:i w:val="0"/>
        </w:rPr>
        <w:tab/>
      </w:r>
      <m:oMath>
        <m:sSub>
          <m:sSubPr>
            <m:ctrlPr>
              <w:rPr>
                <w:rFonts w:ascii="Cambria Math" w:hAnsi="Cambria Math"/>
              </w:rPr>
            </m:ctrlPr>
          </m:sSubPr>
          <m:e>
            <m:r>
              <m:rPr>
                <m:nor/>
              </m:rPr>
              <m:t>F</m:t>
            </m:r>
          </m:e>
          <m:sub>
            <m:r>
              <m:rPr>
                <m:nor/>
              </m:rPr>
              <m:t>enhanced</m:t>
            </m:r>
          </m:sub>
        </m:sSub>
        <m:d>
          <m:dPr>
            <m:sepChr m:val=","/>
            <m:ctrlPr>
              <w:rPr>
                <w:rFonts w:ascii="Cambria Math" w:hAnsi="Cambria Math"/>
              </w:rPr>
            </m:ctrlPr>
          </m:dPr>
          <m:e>
            <m:r>
              <m:rPr>
                <m:nor/>
              </m:rPr>
              <m:t>c</m:t>
            </m:r>
          </m:e>
          <m:e>
            <m:r>
              <m:rPr>
                <m:nor/>
              </m:rPr>
              <m:t>i</m:t>
            </m:r>
          </m:e>
          <m:e>
            <m:r>
              <m:rPr>
                <m:nor/>
              </m:rPr>
              <m:t>j</m:t>
            </m:r>
          </m:e>
        </m:d>
        <m:r>
          <m:rPr>
            <m:nor/>
          </m:rPr>
          <m:t>=F</m:t>
        </m:r>
        <m:d>
          <m:dPr>
            <m:sepChr m:val=","/>
            <m:ctrlPr>
              <w:rPr>
                <w:rFonts w:ascii="Cambria Math" w:hAnsi="Cambria Math"/>
              </w:rPr>
            </m:ctrlPr>
          </m:dPr>
          <m:e>
            <m:r>
              <m:rPr>
                <m:nor/>
              </m:rPr>
              <m:t>c</m:t>
            </m:r>
          </m:e>
          <m:e>
            <m:r>
              <m:rPr>
                <m:nor/>
              </m:rPr>
              <m:t>i</m:t>
            </m:r>
          </m:e>
          <m:e>
            <m:r>
              <m:rPr>
                <m:nor/>
              </m:rPr>
              <m:t>j</m:t>
            </m:r>
          </m:e>
        </m:d>
        <m:r>
          <m:rPr>
            <m:nor/>
          </m:rPr>
          <w:rPr>
            <w:rFonts w:ascii="MS Gothic" w:eastAsia="MS Gothic" w:hAnsi="MS Gothic" w:cs="MS Gothic" w:hint="eastAsia"/>
          </w:rPr>
          <m:t>⋅</m:t>
        </m:r>
        <m:sSub>
          <m:sSubPr>
            <m:ctrlPr>
              <w:rPr>
                <w:rFonts w:ascii="Cambria Math" w:hAnsi="Cambria Math"/>
              </w:rPr>
            </m:ctrlPr>
          </m:sSubPr>
          <m:e>
            <m:r>
              <m:rPr>
                <m:nor/>
              </m:rPr>
              <m:t>W</m:t>
            </m:r>
          </m:e>
          <m:sub>
            <m:r>
              <m:rPr>
                <m:nor/>
              </m:rPr>
              <m:t>spatial</m:t>
            </m:r>
          </m:sub>
        </m:sSub>
        <m:d>
          <m:dPr>
            <m:sepChr m:val=","/>
            <m:ctrlPr>
              <w:rPr>
                <w:rFonts w:ascii="Cambria Math" w:hAnsi="Cambria Math"/>
              </w:rPr>
            </m:ctrlPr>
          </m:dPr>
          <m:e>
            <m:r>
              <m:rPr>
                <m:nor/>
              </m:rPr>
              <m:t>i</m:t>
            </m:r>
          </m:e>
          <m:e>
            <m:r>
              <m:rPr>
                <m:nor/>
              </m:rPr>
              <m:t>j</m:t>
            </m:r>
          </m:e>
        </m:d>
      </m:oMath>
      <w:r>
        <w:rPr>
          <w:i w:val="0"/>
        </w:rPr>
        <w:tab/>
      </w:r>
      <w:r>
        <w:rPr>
          <w:rFonts w:hint="eastAsia"/>
        </w:rPr>
        <w:t>（</w:t>
      </w:r>
      <w:r>
        <w:rPr>
          <w:rFonts w:hint="eastAsia"/>
        </w:rPr>
        <w:t>2.3</w:t>
      </w:r>
      <w:r>
        <w:rPr>
          <w:rFonts w:hint="eastAsia"/>
        </w:rPr>
        <w:t>）</w:t>
      </w:r>
    </w:p>
    <w:p w14:paraId="28DC021A" w14:textId="4EE76F1D" w:rsidR="00797D65" w:rsidRDefault="00797D65" w:rsidP="00797D65">
      <w:pPr>
        <w:ind w:firstLine="480"/>
      </w:pPr>
      <w:r>
        <w:rPr>
          <w:rFonts w:hint="eastAsia"/>
        </w:rPr>
        <w:t>（</w:t>
      </w:r>
      <w:r>
        <w:rPr>
          <w:rFonts w:hint="eastAsia"/>
        </w:rPr>
        <w:t>3</w:t>
      </w:r>
      <w:r>
        <w:rPr>
          <w:rFonts w:hint="eastAsia"/>
        </w:rPr>
        <w:t>）混合注意力</w:t>
      </w:r>
    </w:p>
    <w:p w14:paraId="6B154A54" w14:textId="19EA1557" w:rsidR="00797D65" w:rsidRDefault="00797D65" w:rsidP="00797D65">
      <w:pPr>
        <w:ind w:firstLine="480"/>
      </w:pPr>
      <w:r>
        <w:rPr>
          <w:rFonts w:hint="eastAsia"/>
        </w:rPr>
        <w:t>混合注意力机制整合了通道注意力与空间注意力的核心优势，能从“通道筛选”与“空间聚焦”两个维度对特征进行双重优化，典型代表包括</w:t>
      </w:r>
      <w:r>
        <w:rPr>
          <w:rFonts w:hint="eastAsia"/>
        </w:rPr>
        <w:t>CBAM</w:t>
      </w:r>
      <w:r>
        <w:rPr>
          <w:rFonts w:hint="eastAsia"/>
        </w:rPr>
        <w:t>、</w:t>
      </w:r>
      <w:r>
        <w:rPr>
          <w:rFonts w:hint="eastAsia"/>
        </w:rPr>
        <w:t>Coordinate Attention</w:t>
      </w:r>
      <w:r>
        <w:rPr>
          <w:rFonts w:hint="eastAsia"/>
        </w:rPr>
        <w:lastRenderedPageBreak/>
        <w:t>等。</w:t>
      </w:r>
    </w:p>
    <w:p w14:paraId="406A4417" w14:textId="72C56614" w:rsidR="00797D65" w:rsidRDefault="00797D65" w:rsidP="00797D65">
      <w:pPr>
        <w:ind w:firstLine="480"/>
      </w:pPr>
      <w:r>
        <w:rPr>
          <w:rFonts w:hint="eastAsia"/>
        </w:rPr>
        <w:t>CBAM</w:t>
      </w:r>
      <w:r>
        <w:rPr>
          <w:rFonts w:hint="eastAsia"/>
        </w:rPr>
        <w:t>模块采用“先通道后空间”的顺序增强逻辑：先通过通道注意力模块为每个特征通道分配权重，筛选出病斑相关的有效通道；再将经过通道增强的特征图输入空间注意力模块，进一步优化空间位置权重，精准聚焦病斑区域，通过两步协同实现特征的深度强化。</w:t>
      </w:r>
    </w:p>
    <w:p w14:paraId="21389554" w14:textId="063D251C" w:rsidR="00797D65" w:rsidRDefault="00797D65" w:rsidP="00797D65">
      <w:pPr>
        <w:ind w:firstLine="480"/>
      </w:pPr>
      <w:r>
        <w:rPr>
          <w:rFonts w:hint="eastAsia"/>
        </w:rPr>
        <w:t>Coordinate Attention</w:t>
      </w:r>
      <w:r>
        <w:rPr>
          <w:rFonts w:hint="eastAsia"/>
        </w:rPr>
        <w:t>则采用差异化设计，将通道注意力分解为水平与垂直两个方向的位置编码，能更精准地捕捉病斑的空间位置信息，尤其适配水稻早期小目标病害检测场景，可有效提升微小病斑的特征辨识度。</w:t>
      </w:r>
    </w:p>
    <w:p w14:paraId="13EDB268" w14:textId="12C569B8" w:rsidR="00370E39" w:rsidRDefault="00797D65" w:rsidP="00797D65">
      <w:pPr>
        <w:ind w:firstLine="480"/>
      </w:pPr>
      <w:r>
        <w:rPr>
          <w:rFonts w:hint="eastAsia"/>
        </w:rPr>
        <w:t>在水稻病害检测模型中，注意力机制通常嵌入特征融合模块（如本研究的</w:t>
      </w:r>
      <w:r>
        <w:rPr>
          <w:rFonts w:hint="eastAsia"/>
        </w:rPr>
        <w:t>C3k2-Star</w:t>
      </w:r>
      <w:r>
        <w:rPr>
          <w:rFonts w:hint="eastAsia"/>
        </w:rPr>
        <w:t>特征融合模块），其计算量增量小，却能显著提升模型对病斑特征的提取能力，尤其是小目标病斑的捕捉效果，是轻量化模型在保证效率的同时提升检测精度的核心技术之一，其原理如图</w:t>
      </w:r>
      <w:r>
        <w:rPr>
          <w:rFonts w:hint="eastAsia"/>
        </w:rPr>
        <w:t>2.4</w:t>
      </w:r>
      <w:r>
        <w:rPr>
          <w:rFonts w:hint="eastAsia"/>
        </w:rPr>
        <w:t>所示</w:t>
      </w:r>
      <w:r w:rsidR="00370E39" w:rsidRPr="00370E39">
        <w:t>。</w:t>
      </w:r>
    </w:p>
    <w:p w14:paraId="4672906E" w14:textId="351F99BC" w:rsidR="00282B1B" w:rsidRDefault="00282B1B" w:rsidP="00675A37">
      <w:pPr>
        <w:ind w:firstLine="480"/>
        <w:jc w:val="center"/>
      </w:pPr>
      <w:r>
        <w:rPr>
          <w:noProof/>
        </w:rPr>
        <w:drawing>
          <wp:inline distT="0" distB="0" distL="0" distR="0" wp14:anchorId="04703CD2" wp14:editId="2E8CBF82">
            <wp:extent cx="2947596" cy="1658612"/>
            <wp:effectExtent l="0" t="0" r="5715"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2984546" cy="1679404"/>
                    </a:xfrm>
                    <a:prstGeom prst="rect">
                      <a:avLst/>
                    </a:prstGeom>
                    <a:noFill/>
                    <a:ln>
                      <a:noFill/>
                    </a:ln>
                  </pic:spPr>
                </pic:pic>
              </a:graphicData>
            </a:graphic>
          </wp:inline>
        </w:drawing>
      </w:r>
    </w:p>
    <w:p w14:paraId="6E50B214" w14:textId="08BD8CF7" w:rsidR="00E15D79" w:rsidRDefault="00E15D79" w:rsidP="002B6F97">
      <w:pPr>
        <w:pStyle w:val="zzzzzzh"/>
        <w:ind w:firstLine="420"/>
      </w:pPr>
      <w:bookmarkStart w:id="83" w:name="_Toc223187805"/>
      <w:r>
        <w:rPr>
          <w:rFonts w:hint="eastAsia"/>
        </w:rPr>
        <w:t>图</w:t>
      </w:r>
      <w:r>
        <w:rPr>
          <w:rFonts w:hint="eastAsia"/>
        </w:rPr>
        <w:t>2.4</w:t>
      </w:r>
      <w:r w:rsidR="00C11AEA">
        <w:rPr>
          <w:rFonts w:hint="eastAsia"/>
        </w:rPr>
        <w:t xml:space="preserve"> </w:t>
      </w:r>
      <w:r w:rsidR="00C11AEA" w:rsidRPr="00C11AEA">
        <w:rPr>
          <w:rFonts w:hint="eastAsia"/>
        </w:rPr>
        <w:t>特征融合与注意力机制图</w:t>
      </w:r>
      <w:bookmarkEnd w:id="83"/>
    </w:p>
    <w:p w14:paraId="54BC8991" w14:textId="4B521B2F" w:rsidR="006E74FB" w:rsidRPr="002C04DD" w:rsidRDefault="006E74FB" w:rsidP="002C04DD">
      <w:pPr>
        <w:pStyle w:val="afd"/>
        <w:jc w:val="center"/>
        <w:rPr>
          <w:rFonts w:ascii="Times New Roman" w:hAnsi="Times New Roman"/>
        </w:rPr>
      </w:pPr>
      <w:r w:rsidRPr="002C04DD">
        <w:rPr>
          <w:rFonts w:ascii="Times New Roman" w:hAnsi="Times New Roman"/>
        </w:rPr>
        <w:t>Fig.</w:t>
      </w:r>
      <w:r w:rsidRPr="002C04DD">
        <w:rPr>
          <w:rFonts w:ascii="Times New Roman" w:hAnsi="Times New Roman" w:hint="eastAsia"/>
        </w:rPr>
        <w:t xml:space="preserve"> </w:t>
      </w:r>
      <w:r w:rsidRPr="002C04DD">
        <w:rPr>
          <w:rFonts w:ascii="Times New Roman" w:hAnsi="Times New Roman"/>
        </w:rPr>
        <w:t>2</w:t>
      </w:r>
      <w:r w:rsidRPr="002C04DD">
        <w:rPr>
          <w:rFonts w:ascii="Times New Roman" w:hAnsi="Times New Roman" w:hint="eastAsia"/>
        </w:rPr>
        <w:t>.4</w:t>
      </w:r>
      <w:r w:rsidRPr="002C04DD">
        <w:rPr>
          <w:rFonts w:ascii="Times New Roman" w:hAnsi="Times New Roman"/>
        </w:rPr>
        <w:t xml:space="preserve"> </w:t>
      </w:r>
      <w:r w:rsidR="00C11AEA" w:rsidRPr="002C04DD">
        <w:rPr>
          <w:rFonts w:ascii="Times New Roman" w:hAnsi="Times New Roman"/>
        </w:rPr>
        <w:t>Feature Fusion and Attention Mechanism Diagram</w:t>
      </w:r>
    </w:p>
    <w:p w14:paraId="4443FEFC" w14:textId="447C8FB8" w:rsidR="00BE0D9F" w:rsidRDefault="00000000" w:rsidP="00641DF8">
      <w:pPr>
        <w:pStyle w:val="2"/>
        <w:spacing w:before="120" w:after="120"/>
      </w:pPr>
      <w:bookmarkStart w:id="84" w:name="_Toc191128861"/>
      <w:bookmarkStart w:id="85" w:name="_Toc192104350"/>
      <w:bookmarkStart w:id="86" w:name="_Toc223172253"/>
      <w:r>
        <w:t>2.</w:t>
      </w:r>
      <w:r>
        <w:rPr>
          <w:rFonts w:hint="eastAsia"/>
        </w:rPr>
        <w:t xml:space="preserve">4 </w:t>
      </w:r>
      <w:bookmarkEnd w:id="84"/>
      <w:bookmarkEnd w:id="85"/>
      <w:r w:rsidR="00370E39" w:rsidRPr="00370E39">
        <w:rPr>
          <w:rFonts w:hint="eastAsia"/>
        </w:rPr>
        <w:t>边界</w:t>
      </w:r>
      <w:proofErr w:type="gramStart"/>
      <w:r w:rsidR="00370E39" w:rsidRPr="00370E39">
        <w:rPr>
          <w:rFonts w:hint="eastAsia"/>
        </w:rPr>
        <w:t>框回归</w:t>
      </w:r>
      <w:proofErr w:type="gramEnd"/>
      <w:r w:rsidR="00370E39" w:rsidRPr="00370E39">
        <w:rPr>
          <w:rFonts w:hint="eastAsia"/>
        </w:rPr>
        <w:t>损失函数</w:t>
      </w:r>
      <w:bookmarkEnd w:id="86"/>
    </w:p>
    <w:p w14:paraId="5FE2F742" w14:textId="1E61795D" w:rsidR="00370E39" w:rsidRPr="00370E39" w:rsidRDefault="00370E39" w:rsidP="00370E39">
      <w:pPr>
        <w:ind w:firstLine="480"/>
        <w:rPr>
          <w:rFonts w:cs="楷体"/>
        </w:rPr>
      </w:pPr>
      <w:r w:rsidRPr="00370E39">
        <w:rPr>
          <w:rFonts w:cs="楷体" w:hint="eastAsia"/>
        </w:rPr>
        <w:t>边界</w:t>
      </w:r>
      <w:proofErr w:type="gramStart"/>
      <w:r w:rsidRPr="00370E39">
        <w:rPr>
          <w:rFonts w:cs="楷体" w:hint="eastAsia"/>
        </w:rPr>
        <w:t>框回归</w:t>
      </w:r>
      <w:proofErr w:type="gramEnd"/>
      <w:r w:rsidRPr="00370E39">
        <w:rPr>
          <w:rFonts w:cs="楷体" w:hint="eastAsia"/>
        </w:rPr>
        <w:t>是目标检测任务的核心环节之一，其目标是使模型预测的病斑边界框尽可能接近真实边界框，直接决定了病害检测的定位精度。损失函数的作用是衡量预测边界框与真实边界框的差异，指导模型参数更新，是提升模型定位精度的关键。</w:t>
      </w:r>
    </w:p>
    <w:p w14:paraId="136E1228" w14:textId="23473D54" w:rsidR="000652F0" w:rsidRDefault="00370E39" w:rsidP="00370E39">
      <w:pPr>
        <w:ind w:firstLine="480"/>
      </w:pPr>
      <w:r w:rsidRPr="00370E39">
        <w:rPr>
          <w:rFonts w:cs="楷体" w:hint="eastAsia"/>
        </w:rPr>
        <w:t>传统的回归损失函数（</w:t>
      </w:r>
      <w:r w:rsidRPr="00370E39">
        <w:rPr>
          <w:rFonts w:cs="楷体" w:hint="eastAsia"/>
        </w:rPr>
        <w:t>MSE</w:t>
      </w:r>
      <w:r w:rsidRPr="00370E39">
        <w:rPr>
          <w:rFonts w:cs="楷体" w:hint="eastAsia"/>
        </w:rPr>
        <w:t>、</w:t>
      </w:r>
      <w:r w:rsidRPr="00370E39">
        <w:rPr>
          <w:rFonts w:cs="楷体" w:hint="eastAsia"/>
        </w:rPr>
        <w:t>MAE</w:t>
      </w:r>
      <w:r w:rsidRPr="00370E39">
        <w:rPr>
          <w:rFonts w:cs="楷体" w:hint="eastAsia"/>
        </w:rPr>
        <w:t>）仅考虑边界框坐标的绝对误差，未考虑边界框的重叠程度，定位精度不足。目前目标检测模型普遍采用基于交并比（</w:t>
      </w:r>
      <w:proofErr w:type="spellStart"/>
      <w:r w:rsidRPr="00370E39">
        <w:rPr>
          <w:rFonts w:cs="楷体" w:hint="eastAsia"/>
        </w:rPr>
        <w:t>IoU</w:t>
      </w:r>
      <w:proofErr w:type="spellEnd"/>
      <w:r w:rsidRPr="00370E39">
        <w:rPr>
          <w:rFonts w:cs="楷体" w:hint="eastAsia"/>
        </w:rPr>
        <w:t>）的损失函数，该类损失函数直接衡量边界框的重叠程度，与检测任务的评价指标一致，能有效指导边界框回归。本研究在传统</w:t>
      </w:r>
      <w:proofErr w:type="spellStart"/>
      <w:r w:rsidRPr="00370E39">
        <w:rPr>
          <w:rFonts w:cs="楷体" w:hint="eastAsia"/>
        </w:rPr>
        <w:t>IoU</w:t>
      </w:r>
      <w:proofErr w:type="spellEnd"/>
      <w:r w:rsidRPr="00370E39">
        <w:rPr>
          <w:rFonts w:cs="楷体" w:hint="eastAsia"/>
        </w:rPr>
        <w:t>损失的基础上，</w:t>
      </w:r>
      <w:r w:rsidR="009F3D54">
        <w:rPr>
          <w:rFonts w:cs="楷体" w:hint="eastAsia"/>
        </w:rPr>
        <w:t>引入</w:t>
      </w:r>
      <w:r w:rsidRPr="00370E39">
        <w:rPr>
          <w:rFonts w:cs="楷体" w:hint="eastAsia"/>
        </w:rPr>
        <w:t>了</w:t>
      </w:r>
      <w:proofErr w:type="spellStart"/>
      <w:r w:rsidRPr="00370E39">
        <w:rPr>
          <w:rFonts w:cs="楷体" w:hint="eastAsia"/>
        </w:rPr>
        <w:t>MPDIoU</w:t>
      </w:r>
      <w:proofErr w:type="spellEnd"/>
      <w:r w:rsidRPr="00370E39">
        <w:rPr>
          <w:rFonts w:cs="楷体" w:hint="eastAsia"/>
        </w:rPr>
        <w:t>损失函数</w:t>
      </w:r>
      <w:r w:rsidR="00B65FD4" w:rsidRPr="00B65FD4">
        <w:rPr>
          <w:rFonts w:cs="楷体"/>
          <w:vertAlign w:val="superscript"/>
        </w:rPr>
        <w:fldChar w:fldCharType="begin"/>
      </w:r>
      <w:r w:rsidR="00B65FD4" w:rsidRPr="00B65FD4">
        <w:rPr>
          <w:rFonts w:cs="楷体"/>
          <w:vertAlign w:val="superscript"/>
        </w:rPr>
        <w:instrText xml:space="preserve"> </w:instrText>
      </w:r>
      <w:r w:rsidR="00B65FD4" w:rsidRPr="00B65FD4">
        <w:rPr>
          <w:rFonts w:cs="楷体" w:hint="eastAsia"/>
          <w:vertAlign w:val="superscript"/>
        </w:rPr>
        <w:instrText>REF _Ref223179960 \r \h</w:instrText>
      </w:r>
      <w:r w:rsidR="00B65FD4" w:rsidRPr="00B65FD4">
        <w:rPr>
          <w:rFonts w:cs="楷体"/>
          <w:vertAlign w:val="superscript"/>
        </w:rPr>
        <w:instrText xml:space="preserve"> </w:instrText>
      </w:r>
      <w:r w:rsidR="00B65FD4">
        <w:rPr>
          <w:rFonts w:cs="楷体"/>
          <w:vertAlign w:val="superscript"/>
        </w:rPr>
        <w:instrText xml:space="preserve"> \* MERGEFORMAT </w:instrText>
      </w:r>
      <w:r w:rsidR="00B65FD4" w:rsidRPr="00B65FD4">
        <w:rPr>
          <w:rFonts w:cs="楷体"/>
          <w:vertAlign w:val="superscript"/>
        </w:rPr>
      </w:r>
      <w:r w:rsidR="00B65FD4" w:rsidRPr="00B65FD4">
        <w:rPr>
          <w:rFonts w:cs="楷体"/>
          <w:vertAlign w:val="superscript"/>
        </w:rPr>
        <w:fldChar w:fldCharType="separate"/>
      </w:r>
      <w:r w:rsidR="00B65FD4" w:rsidRPr="00B65FD4">
        <w:rPr>
          <w:rFonts w:cs="楷体"/>
          <w:vertAlign w:val="superscript"/>
        </w:rPr>
        <w:t>[6</w:t>
      </w:r>
      <w:r w:rsidR="009F3D54">
        <w:rPr>
          <w:rFonts w:cs="楷体" w:hint="eastAsia"/>
          <w:vertAlign w:val="superscript"/>
        </w:rPr>
        <w:t>5</w:t>
      </w:r>
      <w:r w:rsidR="00B65FD4" w:rsidRPr="00B65FD4">
        <w:rPr>
          <w:rFonts w:cs="楷体"/>
          <w:vertAlign w:val="superscript"/>
        </w:rPr>
        <w:t>]</w:t>
      </w:r>
      <w:r w:rsidR="00B65FD4" w:rsidRPr="00B65FD4">
        <w:rPr>
          <w:rFonts w:cs="楷体"/>
          <w:vertAlign w:val="superscript"/>
        </w:rPr>
        <w:fldChar w:fldCharType="end"/>
      </w:r>
      <w:r w:rsidRPr="00370E39">
        <w:rPr>
          <w:rFonts w:cs="楷体" w:hint="eastAsia"/>
        </w:rPr>
        <w:t>，优化水稻</w:t>
      </w:r>
      <w:r>
        <w:rPr>
          <w:rFonts w:hint="eastAsia"/>
        </w:rPr>
        <w:t>病害病斑的边界</w:t>
      </w:r>
      <w:proofErr w:type="gramStart"/>
      <w:r>
        <w:rPr>
          <w:rFonts w:hint="eastAsia"/>
        </w:rPr>
        <w:t>框回归</w:t>
      </w:r>
      <w:proofErr w:type="gramEnd"/>
      <w:r>
        <w:rPr>
          <w:rFonts w:hint="eastAsia"/>
        </w:rPr>
        <w:t>效果，尤其是小尺度病斑的定位精度。</w:t>
      </w:r>
    </w:p>
    <w:p w14:paraId="091033E1" w14:textId="2C4D1BB4" w:rsidR="00370E39" w:rsidRDefault="00370E39" w:rsidP="00370E39">
      <w:pPr>
        <w:pStyle w:val="3"/>
        <w:spacing w:before="120" w:after="120"/>
        <w:jc w:val="left"/>
      </w:pPr>
      <w:bookmarkStart w:id="87" w:name="_Toc223172254"/>
      <w:r>
        <w:t>2.</w:t>
      </w:r>
      <w:r>
        <w:rPr>
          <w:rFonts w:hint="eastAsia"/>
        </w:rPr>
        <w:t xml:space="preserve">4.1 </w:t>
      </w:r>
      <w:r w:rsidRPr="00370E39">
        <w:rPr>
          <w:rFonts w:hint="eastAsia"/>
        </w:rPr>
        <w:t>传统</w:t>
      </w:r>
      <w:proofErr w:type="spellStart"/>
      <w:r w:rsidRPr="00370E39">
        <w:rPr>
          <w:rFonts w:hint="eastAsia"/>
        </w:rPr>
        <w:t>IoU</w:t>
      </w:r>
      <w:proofErr w:type="spellEnd"/>
      <w:r w:rsidRPr="00370E39">
        <w:rPr>
          <w:rFonts w:hint="eastAsia"/>
        </w:rPr>
        <w:t>损失</w:t>
      </w:r>
      <w:bookmarkEnd w:id="87"/>
    </w:p>
    <w:p w14:paraId="35CBDD31" w14:textId="51A4D87C" w:rsidR="007D4134" w:rsidRPr="007D4134" w:rsidRDefault="007D4134" w:rsidP="007D4134">
      <w:pPr>
        <w:ind w:firstLine="480"/>
        <w:rPr>
          <w:rFonts w:cs="楷体"/>
        </w:rPr>
      </w:pPr>
      <w:r w:rsidRPr="007D4134">
        <w:rPr>
          <w:rFonts w:cs="楷体" w:hint="eastAsia"/>
        </w:rPr>
        <w:t>传统</w:t>
      </w:r>
      <w:proofErr w:type="spellStart"/>
      <w:r w:rsidRPr="007D4134">
        <w:rPr>
          <w:rFonts w:cs="楷体" w:hint="eastAsia"/>
        </w:rPr>
        <w:t>IoU</w:t>
      </w:r>
      <w:proofErr w:type="spellEnd"/>
      <w:r w:rsidRPr="007D4134">
        <w:rPr>
          <w:rFonts w:cs="楷体" w:hint="eastAsia"/>
        </w:rPr>
        <w:t>损失以交并比为核心计算指标，直接衡量预测框与真实框的重叠程度，是边界</w:t>
      </w:r>
      <w:proofErr w:type="gramStart"/>
      <w:r w:rsidRPr="007D4134">
        <w:rPr>
          <w:rFonts w:cs="楷体" w:hint="eastAsia"/>
        </w:rPr>
        <w:t>框回归</w:t>
      </w:r>
      <w:proofErr w:type="gramEnd"/>
      <w:r w:rsidRPr="007D4134">
        <w:rPr>
          <w:rFonts w:cs="楷体" w:hint="eastAsia"/>
        </w:rPr>
        <w:t>的基础损失函数。其核心逻辑是：计算预测边界框与真实边界框的交集面积，</w:t>
      </w:r>
      <w:r w:rsidRPr="007D4134">
        <w:rPr>
          <w:rFonts w:cs="楷体" w:hint="eastAsia"/>
        </w:rPr>
        <w:lastRenderedPageBreak/>
        <w:t>除以两者的并集面积，结果取值范围在</w:t>
      </w:r>
      <w:r w:rsidRPr="007D4134">
        <w:rPr>
          <w:rFonts w:cs="楷体" w:hint="eastAsia"/>
        </w:rPr>
        <w:t>0</w:t>
      </w:r>
      <w:r w:rsidRPr="007D4134">
        <w:rPr>
          <w:rFonts w:cs="楷体" w:hint="eastAsia"/>
        </w:rPr>
        <w:t>到</w:t>
      </w:r>
      <w:r w:rsidRPr="007D4134">
        <w:rPr>
          <w:rFonts w:cs="楷体" w:hint="eastAsia"/>
        </w:rPr>
        <w:t>1</w:t>
      </w:r>
      <w:r w:rsidRPr="007D4134">
        <w:rPr>
          <w:rFonts w:cs="楷体" w:hint="eastAsia"/>
        </w:rPr>
        <w:t>之间，数值越接近</w:t>
      </w:r>
      <w:r w:rsidRPr="007D4134">
        <w:rPr>
          <w:rFonts w:cs="楷体" w:hint="eastAsia"/>
        </w:rPr>
        <w:t>1</w:t>
      </w:r>
      <w:r w:rsidRPr="007D4134">
        <w:rPr>
          <w:rFonts w:cs="楷体" w:hint="eastAsia"/>
        </w:rPr>
        <w:t>代表定位越准确，损失值则通过</w:t>
      </w:r>
      <w:r w:rsidRPr="007D4134">
        <w:rPr>
          <w:rFonts w:cs="楷体" w:hint="eastAsia"/>
        </w:rPr>
        <w:t>1</w:t>
      </w:r>
      <w:r w:rsidRPr="007D4134">
        <w:rPr>
          <w:rFonts w:cs="楷体" w:hint="eastAsia"/>
        </w:rPr>
        <w:t>减去该数值获得，直接反映模型的定位误差。</w:t>
      </w:r>
    </w:p>
    <w:p w14:paraId="3BFC873F" w14:textId="2EAB09E3" w:rsidR="00370E39" w:rsidRDefault="007D4134" w:rsidP="007D4134">
      <w:pPr>
        <w:ind w:firstLine="480"/>
        <w:rPr>
          <w:rFonts w:cs="楷体"/>
        </w:rPr>
      </w:pPr>
      <w:r w:rsidRPr="007D4134">
        <w:rPr>
          <w:rFonts w:cs="楷体" w:hint="eastAsia"/>
        </w:rPr>
        <w:t>传统</w:t>
      </w:r>
      <w:proofErr w:type="spellStart"/>
      <w:r w:rsidRPr="007D4134">
        <w:rPr>
          <w:rFonts w:cs="楷体" w:hint="eastAsia"/>
        </w:rPr>
        <w:t>IoU</w:t>
      </w:r>
      <w:proofErr w:type="spellEnd"/>
      <w:r w:rsidRPr="007D4134">
        <w:rPr>
          <w:rFonts w:cs="楷体" w:hint="eastAsia"/>
        </w:rPr>
        <w:t>损失存在显著固有缺陷：当预测框与真实</w:t>
      </w:r>
      <w:proofErr w:type="gramStart"/>
      <w:r w:rsidRPr="007D4134">
        <w:rPr>
          <w:rFonts w:cs="楷体" w:hint="eastAsia"/>
        </w:rPr>
        <w:t>框完全</w:t>
      </w:r>
      <w:proofErr w:type="gramEnd"/>
      <w:r w:rsidRPr="007D4134">
        <w:rPr>
          <w:rFonts w:cs="楷体" w:hint="eastAsia"/>
        </w:rPr>
        <w:t>无重叠时（比如水稻早期小病灶的初始训练阶段），交并比数值为</w:t>
      </w:r>
      <w:r w:rsidRPr="007D4134">
        <w:rPr>
          <w:rFonts w:cs="楷体" w:hint="eastAsia"/>
        </w:rPr>
        <w:t>0</w:t>
      </w:r>
      <w:r w:rsidRPr="007D4134">
        <w:rPr>
          <w:rFonts w:cs="楷体" w:hint="eastAsia"/>
        </w:rPr>
        <w:t>，此时损失函数无法提供有效的梯度信息，导致模型参数更新停滞，小目标病斑的定位精度难以提升，这也是本研究需要对其进行改进的核心原因</w:t>
      </w:r>
      <w:r w:rsidR="00370E39" w:rsidRPr="00370E39">
        <w:rPr>
          <w:rFonts w:cs="楷体"/>
        </w:rPr>
        <w:t>。</w:t>
      </w:r>
    </w:p>
    <w:p w14:paraId="14C97854" w14:textId="71C616E9" w:rsidR="00370E39" w:rsidRDefault="00370E39" w:rsidP="00370E39">
      <w:pPr>
        <w:pStyle w:val="3"/>
        <w:spacing w:before="120" w:after="120"/>
        <w:jc w:val="left"/>
      </w:pPr>
      <w:bookmarkStart w:id="88" w:name="_Toc223172255"/>
      <w:r>
        <w:t>2.</w:t>
      </w:r>
      <w:r>
        <w:rPr>
          <w:rFonts w:hint="eastAsia"/>
        </w:rPr>
        <w:t xml:space="preserve">4.2 </w:t>
      </w:r>
      <w:r w:rsidRPr="00370E39">
        <w:rPr>
          <w:rFonts w:hint="eastAsia"/>
        </w:rPr>
        <w:t>改进型</w:t>
      </w:r>
      <w:proofErr w:type="spellStart"/>
      <w:r w:rsidRPr="00370E39">
        <w:rPr>
          <w:rFonts w:hint="eastAsia"/>
        </w:rPr>
        <w:t>IoU</w:t>
      </w:r>
      <w:proofErr w:type="spellEnd"/>
      <w:r w:rsidRPr="00370E39">
        <w:rPr>
          <w:rFonts w:hint="eastAsia"/>
        </w:rPr>
        <w:t>损失函数</w:t>
      </w:r>
      <w:bookmarkEnd w:id="88"/>
    </w:p>
    <w:p w14:paraId="6EE389FD" w14:textId="4DCD7B58" w:rsidR="00583D03" w:rsidRPr="00583D03" w:rsidRDefault="00583D03" w:rsidP="00583D03">
      <w:pPr>
        <w:ind w:firstLine="480"/>
        <w:rPr>
          <w:rFonts w:cs="楷体"/>
        </w:rPr>
      </w:pPr>
      <w:r w:rsidRPr="00583D03">
        <w:rPr>
          <w:rFonts w:cs="楷体" w:hint="eastAsia"/>
        </w:rPr>
        <w:t>为解决传统</w:t>
      </w:r>
      <w:proofErr w:type="spellStart"/>
      <w:r w:rsidRPr="00583D03">
        <w:rPr>
          <w:rFonts w:cs="楷体" w:hint="eastAsia"/>
        </w:rPr>
        <w:t>IoU</w:t>
      </w:r>
      <w:proofErr w:type="spellEnd"/>
      <w:r w:rsidRPr="00583D03">
        <w:rPr>
          <w:rFonts w:cs="楷体" w:hint="eastAsia"/>
        </w:rPr>
        <w:t>损失的固有缺陷，学界相继提出了多种改进型</w:t>
      </w:r>
      <w:proofErr w:type="spellStart"/>
      <w:r w:rsidRPr="00583D03">
        <w:rPr>
          <w:rFonts w:cs="楷体" w:hint="eastAsia"/>
        </w:rPr>
        <w:t>IoU</w:t>
      </w:r>
      <w:proofErr w:type="spellEnd"/>
      <w:r w:rsidRPr="00583D03">
        <w:rPr>
          <w:rFonts w:cs="楷体" w:hint="eastAsia"/>
        </w:rPr>
        <w:t>损失函数，主流包括</w:t>
      </w:r>
      <w:proofErr w:type="spellStart"/>
      <w:r w:rsidRPr="00583D03">
        <w:rPr>
          <w:rFonts w:cs="楷体" w:hint="eastAsia"/>
        </w:rPr>
        <w:t>GIoU</w:t>
      </w:r>
      <w:proofErr w:type="spellEnd"/>
      <w:r w:rsidRPr="00583D03">
        <w:rPr>
          <w:rFonts w:cs="楷体" w:hint="eastAsia"/>
        </w:rPr>
        <w:t>、</w:t>
      </w:r>
      <w:proofErr w:type="spellStart"/>
      <w:r w:rsidRPr="00583D03">
        <w:rPr>
          <w:rFonts w:cs="楷体" w:hint="eastAsia"/>
        </w:rPr>
        <w:t>DIoU</w:t>
      </w:r>
      <w:proofErr w:type="spellEnd"/>
      <w:r w:rsidRPr="00583D03">
        <w:rPr>
          <w:rFonts w:cs="楷体" w:hint="eastAsia"/>
        </w:rPr>
        <w:t>、</w:t>
      </w:r>
      <w:proofErr w:type="spellStart"/>
      <w:r w:rsidRPr="00583D03">
        <w:rPr>
          <w:rFonts w:cs="楷体" w:hint="eastAsia"/>
        </w:rPr>
        <w:t>CIoU</w:t>
      </w:r>
      <w:proofErr w:type="spellEnd"/>
      <w:r w:rsidRPr="00583D03">
        <w:rPr>
          <w:rFonts w:cs="楷体" w:hint="eastAsia"/>
        </w:rPr>
        <w:t>、</w:t>
      </w:r>
      <w:proofErr w:type="spellStart"/>
      <w:r w:rsidRPr="00583D03">
        <w:rPr>
          <w:rFonts w:cs="楷体" w:hint="eastAsia"/>
        </w:rPr>
        <w:t>SIoU</w:t>
      </w:r>
      <w:proofErr w:type="spellEnd"/>
      <w:r w:rsidRPr="00583D03">
        <w:rPr>
          <w:rFonts w:cs="楷体" w:hint="eastAsia"/>
        </w:rPr>
        <w:t>四类，各类函数在不同场景下均表现出优于传统</w:t>
      </w:r>
      <w:proofErr w:type="spellStart"/>
      <w:r w:rsidRPr="00583D03">
        <w:rPr>
          <w:rFonts w:cs="楷体" w:hint="eastAsia"/>
        </w:rPr>
        <w:t>IoU</w:t>
      </w:r>
      <w:proofErr w:type="spellEnd"/>
      <w:r w:rsidRPr="00583D03">
        <w:rPr>
          <w:rFonts w:cs="楷体" w:hint="eastAsia"/>
        </w:rPr>
        <w:t>损失的性能，但在水稻病害检测场景中，受病斑边界模糊、小目标占比高的特点影响，现有改进函数仍存在优化空间。</w:t>
      </w:r>
    </w:p>
    <w:p w14:paraId="4E7C8444" w14:textId="5E21C5A2" w:rsidR="00583D03" w:rsidRPr="00583D03" w:rsidRDefault="00583D03" w:rsidP="00583D03">
      <w:pPr>
        <w:ind w:firstLine="480"/>
        <w:rPr>
          <w:rFonts w:cs="楷体"/>
        </w:rPr>
      </w:pPr>
      <w:r w:rsidRPr="00583D03">
        <w:rPr>
          <w:rFonts w:cs="楷体" w:hint="eastAsia"/>
        </w:rPr>
        <w:t>（</w:t>
      </w:r>
      <w:r w:rsidRPr="00583D03">
        <w:rPr>
          <w:rFonts w:cs="楷体" w:hint="eastAsia"/>
        </w:rPr>
        <w:t>1</w:t>
      </w:r>
      <w:r w:rsidRPr="00583D03">
        <w:rPr>
          <w:rFonts w:cs="楷体" w:hint="eastAsia"/>
        </w:rPr>
        <w:t>）</w:t>
      </w:r>
      <w:proofErr w:type="spellStart"/>
      <w:r w:rsidRPr="00583D03">
        <w:rPr>
          <w:rFonts w:cs="楷体" w:hint="eastAsia"/>
        </w:rPr>
        <w:t>GIoU</w:t>
      </w:r>
      <w:proofErr w:type="spellEnd"/>
      <w:r w:rsidRPr="00583D03">
        <w:rPr>
          <w:rFonts w:cs="楷体" w:hint="eastAsia"/>
        </w:rPr>
        <w:t>损失</w:t>
      </w:r>
    </w:p>
    <w:p w14:paraId="6708CE1B" w14:textId="467C3FA1" w:rsidR="00583D03" w:rsidRPr="00583D03" w:rsidRDefault="00583D03" w:rsidP="00583D03">
      <w:pPr>
        <w:ind w:firstLine="480"/>
        <w:rPr>
          <w:rFonts w:cs="楷体"/>
        </w:rPr>
      </w:pPr>
      <w:proofErr w:type="spellStart"/>
      <w:r w:rsidRPr="00583D03">
        <w:rPr>
          <w:rFonts w:cs="楷体" w:hint="eastAsia"/>
        </w:rPr>
        <w:t>GIoU</w:t>
      </w:r>
      <w:proofErr w:type="spellEnd"/>
      <w:r w:rsidR="00833807" w:rsidRPr="001D12FE">
        <w:rPr>
          <w:color w:val="0000FF"/>
          <w:highlight w:val="yellow"/>
          <w:vertAlign w:val="superscript"/>
        </w:rPr>
        <w:fldChar w:fldCharType="begin"/>
      </w:r>
      <w:r w:rsidR="00833807" w:rsidRPr="001D12FE">
        <w:rPr>
          <w:color w:val="0000FF"/>
          <w:vertAlign w:val="superscript"/>
        </w:rPr>
        <w:instrText xml:space="preserve"> </w:instrText>
      </w:r>
      <w:r w:rsidR="00833807" w:rsidRPr="001D12FE">
        <w:rPr>
          <w:rFonts w:hint="eastAsia"/>
          <w:color w:val="0000FF"/>
          <w:vertAlign w:val="superscript"/>
        </w:rPr>
        <w:instrText>REF _Ref190505322 \r \h</w:instrText>
      </w:r>
      <w:r w:rsidR="00833807" w:rsidRPr="001D12FE">
        <w:rPr>
          <w:color w:val="0000FF"/>
          <w:vertAlign w:val="superscript"/>
        </w:rPr>
        <w:instrText xml:space="preserve"> </w:instrText>
      </w:r>
      <w:r w:rsidR="00833807" w:rsidRPr="001D12FE">
        <w:rPr>
          <w:color w:val="0000FF"/>
          <w:highlight w:val="yellow"/>
          <w:vertAlign w:val="superscript"/>
        </w:rPr>
        <w:instrText xml:space="preserve"> \* MERGEFORMAT </w:instrText>
      </w:r>
      <w:r w:rsidR="00833807" w:rsidRPr="001D12FE">
        <w:rPr>
          <w:color w:val="0000FF"/>
          <w:highlight w:val="yellow"/>
          <w:vertAlign w:val="superscript"/>
        </w:rPr>
      </w:r>
      <w:r w:rsidR="00833807" w:rsidRPr="001D12FE">
        <w:rPr>
          <w:color w:val="0000FF"/>
          <w:highlight w:val="yellow"/>
          <w:vertAlign w:val="superscript"/>
        </w:rPr>
        <w:fldChar w:fldCharType="separate"/>
      </w:r>
      <w:r w:rsidR="00833807" w:rsidRPr="001D12FE">
        <w:rPr>
          <w:color w:val="0000FF"/>
          <w:vertAlign w:val="superscript"/>
        </w:rPr>
        <w:t>[</w:t>
      </w:r>
      <w:r w:rsidR="00833807">
        <w:rPr>
          <w:rFonts w:hint="eastAsia"/>
          <w:color w:val="0000FF"/>
          <w:vertAlign w:val="superscript"/>
        </w:rPr>
        <w:t>67</w:t>
      </w:r>
      <w:r w:rsidR="00833807" w:rsidRPr="001D12FE">
        <w:rPr>
          <w:color w:val="0000FF"/>
          <w:vertAlign w:val="superscript"/>
        </w:rPr>
        <w:t>]</w:t>
      </w:r>
      <w:r w:rsidR="00833807" w:rsidRPr="001D12FE">
        <w:rPr>
          <w:color w:val="0000FF"/>
          <w:highlight w:val="yellow"/>
          <w:vertAlign w:val="superscript"/>
        </w:rPr>
        <w:fldChar w:fldCharType="end"/>
      </w:r>
      <w:r w:rsidRPr="00583D03">
        <w:rPr>
          <w:rFonts w:cs="楷体" w:hint="eastAsia"/>
        </w:rPr>
        <w:t>损失在传统</w:t>
      </w:r>
      <w:proofErr w:type="spellStart"/>
      <w:r w:rsidRPr="00583D03">
        <w:rPr>
          <w:rFonts w:cs="楷体" w:hint="eastAsia"/>
        </w:rPr>
        <w:t>IoU</w:t>
      </w:r>
      <w:proofErr w:type="spellEnd"/>
      <w:r w:rsidRPr="00583D03">
        <w:rPr>
          <w:rFonts w:cs="楷体" w:hint="eastAsia"/>
        </w:rPr>
        <w:t>的基础上，引入了预测框与真实框的最小外接矩形面积作为惩罚项，解决了边界框无重叠时的梯度消失问题。即使预测框与真实</w:t>
      </w:r>
      <w:proofErr w:type="gramStart"/>
      <w:r w:rsidRPr="00583D03">
        <w:rPr>
          <w:rFonts w:cs="楷体" w:hint="eastAsia"/>
        </w:rPr>
        <w:t>框完全</w:t>
      </w:r>
      <w:proofErr w:type="gramEnd"/>
      <w:r w:rsidRPr="00583D03">
        <w:rPr>
          <w:rFonts w:cs="楷体" w:hint="eastAsia"/>
        </w:rPr>
        <w:t>无重叠，该损失函数仍能提供有效的梯度信息，指导模型调整预测框位置；但当边界框重叠程度较高时，其优化效果与传统</w:t>
      </w:r>
      <w:proofErr w:type="spellStart"/>
      <w:r w:rsidRPr="00583D03">
        <w:rPr>
          <w:rFonts w:cs="楷体" w:hint="eastAsia"/>
        </w:rPr>
        <w:t>IoU</w:t>
      </w:r>
      <w:proofErr w:type="spellEnd"/>
      <w:r w:rsidRPr="00583D03">
        <w:rPr>
          <w:rFonts w:cs="楷体" w:hint="eastAsia"/>
        </w:rPr>
        <w:t>损失基本一致，对病斑边界的精细对齐优化能力有限。</w:t>
      </w:r>
    </w:p>
    <w:p w14:paraId="0DB91947" w14:textId="4BBD6BF5" w:rsidR="00583D03" w:rsidRPr="00583D03" w:rsidRDefault="00583D03" w:rsidP="00583D03">
      <w:pPr>
        <w:ind w:firstLine="480"/>
        <w:rPr>
          <w:rFonts w:cs="楷体"/>
        </w:rPr>
      </w:pPr>
      <w:r w:rsidRPr="00583D03">
        <w:rPr>
          <w:rFonts w:cs="楷体" w:hint="eastAsia"/>
        </w:rPr>
        <w:t>（</w:t>
      </w:r>
      <w:r w:rsidRPr="00583D03">
        <w:rPr>
          <w:rFonts w:cs="楷体" w:hint="eastAsia"/>
        </w:rPr>
        <w:t>2</w:t>
      </w:r>
      <w:r w:rsidRPr="00583D03">
        <w:rPr>
          <w:rFonts w:cs="楷体" w:hint="eastAsia"/>
        </w:rPr>
        <w:t>）</w:t>
      </w:r>
      <w:proofErr w:type="spellStart"/>
      <w:r w:rsidRPr="00583D03">
        <w:rPr>
          <w:rFonts w:cs="楷体" w:hint="eastAsia"/>
        </w:rPr>
        <w:t>DIoU</w:t>
      </w:r>
      <w:proofErr w:type="spellEnd"/>
      <w:r w:rsidRPr="00583D03">
        <w:rPr>
          <w:rFonts w:cs="楷体" w:hint="eastAsia"/>
        </w:rPr>
        <w:t>损失</w:t>
      </w:r>
    </w:p>
    <w:p w14:paraId="7E53C417" w14:textId="49FA6636" w:rsidR="00583D03" w:rsidRPr="00583D03" w:rsidRDefault="00583D03" w:rsidP="00583D03">
      <w:pPr>
        <w:ind w:firstLine="480"/>
        <w:rPr>
          <w:rFonts w:cs="楷体"/>
        </w:rPr>
      </w:pPr>
      <w:proofErr w:type="spellStart"/>
      <w:r w:rsidRPr="00583D03">
        <w:rPr>
          <w:rFonts w:cs="楷体" w:hint="eastAsia"/>
        </w:rPr>
        <w:t>DIoU</w:t>
      </w:r>
      <w:proofErr w:type="spellEnd"/>
      <w:r w:rsidR="00833807" w:rsidRPr="001D12FE">
        <w:rPr>
          <w:color w:val="0000FF"/>
          <w:highlight w:val="yellow"/>
          <w:vertAlign w:val="superscript"/>
        </w:rPr>
        <w:fldChar w:fldCharType="begin"/>
      </w:r>
      <w:r w:rsidR="00833807" w:rsidRPr="001D12FE">
        <w:rPr>
          <w:color w:val="0000FF"/>
          <w:vertAlign w:val="superscript"/>
        </w:rPr>
        <w:instrText xml:space="preserve"> </w:instrText>
      </w:r>
      <w:r w:rsidR="00833807" w:rsidRPr="001D12FE">
        <w:rPr>
          <w:rFonts w:hint="eastAsia"/>
          <w:color w:val="0000FF"/>
          <w:vertAlign w:val="superscript"/>
        </w:rPr>
        <w:instrText>REF _Ref190505322 \r \h</w:instrText>
      </w:r>
      <w:r w:rsidR="00833807" w:rsidRPr="001D12FE">
        <w:rPr>
          <w:color w:val="0000FF"/>
          <w:vertAlign w:val="superscript"/>
        </w:rPr>
        <w:instrText xml:space="preserve"> </w:instrText>
      </w:r>
      <w:r w:rsidR="00833807" w:rsidRPr="001D12FE">
        <w:rPr>
          <w:color w:val="0000FF"/>
          <w:highlight w:val="yellow"/>
          <w:vertAlign w:val="superscript"/>
        </w:rPr>
        <w:instrText xml:space="preserve"> \* MERGEFORMAT </w:instrText>
      </w:r>
      <w:r w:rsidR="00833807" w:rsidRPr="001D12FE">
        <w:rPr>
          <w:color w:val="0000FF"/>
          <w:highlight w:val="yellow"/>
          <w:vertAlign w:val="superscript"/>
        </w:rPr>
      </w:r>
      <w:r w:rsidR="00833807" w:rsidRPr="001D12FE">
        <w:rPr>
          <w:color w:val="0000FF"/>
          <w:highlight w:val="yellow"/>
          <w:vertAlign w:val="superscript"/>
        </w:rPr>
        <w:fldChar w:fldCharType="separate"/>
      </w:r>
      <w:r w:rsidR="00833807" w:rsidRPr="001D12FE">
        <w:rPr>
          <w:color w:val="0000FF"/>
          <w:vertAlign w:val="superscript"/>
        </w:rPr>
        <w:t>[</w:t>
      </w:r>
      <w:r w:rsidR="00833807">
        <w:rPr>
          <w:rFonts w:hint="eastAsia"/>
          <w:color w:val="0000FF"/>
          <w:vertAlign w:val="superscript"/>
        </w:rPr>
        <w:t>68</w:t>
      </w:r>
      <w:r w:rsidR="00833807" w:rsidRPr="001D12FE">
        <w:rPr>
          <w:color w:val="0000FF"/>
          <w:vertAlign w:val="superscript"/>
        </w:rPr>
        <w:t>]</w:t>
      </w:r>
      <w:r w:rsidR="00833807" w:rsidRPr="001D12FE">
        <w:rPr>
          <w:color w:val="0000FF"/>
          <w:highlight w:val="yellow"/>
          <w:vertAlign w:val="superscript"/>
        </w:rPr>
        <w:fldChar w:fldCharType="end"/>
      </w:r>
      <w:r w:rsidRPr="00583D03">
        <w:rPr>
          <w:rFonts w:cs="楷体" w:hint="eastAsia"/>
        </w:rPr>
        <w:t>损失在</w:t>
      </w:r>
      <w:proofErr w:type="spellStart"/>
      <w:r w:rsidRPr="00583D03">
        <w:rPr>
          <w:rFonts w:cs="楷体" w:hint="eastAsia"/>
        </w:rPr>
        <w:t>IoU</w:t>
      </w:r>
      <w:proofErr w:type="spellEnd"/>
      <w:r w:rsidRPr="00583D03">
        <w:rPr>
          <w:rFonts w:cs="楷体" w:hint="eastAsia"/>
        </w:rPr>
        <w:t>的基础上，新增了边界框中心点距离的惩罚项，同时</w:t>
      </w:r>
      <w:proofErr w:type="gramStart"/>
      <w:r w:rsidRPr="00583D03">
        <w:rPr>
          <w:rFonts w:cs="楷体" w:hint="eastAsia"/>
        </w:rPr>
        <w:t>考量</w:t>
      </w:r>
      <w:proofErr w:type="gramEnd"/>
      <w:r w:rsidRPr="00583D03">
        <w:rPr>
          <w:rFonts w:cs="楷体" w:hint="eastAsia"/>
        </w:rPr>
        <w:t>边界框的重叠程度与中心点位置偏差，收敛速度远快于</w:t>
      </w:r>
      <w:proofErr w:type="spellStart"/>
      <w:r w:rsidRPr="00583D03">
        <w:rPr>
          <w:rFonts w:cs="楷体" w:hint="eastAsia"/>
        </w:rPr>
        <w:t>GIoU</w:t>
      </w:r>
      <w:proofErr w:type="spellEnd"/>
      <w:r w:rsidRPr="00583D03">
        <w:rPr>
          <w:rFonts w:cs="楷体" w:hint="eastAsia"/>
        </w:rPr>
        <w:t>，在边界框无重叠场景下的优化效果更优，是目前目标检测模型的主流损失函数之一。</w:t>
      </w:r>
    </w:p>
    <w:p w14:paraId="2158D21D" w14:textId="7B10111B" w:rsidR="00583D03" w:rsidRPr="00583D03" w:rsidRDefault="00583D03" w:rsidP="00583D03">
      <w:pPr>
        <w:ind w:firstLine="480"/>
        <w:rPr>
          <w:rFonts w:cs="楷体"/>
        </w:rPr>
      </w:pPr>
      <w:r w:rsidRPr="00583D03">
        <w:rPr>
          <w:rFonts w:cs="楷体" w:hint="eastAsia"/>
        </w:rPr>
        <w:t>（</w:t>
      </w:r>
      <w:r w:rsidRPr="00583D03">
        <w:rPr>
          <w:rFonts w:cs="楷体" w:hint="eastAsia"/>
        </w:rPr>
        <w:t>3</w:t>
      </w:r>
      <w:r w:rsidRPr="00583D03">
        <w:rPr>
          <w:rFonts w:cs="楷体" w:hint="eastAsia"/>
        </w:rPr>
        <w:t>）</w:t>
      </w:r>
      <w:proofErr w:type="spellStart"/>
      <w:r w:rsidRPr="00583D03">
        <w:rPr>
          <w:rFonts w:cs="楷体" w:hint="eastAsia"/>
        </w:rPr>
        <w:t>CIoU</w:t>
      </w:r>
      <w:proofErr w:type="spellEnd"/>
      <w:r w:rsidRPr="00583D03">
        <w:rPr>
          <w:rFonts w:cs="楷体" w:hint="eastAsia"/>
        </w:rPr>
        <w:t>损失</w:t>
      </w:r>
    </w:p>
    <w:p w14:paraId="6AE6DF11" w14:textId="326D2947" w:rsidR="00583D03" w:rsidRPr="00583D03" w:rsidRDefault="00583D03" w:rsidP="00583D03">
      <w:pPr>
        <w:ind w:firstLine="480"/>
        <w:rPr>
          <w:rFonts w:cs="楷体"/>
        </w:rPr>
      </w:pPr>
      <w:r w:rsidRPr="00583D03">
        <w:rPr>
          <w:rFonts w:cs="楷体" w:hint="eastAsia"/>
        </w:rPr>
        <w:t>为解决传统交并比损失的固有缺陷，学界相继提出了多种改进型交并比损失函数，主流包括</w:t>
      </w:r>
      <w:proofErr w:type="spellStart"/>
      <w:r w:rsidRPr="00583D03">
        <w:rPr>
          <w:rFonts w:cs="楷体" w:hint="eastAsia"/>
        </w:rPr>
        <w:t>GIoU</w:t>
      </w:r>
      <w:proofErr w:type="spellEnd"/>
      <w:r w:rsidRPr="00583D03">
        <w:rPr>
          <w:rFonts w:cs="楷体" w:hint="eastAsia"/>
        </w:rPr>
        <w:t>、</w:t>
      </w:r>
      <w:proofErr w:type="spellStart"/>
      <w:r w:rsidRPr="00583D03">
        <w:rPr>
          <w:rFonts w:cs="楷体" w:hint="eastAsia"/>
        </w:rPr>
        <w:t>DIoU</w:t>
      </w:r>
      <w:proofErr w:type="spellEnd"/>
      <w:r w:rsidRPr="00583D03">
        <w:rPr>
          <w:rFonts w:cs="楷体" w:hint="eastAsia"/>
        </w:rPr>
        <w:t>、</w:t>
      </w:r>
      <w:proofErr w:type="spellStart"/>
      <w:r w:rsidRPr="00583D03">
        <w:rPr>
          <w:rFonts w:cs="楷体" w:hint="eastAsia"/>
        </w:rPr>
        <w:t>CIoU</w:t>
      </w:r>
      <w:proofErr w:type="spellEnd"/>
      <w:r w:rsidRPr="00583D03">
        <w:rPr>
          <w:rFonts w:cs="楷体" w:hint="eastAsia"/>
        </w:rPr>
        <w:t>、</w:t>
      </w:r>
      <w:proofErr w:type="spellStart"/>
      <w:r w:rsidRPr="00583D03">
        <w:rPr>
          <w:rFonts w:cs="楷体" w:hint="eastAsia"/>
        </w:rPr>
        <w:t>SIoU</w:t>
      </w:r>
      <w:proofErr w:type="spellEnd"/>
      <w:r w:rsidRPr="00583D03">
        <w:rPr>
          <w:rFonts w:cs="楷体" w:hint="eastAsia"/>
        </w:rPr>
        <w:t>四类，各类函数在不同场景下均表现出优于传统交并比损失的性能，但在水稻病害检测场景中，受病斑边界模糊、小目标占比高的特点影响，现有改进函数仍存在优化空间。</w:t>
      </w:r>
    </w:p>
    <w:p w14:paraId="3084BC05" w14:textId="681FE5CC" w:rsidR="00583D03" w:rsidRPr="00583D03" w:rsidRDefault="00583D03" w:rsidP="00583D03">
      <w:pPr>
        <w:ind w:firstLine="480"/>
        <w:rPr>
          <w:rFonts w:cs="楷体"/>
        </w:rPr>
      </w:pPr>
      <w:r w:rsidRPr="00583D03">
        <w:rPr>
          <w:rFonts w:cs="楷体" w:hint="eastAsia"/>
        </w:rPr>
        <w:t>（</w:t>
      </w:r>
      <w:r w:rsidRPr="00583D03">
        <w:rPr>
          <w:rFonts w:cs="楷体" w:hint="eastAsia"/>
        </w:rPr>
        <w:t>4</w:t>
      </w:r>
      <w:r w:rsidRPr="00583D03">
        <w:rPr>
          <w:rFonts w:cs="楷体" w:hint="eastAsia"/>
        </w:rPr>
        <w:t>）</w:t>
      </w:r>
      <w:proofErr w:type="spellStart"/>
      <w:r w:rsidRPr="00583D03">
        <w:rPr>
          <w:rFonts w:cs="楷体" w:hint="eastAsia"/>
        </w:rPr>
        <w:t>SIoU</w:t>
      </w:r>
      <w:proofErr w:type="spellEnd"/>
      <w:r w:rsidRPr="00583D03">
        <w:rPr>
          <w:rFonts w:cs="楷体" w:hint="eastAsia"/>
        </w:rPr>
        <w:t>损失</w:t>
      </w:r>
    </w:p>
    <w:p w14:paraId="3C0C7BEE" w14:textId="6B2314A2" w:rsidR="00370E39" w:rsidRPr="00370E39" w:rsidRDefault="00583D03" w:rsidP="00583D03">
      <w:pPr>
        <w:ind w:firstLine="480"/>
        <w:rPr>
          <w:rFonts w:cs="楷体"/>
        </w:rPr>
      </w:pPr>
      <w:proofErr w:type="spellStart"/>
      <w:r w:rsidRPr="00583D03">
        <w:rPr>
          <w:rFonts w:cs="楷体" w:hint="eastAsia"/>
        </w:rPr>
        <w:t>SIoU</w:t>
      </w:r>
      <w:proofErr w:type="spellEnd"/>
      <w:r w:rsidR="009312D6" w:rsidRPr="001D12FE">
        <w:rPr>
          <w:color w:val="0000FF"/>
          <w:highlight w:val="yellow"/>
          <w:vertAlign w:val="superscript"/>
        </w:rPr>
        <w:fldChar w:fldCharType="begin"/>
      </w:r>
      <w:r w:rsidR="009312D6" w:rsidRPr="001D12FE">
        <w:rPr>
          <w:color w:val="0000FF"/>
          <w:vertAlign w:val="superscript"/>
        </w:rPr>
        <w:instrText xml:space="preserve"> </w:instrText>
      </w:r>
      <w:r w:rsidR="009312D6" w:rsidRPr="001D12FE">
        <w:rPr>
          <w:rFonts w:hint="eastAsia"/>
          <w:color w:val="0000FF"/>
          <w:vertAlign w:val="superscript"/>
        </w:rPr>
        <w:instrText>REF _Ref190505322 \r \h</w:instrText>
      </w:r>
      <w:r w:rsidR="009312D6" w:rsidRPr="001D12FE">
        <w:rPr>
          <w:color w:val="0000FF"/>
          <w:vertAlign w:val="superscript"/>
        </w:rPr>
        <w:instrText xml:space="preserve"> </w:instrText>
      </w:r>
      <w:r w:rsidR="009312D6" w:rsidRPr="001D12FE">
        <w:rPr>
          <w:color w:val="0000FF"/>
          <w:highlight w:val="yellow"/>
          <w:vertAlign w:val="superscript"/>
        </w:rPr>
        <w:instrText xml:space="preserve"> \* MERGEFORMAT </w:instrText>
      </w:r>
      <w:r w:rsidR="009312D6" w:rsidRPr="001D12FE">
        <w:rPr>
          <w:color w:val="0000FF"/>
          <w:highlight w:val="yellow"/>
          <w:vertAlign w:val="superscript"/>
        </w:rPr>
      </w:r>
      <w:r w:rsidR="009312D6" w:rsidRPr="001D12FE">
        <w:rPr>
          <w:color w:val="0000FF"/>
          <w:highlight w:val="yellow"/>
          <w:vertAlign w:val="superscript"/>
        </w:rPr>
        <w:fldChar w:fldCharType="separate"/>
      </w:r>
      <w:r w:rsidR="009312D6" w:rsidRPr="001D12FE">
        <w:rPr>
          <w:color w:val="0000FF"/>
          <w:highlight w:val="yellow"/>
          <w:vertAlign w:val="superscript"/>
        </w:rPr>
        <w:fldChar w:fldCharType="begin"/>
      </w:r>
      <w:r w:rsidR="009312D6" w:rsidRPr="001D12FE">
        <w:rPr>
          <w:color w:val="0000FF"/>
          <w:vertAlign w:val="superscript"/>
        </w:rPr>
        <w:instrText xml:space="preserve"> </w:instrText>
      </w:r>
      <w:r w:rsidR="009312D6" w:rsidRPr="001D12FE">
        <w:rPr>
          <w:rFonts w:hint="eastAsia"/>
          <w:color w:val="0000FF"/>
          <w:vertAlign w:val="superscript"/>
        </w:rPr>
        <w:instrText>REF _Ref190505322 \r \h</w:instrText>
      </w:r>
      <w:r w:rsidR="009312D6" w:rsidRPr="001D12FE">
        <w:rPr>
          <w:color w:val="0000FF"/>
          <w:vertAlign w:val="superscript"/>
        </w:rPr>
        <w:instrText xml:space="preserve"> </w:instrText>
      </w:r>
      <w:r w:rsidR="009312D6" w:rsidRPr="001D12FE">
        <w:rPr>
          <w:color w:val="0000FF"/>
          <w:highlight w:val="yellow"/>
          <w:vertAlign w:val="superscript"/>
        </w:rPr>
        <w:instrText xml:space="preserve"> \* MERGEFORMAT </w:instrText>
      </w:r>
      <w:r w:rsidR="009312D6" w:rsidRPr="001D12FE">
        <w:rPr>
          <w:color w:val="0000FF"/>
          <w:highlight w:val="yellow"/>
          <w:vertAlign w:val="superscript"/>
        </w:rPr>
      </w:r>
      <w:r w:rsidR="009312D6" w:rsidRPr="001D12FE">
        <w:rPr>
          <w:color w:val="0000FF"/>
          <w:highlight w:val="yellow"/>
          <w:vertAlign w:val="superscript"/>
        </w:rPr>
        <w:fldChar w:fldCharType="separate"/>
      </w:r>
      <w:r w:rsidR="009312D6" w:rsidRPr="001D12FE">
        <w:rPr>
          <w:color w:val="0000FF"/>
          <w:vertAlign w:val="superscript"/>
        </w:rPr>
        <w:t>[</w:t>
      </w:r>
      <w:r w:rsidR="009312D6">
        <w:rPr>
          <w:rFonts w:hint="eastAsia"/>
          <w:color w:val="0000FF"/>
          <w:vertAlign w:val="superscript"/>
        </w:rPr>
        <w:t>69</w:t>
      </w:r>
      <w:r w:rsidR="009312D6" w:rsidRPr="001D12FE">
        <w:rPr>
          <w:color w:val="0000FF"/>
          <w:vertAlign w:val="superscript"/>
        </w:rPr>
        <w:t>]</w:t>
      </w:r>
      <w:r w:rsidR="009312D6" w:rsidRPr="001D12FE">
        <w:rPr>
          <w:color w:val="0000FF"/>
          <w:highlight w:val="yellow"/>
          <w:vertAlign w:val="superscript"/>
        </w:rPr>
        <w:fldChar w:fldCharType="end"/>
      </w:r>
      <w:r w:rsidR="009312D6" w:rsidRPr="001D12FE">
        <w:rPr>
          <w:color w:val="0000FF"/>
          <w:vertAlign w:val="superscript"/>
        </w:rPr>
        <w:t>]</w:t>
      </w:r>
      <w:r w:rsidR="009312D6" w:rsidRPr="001D12FE">
        <w:rPr>
          <w:color w:val="0000FF"/>
          <w:highlight w:val="yellow"/>
          <w:vertAlign w:val="superscript"/>
        </w:rPr>
        <w:fldChar w:fldCharType="end"/>
      </w:r>
      <w:r w:rsidRPr="00583D03">
        <w:rPr>
          <w:rFonts w:cs="楷体" w:hint="eastAsia"/>
        </w:rPr>
        <w:t>损失新增了边界框的尺度差异与角度差异惩罚项，更关注边界框的尺寸与角度匹配度，模型收敛速度更快；但在水稻早期病斑这类小目标、边界模糊的场景中，该函数对微小定位偏差的敏感度不足，难以满足病斑精准定位的需求</w:t>
      </w:r>
      <w:r w:rsidR="00370E39" w:rsidRPr="00370E39">
        <w:rPr>
          <w:rFonts w:cs="楷体"/>
        </w:rPr>
        <w:t>。</w:t>
      </w:r>
    </w:p>
    <w:p w14:paraId="5B15BE4E" w14:textId="0787665D" w:rsidR="00BE0D9F" w:rsidRDefault="00000000" w:rsidP="00641DF8">
      <w:pPr>
        <w:pStyle w:val="2"/>
        <w:spacing w:before="120" w:after="120"/>
      </w:pPr>
      <w:bookmarkStart w:id="89" w:name="_Toc191128864"/>
      <w:bookmarkStart w:id="90" w:name="_Toc192104351"/>
      <w:bookmarkStart w:id="91" w:name="_Toc223172256"/>
      <w:r>
        <w:t>2.</w:t>
      </w:r>
      <w:r>
        <w:rPr>
          <w:rFonts w:hint="eastAsia"/>
        </w:rPr>
        <w:t xml:space="preserve">5 </w:t>
      </w:r>
      <w:bookmarkEnd w:id="89"/>
      <w:bookmarkEnd w:id="90"/>
      <w:r w:rsidR="00D00555" w:rsidRPr="00D00555">
        <w:rPr>
          <w:rFonts w:hint="eastAsia"/>
        </w:rPr>
        <w:t>AI Agent</w:t>
      </w:r>
      <w:r w:rsidR="00D00555" w:rsidRPr="00D00555">
        <w:rPr>
          <w:rFonts w:hint="eastAsia"/>
        </w:rPr>
        <w:t>相关理论与方法</w:t>
      </w:r>
      <w:bookmarkEnd w:id="91"/>
    </w:p>
    <w:p w14:paraId="70713C9C" w14:textId="67572E1F" w:rsidR="00D00555" w:rsidRPr="00D00555" w:rsidRDefault="00D00555" w:rsidP="00D00555">
      <w:pPr>
        <w:ind w:firstLine="480"/>
        <w:rPr>
          <w:rFonts w:cs="楷体"/>
        </w:rPr>
      </w:pPr>
      <w:r w:rsidRPr="00D00555">
        <w:rPr>
          <w:rFonts w:cs="楷体"/>
        </w:rPr>
        <w:t>在水稻病害识别与智能咨询系统中，</w:t>
      </w:r>
      <w:r w:rsidRPr="00D00555">
        <w:rPr>
          <w:rFonts w:cs="楷体"/>
        </w:rPr>
        <w:t>AI Agent</w:t>
      </w:r>
      <w:r w:rsidRPr="00D00555">
        <w:rPr>
          <w:rFonts w:cs="楷体"/>
        </w:rPr>
        <w:t>作为智能</w:t>
      </w:r>
      <w:proofErr w:type="gramStart"/>
      <w:r w:rsidRPr="00D00555">
        <w:rPr>
          <w:rFonts w:cs="楷体"/>
        </w:rPr>
        <w:t>交互与</w:t>
      </w:r>
      <w:proofErr w:type="gramEnd"/>
      <w:r w:rsidRPr="00D00555">
        <w:rPr>
          <w:rFonts w:cs="楷体"/>
        </w:rPr>
        <w:t>一体化服务的核心载体，其核心作用是整合轻量化检测模型、</w:t>
      </w:r>
      <w:r w:rsidRPr="00D00555">
        <w:rPr>
          <w:rFonts w:cs="楷体"/>
        </w:rPr>
        <w:t>RAG</w:t>
      </w:r>
      <w:r w:rsidRPr="00D00555">
        <w:rPr>
          <w:rFonts w:cs="楷体"/>
        </w:rPr>
        <w:t>知识检索</w:t>
      </w:r>
      <w:r w:rsidR="00B65FD4" w:rsidRPr="00B65FD4">
        <w:rPr>
          <w:rFonts w:cs="楷体"/>
          <w:vertAlign w:val="superscript"/>
        </w:rPr>
        <w:fldChar w:fldCharType="begin"/>
      </w:r>
      <w:r w:rsidR="00B65FD4" w:rsidRPr="00B65FD4">
        <w:rPr>
          <w:rFonts w:cs="楷体"/>
          <w:vertAlign w:val="superscript"/>
        </w:rPr>
        <w:instrText xml:space="preserve"> REF _Ref223180084 \r \h </w:instrText>
      </w:r>
      <w:r w:rsidR="00B65FD4">
        <w:rPr>
          <w:rFonts w:cs="楷体"/>
          <w:vertAlign w:val="superscript"/>
        </w:rPr>
        <w:instrText xml:space="preserve"> \* MERGEFORMAT </w:instrText>
      </w:r>
      <w:r w:rsidR="00B65FD4" w:rsidRPr="00B65FD4">
        <w:rPr>
          <w:rFonts w:cs="楷体"/>
          <w:vertAlign w:val="superscript"/>
        </w:rPr>
      </w:r>
      <w:r w:rsidR="00B65FD4" w:rsidRPr="00B65FD4">
        <w:rPr>
          <w:rFonts w:cs="楷体"/>
          <w:vertAlign w:val="superscript"/>
        </w:rPr>
        <w:fldChar w:fldCharType="separate"/>
      </w:r>
      <w:r w:rsidR="00B65FD4" w:rsidRPr="00B65FD4">
        <w:rPr>
          <w:rFonts w:cs="楷体"/>
          <w:vertAlign w:val="superscript"/>
        </w:rPr>
        <w:t>[70]</w:t>
      </w:r>
      <w:r w:rsidR="00B65FD4" w:rsidRPr="00B65FD4">
        <w:rPr>
          <w:rFonts w:cs="楷体"/>
          <w:vertAlign w:val="superscript"/>
        </w:rPr>
        <w:fldChar w:fldCharType="end"/>
      </w:r>
      <w:r w:rsidRPr="00D00555">
        <w:rPr>
          <w:rFonts w:cs="楷体"/>
        </w:rPr>
        <w:t>、大模型</w:t>
      </w:r>
      <w:proofErr w:type="gramStart"/>
      <w:r w:rsidRPr="00D00555">
        <w:rPr>
          <w:rFonts w:cs="楷体"/>
        </w:rPr>
        <w:t>交互等</w:t>
      </w:r>
      <w:proofErr w:type="gramEnd"/>
      <w:r w:rsidRPr="00D00555">
        <w:rPr>
          <w:rFonts w:cs="楷体"/>
        </w:rPr>
        <w:t>技术，实现用户需求感知、任务自动规划、多模块协同执行与反馈输出，打破传统病害检测系统的功</w:t>
      </w:r>
      <w:r w:rsidRPr="00D00555">
        <w:rPr>
          <w:rFonts w:cs="楷体"/>
        </w:rPr>
        <w:lastRenderedPageBreak/>
        <w:t>能单一性，为稻农提供全方位、智能化的病害防治服务。本节系统阐述</w:t>
      </w:r>
      <w:r w:rsidRPr="00D00555">
        <w:rPr>
          <w:rFonts w:cs="楷体"/>
        </w:rPr>
        <w:t>AI Agent</w:t>
      </w:r>
      <w:r w:rsidRPr="00D00555">
        <w:rPr>
          <w:rFonts w:cs="楷体"/>
        </w:rPr>
        <w:t>的核心理论、核心技术模块与工作流机制，明确其在本研究系统中的应用逻辑，为后续系统开发提供坚实的理论支撑。</w:t>
      </w:r>
    </w:p>
    <w:p w14:paraId="0E605CEB" w14:textId="167997EE" w:rsidR="00D00555" w:rsidRDefault="00D00555" w:rsidP="00D00555">
      <w:pPr>
        <w:pStyle w:val="3"/>
        <w:spacing w:before="120" w:after="120"/>
        <w:jc w:val="left"/>
      </w:pPr>
      <w:bookmarkStart w:id="92" w:name="_Toc223172257"/>
      <w:r>
        <w:t>2.</w:t>
      </w:r>
      <w:r>
        <w:rPr>
          <w:rFonts w:hint="eastAsia"/>
        </w:rPr>
        <w:t xml:space="preserve">5.1 </w:t>
      </w:r>
      <w:r w:rsidRPr="00D00555">
        <w:rPr>
          <w:rFonts w:hint="eastAsia"/>
        </w:rPr>
        <w:t>AI Agent</w:t>
      </w:r>
      <w:r w:rsidRPr="00D00555">
        <w:rPr>
          <w:rFonts w:hint="eastAsia"/>
        </w:rPr>
        <w:t>核心理论</w:t>
      </w:r>
      <w:bookmarkEnd w:id="92"/>
    </w:p>
    <w:p w14:paraId="3CCF9EEA" w14:textId="77777777" w:rsidR="00D00555" w:rsidRDefault="00D00555" w:rsidP="00D00555">
      <w:pPr>
        <w:ind w:firstLineChars="83" w:firstLine="199"/>
      </w:pPr>
      <w:r>
        <w:rPr>
          <w:rFonts w:hint="eastAsia"/>
        </w:rPr>
        <w:t>AI Agent</w:t>
      </w:r>
      <w:r>
        <w:rPr>
          <w:rFonts w:hint="eastAsia"/>
        </w:rPr>
        <w:t>（智能体）是具备自主感知、决策规划、执行反馈与自适应学习能力的智能实体，其核心理论源于分布式人工智能、强化学习、认知科学等多学科交叉领域，本质是通过感知外部环境信息、结合自身知识与目标，自主制定决策并执行任务，实现与环境、用户的动态</w:t>
      </w:r>
      <w:proofErr w:type="gramStart"/>
      <w:r>
        <w:rPr>
          <w:rFonts w:hint="eastAsia"/>
        </w:rPr>
        <w:t>交互与</w:t>
      </w:r>
      <w:proofErr w:type="gramEnd"/>
      <w:r>
        <w:rPr>
          <w:rFonts w:hint="eastAsia"/>
        </w:rPr>
        <w:t>协同。</w:t>
      </w:r>
    </w:p>
    <w:p w14:paraId="04103FC4" w14:textId="77777777" w:rsidR="00D00555" w:rsidRDefault="00D00555" w:rsidP="00D00555">
      <w:pPr>
        <w:ind w:firstLineChars="83" w:firstLine="199"/>
      </w:pPr>
      <w:r>
        <w:rPr>
          <w:rFonts w:hint="eastAsia"/>
        </w:rPr>
        <w:t>本研究中，</w:t>
      </w:r>
      <w:r>
        <w:rPr>
          <w:rFonts w:hint="eastAsia"/>
        </w:rPr>
        <w:t>AI Agent</w:t>
      </w:r>
      <w:r>
        <w:rPr>
          <w:rFonts w:hint="eastAsia"/>
        </w:rPr>
        <w:t>的核心理论基础包括以下三点，均紧密贴合水稻病害检测与智能咨询的实际需求：</w:t>
      </w:r>
    </w:p>
    <w:p w14:paraId="7E6B03FD" w14:textId="77777777" w:rsidR="00D00555" w:rsidRDefault="00D00555" w:rsidP="00D00555">
      <w:pPr>
        <w:ind w:firstLineChars="83" w:firstLine="199"/>
      </w:pPr>
      <w:r>
        <w:rPr>
          <w:rFonts w:hint="eastAsia"/>
        </w:rPr>
        <w:t>1.</w:t>
      </w:r>
      <w:r>
        <w:rPr>
          <w:rFonts w:hint="eastAsia"/>
        </w:rPr>
        <w:tab/>
      </w:r>
      <w:r>
        <w:rPr>
          <w:rFonts w:hint="eastAsia"/>
        </w:rPr>
        <w:t>智能体自主性理论：</w:t>
      </w:r>
      <w:r>
        <w:rPr>
          <w:rFonts w:hint="eastAsia"/>
        </w:rPr>
        <w:t>AI Agent</w:t>
      </w:r>
      <w:r>
        <w:rPr>
          <w:rFonts w:hint="eastAsia"/>
        </w:rPr>
        <w:t>无需人工干预，可自主接收用户输入（病害图像、自然语言咨询）、调用轻量化检测模型完成病害识别、检索病害知识图谱、生成防治方案，实现从需求输入到结果输出的全流程自主决策，适配基层稻农便捷使用的需求。自主性的核心是“感知</w:t>
      </w:r>
      <w:r>
        <w:rPr>
          <w:rFonts w:hint="eastAsia"/>
        </w:rPr>
        <w:t>-</w:t>
      </w:r>
      <w:r>
        <w:rPr>
          <w:rFonts w:hint="eastAsia"/>
        </w:rPr>
        <w:t>决策</w:t>
      </w:r>
      <w:r>
        <w:rPr>
          <w:rFonts w:hint="eastAsia"/>
        </w:rPr>
        <w:t>-</w:t>
      </w:r>
      <w:r>
        <w:rPr>
          <w:rFonts w:hint="eastAsia"/>
        </w:rPr>
        <w:t>执行”的闭环机制，确保</w:t>
      </w:r>
      <w:r>
        <w:rPr>
          <w:rFonts w:hint="eastAsia"/>
        </w:rPr>
        <w:t>Agent</w:t>
      </w:r>
      <w:r>
        <w:rPr>
          <w:rFonts w:hint="eastAsia"/>
        </w:rPr>
        <w:t>能够独立应对多样化的用户需求（如不同病害的检测、不同场景的防治咨询）。</w:t>
      </w:r>
    </w:p>
    <w:p w14:paraId="6A84ED2E" w14:textId="77777777" w:rsidR="00D00555" w:rsidRDefault="00D00555" w:rsidP="00D00555">
      <w:pPr>
        <w:ind w:firstLineChars="83" w:firstLine="199"/>
      </w:pPr>
      <w:r>
        <w:rPr>
          <w:rFonts w:hint="eastAsia"/>
        </w:rPr>
        <w:t>2.</w:t>
      </w:r>
      <w:r>
        <w:rPr>
          <w:rFonts w:hint="eastAsia"/>
        </w:rPr>
        <w:tab/>
      </w:r>
      <w:r>
        <w:rPr>
          <w:rFonts w:hint="eastAsia"/>
        </w:rPr>
        <w:t>多模块协同理论：</w:t>
      </w:r>
      <w:r>
        <w:rPr>
          <w:rFonts w:hint="eastAsia"/>
        </w:rPr>
        <w:t>AI Agent</w:t>
      </w:r>
      <w:r>
        <w:rPr>
          <w:rFonts w:hint="eastAsia"/>
        </w:rPr>
        <w:t>作为核心枢纽，需协同轻量化检测模型、</w:t>
      </w:r>
      <w:r>
        <w:rPr>
          <w:rFonts w:hint="eastAsia"/>
        </w:rPr>
        <w:t>RAG</w:t>
      </w:r>
      <w:r>
        <w:rPr>
          <w:rFonts w:hint="eastAsia"/>
        </w:rPr>
        <w:t>知识检索模块、大模型交互模块、数据库模块等多个组件，实现功能互补。例如，接收用户病害图像后，</w:t>
      </w:r>
      <w:r>
        <w:rPr>
          <w:rFonts w:hint="eastAsia"/>
        </w:rPr>
        <w:t>Agent</w:t>
      </w:r>
      <w:r>
        <w:rPr>
          <w:rFonts w:hint="eastAsia"/>
        </w:rPr>
        <w:t>自主调用检测模型获取病害类别与严重程度，再通过</w:t>
      </w:r>
      <w:r>
        <w:rPr>
          <w:rFonts w:hint="eastAsia"/>
        </w:rPr>
        <w:t>RAG</w:t>
      </w:r>
      <w:r>
        <w:rPr>
          <w:rFonts w:hint="eastAsia"/>
        </w:rPr>
        <w:t>模块检索对应病害的防治知识，结合大模型生成个性化防治方案，最终将结果反馈给用户，体现“协同感知、协同决策、协同执行”的核心思想。</w:t>
      </w:r>
    </w:p>
    <w:p w14:paraId="088BE9B0" w14:textId="77777777" w:rsidR="00D00555" w:rsidRDefault="00D00555" w:rsidP="00D00555">
      <w:pPr>
        <w:ind w:firstLineChars="83" w:firstLine="199"/>
      </w:pPr>
      <w:r>
        <w:rPr>
          <w:rFonts w:hint="eastAsia"/>
        </w:rPr>
        <w:t>3.</w:t>
      </w:r>
      <w:r>
        <w:rPr>
          <w:rFonts w:hint="eastAsia"/>
        </w:rPr>
        <w:tab/>
      </w:r>
      <w:r>
        <w:rPr>
          <w:rFonts w:hint="eastAsia"/>
        </w:rPr>
        <w:t>自适应学习理论：</w:t>
      </w:r>
      <w:r>
        <w:rPr>
          <w:rFonts w:hint="eastAsia"/>
        </w:rPr>
        <w:t>AI Agent</w:t>
      </w:r>
      <w:r>
        <w:rPr>
          <w:rFonts w:hint="eastAsia"/>
        </w:rPr>
        <w:t>具备动态学习能力，可通过积累用户交互数据（咨询记录、检测反馈）、更新病害知识图谱，优化决策逻辑与响应效率。例如，针对基层稻农高频咨询的病害防治问题，</w:t>
      </w:r>
      <w:r>
        <w:rPr>
          <w:rFonts w:hint="eastAsia"/>
        </w:rPr>
        <w:t>Agent</w:t>
      </w:r>
      <w:r>
        <w:rPr>
          <w:rFonts w:hint="eastAsia"/>
        </w:rPr>
        <w:t>可优化知识检索优先级，缩短响应时间；结合不同产区的病害发生特点，调整防治方案的推荐策略，提升服务的针对性与实用性。</w:t>
      </w:r>
    </w:p>
    <w:p w14:paraId="6A42A7E6" w14:textId="7A90AE98" w:rsidR="00CA4C1B" w:rsidRDefault="00D00555" w:rsidP="00D00555">
      <w:pPr>
        <w:ind w:firstLineChars="83" w:firstLine="199"/>
      </w:pPr>
      <w:r>
        <w:rPr>
          <w:rFonts w:hint="eastAsia"/>
        </w:rPr>
        <w:t>与传统智能交互系统相比，本研究中采用的</w:t>
      </w:r>
      <w:r>
        <w:rPr>
          <w:rFonts w:hint="eastAsia"/>
        </w:rPr>
        <w:t>AI Agent</w:t>
      </w:r>
      <w:r>
        <w:rPr>
          <w:rFonts w:hint="eastAsia"/>
        </w:rPr>
        <w:t>具有“任务驱动、多模态交互、个性化服务”的优势，能够同时处理图像（病害检测）与自然语言（咨询）两种输入模态，适配稻农多样化的使用场景，解决传统系统“功能单一、交互繁琐”的痛点。</w:t>
      </w:r>
    </w:p>
    <w:p w14:paraId="12677AFB" w14:textId="7BF54B40" w:rsidR="00D00555" w:rsidRDefault="00D00555" w:rsidP="00D00555">
      <w:pPr>
        <w:pStyle w:val="3"/>
        <w:spacing w:before="120" w:after="120"/>
        <w:jc w:val="left"/>
      </w:pPr>
      <w:bookmarkStart w:id="93" w:name="_Toc223172258"/>
      <w:r>
        <w:t>2.</w:t>
      </w:r>
      <w:r>
        <w:rPr>
          <w:rFonts w:hint="eastAsia"/>
        </w:rPr>
        <w:t xml:space="preserve">5.2 </w:t>
      </w:r>
      <w:bookmarkEnd w:id="93"/>
      <w:r w:rsidR="00334875" w:rsidRPr="00334875">
        <w:rPr>
          <w:rFonts w:hint="eastAsia"/>
        </w:rPr>
        <w:t xml:space="preserve">AI Agent </w:t>
      </w:r>
      <w:r w:rsidR="00334875" w:rsidRPr="00334875">
        <w:rPr>
          <w:rFonts w:hint="eastAsia"/>
        </w:rPr>
        <w:t>核心技术模块</w:t>
      </w:r>
    </w:p>
    <w:p w14:paraId="19F97916" w14:textId="77777777" w:rsidR="00D00555" w:rsidRPr="00D00555" w:rsidRDefault="00D00555" w:rsidP="00D00555">
      <w:pPr>
        <w:ind w:firstLine="480"/>
        <w:rPr>
          <w:rFonts w:cs="楷体"/>
        </w:rPr>
      </w:pPr>
      <w:bookmarkStart w:id="94" w:name="_Hlk223088678"/>
      <w:r w:rsidRPr="00D00555">
        <w:rPr>
          <w:rFonts w:cs="楷体"/>
        </w:rPr>
        <w:t>结合水稻病害识别与智能咨询系统的需求，</w:t>
      </w:r>
      <w:r w:rsidRPr="00D00555">
        <w:rPr>
          <w:rFonts w:cs="楷体"/>
        </w:rPr>
        <w:t>AI Agent</w:t>
      </w:r>
      <w:r w:rsidRPr="00D00555">
        <w:rPr>
          <w:rFonts w:cs="楷体"/>
        </w:rPr>
        <w:t>的核心技术模块由感知模块、决策规划模块、执行模块、记忆模块四部分组成，各模块协同工作，实现智能</w:t>
      </w:r>
      <w:proofErr w:type="gramStart"/>
      <w:r w:rsidRPr="00D00555">
        <w:rPr>
          <w:rFonts w:cs="楷体"/>
        </w:rPr>
        <w:t>交互与</w:t>
      </w:r>
      <w:proofErr w:type="gramEnd"/>
      <w:r w:rsidRPr="00D00555">
        <w:rPr>
          <w:rFonts w:cs="楷体"/>
        </w:rPr>
        <w:t>一体化服务，各模块的功能与技术实现紧密贴合本研究的实际应用场景，具体如下：</w:t>
      </w:r>
    </w:p>
    <w:p w14:paraId="12A7051B" w14:textId="77777777" w:rsidR="00D00555" w:rsidRPr="00D00555" w:rsidRDefault="00D00555" w:rsidP="00D00555">
      <w:pPr>
        <w:ind w:firstLine="480"/>
        <w:rPr>
          <w:rFonts w:cs="楷体"/>
        </w:rPr>
      </w:pPr>
      <w:r w:rsidRPr="00D00555">
        <w:rPr>
          <w:rFonts w:cs="楷体"/>
        </w:rPr>
        <w:t>（</w:t>
      </w:r>
      <w:r w:rsidRPr="00D00555">
        <w:rPr>
          <w:rFonts w:cs="楷体"/>
        </w:rPr>
        <w:t>1</w:t>
      </w:r>
      <w:r w:rsidRPr="00D00555">
        <w:rPr>
          <w:rFonts w:cs="楷体"/>
        </w:rPr>
        <w:t>）感知模块</w:t>
      </w:r>
    </w:p>
    <w:p w14:paraId="2C7B948F" w14:textId="77777777" w:rsidR="00D00555" w:rsidRPr="00D00555" w:rsidRDefault="00D00555" w:rsidP="00D00555">
      <w:pPr>
        <w:ind w:firstLine="480"/>
        <w:rPr>
          <w:rFonts w:cs="楷体"/>
        </w:rPr>
      </w:pPr>
      <w:r w:rsidRPr="00D00555">
        <w:rPr>
          <w:rFonts w:cs="楷体"/>
        </w:rPr>
        <w:t>作为</w:t>
      </w:r>
      <w:r w:rsidRPr="00D00555">
        <w:rPr>
          <w:rFonts w:cs="楷体"/>
        </w:rPr>
        <w:t>AI Agent</w:t>
      </w:r>
      <w:r w:rsidRPr="00D00555">
        <w:rPr>
          <w:rFonts w:cs="楷体"/>
        </w:rPr>
        <w:t>与外部环境、用户的交互入口，核心功能是接收并解析多模态输入信</w:t>
      </w:r>
      <w:r w:rsidRPr="00D00555">
        <w:rPr>
          <w:rFonts w:cs="楷体"/>
        </w:rPr>
        <w:lastRenderedPageBreak/>
        <w:t>息，转化为</w:t>
      </w:r>
      <w:r w:rsidRPr="00D00555">
        <w:rPr>
          <w:rFonts w:cs="楷体"/>
        </w:rPr>
        <w:t>Agent</w:t>
      </w:r>
      <w:r w:rsidRPr="00D00555">
        <w:rPr>
          <w:rFonts w:cs="楷体"/>
        </w:rPr>
        <w:t>可识别的内部数据格式，为后续决策提供基础。本研究中，感知模块主要处理两种输入模态：</w:t>
      </w:r>
    </w:p>
    <w:p w14:paraId="1BFEEAD3" w14:textId="77777777" w:rsidR="00D00555" w:rsidRPr="00D00555" w:rsidRDefault="00D00555" w:rsidP="00D00555">
      <w:pPr>
        <w:ind w:firstLine="480"/>
        <w:rPr>
          <w:rFonts w:cs="楷体"/>
        </w:rPr>
      </w:pPr>
      <w:r w:rsidRPr="00D00555">
        <w:rPr>
          <w:rFonts w:cs="楷体"/>
        </w:rPr>
        <w:t>图像输入：用户上传的水稻叶片图像（用于病害检测），通过图像预处理模块（尺寸调整、归一化）转化为检测模型可识别的格式，预处理过程为：</w:t>
      </w:r>
    </w:p>
    <w:p w14:paraId="1D834EF6" w14:textId="00EA2ED2" w:rsidR="00D00555" w:rsidRPr="00D00555" w:rsidRDefault="00CF4ABB" w:rsidP="00CF4ABB">
      <w:pPr>
        <w:pStyle w:val="afff2"/>
        <w:spacing w:before="120" w:after="120"/>
        <w:ind w:firstLine="480"/>
      </w:pPr>
      <w:r>
        <w:rPr>
          <w:rFonts w:cs="楷体"/>
          <w:i w:val="0"/>
        </w:rPr>
        <w:tab/>
      </w:r>
      <m:oMath>
        <m:sSub>
          <m:sSubPr>
            <m:ctrlPr>
              <w:rPr>
                <w:rFonts w:ascii="Cambria Math" w:hAnsi="Cambria Math"/>
              </w:rPr>
            </m:ctrlPr>
          </m:sSubPr>
          <m:e>
            <m:r>
              <m:rPr>
                <m:nor/>
              </m:rPr>
              <m:t>I</m:t>
            </m:r>
          </m:e>
          <m:sub>
            <m:r>
              <m:rPr>
                <m:nor/>
              </m:rPr>
              <m:t>processed</m:t>
            </m:r>
          </m:sub>
        </m:sSub>
        <m:r>
          <m:rPr>
            <m:nor/>
          </m:rPr>
          <m:t>=</m:t>
        </m:r>
        <m:f>
          <m:fPr>
            <m:ctrlPr>
              <w:rPr>
                <w:rFonts w:ascii="Cambria Math" w:hAnsi="Cambria Math"/>
              </w:rPr>
            </m:ctrlPr>
          </m:fPr>
          <m:num>
            <m:r>
              <m:rPr>
                <m:nor/>
              </m:rPr>
              <m:t>Resize</m:t>
            </m:r>
            <m:d>
              <m:dPr>
                <m:sepChr m:val=","/>
                <m:ctrlPr>
                  <w:rPr>
                    <w:rFonts w:ascii="Cambria Math" w:hAnsi="Cambria Math"/>
                  </w:rPr>
                </m:ctrlPr>
              </m:dPr>
              <m:e>
                <m:sSub>
                  <m:sSubPr>
                    <m:ctrlPr>
                      <w:rPr>
                        <w:rFonts w:ascii="Cambria Math" w:hAnsi="Cambria Math"/>
                      </w:rPr>
                    </m:ctrlPr>
                  </m:sSubPr>
                  <m:e>
                    <m:r>
                      <m:rPr>
                        <m:nor/>
                      </m:rPr>
                      <m:t>I</m:t>
                    </m:r>
                  </m:e>
                  <m:sub>
                    <m:r>
                      <m:rPr>
                        <m:nor/>
                      </m:rPr>
                      <m:t>input</m:t>
                    </m:r>
                  </m:sub>
                </m:sSub>
              </m:e>
              <m:e>
                <m:r>
                  <m:rPr>
                    <m:nor/>
                  </m:rPr>
                  <m:t>300×300</m:t>
                </m:r>
              </m:e>
            </m:d>
            <m:r>
              <m:rPr>
                <m:nor/>
              </m:rPr>
              <m:t>-μ</m:t>
            </m:r>
          </m:num>
          <m:den>
            <m:r>
              <m:rPr>
                <m:nor/>
              </m:rPr>
              <m:t>σ</m:t>
            </m:r>
          </m:den>
        </m:f>
      </m:oMath>
      <w:r>
        <w:rPr>
          <w:rFonts w:cs="楷体"/>
          <w:i w:val="0"/>
        </w:rPr>
        <w:tab/>
      </w:r>
      <w:r>
        <w:rPr>
          <w:rFonts w:hint="eastAsia"/>
        </w:rPr>
        <w:t>（</w:t>
      </w:r>
      <w:r>
        <w:rPr>
          <w:rFonts w:hint="eastAsia"/>
        </w:rPr>
        <w:t>2.4</w:t>
      </w:r>
      <w:r>
        <w:rPr>
          <w:rFonts w:hint="eastAsia"/>
        </w:rPr>
        <w:t>）</w:t>
      </w:r>
    </w:p>
    <w:p w14:paraId="5178F095" w14:textId="77777777" w:rsidR="00D00555" w:rsidRPr="00D00555" w:rsidRDefault="00D00555" w:rsidP="00D00555">
      <w:pPr>
        <w:ind w:firstLine="480"/>
        <w:rPr>
          <w:rFonts w:cs="楷体"/>
        </w:rPr>
      </w:pPr>
      <w:r w:rsidRPr="00D00555">
        <w:rPr>
          <w:rFonts w:cs="楷体"/>
        </w:rPr>
        <w:t>式中，</w:t>
      </w:r>
      <m:oMath>
        <m:sSub>
          <m:sSubPr>
            <m:ctrlPr>
              <w:rPr>
                <w:rFonts w:ascii="Cambria Math" w:hAnsi="Cambria Math" w:cs="楷体"/>
              </w:rPr>
            </m:ctrlPr>
          </m:sSubPr>
          <m:e>
            <m:r>
              <w:rPr>
                <w:rFonts w:ascii="Cambria Math" w:hAnsi="Cambria Math" w:cs="楷体"/>
              </w:rPr>
              <m:t>I</m:t>
            </m:r>
          </m:e>
          <m:sub>
            <m:r>
              <w:rPr>
                <w:rFonts w:ascii="Cambria Math" w:hAnsi="Cambria Math" w:cs="楷体"/>
              </w:rPr>
              <m:t>input</m:t>
            </m:r>
          </m:sub>
        </m:sSub>
      </m:oMath>
      <w:r w:rsidRPr="00D00555">
        <w:rPr>
          <w:rFonts w:cs="楷体"/>
        </w:rPr>
        <w:t>为原始输入图像，</w:t>
      </w:r>
      <m:oMath>
        <m:r>
          <w:rPr>
            <w:rFonts w:ascii="Cambria Math" w:hAnsi="Cambria Math" w:cs="楷体"/>
          </w:rPr>
          <m:t>μ</m:t>
        </m:r>
      </m:oMath>
      <w:r w:rsidRPr="00D00555">
        <w:rPr>
          <w:rFonts w:cs="楷体"/>
        </w:rPr>
        <w:t>、</w:t>
      </w:r>
      <m:oMath>
        <m:r>
          <w:rPr>
            <w:rFonts w:ascii="Cambria Math" w:hAnsi="Cambria Math" w:cs="楷体"/>
          </w:rPr>
          <m:t>σ</m:t>
        </m:r>
      </m:oMath>
      <w:r w:rsidRPr="00D00555">
        <w:rPr>
          <w:rFonts w:cs="楷体"/>
        </w:rPr>
        <w:t>为数据集的均值与标准差。</w:t>
      </w:r>
    </w:p>
    <w:p w14:paraId="27B26D54" w14:textId="77777777" w:rsidR="00D00555" w:rsidRPr="00D00555" w:rsidRDefault="00D00555" w:rsidP="00D00555">
      <w:pPr>
        <w:ind w:firstLine="480"/>
        <w:rPr>
          <w:rFonts w:cs="楷体"/>
        </w:rPr>
      </w:pPr>
      <w:r w:rsidRPr="00D00555">
        <w:rPr>
          <w:rFonts w:cs="楷体"/>
        </w:rPr>
        <w:t>自然语言输入：用户的自然语言咨询（如</w:t>
      </w:r>
      <w:r w:rsidRPr="004C6726">
        <w:rPr>
          <w:rFonts w:ascii="宋体" w:hAnsi="宋体" w:cs="楷体"/>
        </w:rPr>
        <w:t>“稻瘟病如何防治”“早期病斑怎么识别”</w:t>
      </w:r>
      <w:r w:rsidRPr="00D00555">
        <w:rPr>
          <w:rFonts w:cs="楷体"/>
        </w:rPr>
        <w:t>），通过自然语言处理（</w:t>
      </w:r>
      <w:r w:rsidRPr="00D00555">
        <w:rPr>
          <w:rFonts w:cs="楷体"/>
        </w:rPr>
        <w:t>NLP</w:t>
      </w:r>
      <w:r w:rsidRPr="00D00555">
        <w:rPr>
          <w:rFonts w:cs="楷体"/>
        </w:rPr>
        <w:t>）技术进行分词、语义解析，提取用户核心需求（病害类别、咨询类型、产区特点等），核心技术包括</w:t>
      </w:r>
      <w:proofErr w:type="spellStart"/>
      <w:r w:rsidRPr="00D00555">
        <w:rPr>
          <w:rFonts w:cs="楷体"/>
        </w:rPr>
        <w:t>jieba</w:t>
      </w:r>
      <w:proofErr w:type="spellEnd"/>
      <w:r w:rsidRPr="00D00555">
        <w:rPr>
          <w:rFonts w:cs="楷体"/>
        </w:rPr>
        <w:t>分词、</w:t>
      </w:r>
      <w:r w:rsidRPr="00D00555">
        <w:rPr>
          <w:rFonts w:cs="楷体"/>
        </w:rPr>
        <w:t>BERT</w:t>
      </w:r>
      <w:r w:rsidRPr="00D00555">
        <w:rPr>
          <w:rFonts w:cs="楷体"/>
        </w:rPr>
        <w:t>语义编码。</w:t>
      </w:r>
    </w:p>
    <w:p w14:paraId="03190A42" w14:textId="77777777" w:rsidR="00D00555" w:rsidRPr="00D00555" w:rsidRDefault="00D00555" w:rsidP="00D00555">
      <w:pPr>
        <w:ind w:firstLine="480"/>
        <w:rPr>
          <w:rFonts w:cs="楷体"/>
        </w:rPr>
      </w:pPr>
      <w:r w:rsidRPr="00D00555">
        <w:rPr>
          <w:rFonts w:cs="楷体"/>
        </w:rPr>
        <w:t>（</w:t>
      </w:r>
      <w:r w:rsidRPr="00D00555">
        <w:rPr>
          <w:rFonts w:cs="楷体"/>
        </w:rPr>
        <w:t>2</w:t>
      </w:r>
      <w:r w:rsidRPr="00D00555">
        <w:rPr>
          <w:rFonts w:cs="楷体"/>
        </w:rPr>
        <w:t>）决策规划模块</w:t>
      </w:r>
    </w:p>
    <w:p w14:paraId="72AB382D" w14:textId="77777777" w:rsidR="00D00555" w:rsidRPr="00D00555" w:rsidRDefault="00D00555" w:rsidP="00D00555">
      <w:pPr>
        <w:ind w:firstLine="480"/>
        <w:rPr>
          <w:rFonts w:cs="楷体"/>
        </w:rPr>
      </w:pPr>
      <w:r w:rsidRPr="00D00555">
        <w:rPr>
          <w:rFonts w:cs="楷体"/>
        </w:rPr>
        <w:t>是</w:t>
      </w:r>
      <w:r w:rsidRPr="00D00555">
        <w:rPr>
          <w:rFonts w:cs="楷体"/>
        </w:rPr>
        <w:t>AI Agent</w:t>
      </w:r>
      <w:r w:rsidRPr="00D00555">
        <w:rPr>
          <w:rFonts w:cs="楷体"/>
        </w:rPr>
        <w:t>的</w:t>
      </w:r>
      <w:r w:rsidRPr="00D00555">
        <w:rPr>
          <w:rFonts w:cs="楷体"/>
        </w:rPr>
        <w:t>“</w:t>
      </w:r>
      <w:r w:rsidRPr="00D00555">
        <w:rPr>
          <w:rFonts w:cs="楷体"/>
        </w:rPr>
        <w:t>核心大脑</w:t>
      </w:r>
      <w:r w:rsidRPr="00D00555">
        <w:rPr>
          <w:rFonts w:cs="楷体"/>
        </w:rPr>
        <w:t>”</w:t>
      </w:r>
      <w:r w:rsidRPr="00D00555">
        <w:rPr>
          <w:rFonts w:cs="楷体"/>
        </w:rPr>
        <w:t>，核心功能是基于感知模块解析的用户需求，结合自身知识储备与系统组件能力，制定最优任务执行流程。本研究中，决策规划模块采用</w:t>
      </w:r>
      <w:r w:rsidRPr="00D00555">
        <w:rPr>
          <w:rFonts w:cs="楷体"/>
        </w:rPr>
        <w:t>“</w:t>
      </w:r>
      <w:r w:rsidRPr="00D00555">
        <w:rPr>
          <w:rFonts w:cs="楷体"/>
        </w:rPr>
        <w:t>规则驱动</w:t>
      </w:r>
      <w:r w:rsidRPr="00D00555">
        <w:rPr>
          <w:rFonts w:cs="楷体"/>
        </w:rPr>
        <w:t>+</w:t>
      </w:r>
      <w:r w:rsidRPr="00D00555">
        <w:rPr>
          <w:rFonts w:cs="楷体"/>
        </w:rPr>
        <w:t>概率优化</w:t>
      </w:r>
      <w:r w:rsidRPr="00D00555">
        <w:rPr>
          <w:rFonts w:cs="楷体"/>
        </w:rPr>
        <w:t>”</w:t>
      </w:r>
      <w:r w:rsidRPr="00D00555">
        <w:rPr>
          <w:rFonts w:cs="楷体"/>
        </w:rPr>
        <w:t>的决策逻辑，预设不同用户需求对应的任务流程（如</w:t>
      </w:r>
      <w:r w:rsidRPr="00D00555">
        <w:rPr>
          <w:rFonts w:cs="楷体"/>
        </w:rPr>
        <w:t>“</w:t>
      </w:r>
      <w:r w:rsidRPr="00D00555">
        <w:rPr>
          <w:rFonts w:cs="楷体"/>
        </w:rPr>
        <w:t>图像输入</w:t>
      </w:r>
      <w:r w:rsidRPr="00D00555">
        <w:rPr>
          <w:rFonts w:cs="楷体"/>
        </w:rPr>
        <w:t>→</w:t>
      </w:r>
      <w:r w:rsidRPr="00D00555">
        <w:rPr>
          <w:rFonts w:cs="楷体"/>
        </w:rPr>
        <w:t>调用检测模型</w:t>
      </w:r>
      <w:r w:rsidRPr="00D00555">
        <w:rPr>
          <w:rFonts w:cs="楷体"/>
        </w:rPr>
        <w:t>→</w:t>
      </w:r>
      <w:r w:rsidRPr="00D00555">
        <w:rPr>
          <w:rFonts w:cs="楷体"/>
        </w:rPr>
        <w:t>获取检测结果</w:t>
      </w:r>
      <w:r w:rsidRPr="00D00555">
        <w:rPr>
          <w:rFonts w:cs="楷体"/>
        </w:rPr>
        <w:t>→</w:t>
      </w:r>
      <w:r w:rsidRPr="00D00555">
        <w:rPr>
          <w:rFonts w:cs="楷体"/>
        </w:rPr>
        <w:t>检索防治知识</w:t>
      </w:r>
      <w:r w:rsidRPr="00D00555">
        <w:rPr>
          <w:rFonts w:cs="楷体"/>
        </w:rPr>
        <w:t>→</w:t>
      </w:r>
      <w:r w:rsidRPr="00D00555">
        <w:rPr>
          <w:rFonts w:cs="楷体"/>
        </w:rPr>
        <w:t>生成反馈</w:t>
      </w:r>
      <w:r w:rsidRPr="00D00555">
        <w:rPr>
          <w:rFonts w:cs="楷体"/>
        </w:rPr>
        <w:t>”“</w:t>
      </w:r>
      <w:r w:rsidRPr="00D00555">
        <w:rPr>
          <w:rFonts w:cs="楷体"/>
        </w:rPr>
        <w:t>自然语言咨询</w:t>
      </w:r>
      <w:r w:rsidRPr="00D00555">
        <w:rPr>
          <w:rFonts w:cs="楷体"/>
        </w:rPr>
        <w:t>→</w:t>
      </w:r>
      <w:r w:rsidRPr="00D00555">
        <w:rPr>
          <w:rFonts w:cs="楷体"/>
        </w:rPr>
        <w:t>语义解析</w:t>
      </w:r>
      <w:r w:rsidRPr="00D00555">
        <w:rPr>
          <w:rFonts w:cs="楷体"/>
        </w:rPr>
        <w:t>→</w:t>
      </w:r>
      <w:r w:rsidRPr="00D00555">
        <w:rPr>
          <w:rFonts w:cs="楷体"/>
        </w:rPr>
        <w:t>检索知识</w:t>
      </w:r>
      <w:r w:rsidRPr="00D00555">
        <w:rPr>
          <w:rFonts w:cs="楷体"/>
        </w:rPr>
        <w:t>→</w:t>
      </w:r>
      <w:r w:rsidRPr="00D00555">
        <w:rPr>
          <w:rFonts w:cs="楷体"/>
        </w:rPr>
        <w:t>生成回答</w:t>
      </w:r>
      <w:r w:rsidRPr="00D00555">
        <w:rPr>
          <w:rFonts w:cs="楷体"/>
        </w:rPr>
        <w:t>”</w:t>
      </w:r>
      <w:r w:rsidRPr="00D00555">
        <w:rPr>
          <w:rFonts w:cs="楷体"/>
        </w:rPr>
        <w:t>），同时结合用户历史交互数据，优化任务执行优先级（如高频咨询需求优先检索、重点产区病害优先适配本地化防治方案）。核心技术包括任务规划算法、语义匹配算法，确保决策逻辑贴合稻农实际使用需求。</w:t>
      </w:r>
    </w:p>
    <w:p w14:paraId="2D970B04" w14:textId="77777777" w:rsidR="00D00555" w:rsidRPr="00D00555" w:rsidRDefault="00D00555" w:rsidP="00D00555">
      <w:pPr>
        <w:ind w:firstLine="480"/>
        <w:rPr>
          <w:rFonts w:cs="楷体"/>
        </w:rPr>
      </w:pPr>
      <w:r w:rsidRPr="00D00555">
        <w:rPr>
          <w:rFonts w:cs="楷体"/>
        </w:rPr>
        <w:t>（</w:t>
      </w:r>
      <w:r w:rsidRPr="00D00555">
        <w:rPr>
          <w:rFonts w:cs="楷体"/>
        </w:rPr>
        <w:t>3</w:t>
      </w:r>
      <w:r w:rsidRPr="00D00555">
        <w:rPr>
          <w:rFonts w:cs="楷体"/>
        </w:rPr>
        <w:t>）执行模块</w:t>
      </w:r>
    </w:p>
    <w:p w14:paraId="168E5BD1" w14:textId="77777777" w:rsidR="00D00555" w:rsidRPr="00D00555" w:rsidRDefault="00D00555" w:rsidP="00D00555">
      <w:pPr>
        <w:ind w:firstLine="480"/>
        <w:rPr>
          <w:rFonts w:cs="楷体"/>
        </w:rPr>
      </w:pPr>
      <w:r w:rsidRPr="00D00555">
        <w:rPr>
          <w:rFonts w:cs="楷体"/>
        </w:rPr>
        <w:t>核心功能是按照决策规划模块制定的流程，调用系统相关组件（轻量化检测模型、</w:t>
      </w:r>
      <w:r w:rsidRPr="00D00555">
        <w:rPr>
          <w:rFonts w:cs="楷体"/>
        </w:rPr>
        <w:t>RAG</w:t>
      </w:r>
      <w:r w:rsidRPr="00D00555">
        <w:rPr>
          <w:rFonts w:cs="楷体"/>
        </w:rPr>
        <w:t>知识检索模块、大模型、数据库等），完成具体任务执行，并获取各组件的输出结果。本研究中，执行模块的核心作用是实现</w:t>
      </w:r>
      <w:r w:rsidRPr="004C6726">
        <w:rPr>
          <w:rFonts w:ascii="宋体" w:hAnsi="宋体" w:cs="楷体"/>
        </w:rPr>
        <w:t>“检测-咨询-推荐”</w:t>
      </w:r>
      <w:r w:rsidRPr="00D00555">
        <w:rPr>
          <w:rFonts w:cs="楷体"/>
        </w:rPr>
        <w:t>的闭环执行：</w:t>
      </w:r>
    </w:p>
    <w:p w14:paraId="6E651FB7" w14:textId="77777777" w:rsidR="00D00555" w:rsidRPr="00D00555" w:rsidRDefault="00D00555" w:rsidP="00D00555">
      <w:pPr>
        <w:ind w:firstLine="480"/>
        <w:rPr>
          <w:rFonts w:cs="楷体"/>
        </w:rPr>
      </w:pPr>
      <w:r w:rsidRPr="00D00555">
        <w:rPr>
          <w:rFonts w:cs="楷体"/>
        </w:rPr>
        <w:t>调用</w:t>
      </w:r>
      <w:r w:rsidRPr="00D00555">
        <w:rPr>
          <w:rFonts w:cs="楷体"/>
        </w:rPr>
        <w:t>YOLO-SGHM</w:t>
      </w:r>
      <w:r w:rsidRPr="00D00555">
        <w:rPr>
          <w:rFonts w:cs="楷体"/>
        </w:rPr>
        <w:t>检测模型完成病害识别，输出病害类型、置信度、病斑边界框坐标；</w:t>
      </w:r>
    </w:p>
    <w:p w14:paraId="387E9190" w14:textId="77777777" w:rsidR="00D00555" w:rsidRPr="00D00555" w:rsidRDefault="00D00555" w:rsidP="00D00555">
      <w:pPr>
        <w:ind w:firstLine="480"/>
        <w:rPr>
          <w:rFonts w:cs="楷体"/>
        </w:rPr>
      </w:pPr>
      <w:r w:rsidRPr="00D00555">
        <w:rPr>
          <w:rFonts w:cs="楷体"/>
        </w:rPr>
        <w:t>调用</w:t>
      </w:r>
      <w:r w:rsidRPr="00D00555">
        <w:rPr>
          <w:rFonts w:cs="楷体"/>
        </w:rPr>
        <w:t>RAG</w:t>
      </w:r>
      <w:r w:rsidRPr="00D00555">
        <w:rPr>
          <w:rFonts w:cs="楷体"/>
        </w:rPr>
        <w:t>知识检索模块获取病害防治、早期预警等相关知识；</w:t>
      </w:r>
    </w:p>
    <w:p w14:paraId="6AA3124F" w14:textId="218A8470" w:rsidR="00D00555" w:rsidRPr="00D00555" w:rsidRDefault="00D00555" w:rsidP="00D00555">
      <w:pPr>
        <w:ind w:firstLine="480"/>
        <w:rPr>
          <w:rFonts w:cs="楷体"/>
        </w:rPr>
      </w:pPr>
      <w:r w:rsidRPr="00D00555">
        <w:rPr>
          <w:rFonts w:cs="楷体"/>
        </w:rPr>
        <w:t>调用</w:t>
      </w:r>
      <w:r w:rsidR="001526D0">
        <w:rPr>
          <w:rFonts w:cs="楷体"/>
        </w:rPr>
        <w:t>智谱清言</w:t>
      </w:r>
      <w:r w:rsidRPr="00D00555">
        <w:rPr>
          <w:rFonts w:cs="楷体"/>
        </w:rPr>
        <w:t>大模型生成自然语言反馈与个性化防治方案；</w:t>
      </w:r>
    </w:p>
    <w:p w14:paraId="0D02481B" w14:textId="77777777" w:rsidR="00D00555" w:rsidRPr="00D00555" w:rsidRDefault="00D00555" w:rsidP="00D00555">
      <w:pPr>
        <w:ind w:firstLine="480"/>
        <w:rPr>
          <w:rFonts w:cs="楷体"/>
        </w:rPr>
      </w:pPr>
      <w:r w:rsidRPr="00D00555">
        <w:rPr>
          <w:rFonts w:cs="楷体"/>
        </w:rPr>
        <w:t>调用数据库存储用户交互记录与检测结果。</w:t>
      </w:r>
    </w:p>
    <w:p w14:paraId="2B94DA66" w14:textId="77777777" w:rsidR="00D00555" w:rsidRPr="00D00555" w:rsidRDefault="00D00555" w:rsidP="00D00555">
      <w:pPr>
        <w:ind w:firstLine="480"/>
        <w:rPr>
          <w:rFonts w:cs="楷体"/>
        </w:rPr>
      </w:pPr>
      <w:r w:rsidRPr="00D00555">
        <w:rPr>
          <w:rFonts w:cs="楷体"/>
        </w:rPr>
        <w:t>核心技术包括组件接口适配、多线程协同执行，确保各模块调用高效、衔接流畅，满足田间实时交互的需求。</w:t>
      </w:r>
    </w:p>
    <w:p w14:paraId="088B4370" w14:textId="77777777" w:rsidR="00D00555" w:rsidRPr="00D00555" w:rsidRDefault="00D00555" w:rsidP="00D00555">
      <w:pPr>
        <w:ind w:firstLine="480"/>
        <w:rPr>
          <w:rFonts w:cs="楷体"/>
        </w:rPr>
      </w:pPr>
      <w:r w:rsidRPr="00D00555">
        <w:rPr>
          <w:rFonts w:cs="楷体"/>
        </w:rPr>
        <w:t>（</w:t>
      </w:r>
      <w:r w:rsidRPr="00D00555">
        <w:rPr>
          <w:rFonts w:cs="楷体"/>
        </w:rPr>
        <w:t>4</w:t>
      </w:r>
      <w:r w:rsidRPr="00D00555">
        <w:rPr>
          <w:rFonts w:cs="楷体"/>
        </w:rPr>
        <w:t>）记忆模块</w:t>
      </w:r>
    </w:p>
    <w:p w14:paraId="61A6E4FF" w14:textId="77777777" w:rsidR="00D00555" w:rsidRPr="00D00555" w:rsidRDefault="00D00555" w:rsidP="00D00555">
      <w:pPr>
        <w:ind w:firstLine="480"/>
        <w:rPr>
          <w:rFonts w:cs="楷体"/>
        </w:rPr>
      </w:pPr>
      <w:r w:rsidRPr="00D00555">
        <w:rPr>
          <w:rFonts w:cs="楷体"/>
        </w:rPr>
        <w:t>核心功能是存储</w:t>
      </w:r>
      <w:r w:rsidRPr="00D00555">
        <w:rPr>
          <w:rFonts w:cs="楷体"/>
        </w:rPr>
        <w:t>AI Agent</w:t>
      </w:r>
      <w:r w:rsidRPr="00D00555">
        <w:rPr>
          <w:rFonts w:cs="楷体"/>
        </w:rPr>
        <w:t>的知识储备、用户交互数据、任务执行记录，为决策规划与自适应学习提供数据支撑，分为短期记忆与长期记忆：</w:t>
      </w:r>
    </w:p>
    <w:p w14:paraId="5AABE526" w14:textId="77777777" w:rsidR="00D00555" w:rsidRPr="00D00555" w:rsidRDefault="00D00555" w:rsidP="00D00555">
      <w:pPr>
        <w:ind w:firstLine="480"/>
        <w:rPr>
          <w:rFonts w:cs="楷体"/>
        </w:rPr>
      </w:pPr>
      <w:r w:rsidRPr="00D00555">
        <w:rPr>
          <w:rFonts w:cs="楷体"/>
        </w:rPr>
        <w:t>短期记忆：用于存储当前任务的执行过程与中间结果（如检测模型的输出、知识检索的临时结果），任务结束后自动清理；</w:t>
      </w:r>
    </w:p>
    <w:p w14:paraId="0F82CCD5" w14:textId="77777777" w:rsidR="00D00555" w:rsidRPr="00D00555" w:rsidRDefault="00D00555" w:rsidP="00D00555">
      <w:pPr>
        <w:ind w:firstLine="480"/>
        <w:rPr>
          <w:rFonts w:cs="楷体"/>
        </w:rPr>
      </w:pPr>
      <w:r w:rsidRPr="00D00555">
        <w:rPr>
          <w:rFonts w:cs="楷体"/>
        </w:rPr>
        <w:lastRenderedPageBreak/>
        <w:t>长期记忆：用于存储病害知识图谱（通过</w:t>
      </w:r>
      <w:r w:rsidRPr="00D00555">
        <w:rPr>
          <w:rFonts w:cs="楷体"/>
        </w:rPr>
        <w:t>RAG</w:t>
      </w:r>
      <w:r w:rsidRPr="00D00555">
        <w:rPr>
          <w:rFonts w:cs="楷体"/>
        </w:rPr>
        <w:t>模块关联）、用户历史交互记录（咨询记录、检测反馈）、系统配置参数，通过定期更新与优化，提升</w:t>
      </w:r>
      <w:r w:rsidRPr="00D00555">
        <w:rPr>
          <w:rFonts w:cs="楷体"/>
        </w:rPr>
        <w:t>Agent</w:t>
      </w:r>
      <w:r w:rsidRPr="00D00555">
        <w:rPr>
          <w:rFonts w:cs="楷体"/>
        </w:rPr>
        <w:t>的服务针对性。</w:t>
      </w:r>
    </w:p>
    <w:p w14:paraId="53FA2BC1" w14:textId="3911F58A" w:rsidR="00D00555" w:rsidRDefault="00D00555" w:rsidP="00D00555">
      <w:pPr>
        <w:ind w:firstLine="480"/>
        <w:rPr>
          <w:rFonts w:cs="楷体"/>
        </w:rPr>
      </w:pPr>
      <w:r w:rsidRPr="00D00555">
        <w:rPr>
          <w:rFonts w:cs="楷体"/>
        </w:rPr>
        <w:t>核心技术包括</w:t>
      </w:r>
      <w:r w:rsidRPr="00D00555">
        <w:rPr>
          <w:rFonts w:cs="楷体"/>
        </w:rPr>
        <w:t>RAG</w:t>
      </w:r>
      <w:r w:rsidRPr="00D00555">
        <w:rPr>
          <w:rFonts w:cs="楷体"/>
        </w:rPr>
        <w:t>知识检索、数据库存储与管理，其中</w:t>
      </w:r>
      <w:r w:rsidRPr="00D00555">
        <w:rPr>
          <w:rFonts w:cs="楷体"/>
        </w:rPr>
        <w:t>RAG</w:t>
      </w:r>
      <w:r w:rsidRPr="00D00555">
        <w:rPr>
          <w:rFonts w:cs="楷体"/>
        </w:rPr>
        <w:t>知识检索模块是记忆模块的核心，通过将结构化的水稻病害知识（防治方法、发病规律、产区适配性）与非结构化文本关联，实现知识的快速检索与精准匹配，</w:t>
      </w:r>
      <w:r w:rsidRPr="004C6726">
        <w:rPr>
          <w:rFonts w:ascii="宋体" w:hAnsi="宋体" w:cs="楷体"/>
        </w:rPr>
        <w:t>解决传统知识检索“效率低、匹配度差”的问题</w:t>
      </w:r>
      <w:r w:rsidRPr="00D00555">
        <w:rPr>
          <w:rFonts w:cs="楷体"/>
        </w:rPr>
        <w:t>。</w:t>
      </w:r>
      <w:bookmarkEnd w:id="94"/>
    </w:p>
    <w:p w14:paraId="102BC83D" w14:textId="65EE6811" w:rsidR="00D00555" w:rsidRDefault="00D00555" w:rsidP="00D00555">
      <w:pPr>
        <w:pStyle w:val="3"/>
        <w:spacing w:before="120" w:after="120"/>
        <w:jc w:val="left"/>
      </w:pPr>
      <w:bookmarkStart w:id="95" w:name="_Toc223172259"/>
      <w:r>
        <w:t>2.</w:t>
      </w:r>
      <w:r>
        <w:rPr>
          <w:rFonts w:hint="eastAsia"/>
        </w:rPr>
        <w:t xml:space="preserve">5.3 </w:t>
      </w:r>
      <w:bookmarkEnd w:id="95"/>
      <w:r w:rsidR="00334875" w:rsidRPr="00334875">
        <w:rPr>
          <w:rFonts w:hint="eastAsia"/>
        </w:rPr>
        <w:t xml:space="preserve">AI Agent 9 </w:t>
      </w:r>
      <w:r w:rsidR="00334875" w:rsidRPr="00334875">
        <w:rPr>
          <w:rFonts w:hint="eastAsia"/>
        </w:rPr>
        <w:t>节点增强工作流</w:t>
      </w:r>
    </w:p>
    <w:p w14:paraId="770E8C45" w14:textId="77777777" w:rsidR="00D00555" w:rsidRPr="00D00555" w:rsidRDefault="00D00555" w:rsidP="00D00555">
      <w:pPr>
        <w:ind w:firstLine="480"/>
        <w:rPr>
          <w:rFonts w:cs="楷体"/>
        </w:rPr>
      </w:pPr>
      <w:r w:rsidRPr="00D00555">
        <w:rPr>
          <w:rFonts w:cs="楷体" w:hint="eastAsia"/>
        </w:rPr>
        <w:t>本研究中，</w:t>
      </w:r>
      <w:r w:rsidRPr="00D00555">
        <w:rPr>
          <w:rFonts w:cs="楷体" w:hint="eastAsia"/>
        </w:rPr>
        <w:t>AI Agent</w:t>
      </w:r>
      <w:r w:rsidRPr="00D00555">
        <w:rPr>
          <w:rFonts w:cs="楷体" w:hint="eastAsia"/>
        </w:rPr>
        <w:t>采用“</w:t>
      </w:r>
      <w:r w:rsidRPr="00D00555">
        <w:rPr>
          <w:rFonts w:cs="楷体" w:hint="eastAsia"/>
        </w:rPr>
        <w:t>9</w:t>
      </w:r>
      <w:r w:rsidRPr="00D00555">
        <w:rPr>
          <w:rFonts w:cs="楷体" w:hint="eastAsia"/>
        </w:rPr>
        <w:t>节点增强工作流”，结合水稻病害识别与智能咨询的实际场景，实现从用户输入到结果反馈的全流程自动化、智能化执行，工作流节点与系统功能深度绑定，确保每一步执行都贴合稻农需求，具体工作流如下（呼应</w:t>
      </w:r>
      <w:r w:rsidRPr="00D00555">
        <w:rPr>
          <w:rFonts w:cs="楷体" w:hint="eastAsia"/>
        </w:rPr>
        <w:t>1.3.1</w:t>
      </w:r>
      <w:r w:rsidRPr="00D00555">
        <w:rPr>
          <w:rFonts w:cs="楷体" w:hint="eastAsia"/>
        </w:rPr>
        <w:t>中的系统开发内容）：</w:t>
      </w:r>
    </w:p>
    <w:p w14:paraId="04281E38" w14:textId="77777777" w:rsidR="00D00555" w:rsidRPr="00D00555" w:rsidRDefault="00D00555" w:rsidP="00D00555">
      <w:pPr>
        <w:ind w:firstLine="480"/>
        <w:rPr>
          <w:rFonts w:cs="楷体"/>
        </w:rPr>
      </w:pPr>
      <w:r w:rsidRPr="00D00555">
        <w:rPr>
          <w:rFonts w:cs="楷体" w:hint="eastAsia"/>
        </w:rPr>
        <w:t>1.</w:t>
      </w:r>
      <w:r w:rsidRPr="00D00555">
        <w:rPr>
          <w:rFonts w:cs="楷体" w:hint="eastAsia"/>
        </w:rPr>
        <w:tab/>
      </w:r>
      <w:r w:rsidRPr="00D00555">
        <w:rPr>
          <w:rFonts w:cs="楷体" w:hint="eastAsia"/>
        </w:rPr>
        <w:t>节点</w:t>
      </w:r>
      <w:r w:rsidRPr="00D00555">
        <w:rPr>
          <w:rFonts w:cs="楷体" w:hint="eastAsia"/>
        </w:rPr>
        <w:t>1</w:t>
      </w:r>
      <w:r w:rsidRPr="00D00555">
        <w:rPr>
          <w:rFonts w:cs="楷体" w:hint="eastAsia"/>
        </w:rPr>
        <w:t>：用户交互输入——用户通过移动端、手持终端等设备，上传水稻叶片图像或输入自然语言咨询，感知模块接收输入信息；</w:t>
      </w:r>
    </w:p>
    <w:p w14:paraId="121BF43B" w14:textId="77777777" w:rsidR="00D00555" w:rsidRPr="00D00555" w:rsidRDefault="00D00555" w:rsidP="00D00555">
      <w:pPr>
        <w:ind w:firstLine="480"/>
        <w:rPr>
          <w:rFonts w:cs="楷体"/>
        </w:rPr>
      </w:pPr>
      <w:r w:rsidRPr="00D00555">
        <w:rPr>
          <w:rFonts w:cs="楷体" w:hint="eastAsia"/>
        </w:rPr>
        <w:t>2.</w:t>
      </w:r>
      <w:r w:rsidRPr="00D00555">
        <w:rPr>
          <w:rFonts w:cs="楷体" w:hint="eastAsia"/>
        </w:rPr>
        <w:tab/>
      </w:r>
      <w:r w:rsidRPr="00D00555">
        <w:rPr>
          <w:rFonts w:cs="楷体" w:hint="eastAsia"/>
        </w:rPr>
        <w:t>节点</w:t>
      </w:r>
      <w:r w:rsidRPr="00D00555">
        <w:rPr>
          <w:rFonts w:cs="楷体" w:hint="eastAsia"/>
        </w:rPr>
        <w:t>2</w:t>
      </w:r>
      <w:r w:rsidRPr="00D00555">
        <w:rPr>
          <w:rFonts w:cs="楷体" w:hint="eastAsia"/>
        </w:rPr>
        <w:t>：多模态信息解析——感知模块对输入信息进行预处理与解析，图像输入完成尺寸调整、归一化，自然语言输入完成语义解析，提取核心需求；</w:t>
      </w:r>
    </w:p>
    <w:p w14:paraId="55754383" w14:textId="77777777" w:rsidR="00D00555" w:rsidRPr="00D00555" w:rsidRDefault="00D00555" w:rsidP="00D00555">
      <w:pPr>
        <w:ind w:firstLine="480"/>
        <w:rPr>
          <w:rFonts w:cs="楷体"/>
        </w:rPr>
      </w:pPr>
      <w:r w:rsidRPr="00D00555">
        <w:rPr>
          <w:rFonts w:cs="楷体" w:hint="eastAsia"/>
        </w:rPr>
        <w:t>3.</w:t>
      </w:r>
      <w:r w:rsidRPr="00D00555">
        <w:rPr>
          <w:rFonts w:cs="楷体" w:hint="eastAsia"/>
        </w:rPr>
        <w:tab/>
      </w:r>
      <w:r w:rsidRPr="00D00555">
        <w:rPr>
          <w:rFonts w:cs="楷体" w:hint="eastAsia"/>
        </w:rPr>
        <w:t>节点</w:t>
      </w:r>
      <w:r w:rsidRPr="00D00555">
        <w:rPr>
          <w:rFonts w:cs="楷体" w:hint="eastAsia"/>
        </w:rPr>
        <w:t>3</w:t>
      </w:r>
      <w:r w:rsidRPr="00D00555">
        <w:rPr>
          <w:rFonts w:cs="楷体" w:hint="eastAsia"/>
        </w:rPr>
        <w:t>：需求类型判断——决策规划模块判断用户需求类型（病害检测需求、自然语言咨询需求、防治方案推荐需求），制定对应执行流程；</w:t>
      </w:r>
    </w:p>
    <w:p w14:paraId="0EABEEC1" w14:textId="77777777" w:rsidR="00D00555" w:rsidRPr="00D00555" w:rsidRDefault="00D00555" w:rsidP="00D00555">
      <w:pPr>
        <w:ind w:firstLine="480"/>
        <w:rPr>
          <w:rFonts w:cs="楷体"/>
        </w:rPr>
      </w:pPr>
      <w:r w:rsidRPr="00D00555">
        <w:rPr>
          <w:rFonts w:cs="楷体" w:hint="eastAsia"/>
        </w:rPr>
        <w:t>4.</w:t>
      </w:r>
      <w:r w:rsidRPr="00D00555">
        <w:rPr>
          <w:rFonts w:cs="楷体" w:hint="eastAsia"/>
        </w:rPr>
        <w:tab/>
      </w:r>
      <w:r w:rsidRPr="00D00555">
        <w:rPr>
          <w:rFonts w:cs="楷体" w:hint="eastAsia"/>
        </w:rPr>
        <w:t>节点</w:t>
      </w:r>
      <w:r w:rsidRPr="00D00555">
        <w:rPr>
          <w:rFonts w:cs="楷体" w:hint="eastAsia"/>
        </w:rPr>
        <w:t>4</w:t>
      </w:r>
      <w:r w:rsidRPr="00D00555">
        <w:rPr>
          <w:rFonts w:cs="楷体" w:hint="eastAsia"/>
        </w:rPr>
        <w:t>：检测模型调用（按需）——若为病害检测需求，执行模块调用</w:t>
      </w:r>
      <w:r w:rsidRPr="00D00555">
        <w:rPr>
          <w:rFonts w:cs="楷体" w:hint="eastAsia"/>
        </w:rPr>
        <w:t>YOLO-SGHM</w:t>
      </w:r>
      <w:r w:rsidRPr="00D00555">
        <w:rPr>
          <w:rFonts w:cs="楷体" w:hint="eastAsia"/>
        </w:rPr>
        <w:t>轻量化检测模型，对预处理后的图像进行检测，获取病害类别、严重程度、定位信息；</w:t>
      </w:r>
    </w:p>
    <w:p w14:paraId="74F326BF" w14:textId="77777777" w:rsidR="00D00555" w:rsidRPr="00D00555" w:rsidRDefault="00D00555" w:rsidP="00D00555">
      <w:pPr>
        <w:ind w:firstLine="480"/>
        <w:rPr>
          <w:rFonts w:cs="楷体"/>
        </w:rPr>
      </w:pPr>
      <w:r w:rsidRPr="00D00555">
        <w:rPr>
          <w:rFonts w:cs="楷体" w:hint="eastAsia"/>
        </w:rPr>
        <w:t>5.</w:t>
      </w:r>
      <w:r w:rsidRPr="00D00555">
        <w:rPr>
          <w:rFonts w:cs="楷体" w:hint="eastAsia"/>
        </w:rPr>
        <w:tab/>
      </w:r>
      <w:r w:rsidRPr="00D00555">
        <w:rPr>
          <w:rFonts w:cs="楷体" w:hint="eastAsia"/>
        </w:rPr>
        <w:t>节点</w:t>
      </w:r>
      <w:r w:rsidRPr="00D00555">
        <w:rPr>
          <w:rFonts w:cs="楷体" w:hint="eastAsia"/>
        </w:rPr>
        <w:t>5</w:t>
      </w:r>
      <w:r w:rsidRPr="00D00555">
        <w:rPr>
          <w:rFonts w:cs="楷体" w:hint="eastAsia"/>
        </w:rPr>
        <w:t>：知识检索（按需）——执行模块调用</w:t>
      </w:r>
      <w:r w:rsidRPr="00D00555">
        <w:rPr>
          <w:rFonts w:cs="楷体" w:hint="eastAsia"/>
        </w:rPr>
        <w:t>RAG</w:t>
      </w:r>
      <w:r w:rsidRPr="00D00555">
        <w:rPr>
          <w:rFonts w:cs="楷体" w:hint="eastAsia"/>
        </w:rPr>
        <w:t>知识检索模块，根据病害类别、用户咨询内容，检索对应的病害知识（发病规律、防治方法、早期预警措施等）；</w:t>
      </w:r>
    </w:p>
    <w:p w14:paraId="2F2255EA" w14:textId="77777777" w:rsidR="00D00555" w:rsidRPr="00D00555" w:rsidRDefault="00D00555" w:rsidP="00D00555">
      <w:pPr>
        <w:ind w:firstLine="480"/>
        <w:rPr>
          <w:rFonts w:cs="楷体"/>
        </w:rPr>
      </w:pPr>
      <w:r w:rsidRPr="00D00555">
        <w:rPr>
          <w:rFonts w:cs="楷体" w:hint="eastAsia"/>
        </w:rPr>
        <w:t>6.</w:t>
      </w:r>
      <w:r w:rsidRPr="00D00555">
        <w:rPr>
          <w:rFonts w:cs="楷体" w:hint="eastAsia"/>
        </w:rPr>
        <w:tab/>
      </w:r>
      <w:r w:rsidRPr="00D00555">
        <w:rPr>
          <w:rFonts w:cs="楷体" w:hint="eastAsia"/>
        </w:rPr>
        <w:t>节点</w:t>
      </w:r>
      <w:r w:rsidRPr="00D00555">
        <w:rPr>
          <w:rFonts w:cs="楷体" w:hint="eastAsia"/>
        </w:rPr>
        <w:t>6</w:t>
      </w:r>
      <w:r w:rsidRPr="00D00555">
        <w:rPr>
          <w:rFonts w:cs="楷体" w:hint="eastAsia"/>
        </w:rPr>
        <w:t>：个性化内容生成——执行模块调用大模型，结合检测结果、检索到的知识、用户历史交互数据，生成自然语言反馈与个性化防治方案（适配用户产区、病害严重程度）；</w:t>
      </w:r>
    </w:p>
    <w:p w14:paraId="5346B478" w14:textId="77777777" w:rsidR="00D00555" w:rsidRPr="00D00555" w:rsidRDefault="00D00555" w:rsidP="00D00555">
      <w:pPr>
        <w:ind w:firstLine="480"/>
        <w:rPr>
          <w:rFonts w:cs="楷体"/>
        </w:rPr>
      </w:pPr>
      <w:r w:rsidRPr="00D00555">
        <w:rPr>
          <w:rFonts w:cs="楷体" w:hint="eastAsia"/>
        </w:rPr>
        <w:t>7.</w:t>
      </w:r>
      <w:r w:rsidRPr="00D00555">
        <w:rPr>
          <w:rFonts w:cs="楷体" w:hint="eastAsia"/>
        </w:rPr>
        <w:tab/>
      </w:r>
      <w:r w:rsidRPr="00D00555">
        <w:rPr>
          <w:rFonts w:cs="楷体" w:hint="eastAsia"/>
        </w:rPr>
        <w:t>节点</w:t>
      </w:r>
      <w:r w:rsidRPr="00D00555">
        <w:rPr>
          <w:rFonts w:cs="楷体" w:hint="eastAsia"/>
        </w:rPr>
        <w:t>7</w:t>
      </w:r>
      <w:r w:rsidRPr="00D00555">
        <w:rPr>
          <w:rFonts w:cs="楷体" w:hint="eastAsia"/>
        </w:rPr>
        <w:t>：结果反馈——将检测结果、防治方案、知识解答等反馈给用户，支持图像标注、方案下载、语音播报等多种反馈形式，适配基层稻农使用习惯；</w:t>
      </w:r>
    </w:p>
    <w:p w14:paraId="5A863DDA" w14:textId="77777777" w:rsidR="00D00555" w:rsidRPr="00D00555" w:rsidRDefault="00D00555" w:rsidP="00D00555">
      <w:pPr>
        <w:ind w:firstLine="480"/>
        <w:rPr>
          <w:rFonts w:cs="楷体"/>
        </w:rPr>
      </w:pPr>
      <w:r w:rsidRPr="00D00555">
        <w:rPr>
          <w:rFonts w:cs="楷体" w:hint="eastAsia"/>
        </w:rPr>
        <w:t>8.</w:t>
      </w:r>
      <w:r w:rsidRPr="00D00555">
        <w:rPr>
          <w:rFonts w:cs="楷体" w:hint="eastAsia"/>
        </w:rPr>
        <w:tab/>
      </w:r>
      <w:r w:rsidRPr="00D00555">
        <w:rPr>
          <w:rFonts w:cs="楷体" w:hint="eastAsia"/>
        </w:rPr>
        <w:t>节点</w:t>
      </w:r>
      <w:r w:rsidRPr="00D00555">
        <w:rPr>
          <w:rFonts w:cs="楷体" w:hint="eastAsia"/>
        </w:rPr>
        <w:t>8</w:t>
      </w:r>
      <w:r w:rsidRPr="00D00555">
        <w:rPr>
          <w:rFonts w:cs="楷体" w:hint="eastAsia"/>
        </w:rPr>
        <w:t>：数据存储——记忆模块将用户交互记录、检测结果、反馈内容存储至数据库，更新长期记忆；</w:t>
      </w:r>
    </w:p>
    <w:p w14:paraId="6AFFC15D" w14:textId="77777777" w:rsidR="00D00555" w:rsidRPr="00D00555" w:rsidRDefault="00D00555" w:rsidP="00D00555">
      <w:pPr>
        <w:ind w:firstLine="480"/>
        <w:rPr>
          <w:rFonts w:cs="楷体"/>
        </w:rPr>
      </w:pPr>
      <w:r w:rsidRPr="00D00555">
        <w:rPr>
          <w:rFonts w:cs="楷体" w:hint="eastAsia"/>
        </w:rPr>
        <w:t>9.</w:t>
      </w:r>
      <w:r w:rsidRPr="00D00555">
        <w:rPr>
          <w:rFonts w:cs="楷体" w:hint="eastAsia"/>
        </w:rPr>
        <w:tab/>
      </w:r>
      <w:r w:rsidRPr="00D00555">
        <w:rPr>
          <w:rFonts w:cs="楷体" w:hint="eastAsia"/>
        </w:rPr>
        <w:t>节点</w:t>
      </w:r>
      <w:r w:rsidRPr="00D00555">
        <w:rPr>
          <w:rFonts w:cs="楷体" w:hint="eastAsia"/>
        </w:rPr>
        <w:t>9</w:t>
      </w:r>
      <w:r w:rsidRPr="00D00555">
        <w:rPr>
          <w:rFonts w:cs="楷体" w:hint="eastAsia"/>
        </w:rPr>
        <w:t>：自适应优化——基于用户反馈与存储数据，优化决策规划逻辑、知识检索优先级、方案推荐策略，提升</w:t>
      </w:r>
      <w:r w:rsidRPr="00D00555">
        <w:rPr>
          <w:rFonts w:cs="楷体" w:hint="eastAsia"/>
        </w:rPr>
        <w:t>Agent</w:t>
      </w:r>
      <w:r w:rsidRPr="00D00555">
        <w:rPr>
          <w:rFonts w:cs="楷体" w:hint="eastAsia"/>
        </w:rPr>
        <w:t>服务能力。</w:t>
      </w:r>
    </w:p>
    <w:p w14:paraId="15346CEA" w14:textId="70A9FF93" w:rsidR="00D00555" w:rsidRPr="00D00555" w:rsidRDefault="00D00555" w:rsidP="00D00555">
      <w:pPr>
        <w:ind w:firstLine="480"/>
        <w:rPr>
          <w:rFonts w:cs="楷体"/>
        </w:rPr>
      </w:pPr>
      <w:r w:rsidRPr="00D00555">
        <w:rPr>
          <w:rFonts w:cs="楷体" w:hint="eastAsia"/>
        </w:rPr>
        <w:t>该工作</w:t>
      </w:r>
      <w:proofErr w:type="gramStart"/>
      <w:r w:rsidRPr="00D00555">
        <w:rPr>
          <w:rFonts w:cs="楷体" w:hint="eastAsia"/>
        </w:rPr>
        <w:t>流机制</w:t>
      </w:r>
      <w:proofErr w:type="gramEnd"/>
      <w:r w:rsidRPr="00D00555">
        <w:rPr>
          <w:rFonts w:cs="楷体" w:hint="eastAsia"/>
        </w:rPr>
        <w:t>实现了</w:t>
      </w:r>
      <w:r w:rsidRPr="00D00555">
        <w:rPr>
          <w:rFonts w:cs="楷体" w:hint="eastAsia"/>
        </w:rPr>
        <w:t>AI Agent</w:t>
      </w:r>
      <w:r w:rsidRPr="00D00555">
        <w:rPr>
          <w:rFonts w:cs="楷体" w:hint="eastAsia"/>
        </w:rPr>
        <w:t>与轻量化检测模型、</w:t>
      </w:r>
      <w:r w:rsidRPr="00D00555">
        <w:rPr>
          <w:rFonts w:cs="楷体" w:hint="eastAsia"/>
        </w:rPr>
        <w:t>RAG</w:t>
      </w:r>
      <w:r w:rsidRPr="00D00555">
        <w:rPr>
          <w:rFonts w:cs="楷体" w:hint="eastAsia"/>
        </w:rPr>
        <w:t>知识检索、大模型的深度融合，打破了传统病害检测系统</w:t>
      </w:r>
      <w:r w:rsidRPr="00BE5DDF">
        <w:rPr>
          <w:rFonts w:ascii="宋体" w:hAnsi="宋体"/>
        </w:rPr>
        <w:t>“单一检测”</w:t>
      </w:r>
      <w:r w:rsidRPr="00D00555">
        <w:rPr>
          <w:rFonts w:cs="楷体" w:hint="eastAsia"/>
        </w:rPr>
        <w:t>的局限，为后续第</w:t>
      </w:r>
      <w:r w:rsidRPr="00D00555">
        <w:rPr>
          <w:rFonts w:cs="楷体" w:hint="eastAsia"/>
        </w:rPr>
        <w:t>5</w:t>
      </w:r>
      <w:r w:rsidRPr="00D00555">
        <w:rPr>
          <w:rFonts w:cs="楷体" w:hint="eastAsia"/>
        </w:rPr>
        <w:t>章水稻病害识别与智能咨询系统的开发提供了明确的技术路径与理论支撑，确保系统能够实现“检测</w:t>
      </w:r>
      <w:r w:rsidRPr="00D00555">
        <w:rPr>
          <w:rFonts w:cs="楷体" w:hint="eastAsia"/>
        </w:rPr>
        <w:t>-</w:t>
      </w:r>
      <w:r w:rsidRPr="00D00555">
        <w:rPr>
          <w:rFonts w:cs="楷体" w:hint="eastAsia"/>
        </w:rPr>
        <w:t>咨询</w:t>
      </w:r>
      <w:r w:rsidRPr="00D00555">
        <w:rPr>
          <w:rFonts w:cs="楷体" w:hint="eastAsia"/>
        </w:rPr>
        <w:t>-</w:t>
      </w:r>
      <w:r w:rsidRPr="00D00555">
        <w:rPr>
          <w:rFonts w:cs="楷体" w:hint="eastAsia"/>
        </w:rPr>
        <w:lastRenderedPageBreak/>
        <w:t>推荐”的一体化智能服务。</w:t>
      </w:r>
    </w:p>
    <w:p w14:paraId="3F4BDBE9" w14:textId="14138DF4" w:rsidR="00C61B29" w:rsidRDefault="00C61B29" w:rsidP="00641DF8">
      <w:pPr>
        <w:pStyle w:val="2"/>
        <w:spacing w:before="120" w:after="120"/>
      </w:pPr>
      <w:bookmarkStart w:id="96" w:name="_Toc191128865"/>
      <w:bookmarkStart w:id="97" w:name="_Toc192104352"/>
      <w:bookmarkStart w:id="98" w:name="_Toc223172260"/>
      <w:r>
        <w:t>2.</w:t>
      </w:r>
      <w:r>
        <w:rPr>
          <w:rFonts w:hint="eastAsia"/>
        </w:rPr>
        <w:t xml:space="preserve">6 </w:t>
      </w:r>
      <w:r>
        <w:rPr>
          <w:rFonts w:hint="eastAsia"/>
        </w:rPr>
        <w:t>本章小结</w:t>
      </w:r>
      <w:bookmarkEnd w:id="96"/>
      <w:bookmarkEnd w:id="97"/>
      <w:bookmarkEnd w:id="98"/>
    </w:p>
    <w:p w14:paraId="03071BE2" w14:textId="38DA7981" w:rsidR="009E1FE2" w:rsidRDefault="00185252" w:rsidP="00185252">
      <w:pPr>
        <w:ind w:firstLine="480"/>
        <w:sectPr w:rsidR="009E1FE2" w:rsidSect="00A40E01">
          <w:headerReference w:type="even" r:id="rId41"/>
          <w:headerReference w:type="default" r:id="rId42"/>
          <w:footerReference w:type="even" r:id="rId43"/>
          <w:footerReference w:type="default" r:id="rId44"/>
          <w:type w:val="oddPage"/>
          <w:pgSz w:w="11906" w:h="16838"/>
          <w:pgMar w:top="1985" w:right="1418" w:bottom="1418" w:left="1418" w:header="1247" w:footer="1247" w:gutter="0"/>
          <w:cols w:space="720"/>
          <w:docGrid w:linePitch="312"/>
        </w:sectPr>
      </w:pPr>
      <w:r w:rsidRPr="00185252">
        <w:rPr>
          <w:rFonts w:hint="eastAsia"/>
        </w:rPr>
        <w:t>本章系统梳理了本研究所需的核心理论与技术方法，明确了卷积神经网络、轻量化网络设计、特征融合与注意力机制、边界</w:t>
      </w:r>
      <w:proofErr w:type="gramStart"/>
      <w:r w:rsidRPr="00185252">
        <w:rPr>
          <w:rFonts w:hint="eastAsia"/>
        </w:rPr>
        <w:t>框回归</w:t>
      </w:r>
      <w:proofErr w:type="gramEnd"/>
      <w:r w:rsidRPr="00185252">
        <w:rPr>
          <w:rFonts w:hint="eastAsia"/>
        </w:rPr>
        <w:t>损失函数、</w:t>
      </w:r>
      <w:r w:rsidRPr="00185252">
        <w:rPr>
          <w:rFonts w:hint="eastAsia"/>
        </w:rPr>
        <w:t>AI Agent</w:t>
      </w:r>
      <w:r w:rsidRPr="00185252">
        <w:rPr>
          <w:rFonts w:hint="eastAsia"/>
        </w:rPr>
        <w:t>五大核心技术体系的原理与应用边界。其中，</w:t>
      </w:r>
      <w:r w:rsidRPr="00185252">
        <w:rPr>
          <w:rFonts w:hint="eastAsia"/>
        </w:rPr>
        <w:t>Ghost</w:t>
      </w:r>
      <w:r w:rsidRPr="00185252">
        <w:rPr>
          <w:rFonts w:hint="eastAsia"/>
        </w:rPr>
        <w:t>模块与参数共享机制为模型轻量化设计提供了核心路径，多尺度特征融合与注意力机制为小目标病斑检测优化提供了理论支撑，</w:t>
      </w:r>
      <w:proofErr w:type="spellStart"/>
      <w:r w:rsidRPr="00185252">
        <w:rPr>
          <w:rFonts w:hint="eastAsia"/>
        </w:rPr>
        <w:t>IoU</w:t>
      </w:r>
      <w:proofErr w:type="spellEnd"/>
      <w:r w:rsidRPr="00185252">
        <w:rPr>
          <w:rFonts w:hint="eastAsia"/>
        </w:rPr>
        <w:t>系列损失函数的局限明确了回归优化方向，</w:t>
      </w:r>
      <w:r w:rsidRPr="00185252">
        <w:rPr>
          <w:rFonts w:hint="eastAsia"/>
        </w:rPr>
        <w:t>AI Agent 9</w:t>
      </w:r>
      <w:r w:rsidRPr="00185252">
        <w:rPr>
          <w:rFonts w:hint="eastAsia"/>
        </w:rPr>
        <w:t>节点工作流为一体化智能系统开发奠定了架构基础。上述理论共同构成了本研究“轻量化优化</w:t>
      </w:r>
      <w:r w:rsidRPr="00185252">
        <w:rPr>
          <w:rFonts w:hint="eastAsia"/>
        </w:rPr>
        <w:t>-</w:t>
      </w:r>
      <w:r w:rsidRPr="00185252">
        <w:rPr>
          <w:rFonts w:hint="eastAsia"/>
        </w:rPr>
        <w:t>精度提升</w:t>
      </w:r>
      <w:r w:rsidRPr="00185252">
        <w:rPr>
          <w:rFonts w:hint="eastAsia"/>
        </w:rPr>
        <w:t>-</w:t>
      </w:r>
      <w:r w:rsidRPr="00185252">
        <w:rPr>
          <w:rFonts w:hint="eastAsia"/>
        </w:rPr>
        <w:t>智能交互支撑”的</w:t>
      </w:r>
      <w:proofErr w:type="gramStart"/>
      <w:r w:rsidRPr="00185252">
        <w:rPr>
          <w:rFonts w:hint="eastAsia"/>
        </w:rPr>
        <w:t>完整技术</w:t>
      </w:r>
      <w:proofErr w:type="gramEnd"/>
      <w:r w:rsidRPr="00185252">
        <w:rPr>
          <w:rFonts w:hint="eastAsia"/>
        </w:rPr>
        <w:t>框架，为后续模型改进与系统开发提供了坚实的理论依据</w:t>
      </w:r>
      <w:r w:rsidR="00035F7B" w:rsidRPr="00035F7B">
        <w:rPr>
          <w:rFonts w:hint="eastAsia"/>
        </w:rPr>
        <w:t>证</w:t>
      </w:r>
      <w:r w:rsidR="001C45AE" w:rsidRPr="001C45AE">
        <w:rPr>
          <w:rFonts w:hint="eastAsia"/>
        </w:rPr>
        <w:t>。</w:t>
      </w:r>
    </w:p>
    <w:p w14:paraId="4F40F691" w14:textId="77777777" w:rsidR="0067246F" w:rsidRDefault="0067246F" w:rsidP="00641DF8">
      <w:pPr>
        <w:ind w:firstLine="480"/>
        <w:rPr>
          <w:rFonts w:cs="楷体"/>
          <w:shd w:val="clear" w:color="auto" w:fill="FFFFFF"/>
        </w:rPr>
      </w:pPr>
    </w:p>
    <w:p w14:paraId="67175670" w14:textId="23B22615" w:rsidR="0067246F" w:rsidRPr="009D2A4A" w:rsidRDefault="0067246F" w:rsidP="0067246F">
      <w:pPr>
        <w:pStyle w:val="1"/>
        <w:spacing w:before="240" w:after="240"/>
      </w:pPr>
      <w:bookmarkStart w:id="99" w:name="_Toc191128866"/>
      <w:bookmarkStart w:id="100" w:name="_Toc192104353"/>
      <w:bookmarkStart w:id="101" w:name="_Toc223172261"/>
      <w:bookmarkStart w:id="102" w:name="_Hlk190787772"/>
      <w:r w:rsidRPr="009D2A4A">
        <w:rPr>
          <w:rFonts w:hint="eastAsia"/>
        </w:rPr>
        <w:t xml:space="preserve">3 </w:t>
      </w:r>
      <w:bookmarkStart w:id="103" w:name="_Hlk190787282"/>
      <w:bookmarkStart w:id="104" w:name="_Hlk190788423"/>
      <w:r w:rsidR="009B4B8F" w:rsidRPr="009B4B8F">
        <w:rPr>
          <w:rFonts w:hint="eastAsia"/>
        </w:rPr>
        <w:t>水稻病害数据集构建与</w:t>
      </w:r>
      <w:r w:rsidR="00CD419F">
        <w:rPr>
          <w:rFonts w:hint="eastAsia"/>
        </w:rPr>
        <w:t>YOLO11</w:t>
      </w:r>
      <w:r w:rsidR="009B4B8F" w:rsidRPr="009B4B8F">
        <w:rPr>
          <w:rFonts w:hint="eastAsia"/>
        </w:rPr>
        <w:t>基础模型研究</w:t>
      </w:r>
      <w:bookmarkEnd w:id="99"/>
      <w:bookmarkEnd w:id="100"/>
      <w:bookmarkEnd w:id="101"/>
      <w:bookmarkEnd w:id="103"/>
      <w:bookmarkEnd w:id="104"/>
    </w:p>
    <w:bookmarkEnd w:id="102"/>
    <w:p w14:paraId="055BE2A1" w14:textId="12981634" w:rsidR="0067246F" w:rsidRDefault="0067246F" w:rsidP="0067246F">
      <w:pPr>
        <w:ind w:firstLine="480"/>
      </w:pPr>
      <w:r w:rsidRPr="00DC3DE4">
        <w:rPr>
          <w:rFonts w:hint="eastAsia"/>
        </w:rPr>
        <w:t>高质量的数据集与合理的基础模型是后续模型改进的前提，本章以公开水稻病害数据集为基础，构建适用于</w:t>
      </w:r>
      <w:r w:rsidR="00CD419F">
        <w:rPr>
          <w:rFonts w:hint="eastAsia"/>
        </w:rPr>
        <w:t>YOLO11</w:t>
      </w:r>
      <w:r w:rsidRPr="00DC3DE4">
        <w:rPr>
          <w:rFonts w:hint="eastAsia"/>
        </w:rPr>
        <w:t>模型的专用数据集，定义多维度的模型评价指标，搭建</w:t>
      </w:r>
      <w:r w:rsidR="00CD419F">
        <w:rPr>
          <w:rFonts w:hint="eastAsia"/>
        </w:rPr>
        <w:t>YOLO11</w:t>
      </w:r>
      <w:r w:rsidRPr="00DC3DE4">
        <w:rPr>
          <w:rFonts w:hint="eastAsia"/>
        </w:rPr>
        <w:t>基础检测模型并验证其性能，为</w:t>
      </w:r>
      <w:r w:rsidRPr="00DC3DE4">
        <w:rPr>
          <w:rFonts w:hint="eastAsia"/>
        </w:rPr>
        <w:t>YOLO-SGHM</w:t>
      </w:r>
      <w:r w:rsidRPr="00DC3DE4">
        <w:rPr>
          <w:rFonts w:hint="eastAsia"/>
        </w:rPr>
        <w:t>模型的设计与改进提供基线参考与数据支撑。</w:t>
      </w:r>
    </w:p>
    <w:p w14:paraId="3111E918" w14:textId="77777777" w:rsidR="0067246F" w:rsidRDefault="0067246F" w:rsidP="0067246F">
      <w:pPr>
        <w:pStyle w:val="2"/>
        <w:spacing w:before="120" w:after="120"/>
      </w:pPr>
      <w:bookmarkStart w:id="105" w:name="_Toc191128867"/>
      <w:bookmarkStart w:id="106" w:name="_Toc192104354"/>
      <w:bookmarkStart w:id="107" w:name="_Toc223172262"/>
      <w:r>
        <w:rPr>
          <w:rFonts w:hint="eastAsia"/>
        </w:rPr>
        <w:t>3</w:t>
      </w:r>
      <w:r>
        <w:t>.</w:t>
      </w:r>
      <w:r>
        <w:rPr>
          <w:rFonts w:hint="eastAsia"/>
        </w:rPr>
        <w:t xml:space="preserve">1 </w:t>
      </w:r>
      <w:bookmarkEnd w:id="105"/>
      <w:bookmarkEnd w:id="106"/>
      <w:r w:rsidRPr="00DC3DE4">
        <w:rPr>
          <w:rFonts w:hint="eastAsia"/>
        </w:rPr>
        <w:t>数据集制作与处理</w:t>
      </w:r>
      <w:bookmarkEnd w:id="107"/>
    </w:p>
    <w:p w14:paraId="172816D0" w14:textId="17C631C1" w:rsidR="0067246F" w:rsidRDefault="0067246F" w:rsidP="0067246F">
      <w:pPr>
        <w:ind w:firstLine="480"/>
      </w:pPr>
      <w:r w:rsidRPr="00DC3DE4">
        <w:rPr>
          <w:rFonts w:hint="eastAsia"/>
        </w:rPr>
        <w:t>高质量的数据集是</w:t>
      </w:r>
      <w:proofErr w:type="gramStart"/>
      <w:r w:rsidRPr="00DC3DE4">
        <w:rPr>
          <w:rFonts w:hint="eastAsia"/>
        </w:rPr>
        <w:t>训练高</w:t>
      </w:r>
      <w:proofErr w:type="gramEnd"/>
      <w:r w:rsidRPr="00DC3DE4">
        <w:rPr>
          <w:rFonts w:hint="eastAsia"/>
        </w:rPr>
        <w:t>精度检测模型的基础，本研究以</w:t>
      </w:r>
      <w:proofErr w:type="spellStart"/>
      <w:r w:rsidRPr="00DC3DE4">
        <w:rPr>
          <w:rFonts w:hint="eastAsia"/>
        </w:rPr>
        <w:t>Sethy</w:t>
      </w:r>
      <w:proofErr w:type="spellEnd"/>
      <w:r w:rsidRPr="00DC3DE4">
        <w:rPr>
          <w:rFonts w:hint="eastAsia"/>
        </w:rPr>
        <w:t>等人公开的水稻病害数据集为基础，通过数据扩充、质量筛选、类别平衡处理，构建包含</w:t>
      </w:r>
      <w:r w:rsidRPr="00DC3DE4">
        <w:rPr>
          <w:rFonts w:hint="eastAsia"/>
        </w:rPr>
        <w:t>6360</w:t>
      </w:r>
      <w:r w:rsidRPr="00DC3DE4">
        <w:rPr>
          <w:rFonts w:hint="eastAsia"/>
        </w:rPr>
        <w:t>帧图像的水稻病害专用数据集，涵盖白叶枯病、稻瘟病、褐斑病三类典型病害，确保数据集的多样性、可靠性与有效性</w:t>
      </w:r>
      <w:r w:rsidR="005F182F">
        <w:rPr>
          <w:rFonts w:hint="eastAsia"/>
        </w:rPr>
        <w:t>，水稻病害</w:t>
      </w:r>
      <w:proofErr w:type="gramStart"/>
      <w:r w:rsidR="005F182F">
        <w:rPr>
          <w:rFonts w:hint="eastAsia"/>
        </w:rPr>
        <w:t>样例如</w:t>
      </w:r>
      <w:proofErr w:type="gramEnd"/>
      <w:r w:rsidR="005F182F">
        <w:rPr>
          <w:rFonts w:hint="eastAsia"/>
        </w:rPr>
        <w:t>图</w:t>
      </w:r>
      <w:r w:rsidR="005F182F">
        <w:rPr>
          <w:rFonts w:hint="eastAsia"/>
        </w:rPr>
        <w:t>3.1</w:t>
      </w:r>
      <w:r w:rsidR="005F182F">
        <w:rPr>
          <w:rFonts w:hint="eastAsia"/>
        </w:rPr>
        <w:t>所示</w:t>
      </w:r>
      <w:r w:rsidRPr="00DC3DE4">
        <w:rPr>
          <w:rFonts w:hint="eastAsia"/>
        </w:rPr>
        <w:t>。</w:t>
      </w:r>
    </w:p>
    <w:p w14:paraId="67AB2B5F" w14:textId="54E15E2D" w:rsidR="005F182F" w:rsidRDefault="005F182F" w:rsidP="005F182F">
      <w:pPr>
        <w:ind w:firstLine="480"/>
        <w:jc w:val="center"/>
      </w:pPr>
      <w:r>
        <w:rPr>
          <w:noProof/>
        </w:rPr>
        <w:drawing>
          <wp:inline distT="0" distB="0" distL="0" distR="0" wp14:anchorId="5F6A3674" wp14:editId="02AC94C7">
            <wp:extent cx="3106942" cy="2856847"/>
            <wp:effectExtent l="0" t="0" r="0" b="127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45" cstate="print">
                      <a:extLst>
                        <a:ext uri="{28A0092B-C50C-407E-A947-70E740481C1C}">
                          <a14:useLocalDpi xmlns:a14="http://schemas.microsoft.com/office/drawing/2010/main" val="0"/>
                        </a:ext>
                      </a:extLst>
                    </a:blip>
                    <a:srcRect r="-626" b="7474"/>
                    <a:stretch/>
                  </pic:blipFill>
                  <pic:spPr bwMode="auto">
                    <a:xfrm>
                      <a:off x="0" y="0"/>
                      <a:ext cx="3128507" cy="2876676"/>
                    </a:xfrm>
                    <a:prstGeom prst="rect">
                      <a:avLst/>
                    </a:prstGeom>
                    <a:noFill/>
                    <a:ln>
                      <a:noFill/>
                    </a:ln>
                    <a:extLst>
                      <a:ext uri="{53640926-AAD7-44D8-BBD7-CCE9431645EC}">
                        <a14:shadowObscured xmlns:a14="http://schemas.microsoft.com/office/drawing/2010/main"/>
                      </a:ext>
                    </a:extLst>
                  </pic:spPr>
                </pic:pic>
              </a:graphicData>
            </a:graphic>
          </wp:inline>
        </w:drawing>
      </w:r>
    </w:p>
    <w:p w14:paraId="02D5D50B" w14:textId="2E75DA30" w:rsidR="00E15D79" w:rsidRDefault="00E15D79" w:rsidP="002B6F97">
      <w:pPr>
        <w:pStyle w:val="zzzzzzh"/>
        <w:ind w:firstLine="420"/>
      </w:pPr>
      <w:bookmarkStart w:id="108" w:name="_Toc223187806"/>
      <w:r>
        <w:rPr>
          <w:rFonts w:hint="eastAsia"/>
        </w:rPr>
        <w:t>图</w:t>
      </w:r>
      <w:r>
        <w:rPr>
          <w:rFonts w:hint="eastAsia"/>
        </w:rPr>
        <w:t>3.1</w:t>
      </w:r>
      <w:r w:rsidR="00C11AEA">
        <w:rPr>
          <w:rFonts w:hint="eastAsia"/>
        </w:rPr>
        <w:t xml:space="preserve"> </w:t>
      </w:r>
      <w:r w:rsidR="00C11AEA" w:rsidRPr="00C11AEA">
        <w:rPr>
          <w:rFonts w:hint="eastAsia"/>
        </w:rPr>
        <w:t>水稻病斑样例</w:t>
      </w:r>
      <w:bookmarkEnd w:id="108"/>
    </w:p>
    <w:p w14:paraId="7E6E66AF" w14:textId="50EFFEA6" w:rsidR="006E74FB" w:rsidRPr="002C04DD" w:rsidRDefault="006E74FB" w:rsidP="002C04DD">
      <w:pPr>
        <w:pStyle w:val="afd"/>
        <w:jc w:val="center"/>
        <w:rPr>
          <w:rFonts w:ascii="Times New Roman" w:hAnsi="Times New Roman"/>
        </w:rPr>
      </w:pPr>
      <w:r w:rsidRPr="002C04DD">
        <w:rPr>
          <w:rFonts w:ascii="Times New Roman" w:hAnsi="Times New Roman"/>
        </w:rPr>
        <w:t>Fig.</w:t>
      </w:r>
      <w:r w:rsidRPr="002C04DD">
        <w:rPr>
          <w:rFonts w:ascii="Times New Roman" w:hAnsi="Times New Roman" w:hint="eastAsia"/>
        </w:rPr>
        <w:t xml:space="preserve"> 3.</w:t>
      </w:r>
      <w:r w:rsidRPr="002C04DD">
        <w:rPr>
          <w:rFonts w:ascii="Times New Roman" w:hAnsi="Times New Roman"/>
        </w:rPr>
        <w:t xml:space="preserve">1 </w:t>
      </w:r>
      <w:r w:rsidR="00C11AEA" w:rsidRPr="002C04DD">
        <w:rPr>
          <w:rFonts w:ascii="Times New Roman" w:hAnsi="Times New Roman"/>
        </w:rPr>
        <w:t>Sample of Rice Disease Spots</w:t>
      </w:r>
    </w:p>
    <w:p w14:paraId="77FFDBE9" w14:textId="77777777" w:rsidR="0067246F" w:rsidRDefault="0067246F" w:rsidP="0067246F">
      <w:pPr>
        <w:pStyle w:val="3"/>
        <w:spacing w:before="120" w:after="120"/>
        <w:jc w:val="left"/>
      </w:pPr>
      <w:bookmarkStart w:id="109" w:name="_Toc223172263"/>
      <w:r>
        <w:rPr>
          <w:rFonts w:hint="eastAsia"/>
        </w:rPr>
        <w:t>3</w:t>
      </w:r>
      <w:r>
        <w:t>.</w:t>
      </w:r>
      <w:r>
        <w:rPr>
          <w:rFonts w:hint="eastAsia"/>
        </w:rPr>
        <w:t>1</w:t>
      </w:r>
      <w:r>
        <w:t>.</w:t>
      </w:r>
      <w:r>
        <w:rPr>
          <w:rFonts w:hint="eastAsia"/>
        </w:rPr>
        <w:t>1</w:t>
      </w:r>
      <w:r>
        <w:t xml:space="preserve"> </w:t>
      </w:r>
      <w:r w:rsidRPr="00DC3DE4">
        <w:rPr>
          <w:rFonts w:hint="eastAsia"/>
        </w:rPr>
        <w:t>数据集来源与扩充</w:t>
      </w:r>
      <w:bookmarkEnd w:id="109"/>
    </w:p>
    <w:p w14:paraId="2DA47C3F" w14:textId="77777777" w:rsidR="0067246F" w:rsidRDefault="0067246F" w:rsidP="0067246F">
      <w:pPr>
        <w:ind w:firstLine="480"/>
      </w:pPr>
      <w:r>
        <w:rPr>
          <w:rFonts w:hint="eastAsia"/>
        </w:rPr>
        <w:t>本研究实验数据集以</w:t>
      </w:r>
      <w:proofErr w:type="spellStart"/>
      <w:r>
        <w:rPr>
          <w:rFonts w:hint="eastAsia"/>
        </w:rPr>
        <w:t>Sethy</w:t>
      </w:r>
      <w:proofErr w:type="spellEnd"/>
      <w:r>
        <w:rPr>
          <w:rFonts w:hint="eastAsia"/>
        </w:rPr>
        <w:t>等人公开的水稻病害数据集为基础，该数据集包含白叶枯病（</w:t>
      </w:r>
      <w:r>
        <w:rPr>
          <w:rFonts w:hint="eastAsia"/>
        </w:rPr>
        <w:t>Bacterial Blight</w:t>
      </w:r>
      <w:r>
        <w:rPr>
          <w:rFonts w:hint="eastAsia"/>
        </w:rPr>
        <w:t>）、稻瘟病（</w:t>
      </w:r>
      <w:r>
        <w:rPr>
          <w:rFonts w:hint="eastAsia"/>
        </w:rPr>
        <w:t>Rice Blast</w:t>
      </w:r>
      <w:r>
        <w:rPr>
          <w:rFonts w:hint="eastAsia"/>
        </w:rPr>
        <w:t>）、褐斑病（</w:t>
      </w:r>
      <w:r>
        <w:rPr>
          <w:rFonts w:hint="eastAsia"/>
        </w:rPr>
        <w:t>Brown Spot</w:t>
      </w:r>
      <w:r>
        <w:rPr>
          <w:rFonts w:hint="eastAsia"/>
        </w:rPr>
        <w:t>）三类典型水稻病害的原始图像</w:t>
      </w:r>
      <w:r>
        <w:rPr>
          <w:rFonts w:hint="eastAsia"/>
        </w:rPr>
        <w:t>1590</w:t>
      </w:r>
      <w:r>
        <w:rPr>
          <w:rFonts w:hint="eastAsia"/>
        </w:rPr>
        <w:t>张，其中白叶枯病</w:t>
      </w:r>
      <w:r>
        <w:rPr>
          <w:rFonts w:hint="eastAsia"/>
        </w:rPr>
        <w:t>420</w:t>
      </w:r>
      <w:r>
        <w:rPr>
          <w:rFonts w:hint="eastAsia"/>
        </w:rPr>
        <w:t>张、稻瘟病</w:t>
      </w:r>
      <w:r>
        <w:rPr>
          <w:rFonts w:hint="eastAsia"/>
        </w:rPr>
        <w:t>630</w:t>
      </w:r>
      <w:r>
        <w:rPr>
          <w:rFonts w:hint="eastAsia"/>
        </w:rPr>
        <w:t>张、褐斑病</w:t>
      </w:r>
      <w:r>
        <w:rPr>
          <w:rFonts w:hint="eastAsia"/>
        </w:rPr>
        <w:t>540</w:t>
      </w:r>
      <w:r>
        <w:rPr>
          <w:rFonts w:hint="eastAsia"/>
        </w:rPr>
        <w:t>张，图像分辨率统一为</w:t>
      </w:r>
      <w:r>
        <w:rPr>
          <w:rFonts w:hint="eastAsia"/>
        </w:rPr>
        <w:t>300</w:t>
      </w:r>
      <w:r>
        <w:rPr>
          <w:rFonts w:hint="eastAsia"/>
        </w:rPr>
        <w:t>×</w:t>
      </w:r>
      <w:r>
        <w:rPr>
          <w:rFonts w:hint="eastAsia"/>
        </w:rPr>
        <w:t>300</w:t>
      </w:r>
      <w:r>
        <w:rPr>
          <w:rFonts w:hint="eastAsia"/>
        </w:rPr>
        <w:t>像素，标注格式为</w:t>
      </w:r>
      <w:r>
        <w:rPr>
          <w:rFonts w:hint="eastAsia"/>
        </w:rPr>
        <w:t>XML</w:t>
      </w:r>
      <w:r>
        <w:rPr>
          <w:rFonts w:hint="eastAsia"/>
        </w:rPr>
        <w:t>，包含病斑的边界框坐标与类别信息。</w:t>
      </w:r>
    </w:p>
    <w:p w14:paraId="1A3F4771" w14:textId="77777777" w:rsidR="0067246F" w:rsidRDefault="0067246F" w:rsidP="0067246F">
      <w:pPr>
        <w:ind w:firstLine="480"/>
      </w:pPr>
      <w:r>
        <w:rPr>
          <w:rFonts w:hint="eastAsia"/>
        </w:rPr>
        <w:t>由于原始数据集样本数量较少且存在类别不平衡问题（白叶枯病样本占比仅</w:t>
      </w:r>
      <w:r>
        <w:rPr>
          <w:rFonts w:hint="eastAsia"/>
        </w:rPr>
        <w:t>26.4%</w:t>
      </w:r>
      <w:r>
        <w:rPr>
          <w:rFonts w:hint="eastAsia"/>
        </w:rPr>
        <w:t>），直接用于模型训练易导致模型过拟合、对少数类病害检测精度不足。因此，本研究通过</w:t>
      </w:r>
      <w:r>
        <w:rPr>
          <w:rFonts w:hint="eastAsia"/>
        </w:rPr>
        <w:lastRenderedPageBreak/>
        <w:t>数据增强与过采样策略对数据集进行扩充，最终构建包含</w:t>
      </w:r>
      <w:r>
        <w:rPr>
          <w:rFonts w:hint="eastAsia"/>
        </w:rPr>
        <w:t>6360</w:t>
      </w:r>
      <w:r>
        <w:rPr>
          <w:rFonts w:hint="eastAsia"/>
        </w:rPr>
        <w:t>帧图像的专用数据集，有效解决了类别不平衡问题，提升了数据集的多样性与泛化能力。</w:t>
      </w:r>
    </w:p>
    <w:p w14:paraId="08A489A1" w14:textId="77777777" w:rsidR="0067246F" w:rsidRDefault="0067246F" w:rsidP="0067246F">
      <w:pPr>
        <w:pStyle w:val="3"/>
        <w:spacing w:before="120" w:after="120"/>
        <w:jc w:val="left"/>
      </w:pPr>
      <w:bookmarkStart w:id="110" w:name="_Toc223172264"/>
      <w:r>
        <w:rPr>
          <w:rFonts w:hint="eastAsia"/>
        </w:rPr>
        <w:t>3</w:t>
      </w:r>
      <w:r>
        <w:t>.</w:t>
      </w:r>
      <w:r>
        <w:rPr>
          <w:rFonts w:hint="eastAsia"/>
        </w:rPr>
        <w:t>1</w:t>
      </w:r>
      <w:r>
        <w:t>.</w:t>
      </w:r>
      <w:r>
        <w:rPr>
          <w:rFonts w:hint="eastAsia"/>
        </w:rPr>
        <w:t>2</w:t>
      </w:r>
      <w:r>
        <w:t xml:space="preserve"> </w:t>
      </w:r>
      <w:r w:rsidRPr="00DC3DE4">
        <w:rPr>
          <w:rFonts w:hint="eastAsia"/>
        </w:rPr>
        <w:t>数据预处理与增强</w:t>
      </w:r>
      <w:bookmarkEnd w:id="110"/>
    </w:p>
    <w:p w14:paraId="2B409538" w14:textId="4AC212F9" w:rsidR="0067246F" w:rsidRPr="00DC3DE4" w:rsidRDefault="0067246F" w:rsidP="0067246F">
      <w:pPr>
        <w:ind w:firstLine="480"/>
      </w:pPr>
      <w:r w:rsidRPr="00DC3DE4">
        <w:t>为保障数据质量，剔除无效样本对模型训练的干扰，设计如下预处理流程，确保数据</w:t>
      </w:r>
      <w:proofErr w:type="gramStart"/>
      <w:r w:rsidRPr="00DC3DE4">
        <w:t>集满足</w:t>
      </w:r>
      <w:proofErr w:type="gramEnd"/>
      <w:r w:rsidR="00CD419F">
        <w:t>YOLO11</w:t>
      </w:r>
      <w:r w:rsidRPr="00DC3DE4">
        <w:t>模型的训练要求：</w:t>
      </w:r>
    </w:p>
    <w:p w14:paraId="67A953DE" w14:textId="77777777" w:rsidR="0067246F" w:rsidRPr="00DC3DE4" w:rsidRDefault="0067246F" w:rsidP="0067246F">
      <w:pPr>
        <w:ind w:firstLine="480"/>
      </w:pPr>
      <w:r w:rsidRPr="00DC3DE4">
        <w:t>图像筛选：通过人工校验，删除模糊、曝光异常（过度</w:t>
      </w:r>
      <w:r w:rsidRPr="00DC3DE4">
        <w:t>/</w:t>
      </w:r>
      <w:r w:rsidRPr="00DC3DE4">
        <w:t>不足）、病斑区域不完整的图像，剔除重复采集样本，确保所有样本具备有效性与唯一性，避免数据冗余导致模型过拟合；</w:t>
      </w:r>
    </w:p>
    <w:p w14:paraId="66035346" w14:textId="77777777" w:rsidR="0067246F" w:rsidRPr="00DC3DE4" w:rsidRDefault="0067246F" w:rsidP="0067246F">
      <w:pPr>
        <w:ind w:firstLine="480"/>
      </w:pPr>
      <w:r w:rsidRPr="00DC3DE4">
        <w:t>标注修正：利用</w:t>
      </w:r>
      <w:proofErr w:type="spellStart"/>
      <w:r w:rsidRPr="00DC3DE4">
        <w:t>LabelImg</w:t>
      </w:r>
      <w:proofErr w:type="spellEnd"/>
      <w:r w:rsidRPr="00DC3DE4">
        <w:t>工具核查标注文件（</w:t>
      </w:r>
      <w:r w:rsidRPr="00DC3DE4">
        <w:t>XML</w:t>
      </w:r>
      <w:r w:rsidRPr="00DC3DE4">
        <w:t>格式），修正边界</w:t>
      </w:r>
      <w:proofErr w:type="gramStart"/>
      <w:r w:rsidRPr="00DC3DE4">
        <w:t>框位置</w:t>
      </w:r>
      <w:proofErr w:type="gramEnd"/>
      <w:r w:rsidRPr="00DC3DE4">
        <w:t>偏差、类别标注错误等问题，确保标注信息与病斑区域完全匹配，边界框坐标精准覆盖病灶范围；</w:t>
      </w:r>
    </w:p>
    <w:p w14:paraId="289E864A" w14:textId="5482ACF0" w:rsidR="0067246F" w:rsidRPr="00DC3DE4" w:rsidRDefault="0067246F" w:rsidP="0067246F">
      <w:pPr>
        <w:ind w:firstLine="480"/>
      </w:pPr>
      <w:r w:rsidRPr="00DC3DE4">
        <w:t>格式转换：将</w:t>
      </w:r>
      <w:r w:rsidRPr="00DC3DE4">
        <w:t>XML</w:t>
      </w:r>
      <w:r w:rsidRPr="00DC3DE4">
        <w:t>格式标注文件转换为</w:t>
      </w:r>
      <w:r w:rsidRPr="00DC3DE4">
        <w:t>YOLO</w:t>
      </w:r>
      <w:r w:rsidRPr="00DC3DE4">
        <w:t>格式（</w:t>
      </w:r>
      <w:r w:rsidRPr="00DC3DE4">
        <w:t>txt</w:t>
      </w:r>
      <w:r w:rsidRPr="00DC3DE4">
        <w:t>文件），标注信息包含类别索引（</w:t>
      </w:r>
      <w:r w:rsidRPr="00DC3DE4">
        <w:t>0-</w:t>
      </w:r>
      <w:r w:rsidRPr="00DC3DE4">
        <w:t>白叶枯病、</w:t>
      </w:r>
      <w:r w:rsidRPr="00DC3DE4">
        <w:t>1-</w:t>
      </w:r>
      <w:r w:rsidRPr="00DC3DE4">
        <w:t>稻瘟病、</w:t>
      </w:r>
      <w:r w:rsidRPr="00DC3DE4">
        <w:t>2-</w:t>
      </w:r>
      <w:r w:rsidRPr="00DC3DE4">
        <w:t>褐斑病）、边界</w:t>
      </w:r>
      <w:proofErr w:type="gramStart"/>
      <w:r w:rsidRPr="00DC3DE4">
        <w:t>框中心</w:t>
      </w:r>
      <w:proofErr w:type="gramEnd"/>
      <w:r w:rsidRPr="00DC3DE4">
        <w:t>坐标（归一化）及宽高（归一化），适配</w:t>
      </w:r>
      <w:r w:rsidR="00CD419F">
        <w:t>YOLO11</w:t>
      </w:r>
      <w:r w:rsidRPr="00DC3DE4">
        <w:t>模型的训练输入要求。归一化公式为：</w:t>
      </w:r>
    </w:p>
    <w:p w14:paraId="649280E6" w14:textId="19F8B471" w:rsidR="0067246F" w:rsidRPr="00DC3DE4" w:rsidRDefault="00CF4ABB" w:rsidP="00CF4ABB">
      <w:pPr>
        <w:pStyle w:val="afff2"/>
        <w:spacing w:before="120" w:after="120"/>
        <w:ind w:firstLine="480"/>
      </w:pPr>
      <w:r>
        <w:rPr>
          <w:i w:val="0"/>
        </w:rPr>
        <w:tab/>
      </w:r>
      <m:oMath>
        <m:sSub>
          <m:sSubPr>
            <m:ctrlPr>
              <w:rPr>
                <w:rFonts w:ascii="Cambria Math" w:hAnsi="Cambria Math"/>
              </w:rPr>
            </m:ctrlPr>
          </m:sSubPr>
          <m:e>
            <m:r>
              <m:rPr>
                <m:nor/>
              </m:rPr>
              <m:t>x</m:t>
            </m:r>
          </m:e>
          <m:sub>
            <m:r>
              <m:rPr>
                <m:nor/>
              </m:rPr>
              <m:t>norm</m:t>
            </m:r>
          </m:sub>
        </m:sSub>
        <m:r>
          <m:rPr>
            <m:nor/>
          </m:rPr>
          <m:t>=</m:t>
        </m:r>
        <m:f>
          <m:fPr>
            <m:ctrlPr>
              <w:rPr>
                <w:rFonts w:ascii="Cambria Math" w:hAnsi="Cambria Math"/>
              </w:rPr>
            </m:ctrlPr>
          </m:fPr>
          <m:num>
            <m:r>
              <m:rPr>
                <m:nor/>
              </m:rPr>
              <m:t>x</m:t>
            </m:r>
          </m:num>
          <m:den>
            <m:r>
              <m:rPr>
                <m:nor/>
              </m:rPr>
              <m:t>W</m:t>
            </m:r>
          </m:den>
        </m:f>
        <m:r>
          <m:rPr>
            <m:nor/>
          </m:rPr>
          <m:t>,</m:t>
        </m:r>
        <m:sSub>
          <m:sSubPr>
            <m:ctrlPr>
              <w:rPr>
                <w:rFonts w:ascii="Cambria Math" w:hAnsi="Cambria Math"/>
              </w:rPr>
            </m:ctrlPr>
          </m:sSubPr>
          <m:e>
            <m:r>
              <m:rPr>
                <m:nor/>
              </m:rPr>
              <m:t>y</m:t>
            </m:r>
          </m:e>
          <m:sub>
            <m:r>
              <m:rPr>
                <m:nor/>
              </m:rPr>
              <m:t>norm</m:t>
            </m:r>
          </m:sub>
        </m:sSub>
        <m:r>
          <m:rPr>
            <m:nor/>
          </m:rPr>
          <m:t>=</m:t>
        </m:r>
        <m:f>
          <m:fPr>
            <m:ctrlPr>
              <w:rPr>
                <w:rFonts w:ascii="Cambria Math" w:hAnsi="Cambria Math"/>
              </w:rPr>
            </m:ctrlPr>
          </m:fPr>
          <m:num>
            <m:r>
              <m:rPr>
                <m:nor/>
              </m:rPr>
              <m:t>y</m:t>
            </m:r>
          </m:num>
          <m:den>
            <m:r>
              <m:rPr>
                <m:nor/>
              </m:rPr>
              <m:t>H</m:t>
            </m:r>
          </m:den>
        </m:f>
        <m:r>
          <m:rPr>
            <m:nor/>
          </m:rPr>
          <m:t>,</m:t>
        </m:r>
        <m:sSub>
          <m:sSubPr>
            <m:ctrlPr>
              <w:rPr>
                <w:rFonts w:ascii="Cambria Math" w:hAnsi="Cambria Math"/>
              </w:rPr>
            </m:ctrlPr>
          </m:sSubPr>
          <m:e>
            <m:r>
              <m:rPr>
                <m:nor/>
              </m:rPr>
              <m:t>w</m:t>
            </m:r>
          </m:e>
          <m:sub>
            <m:r>
              <m:rPr>
                <m:nor/>
              </m:rPr>
              <m:t>norm</m:t>
            </m:r>
          </m:sub>
        </m:sSub>
        <m:r>
          <m:rPr>
            <m:nor/>
          </m:rPr>
          <m:t>=</m:t>
        </m:r>
        <m:f>
          <m:fPr>
            <m:ctrlPr>
              <w:rPr>
                <w:rFonts w:ascii="Cambria Math" w:hAnsi="Cambria Math"/>
              </w:rPr>
            </m:ctrlPr>
          </m:fPr>
          <m:num>
            <m:r>
              <m:rPr>
                <m:nor/>
              </m:rPr>
              <m:t>w</m:t>
            </m:r>
          </m:num>
          <m:den>
            <m:r>
              <m:rPr>
                <m:nor/>
              </m:rPr>
              <m:t>W</m:t>
            </m:r>
          </m:den>
        </m:f>
        <m:r>
          <m:rPr>
            <m:nor/>
          </m:rPr>
          <m:t>,</m:t>
        </m:r>
        <m:sSub>
          <m:sSubPr>
            <m:ctrlPr>
              <w:rPr>
                <w:rFonts w:ascii="Cambria Math" w:hAnsi="Cambria Math"/>
              </w:rPr>
            </m:ctrlPr>
          </m:sSubPr>
          <m:e>
            <m:r>
              <m:rPr>
                <m:nor/>
              </m:rPr>
              <m:t>h</m:t>
            </m:r>
          </m:e>
          <m:sub>
            <m:r>
              <m:rPr>
                <m:nor/>
              </m:rPr>
              <m:t>norm</m:t>
            </m:r>
          </m:sub>
        </m:sSub>
        <m:r>
          <m:rPr>
            <m:nor/>
          </m:rPr>
          <m:t>=</m:t>
        </m:r>
        <m:f>
          <m:fPr>
            <m:ctrlPr>
              <w:rPr>
                <w:rFonts w:ascii="Cambria Math" w:hAnsi="Cambria Math"/>
              </w:rPr>
            </m:ctrlPr>
          </m:fPr>
          <m:num>
            <m:r>
              <m:rPr>
                <m:nor/>
              </m:rPr>
              <m:t>h</m:t>
            </m:r>
          </m:num>
          <m:den>
            <m:r>
              <m:rPr>
                <m:nor/>
              </m:rPr>
              <m:t>H</m:t>
            </m:r>
          </m:den>
        </m:f>
      </m:oMath>
      <w:r>
        <w:rPr>
          <w:i w:val="0"/>
        </w:rPr>
        <w:tab/>
      </w:r>
      <w:r w:rsidR="004052AD">
        <w:rPr>
          <w:rFonts w:hint="eastAsia"/>
        </w:rPr>
        <w:t>（</w:t>
      </w:r>
      <w:r w:rsidR="004052AD">
        <w:rPr>
          <w:rFonts w:hint="eastAsia"/>
        </w:rPr>
        <w:t>3.1</w:t>
      </w:r>
      <w:r w:rsidR="004052AD">
        <w:rPr>
          <w:rFonts w:hint="eastAsia"/>
        </w:rPr>
        <w:t>）</w:t>
      </w:r>
    </w:p>
    <w:p w14:paraId="6367E459" w14:textId="77777777" w:rsidR="0067246F" w:rsidRPr="00DC3DE4" w:rsidRDefault="0067246F" w:rsidP="0067246F">
      <w:pPr>
        <w:ind w:firstLine="480"/>
      </w:pPr>
      <w:r w:rsidRPr="00DC3DE4">
        <w:t>式中，</w:t>
      </w:r>
      <m:oMath>
        <m:d>
          <m:dPr>
            <m:sepChr m:val=","/>
            <m:ctrlPr>
              <w:rPr>
                <w:rFonts w:ascii="Cambria Math" w:hAnsi="Cambria Math"/>
              </w:rPr>
            </m:ctrlPr>
          </m:dPr>
          <m:e>
            <m:r>
              <w:rPr>
                <w:rFonts w:ascii="Cambria Math" w:hAnsi="Cambria Math"/>
              </w:rPr>
              <m:t>x</m:t>
            </m:r>
          </m:e>
          <m:e>
            <m:r>
              <w:rPr>
                <w:rFonts w:ascii="Cambria Math" w:hAnsi="Cambria Math"/>
              </w:rPr>
              <m:t>y</m:t>
            </m:r>
          </m:e>
        </m:d>
      </m:oMath>
      <w:r w:rsidRPr="00DC3DE4">
        <w:t>为边界</w:t>
      </w:r>
      <w:proofErr w:type="gramStart"/>
      <w:r w:rsidRPr="00DC3DE4">
        <w:t>框中心</w:t>
      </w:r>
      <w:proofErr w:type="gramEnd"/>
      <w:r w:rsidRPr="00DC3DE4">
        <w:t>像素坐标，</w:t>
      </w:r>
      <m:oMath>
        <m:d>
          <m:dPr>
            <m:sepChr m:val=","/>
            <m:ctrlPr>
              <w:rPr>
                <w:rFonts w:ascii="Cambria Math" w:hAnsi="Cambria Math"/>
              </w:rPr>
            </m:ctrlPr>
          </m:dPr>
          <m:e>
            <m:r>
              <w:rPr>
                <w:rFonts w:ascii="Cambria Math" w:hAnsi="Cambria Math"/>
              </w:rPr>
              <m:t>w</m:t>
            </m:r>
          </m:e>
          <m:e>
            <m:r>
              <w:rPr>
                <w:rFonts w:ascii="Cambria Math" w:hAnsi="Cambria Math"/>
              </w:rPr>
              <m:t>h</m:t>
            </m:r>
          </m:e>
        </m:d>
      </m:oMath>
      <w:r w:rsidRPr="00DC3DE4">
        <w:t>为边界框像素宽高，</w:t>
      </w:r>
      <m:oMath>
        <m:r>
          <w:rPr>
            <w:rFonts w:ascii="Cambria Math" w:hAnsi="Cambria Math"/>
          </w:rPr>
          <m:t>W</m:t>
        </m:r>
        <m:r>
          <m:rPr>
            <m:sty m:val="p"/>
          </m:rPr>
          <w:rPr>
            <w:rFonts w:ascii="Cambria Math" w:hAnsi="Cambria Math"/>
          </w:rPr>
          <m:t>,</m:t>
        </m:r>
        <m:r>
          <w:rPr>
            <w:rFonts w:ascii="Cambria Math" w:hAnsi="Cambria Math"/>
          </w:rPr>
          <m:t>H</m:t>
        </m:r>
      </m:oMath>
      <w:r w:rsidRPr="00DC3DE4">
        <w:t>为图像宽度与高度；</w:t>
      </w:r>
    </w:p>
    <w:p w14:paraId="23B020A5" w14:textId="77777777" w:rsidR="0067246F" w:rsidRPr="00DC3DE4" w:rsidRDefault="0067246F" w:rsidP="0067246F">
      <w:pPr>
        <w:ind w:firstLine="480"/>
      </w:pPr>
      <w:r w:rsidRPr="00DC3DE4">
        <w:t>质量校验：通过脚本自动检测标注文件的格式规范性与坐标合理性，剔除坐标超出图像范围、类别索引错误的无效标注样本。</w:t>
      </w:r>
    </w:p>
    <w:p w14:paraId="36E12C83" w14:textId="77777777" w:rsidR="0067246F" w:rsidRPr="00DC3DE4" w:rsidRDefault="0067246F" w:rsidP="0067246F">
      <w:pPr>
        <w:ind w:firstLine="480"/>
      </w:pPr>
      <w:r w:rsidRPr="00DC3DE4">
        <w:t>为提升模型的泛化能力与复杂田间环境适应性，设计系统的数据增强策略，涵盖几何变换与光度调整两类操作，模拟实际田间的多样化场景：</w:t>
      </w:r>
    </w:p>
    <w:p w14:paraId="77757DDF" w14:textId="77777777" w:rsidR="0067246F" w:rsidRPr="00DC3DE4" w:rsidRDefault="0067246F" w:rsidP="0067246F">
      <w:pPr>
        <w:ind w:firstLine="480"/>
      </w:pPr>
      <w:bookmarkStart w:id="111" w:name="heading_32"/>
      <w:r w:rsidRPr="00DC3DE4">
        <w:t>（</w:t>
      </w:r>
      <w:r w:rsidRPr="00DC3DE4">
        <w:t>1</w:t>
      </w:r>
      <w:r w:rsidRPr="00DC3DE4">
        <w:t>）几何变换（模拟植物生长角度与拍摄视角差异）</w:t>
      </w:r>
      <w:bookmarkEnd w:id="111"/>
    </w:p>
    <w:p w14:paraId="716ABD82" w14:textId="77777777" w:rsidR="0067246F" w:rsidRPr="00DC3DE4" w:rsidRDefault="0067246F" w:rsidP="0067246F">
      <w:pPr>
        <w:ind w:firstLine="480"/>
      </w:pPr>
      <w:r w:rsidRPr="00DC3DE4">
        <w:t>随机旋转：在</w:t>
      </w:r>
      <w:r w:rsidRPr="00DC3DE4">
        <w:t>±30°</w:t>
      </w:r>
      <w:r w:rsidRPr="00DC3DE4">
        <w:t>范围内随机旋转图像，旋转后进行裁剪处理，确保图像尺寸维持</w:t>
      </w:r>
      <w:r w:rsidRPr="00DC3DE4">
        <w:t>300×300</w:t>
      </w:r>
      <w:r w:rsidRPr="00DC3DE4">
        <w:t>像素，避免黑边产生；</w:t>
      </w:r>
    </w:p>
    <w:p w14:paraId="26F51AD7" w14:textId="77777777" w:rsidR="0067246F" w:rsidRPr="00DC3DE4" w:rsidRDefault="0067246F" w:rsidP="0067246F">
      <w:pPr>
        <w:ind w:firstLine="480"/>
      </w:pPr>
      <w:r w:rsidRPr="00DC3DE4">
        <w:t>水平翻转：以</w:t>
      </w:r>
      <w:r w:rsidRPr="00DC3DE4">
        <w:t>50%</w:t>
      </w:r>
      <w:r w:rsidRPr="00DC3DE4">
        <w:t>的概率对图像执行水平翻转操作，丰富样本视角多样性；</w:t>
      </w:r>
    </w:p>
    <w:p w14:paraId="24137243" w14:textId="77777777" w:rsidR="0067246F" w:rsidRPr="00DC3DE4" w:rsidRDefault="0067246F" w:rsidP="0067246F">
      <w:pPr>
        <w:ind w:firstLine="480"/>
      </w:pPr>
      <w:r w:rsidRPr="00DC3DE4">
        <w:t>随机裁剪：在图像中随机截取</w:t>
      </w:r>
      <w:r w:rsidRPr="00DC3DE4">
        <w:t>300×300</w:t>
      </w:r>
      <w:r w:rsidRPr="00DC3DE4">
        <w:t>像素区域，确保裁剪区域包含完整病斑，增强模型对病斑位置变化的适应性。</w:t>
      </w:r>
    </w:p>
    <w:p w14:paraId="19134B1C" w14:textId="77777777" w:rsidR="0067246F" w:rsidRPr="00DC3DE4" w:rsidRDefault="0067246F" w:rsidP="0067246F">
      <w:pPr>
        <w:ind w:firstLine="480"/>
      </w:pPr>
      <w:bookmarkStart w:id="112" w:name="heading_33"/>
      <w:r w:rsidRPr="00DC3DE4">
        <w:t>（</w:t>
      </w:r>
      <w:r w:rsidRPr="00DC3DE4">
        <w:t>2</w:t>
      </w:r>
      <w:r w:rsidRPr="00DC3DE4">
        <w:t>）光度调整（模拟田间光照与天气变化）</w:t>
      </w:r>
      <w:bookmarkEnd w:id="112"/>
    </w:p>
    <w:p w14:paraId="143531B0" w14:textId="77777777" w:rsidR="0067246F" w:rsidRPr="00DC3DE4" w:rsidRDefault="0067246F" w:rsidP="0067246F">
      <w:pPr>
        <w:ind w:firstLine="480"/>
      </w:pPr>
      <w:r w:rsidRPr="00DC3DE4">
        <w:t>亮度调整：在</w:t>
      </w:r>
      <w:r w:rsidRPr="00DC3DE4">
        <w:t>±20%</w:t>
      </w:r>
      <w:r w:rsidRPr="00DC3DE4">
        <w:t>范围内随机调整图像亮度，模拟晴天、阴天等不同光照条件，亮度调整公式为：</w:t>
      </w:r>
    </w:p>
    <w:p w14:paraId="57BFEF79" w14:textId="1E101EEA" w:rsidR="0067246F" w:rsidRPr="00DC3DE4" w:rsidRDefault="00CF4ABB" w:rsidP="00CF4ABB">
      <w:pPr>
        <w:pStyle w:val="afff2"/>
        <w:spacing w:before="120" w:after="120"/>
        <w:ind w:firstLine="480"/>
      </w:pPr>
      <w:r>
        <w:rPr>
          <w:i w:val="0"/>
        </w:rPr>
        <w:tab/>
      </w:r>
      <m:oMath>
        <m:sSub>
          <m:sSubPr>
            <m:ctrlPr>
              <w:rPr>
                <w:rFonts w:ascii="Cambria Math" w:hAnsi="Cambria Math"/>
              </w:rPr>
            </m:ctrlPr>
          </m:sSubPr>
          <m:e>
            <m:r>
              <m:rPr>
                <m:nor/>
              </m:rPr>
              <m:t>I</m:t>
            </m:r>
          </m:e>
          <m:sub>
            <m:r>
              <m:rPr>
                <m:nor/>
              </m:rPr>
              <m:t>bright</m:t>
            </m:r>
          </m:sub>
        </m:sSub>
        <m:r>
          <m:rPr>
            <m:nor/>
          </m:rPr>
          <m:t>=I×</m:t>
        </m:r>
        <m:d>
          <m:dPr>
            <m:ctrlPr>
              <w:rPr>
                <w:rFonts w:ascii="Cambria Math" w:hAnsi="Cambria Math"/>
              </w:rPr>
            </m:ctrlPr>
          </m:dPr>
          <m:e>
            <m:r>
              <m:rPr>
                <m:nor/>
              </m:rPr>
              <m:t>1+</m:t>
            </m:r>
            <m:sSub>
              <m:sSubPr>
                <m:ctrlPr>
                  <w:rPr>
                    <w:rFonts w:ascii="Cambria Math" w:hAnsi="Cambria Math"/>
                  </w:rPr>
                </m:ctrlPr>
              </m:sSubPr>
              <m:e>
                <m:r>
                  <m:rPr>
                    <m:nor/>
                  </m:rPr>
                  <m:t>Δ</m:t>
                </m:r>
              </m:e>
              <m:sub>
                <m:r>
                  <m:rPr>
                    <m:nor/>
                  </m:rPr>
                  <m:t>bright</m:t>
                </m:r>
              </m:sub>
            </m:sSub>
          </m:e>
        </m:d>
      </m:oMath>
      <w:r w:rsidR="004052AD">
        <w:rPr>
          <w:rFonts w:hint="eastAsia"/>
        </w:rPr>
        <w:t xml:space="preserve"> </w:t>
      </w:r>
      <w:r>
        <w:tab/>
      </w:r>
      <w:r w:rsidR="004052AD">
        <w:rPr>
          <w:rFonts w:hint="eastAsia"/>
        </w:rPr>
        <w:t>（</w:t>
      </w:r>
      <w:r w:rsidR="004052AD">
        <w:rPr>
          <w:rFonts w:hint="eastAsia"/>
        </w:rPr>
        <w:t>3.2</w:t>
      </w:r>
      <w:r w:rsidR="004052AD">
        <w:rPr>
          <w:rFonts w:hint="eastAsia"/>
        </w:rPr>
        <w:t>）</w:t>
      </w:r>
    </w:p>
    <w:p w14:paraId="7952DA2F" w14:textId="77777777" w:rsidR="0067246F" w:rsidRPr="00DC3DE4" w:rsidRDefault="0067246F" w:rsidP="0067246F">
      <w:pPr>
        <w:ind w:firstLine="480"/>
      </w:pPr>
      <w:r w:rsidRPr="00DC3DE4">
        <w:t>式中，</w:t>
      </w:r>
      <m:oMath>
        <m:sSub>
          <m:sSubPr>
            <m:ctrlPr>
              <w:rPr>
                <w:rFonts w:ascii="Cambria Math" w:hAnsi="Cambria Math"/>
              </w:rPr>
            </m:ctrlPr>
          </m:sSubPr>
          <m:e>
            <m:r>
              <w:rPr>
                <w:rFonts w:ascii="Cambria Math" w:hAnsi="Cambria Math"/>
              </w:rPr>
              <m:t>Δ</m:t>
            </m:r>
          </m:e>
          <m:sub>
            <m:r>
              <w:rPr>
                <w:rFonts w:ascii="Cambria Math" w:hAnsi="Cambria Math"/>
              </w:rPr>
              <m:t>bright</m:t>
            </m:r>
          </m:sub>
        </m:sSub>
        <m:r>
          <m:rPr>
            <m:sty m:val="p"/>
          </m:rPr>
          <w:rPr>
            <w:rFonts w:ascii="Cambria Math" w:hAnsi="Cambria Math"/>
          </w:rPr>
          <m:t>∈</m:t>
        </m:r>
        <m:d>
          <m:dPr>
            <m:begChr m:val="["/>
            <m:sepChr m:val=","/>
            <m:endChr m:val="]"/>
            <m:ctrlPr>
              <w:rPr>
                <w:rFonts w:ascii="Cambria Math" w:hAnsi="Cambria Math"/>
              </w:rPr>
            </m:ctrlPr>
          </m:dPr>
          <m:e>
            <m:r>
              <m:rPr>
                <m:sty m:val="p"/>
              </m:rPr>
              <w:rPr>
                <w:rFonts w:ascii="Cambria Math" w:hAnsi="Cambria Math"/>
              </w:rPr>
              <m:t>-0.2</m:t>
            </m:r>
          </m:e>
          <m:e>
            <m:r>
              <m:rPr>
                <m:sty m:val="p"/>
              </m:rPr>
              <w:rPr>
                <w:rFonts w:ascii="Cambria Math" w:hAnsi="Cambria Math"/>
              </w:rPr>
              <m:t>0.2</m:t>
            </m:r>
          </m:e>
        </m:d>
      </m:oMath>
      <w:r w:rsidRPr="00DC3DE4">
        <w:t>为亮度调整系数；</w:t>
      </w:r>
    </w:p>
    <w:p w14:paraId="7A89261F" w14:textId="77777777" w:rsidR="0067246F" w:rsidRPr="00DC3DE4" w:rsidRDefault="0067246F" w:rsidP="0067246F">
      <w:pPr>
        <w:ind w:firstLine="480"/>
      </w:pPr>
      <w:r w:rsidRPr="00DC3DE4">
        <w:lastRenderedPageBreak/>
        <w:t>对比度调整：在</w:t>
      </w:r>
      <m:oMath>
        <m:d>
          <m:dPr>
            <m:begChr m:val="["/>
            <m:sepChr m:val=","/>
            <m:endChr m:val="]"/>
            <m:ctrlPr>
              <w:rPr>
                <w:rFonts w:ascii="Cambria Math" w:hAnsi="Cambria Math"/>
              </w:rPr>
            </m:ctrlPr>
          </m:dPr>
          <m:e>
            <m:r>
              <m:rPr>
                <m:sty m:val="p"/>
              </m:rPr>
              <w:rPr>
                <w:rFonts w:ascii="Cambria Math" w:hAnsi="Cambria Math"/>
              </w:rPr>
              <m:t>0.8</m:t>
            </m:r>
          </m:e>
          <m:e>
            <m:r>
              <m:rPr>
                <m:sty m:val="p"/>
              </m:rPr>
              <w:rPr>
                <w:rFonts w:ascii="Cambria Math" w:hAnsi="Cambria Math"/>
              </w:rPr>
              <m:t>1.2</m:t>
            </m:r>
          </m:e>
        </m:d>
      </m:oMath>
      <w:r w:rsidRPr="00DC3DE4">
        <w:t>区间内随机调整对比度，强化病斑与叶片背景的区分度，对比度调整公式为：</w:t>
      </w:r>
    </w:p>
    <w:p w14:paraId="7A886693" w14:textId="7A984A67" w:rsidR="0067246F" w:rsidRPr="00DC3DE4" w:rsidRDefault="00CF4ABB" w:rsidP="00CF4ABB">
      <w:pPr>
        <w:pStyle w:val="afff2"/>
        <w:spacing w:before="120" w:after="120"/>
        <w:ind w:firstLine="480"/>
      </w:pPr>
      <w:r>
        <w:rPr>
          <w:i w:val="0"/>
        </w:rPr>
        <w:tab/>
      </w:r>
      <m:oMath>
        <m:sSub>
          <m:sSubPr>
            <m:ctrlPr>
              <w:rPr>
                <w:rFonts w:ascii="Cambria Math" w:hAnsi="Cambria Math"/>
              </w:rPr>
            </m:ctrlPr>
          </m:sSubPr>
          <m:e>
            <m:r>
              <m:rPr>
                <m:nor/>
              </m:rPr>
              <m:t>I</m:t>
            </m:r>
          </m:e>
          <m:sub>
            <m:r>
              <m:rPr>
                <m:nor/>
              </m:rPr>
              <m:t>contrast</m:t>
            </m:r>
          </m:sub>
        </m:sSub>
        <m:r>
          <m:rPr>
            <m:nor/>
          </m:rPr>
          <m:t>=</m:t>
        </m:r>
        <m:d>
          <m:dPr>
            <m:ctrlPr>
              <w:rPr>
                <w:rFonts w:ascii="Cambria Math" w:hAnsi="Cambria Math"/>
              </w:rPr>
            </m:ctrlPr>
          </m:dPr>
          <m:e>
            <m:r>
              <m:rPr>
                <m:nor/>
              </m:rPr>
              <m:t>I-μ</m:t>
            </m:r>
          </m:e>
        </m:d>
        <m:r>
          <m:rPr>
            <m:nor/>
          </m:rPr>
          <m:t>×</m:t>
        </m:r>
        <w:proofErr w:type="spellStart"/>
        <m:r>
          <m:rPr>
            <m:nor/>
          </m:rPr>
          <m:t>γ+μ</m:t>
        </m:r>
      </m:oMath>
      <w:proofErr w:type="spellEnd"/>
      <w:r>
        <w:rPr>
          <w:i w:val="0"/>
        </w:rPr>
        <w:tab/>
      </w:r>
      <w:r w:rsidR="004052AD">
        <w:rPr>
          <w:rFonts w:hint="eastAsia"/>
        </w:rPr>
        <w:t>（</w:t>
      </w:r>
      <w:r w:rsidR="004052AD">
        <w:rPr>
          <w:rFonts w:hint="eastAsia"/>
        </w:rPr>
        <w:t>3.3</w:t>
      </w:r>
      <w:r w:rsidR="004052AD">
        <w:rPr>
          <w:rFonts w:hint="eastAsia"/>
        </w:rPr>
        <w:t>）</w:t>
      </w:r>
    </w:p>
    <w:p w14:paraId="5DD40438" w14:textId="77777777" w:rsidR="0067246F" w:rsidRPr="00DC3DE4" w:rsidRDefault="0067246F" w:rsidP="0067246F">
      <w:pPr>
        <w:ind w:firstLine="480"/>
      </w:pPr>
      <w:r w:rsidRPr="00DC3DE4">
        <w:t>式中，</w:t>
      </w:r>
      <m:oMath>
        <m:r>
          <w:rPr>
            <w:rFonts w:ascii="Cambria Math" w:hAnsi="Cambria Math"/>
          </w:rPr>
          <m:t>μ</m:t>
        </m:r>
      </m:oMath>
      <w:r w:rsidRPr="00DC3DE4">
        <w:t>为图像像素均值，</w:t>
      </w:r>
      <m:oMath>
        <m:r>
          <w:rPr>
            <w:rFonts w:ascii="Cambria Math" w:hAnsi="Cambria Math"/>
          </w:rPr>
          <m:t>γ</m:t>
        </m:r>
        <m:r>
          <m:rPr>
            <m:sty m:val="p"/>
          </m:rPr>
          <w:rPr>
            <w:rFonts w:ascii="Cambria Math" w:hAnsi="Cambria Math"/>
          </w:rPr>
          <m:t>∈</m:t>
        </m:r>
        <m:d>
          <m:dPr>
            <m:begChr m:val="["/>
            <m:sepChr m:val=","/>
            <m:endChr m:val="]"/>
            <m:ctrlPr>
              <w:rPr>
                <w:rFonts w:ascii="Cambria Math" w:hAnsi="Cambria Math"/>
              </w:rPr>
            </m:ctrlPr>
          </m:dPr>
          <m:e>
            <m:r>
              <m:rPr>
                <m:sty m:val="p"/>
              </m:rPr>
              <w:rPr>
                <w:rFonts w:ascii="Cambria Math" w:hAnsi="Cambria Math"/>
              </w:rPr>
              <m:t>0.8</m:t>
            </m:r>
          </m:e>
          <m:e>
            <m:r>
              <m:rPr>
                <m:sty m:val="p"/>
              </m:rPr>
              <w:rPr>
                <w:rFonts w:ascii="Cambria Math" w:hAnsi="Cambria Math"/>
              </w:rPr>
              <m:t>1.2</m:t>
            </m:r>
          </m:e>
        </m:d>
      </m:oMath>
      <w:r w:rsidRPr="00DC3DE4">
        <w:t>为对比度调整系数；</w:t>
      </w:r>
    </w:p>
    <w:p w14:paraId="29B2CB10" w14:textId="77777777" w:rsidR="0067246F" w:rsidRPr="00DC3DE4" w:rsidRDefault="0067246F" w:rsidP="0067246F">
      <w:pPr>
        <w:ind w:firstLine="480"/>
      </w:pPr>
      <w:r w:rsidRPr="00DC3DE4">
        <w:t>高斯噪声添加：以</w:t>
      </w:r>
      <w:r w:rsidRPr="00DC3DE4">
        <w:t>10%</w:t>
      </w:r>
      <w:r w:rsidRPr="00DC3DE4">
        <w:t>的概率为图像添加方差为</w:t>
      </w:r>
      <w:r w:rsidRPr="00DC3DE4">
        <w:t>0.01</w:t>
      </w:r>
      <w:r w:rsidRPr="00DC3DE4">
        <w:t>的高斯噪声，提升模型对图像噪声的鲁棒性，噪声添加公式为：</w:t>
      </w:r>
    </w:p>
    <w:p w14:paraId="4B24DBCF" w14:textId="4C83BB12" w:rsidR="0067246F" w:rsidRPr="00DC3DE4" w:rsidRDefault="00CF4ABB" w:rsidP="00CF4ABB">
      <w:pPr>
        <w:pStyle w:val="afff2"/>
        <w:spacing w:before="120" w:after="120"/>
        <w:ind w:firstLine="480"/>
      </w:pPr>
      <w:r>
        <w:rPr>
          <w:i w:val="0"/>
        </w:rPr>
        <w:tab/>
      </w:r>
      <m:oMath>
        <m:sSub>
          <m:sSubPr>
            <m:ctrlPr>
              <w:rPr>
                <w:rFonts w:ascii="Cambria Math" w:hAnsi="Cambria Math"/>
              </w:rPr>
            </m:ctrlPr>
          </m:sSubPr>
          <m:e>
            <m:r>
              <m:rPr>
                <m:nor/>
              </m:rPr>
              <m:t>I</m:t>
            </m:r>
          </m:e>
          <m:sub>
            <m:r>
              <m:rPr>
                <m:nor/>
              </m:rPr>
              <m:t>noise</m:t>
            </m:r>
          </m:sub>
        </m:sSub>
        <m:r>
          <m:rPr>
            <m:nor/>
          </m:rPr>
          <m:t>=I+N</m:t>
        </m:r>
        <m:d>
          <m:dPr>
            <m:sepChr m:val=","/>
            <m:ctrlPr>
              <w:rPr>
                <w:rFonts w:ascii="Cambria Math" w:hAnsi="Cambria Math"/>
              </w:rPr>
            </m:ctrlPr>
          </m:dPr>
          <m:e>
            <m:r>
              <m:rPr>
                <m:nor/>
              </m:rPr>
              <m:t>0</m:t>
            </m:r>
          </m:e>
          <m:e>
            <m:r>
              <m:rPr>
                <m:nor/>
              </m:rPr>
              <m:t>0.01</m:t>
            </m:r>
          </m:e>
        </m:d>
      </m:oMath>
      <w:r>
        <w:rPr>
          <w:i w:val="0"/>
        </w:rPr>
        <w:tab/>
      </w:r>
      <w:r w:rsidR="004052AD">
        <w:rPr>
          <w:rFonts w:hint="eastAsia"/>
        </w:rPr>
        <w:t>（</w:t>
      </w:r>
      <w:r w:rsidR="004052AD">
        <w:rPr>
          <w:rFonts w:hint="eastAsia"/>
        </w:rPr>
        <w:t>3.4</w:t>
      </w:r>
      <w:r w:rsidR="004052AD">
        <w:rPr>
          <w:rFonts w:hint="eastAsia"/>
        </w:rPr>
        <w:t>）</w:t>
      </w:r>
    </w:p>
    <w:p w14:paraId="60117A7A" w14:textId="77777777" w:rsidR="0067246F" w:rsidRPr="00DC3DE4" w:rsidRDefault="0067246F" w:rsidP="0067246F">
      <w:pPr>
        <w:ind w:firstLine="480"/>
      </w:pPr>
      <w:r w:rsidRPr="00DC3DE4">
        <w:t>式中，</w:t>
      </w:r>
      <m:oMath>
        <m:r>
          <m:rPr>
            <m:scr m:val="script"/>
            <m:sty m:val="p"/>
          </m:rPr>
          <w:rPr>
            <w:rFonts w:ascii="Cambria Math" w:hAnsi="Cambria Math"/>
          </w:rPr>
          <m:t>N</m:t>
        </m:r>
        <m:d>
          <m:dPr>
            <m:sepChr m:val=","/>
            <m:ctrlPr>
              <w:rPr>
                <w:rFonts w:ascii="Cambria Math" w:hAnsi="Cambria Math"/>
              </w:rPr>
            </m:ctrlPr>
          </m:dPr>
          <m:e>
            <m:r>
              <m:rPr>
                <m:sty m:val="p"/>
              </m:rPr>
              <w:rPr>
                <w:rFonts w:ascii="Cambria Math" w:hAnsi="Cambria Math"/>
              </w:rPr>
              <m:t>0</m:t>
            </m:r>
          </m:e>
          <m:e>
            <m:r>
              <m:rPr>
                <m:sty m:val="p"/>
              </m:rPr>
              <w:rPr>
                <w:rFonts w:ascii="Cambria Math" w:hAnsi="Cambria Math"/>
              </w:rPr>
              <m:t>0.01</m:t>
            </m:r>
          </m:e>
        </m:d>
      </m:oMath>
      <w:r w:rsidRPr="00DC3DE4">
        <w:t>为均值为</w:t>
      </w:r>
      <w:r w:rsidRPr="00DC3DE4">
        <w:t>0</w:t>
      </w:r>
      <w:r w:rsidRPr="00DC3DE4">
        <w:t>、方差为</w:t>
      </w:r>
      <w:r w:rsidRPr="00DC3DE4">
        <w:t>0.01</w:t>
      </w:r>
      <w:r w:rsidRPr="00DC3DE4">
        <w:t>的高斯噪声。</w:t>
      </w:r>
    </w:p>
    <w:p w14:paraId="199471D7" w14:textId="77777777" w:rsidR="0067246F" w:rsidRPr="00DC3DE4" w:rsidRDefault="0067246F" w:rsidP="0067246F">
      <w:pPr>
        <w:ind w:firstLine="480"/>
      </w:pPr>
      <w:r w:rsidRPr="00DC3DE4">
        <w:t>经数据预处理与增强后，样本总数从</w:t>
      </w:r>
      <w:r w:rsidRPr="00DC3DE4">
        <w:t>1590</w:t>
      </w:r>
      <w:r w:rsidRPr="00DC3DE4">
        <w:t>张扩展至</w:t>
      </w:r>
      <w:r w:rsidRPr="00DC3DE4">
        <w:t>6360</w:t>
      </w:r>
      <w:r w:rsidRPr="00DC3DE4">
        <w:t>张。在水稻种植的实际场景中，褐斑病（</w:t>
      </w:r>
      <w:r w:rsidRPr="00DC3DE4">
        <w:t>Brown Spot</w:t>
      </w:r>
      <w:r w:rsidRPr="00DC3DE4">
        <w:t>）的病原菌适应性强，在不同气候和土壤条件下都容易爆发，发病率高于白叶枯病（</w:t>
      </w:r>
      <w:r w:rsidRPr="00DC3DE4">
        <w:t>Bacterial Blight</w:t>
      </w:r>
      <w:r w:rsidRPr="00DC3DE4">
        <w:t>）和稻瘟病（</w:t>
      </w:r>
      <w:r w:rsidRPr="00DC3DE4">
        <w:t>Rice Blast</w:t>
      </w:r>
      <w:r w:rsidRPr="00DC3DE4">
        <w:t>），因此在数据扩充过程中刻意增加该类样本的采集量，以提升模型对高频病害的识别精度。</w:t>
      </w:r>
    </w:p>
    <w:p w14:paraId="6EDFFE93" w14:textId="77777777" w:rsidR="0067246F" w:rsidRDefault="0067246F" w:rsidP="0067246F">
      <w:pPr>
        <w:pStyle w:val="3"/>
        <w:spacing w:before="120" w:after="120"/>
        <w:jc w:val="left"/>
      </w:pPr>
      <w:bookmarkStart w:id="113" w:name="_Toc223172265"/>
      <w:r>
        <w:rPr>
          <w:rFonts w:hint="eastAsia"/>
        </w:rPr>
        <w:t>3</w:t>
      </w:r>
      <w:r>
        <w:t>.</w:t>
      </w:r>
      <w:r>
        <w:rPr>
          <w:rFonts w:hint="eastAsia"/>
        </w:rPr>
        <w:t>1</w:t>
      </w:r>
      <w:r>
        <w:t>.</w:t>
      </w:r>
      <w:r>
        <w:rPr>
          <w:rFonts w:hint="eastAsia"/>
        </w:rPr>
        <w:t>3</w:t>
      </w:r>
      <w:r>
        <w:t xml:space="preserve"> </w:t>
      </w:r>
      <w:r w:rsidRPr="00DC3DE4">
        <w:rPr>
          <w:rFonts w:hint="eastAsia"/>
        </w:rPr>
        <w:t>数据集划分与类别平衡</w:t>
      </w:r>
      <w:bookmarkEnd w:id="113"/>
    </w:p>
    <w:p w14:paraId="22363375" w14:textId="77777777" w:rsidR="0067246F" w:rsidRPr="00DC3DE4" w:rsidRDefault="0067246F" w:rsidP="0067246F">
      <w:pPr>
        <w:ind w:firstLine="480"/>
      </w:pPr>
      <w:r w:rsidRPr="00DC3DE4">
        <w:t>采用分层随机抽样方法将增强后的</w:t>
      </w:r>
      <w:r w:rsidRPr="00DC3DE4">
        <w:t>6360</w:t>
      </w:r>
      <w:r w:rsidRPr="00DC3DE4">
        <w:t>张图像划分为训练集、验证集与测试集，划分比例为</w:t>
      </w:r>
      <w:r w:rsidRPr="00DC3DE4">
        <w:t>7:2:1</w:t>
      </w:r>
      <w:r w:rsidRPr="00DC3DE4">
        <w:t>。该划分方式的核心优势在于确保各子集的类别分布与整体数据</w:t>
      </w:r>
      <w:proofErr w:type="gramStart"/>
      <w:r w:rsidRPr="00DC3DE4">
        <w:t>集保持</w:t>
      </w:r>
      <w:proofErr w:type="gramEnd"/>
      <w:r w:rsidRPr="00DC3DE4">
        <w:t>一致，避免类别偏差导致模型性能评估失真。</w:t>
      </w:r>
    </w:p>
    <w:p w14:paraId="1460D245" w14:textId="77777777" w:rsidR="0067246F" w:rsidRPr="00DC3DE4" w:rsidRDefault="0067246F" w:rsidP="0067246F">
      <w:pPr>
        <w:ind w:firstLine="480"/>
      </w:pPr>
      <w:r w:rsidRPr="00DC3DE4">
        <w:t>具体划分结果如下：</w:t>
      </w:r>
    </w:p>
    <w:p w14:paraId="616F4E79" w14:textId="77777777" w:rsidR="0067246F" w:rsidRPr="00DC3DE4" w:rsidRDefault="0067246F" w:rsidP="0067246F">
      <w:pPr>
        <w:ind w:firstLine="480"/>
      </w:pPr>
      <w:r w:rsidRPr="00DC3DE4">
        <w:t>训练集：</w:t>
      </w:r>
      <w:r w:rsidRPr="00DC3DE4">
        <w:t>4452</w:t>
      </w:r>
      <w:r w:rsidRPr="00DC3DE4">
        <w:t>张（占比</w:t>
      </w:r>
      <w:r w:rsidRPr="00DC3DE4">
        <w:t>70%</w:t>
      </w:r>
      <w:r w:rsidRPr="00DC3DE4">
        <w:t>），用于模型参数的迭代训练与特征学习；</w:t>
      </w:r>
    </w:p>
    <w:p w14:paraId="062254A6" w14:textId="77777777" w:rsidR="0067246F" w:rsidRPr="00DC3DE4" w:rsidRDefault="0067246F" w:rsidP="0067246F">
      <w:pPr>
        <w:ind w:firstLine="480"/>
      </w:pPr>
      <w:r w:rsidRPr="00DC3DE4">
        <w:t>验证集：</w:t>
      </w:r>
      <w:r w:rsidRPr="00DC3DE4">
        <w:t>1272</w:t>
      </w:r>
      <w:r w:rsidRPr="00DC3DE4">
        <w:t>张（占比</w:t>
      </w:r>
      <w:r w:rsidRPr="00DC3DE4">
        <w:t>20%</w:t>
      </w:r>
      <w:r w:rsidRPr="00DC3DE4">
        <w:t>），用于训练过程中模型性能的实时验证与超参数调整，及时监控过拟合现象；</w:t>
      </w:r>
    </w:p>
    <w:p w14:paraId="6E160BDD" w14:textId="77777777" w:rsidR="0067246F" w:rsidRPr="00DC3DE4" w:rsidRDefault="0067246F" w:rsidP="0067246F">
      <w:pPr>
        <w:ind w:firstLine="480"/>
      </w:pPr>
      <w:r w:rsidRPr="00DC3DE4">
        <w:t>测试集：</w:t>
      </w:r>
      <w:r w:rsidRPr="00DC3DE4">
        <w:t>636</w:t>
      </w:r>
      <w:r w:rsidRPr="00DC3DE4">
        <w:t>张（占比</w:t>
      </w:r>
      <w:r w:rsidRPr="00DC3DE4">
        <w:t>10%</w:t>
      </w:r>
      <w:r w:rsidRPr="00DC3DE4">
        <w:t>），用于模型最终性能的独立评估，确保评估结果的客观性与可靠性。</w:t>
      </w:r>
    </w:p>
    <w:p w14:paraId="4A8CACC6" w14:textId="42F60BC9" w:rsidR="00A12C62" w:rsidRDefault="0067246F" w:rsidP="00ED380A">
      <w:pPr>
        <w:ind w:firstLine="480"/>
      </w:pPr>
      <w:r w:rsidRPr="00DC3DE4">
        <w:t>各类别在各子集的分布情况如表</w:t>
      </w:r>
      <w:r w:rsidR="001B010D">
        <w:rPr>
          <w:rFonts w:hint="eastAsia"/>
        </w:rPr>
        <w:t>3.1</w:t>
      </w:r>
      <w:r w:rsidRPr="00DC3DE4">
        <w:t>所示：</w:t>
      </w:r>
    </w:p>
    <w:tbl>
      <w:tblPr>
        <w:tblW w:w="0" w:type="auto"/>
        <w:tblLook w:val="0000" w:firstRow="0" w:lastRow="0" w:firstColumn="0" w:lastColumn="0" w:noHBand="0" w:noVBand="0"/>
      </w:tblPr>
      <w:tblGrid>
        <w:gridCol w:w="9070"/>
      </w:tblGrid>
      <w:tr w:rsidR="00A12C62" w14:paraId="12977B4A" w14:textId="77777777" w:rsidTr="002A5141">
        <w:tc>
          <w:tcPr>
            <w:tcW w:w="9060" w:type="dxa"/>
          </w:tcPr>
          <w:p w14:paraId="7686F258" w14:textId="41B978A6" w:rsidR="00A12C62" w:rsidRPr="00C63C81" w:rsidRDefault="00A12C62" w:rsidP="00C63C81">
            <w:pPr>
              <w:pStyle w:val="tablezzzzzh"/>
            </w:pPr>
            <w:bookmarkStart w:id="114" w:name="_Toc223188433"/>
            <w:r w:rsidRPr="00C63C81">
              <w:rPr>
                <w:rFonts w:hint="eastAsia"/>
              </w:rPr>
              <w:t>表</w:t>
            </w:r>
            <w:r w:rsidRPr="00C63C81">
              <w:rPr>
                <w:rFonts w:hint="eastAsia"/>
              </w:rPr>
              <w:t xml:space="preserve">3.1 </w:t>
            </w:r>
            <w:r w:rsidR="003F754D" w:rsidRPr="003F754D">
              <w:rPr>
                <w:rFonts w:hint="eastAsia"/>
              </w:rPr>
              <w:t>数据集类别分布表</w:t>
            </w:r>
            <w:bookmarkEnd w:id="114"/>
          </w:p>
          <w:p w14:paraId="320C07E4" w14:textId="2C4F50DB" w:rsidR="00A12C62" w:rsidRDefault="00A12C62" w:rsidP="002A5141">
            <w:pPr>
              <w:ind w:firstLine="420"/>
              <w:jc w:val="center"/>
            </w:pPr>
            <w:r w:rsidRPr="00BA25FD">
              <w:rPr>
                <w:sz w:val="21"/>
                <w:szCs w:val="16"/>
              </w:rPr>
              <w:t>Table</w:t>
            </w:r>
            <w:r>
              <w:rPr>
                <w:rFonts w:hint="eastAsia"/>
                <w:sz w:val="21"/>
                <w:szCs w:val="16"/>
              </w:rPr>
              <w:t>3</w:t>
            </w:r>
            <w:r w:rsidRPr="00BA25FD">
              <w:rPr>
                <w:rFonts w:hint="eastAsia"/>
                <w:sz w:val="21"/>
                <w:szCs w:val="16"/>
              </w:rPr>
              <w:t>.</w:t>
            </w:r>
            <w:r>
              <w:rPr>
                <w:rFonts w:hint="eastAsia"/>
                <w:sz w:val="21"/>
                <w:szCs w:val="16"/>
              </w:rPr>
              <w:t>1</w:t>
            </w:r>
            <w:r w:rsidRPr="00BA25FD">
              <w:rPr>
                <w:sz w:val="21"/>
                <w:szCs w:val="16"/>
              </w:rPr>
              <w:t xml:space="preserve"> </w:t>
            </w:r>
            <w:r w:rsidR="008D4E62" w:rsidRPr="008D4E62">
              <w:rPr>
                <w:sz w:val="21"/>
                <w:szCs w:val="16"/>
              </w:rPr>
              <w:t>Dataset category distribution table</w:t>
            </w:r>
          </w:p>
        </w:tc>
      </w:tr>
      <w:tr w:rsidR="00A12C62" w14:paraId="69A838AC" w14:textId="77777777" w:rsidTr="002A5141">
        <w:tc>
          <w:tcPr>
            <w:tcW w:w="9060" w:type="dxa"/>
          </w:tcPr>
          <w:tbl>
            <w:tblPr>
              <w:tblW w:w="9524" w:type="dxa"/>
              <w:tblBorders>
                <w:top w:val="single" w:sz="12" w:space="0" w:color="auto"/>
                <w:bottom w:val="single" w:sz="12" w:space="0" w:color="000000"/>
              </w:tblBorders>
              <w:tblLook w:val="0000" w:firstRow="0" w:lastRow="0" w:firstColumn="0" w:lastColumn="0" w:noHBand="0" w:noVBand="0"/>
            </w:tblPr>
            <w:tblGrid>
              <w:gridCol w:w="1344"/>
              <w:gridCol w:w="1490"/>
              <w:gridCol w:w="876"/>
              <w:gridCol w:w="2130"/>
              <w:gridCol w:w="427"/>
              <w:gridCol w:w="1720"/>
              <w:gridCol w:w="1537"/>
            </w:tblGrid>
            <w:tr w:rsidR="00A12C62" w14:paraId="45533DF5" w14:textId="77777777" w:rsidTr="0071010E">
              <w:trPr>
                <w:trHeight w:val="384"/>
              </w:trPr>
              <w:tc>
                <w:tcPr>
                  <w:tcW w:w="706" w:type="pct"/>
                  <w:tcBorders>
                    <w:top w:val="single" w:sz="12" w:space="0" w:color="auto"/>
                    <w:bottom w:val="single" w:sz="6" w:space="0" w:color="auto"/>
                  </w:tcBorders>
                  <w:noWrap/>
                </w:tcPr>
                <w:p w14:paraId="586187F8" w14:textId="67C823C1" w:rsidR="00A12C62" w:rsidRPr="00A12C62" w:rsidRDefault="00A12C62" w:rsidP="00A12C62">
                  <w:pPr>
                    <w:widowControl/>
                    <w:spacing w:beforeLines="50" w:before="120" w:afterLines="50" w:after="120"/>
                    <w:ind w:firstLineChars="0" w:firstLine="0"/>
                    <w:jc w:val="center"/>
                    <w:rPr>
                      <w:rFonts w:cs="宋体"/>
                      <w:b/>
                      <w:bCs/>
                      <w:color w:val="000000"/>
                      <w:kern w:val="0"/>
                      <w:sz w:val="21"/>
                      <w:szCs w:val="21"/>
                    </w:rPr>
                  </w:pPr>
                  <w:r w:rsidRPr="00A12C62">
                    <w:rPr>
                      <w:sz w:val="21"/>
                      <w:szCs w:val="21"/>
                    </w:rPr>
                    <w:t>Dataset Split</w:t>
                  </w:r>
                </w:p>
              </w:tc>
              <w:tc>
                <w:tcPr>
                  <w:tcW w:w="782" w:type="pct"/>
                  <w:tcBorders>
                    <w:top w:val="single" w:sz="12" w:space="0" w:color="auto"/>
                    <w:bottom w:val="single" w:sz="6" w:space="0" w:color="auto"/>
                  </w:tcBorders>
                  <w:noWrap/>
                </w:tcPr>
                <w:p w14:paraId="30AA16E0" w14:textId="0A5F4E3E" w:rsidR="00A12C62" w:rsidRPr="00A12C62" w:rsidRDefault="00A12C62" w:rsidP="00A12C62">
                  <w:pPr>
                    <w:widowControl/>
                    <w:spacing w:beforeLines="50" w:before="120" w:afterLines="50" w:after="120"/>
                    <w:ind w:firstLineChars="0" w:firstLine="0"/>
                    <w:jc w:val="center"/>
                    <w:rPr>
                      <w:rFonts w:cs="宋体"/>
                      <w:b/>
                      <w:bCs/>
                      <w:color w:val="000000"/>
                      <w:kern w:val="0"/>
                      <w:sz w:val="21"/>
                      <w:szCs w:val="21"/>
                    </w:rPr>
                  </w:pPr>
                  <w:r w:rsidRPr="00A12C62">
                    <w:rPr>
                      <w:sz w:val="21"/>
                      <w:szCs w:val="21"/>
                    </w:rPr>
                    <w:t>Images (Files)</w:t>
                  </w:r>
                </w:p>
              </w:tc>
              <w:tc>
                <w:tcPr>
                  <w:tcW w:w="460" w:type="pct"/>
                  <w:tcBorders>
                    <w:top w:val="single" w:sz="12" w:space="0" w:color="auto"/>
                    <w:bottom w:val="single" w:sz="6" w:space="0" w:color="auto"/>
                  </w:tcBorders>
                </w:tcPr>
                <w:p w14:paraId="083C6ACB" w14:textId="6B27FEA6" w:rsidR="00A12C62" w:rsidRPr="00A12C62" w:rsidRDefault="00A12C62" w:rsidP="00A12C62">
                  <w:pPr>
                    <w:widowControl/>
                    <w:spacing w:beforeLines="50" w:before="120" w:afterLines="50" w:after="120"/>
                    <w:ind w:firstLineChars="0" w:firstLine="0"/>
                    <w:jc w:val="center"/>
                    <w:rPr>
                      <w:rFonts w:cs="宋体"/>
                      <w:b/>
                      <w:bCs/>
                      <w:color w:val="000000"/>
                      <w:kern w:val="0"/>
                      <w:sz w:val="21"/>
                      <w:szCs w:val="21"/>
                    </w:rPr>
                  </w:pPr>
                  <w:r w:rsidRPr="00A12C62">
                    <w:rPr>
                      <w:sz w:val="21"/>
                      <w:szCs w:val="21"/>
                    </w:rPr>
                    <w:t>Total Targets</w:t>
                  </w:r>
                </w:p>
              </w:tc>
              <w:tc>
                <w:tcPr>
                  <w:tcW w:w="1118" w:type="pct"/>
                  <w:tcBorders>
                    <w:top w:val="single" w:sz="12" w:space="0" w:color="auto"/>
                    <w:bottom w:val="single" w:sz="6" w:space="0" w:color="auto"/>
                  </w:tcBorders>
                  <w:noWrap/>
                </w:tcPr>
                <w:p w14:paraId="10D991F1" w14:textId="414BA3C5" w:rsidR="00A12C62" w:rsidRPr="00A12C62" w:rsidRDefault="00A12C62" w:rsidP="00A12C62">
                  <w:pPr>
                    <w:widowControl/>
                    <w:spacing w:beforeLines="50" w:before="120" w:afterLines="50" w:after="120"/>
                    <w:ind w:firstLineChars="0" w:firstLine="0"/>
                    <w:jc w:val="center"/>
                    <w:rPr>
                      <w:rFonts w:cs="宋体"/>
                      <w:b/>
                      <w:bCs/>
                      <w:color w:val="000000"/>
                      <w:kern w:val="0"/>
                      <w:sz w:val="21"/>
                      <w:szCs w:val="21"/>
                    </w:rPr>
                  </w:pPr>
                  <w:r w:rsidRPr="00A12C62">
                    <w:rPr>
                      <w:sz w:val="21"/>
                      <w:szCs w:val="21"/>
                    </w:rPr>
                    <w:t xml:space="preserve">Bacterial Blight </w:t>
                  </w:r>
                </w:p>
              </w:tc>
              <w:tc>
                <w:tcPr>
                  <w:tcW w:w="1127" w:type="pct"/>
                  <w:gridSpan w:val="2"/>
                  <w:tcBorders>
                    <w:top w:val="single" w:sz="12" w:space="0" w:color="auto"/>
                    <w:bottom w:val="single" w:sz="6" w:space="0" w:color="auto"/>
                  </w:tcBorders>
                  <w:noWrap/>
                </w:tcPr>
                <w:p w14:paraId="05C073C4" w14:textId="7952881C" w:rsidR="00A12C62" w:rsidRPr="00A12C62" w:rsidRDefault="00A12C62" w:rsidP="0071010E">
                  <w:pPr>
                    <w:widowControl/>
                    <w:spacing w:beforeLines="50" w:before="120" w:afterLines="50" w:after="120"/>
                    <w:ind w:firstLineChars="100" w:firstLine="210"/>
                    <w:rPr>
                      <w:sz w:val="21"/>
                      <w:szCs w:val="21"/>
                    </w:rPr>
                  </w:pPr>
                  <w:r w:rsidRPr="00A12C62">
                    <w:rPr>
                      <w:sz w:val="21"/>
                      <w:szCs w:val="21"/>
                    </w:rPr>
                    <w:t>Brown Spot</w:t>
                  </w:r>
                </w:p>
              </w:tc>
              <w:tc>
                <w:tcPr>
                  <w:tcW w:w="808" w:type="pct"/>
                  <w:tcBorders>
                    <w:top w:val="single" w:sz="12" w:space="0" w:color="auto"/>
                    <w:bottom w:val="single" w:sz="6" w:space="0" w:color="auto"/>
                  </w:tcBorders>
                </w:tcPr>
                <w:p w14:paraId="4325D5EF" w14:textId="24B3755E" w:rsidR="00A12C62" w:rsidRPr="00A12C62" w:rsidRDefault="00A12C62" w:rsidP="00A12C62">
                  <w:pPr>
                    <w:widowControl/>
                    <w:spacing w:beforeLines="50" w:before="120" w:afterLines="50" w:after="120"/>
                    <w:ind w:firstLineChars="0" w:firstLine="0"/>
                    <w:rPr>
                      <w:sz w:val="21"/>
                      <w:szCs w:val="21"/>
                    </w:rPr>
                  </w:pPr>
                  <w:r w:rsidRPr="00A12C62">
                    <w:rPr>
                      <w:sz w:val="21"/>
                      <w:szCs w:val="21"/>
                    </w:rPr>
                    <w:t>Blast</w:t>
                  </w:r>
                </w:p>
              </w:tc>
            </w:tr>
            <w:tr w:rsidR="0071010E" w14:paraId="4E125AE5" w14:textId="77777777" w:rsidTr="0071010E">
              <w:trPr>
                <w:trHeight w:val="384"/>
              </w:trPr>
              <w:tc>
                <w:tcPr>
                  <w:tcW w:w="706" w:type="pct"/>
                  <w:tcBorders>
                    <w:top w:val="single" w:sz="6" w:space="0" w:color="auto"/>
                  </w:tcBorders>
                  <w:noWrap/>
                </w:tcPr>
                <w:p w14:paraId="257CC1DD" w14:textId="36BE3FFC" w:rsidR="00A12C62" w:rsidRPr="00A12C62" w:rsidRDefault="00A12C62" w:rsidP="00A12C62">
                  <w:pPr>
                    <w:ind w:firstLineChars="0" w:firstLine="0"/>
                    <w:rPr>
                      <w:szCs w:val="24"/>
                    </w:rPr>
                  </w:pPr>
                  <w:r w:rsidRPr="00A12C62">
                    <w:rPr>
                      <w:szCs w:val="24"/>
                    </w:rPr>
                    <w:t>Training</w:t>
                  </w:r>
                </w:p>
              </w:tc>
              <w:tc>
                <w:tcPr>
                  <w:tcW w:w="782" w:type="pct"/>
                  <w:tcBorders>
                    <w:top w:val="single" w:sz="6" w:space="0" w:color="auto"/>
                  </w:tcBorders>
                  <w:noWrap/>
                </w:tcPr>
                <w:p w14:paraId="3E25F74E" w14:textId="3BA96BEE" w:rsidR="00A12C62" w:rsidRPr="00A12C62" w:rsidRDefault="00A12C62" w:rsidP="00A12C62">
                  <w:pPr>
                    <w:ind w:firstLineChars="0" w:firstLine="0"/>
                    <w:rPr>
                      <w:szCs w:val="24"/>
                    </w:rPr>
                  </w:pPr>
                  <w:r w:rsidRPr="00A12C62">
                    <w:rPr>
                      <w:szCs w:val="24"/>
                    </w:rPr>
                    <w:t>5,088</w:t>
                  </w:r>
                </w:p>
              </w:tc>
              <w:tc>
                <w:tcPr>
                  <w:tcW w:w="460" w:type="pct"/>
                  <w:tcBorders>
                    <w:top w:val="single" w:sz="6" w:space="0" w:color="auto"/>
                  </w:tcBorders>
                </w:tcPr>
                <w:p w14:paraId="518D31C5" w14:textId="6D9E6AF1" w:rsidR="00A12C62" w:rsidRPr="00A12C62" w:rsidRDefault="00A12C62" w:rsidP="00A12C62">
                  <w:pPr>
                    <w:spacing w:beforeLines="25" w:before="60"/>
                    <w:ind w:firstLineChars="0" w:firstLine="0"/>
                    <w:rPr>
                      <w:szCs w:val="24"/>
                    </w:rPr>
                  </w:pPr>
                  <w:r w:rsidRPr="00A12C62">
                    <w:rPr>
                      <w:szCs w:val="24"/>
                    </w:rPr>
                    <w:t>13,974</w:t>
                  </w:r>
                </w:p>
              </w:tc>
              <w:tc>
                <w:tcPr>
                  <w:tcW w:w="1342" w:type="pct"/>
                  <w:gridSpan w:val="2"/>
                  <w:tcBorders>
                    <w:top w:val="single" w:sz="6" w:space="0" w:color="auto"/>
                  </w:tcBorders>
                  <w:noWrap/>
                </w:tcPr>
                <w:p w14:paraId="30BB2284" w14:textId="040D90A7" w:rsidR="00A12C62" w:rsidRPr="00A12C62" w:rsidRDefault="00A12C62" w:rsidP="00A12C62">
                  <w:pPr>
                    <w:spacing w:beforeLines="25" w:before="60"/>
                    <w:ind w:firstLine="480"/>
                    <w:rPr>
                      <w:szCs w:val="24"/>
                    </w:rPr>
                  </w:pPr>
                  <w:r w:rsidRPr="00A12C62">
                    <w:rPr>
                      <w:szCs w:val="24"/>
                    </w:rPr>
                    <w:t>3,206</w:t>
                  </w:r>
                </w:p>
              </w:tc>
              <w:tc>
                <w:tcPr>
                  <w:tcW w:w="902" w:type="pct"/>
                  <w:tcBorders>
                    <w:top w:val="single" w:sz="6" w:space="0" w:color="auto"/>
                  </w:tcBorders>
                  <w:noWrap/>
                </w:tcPr>
                <w:p w14:paraId="1627F487" w14:textId="259BD38F" w:rsidR="00A12C62" w:rsidRPr="00A12C62" w:rsidRDefault="00A12C62" w:rsidP="00A12C62">
                  <w:pPr>
                    <w:spacing w:beforeLines="25" w:before="60"/>
                    <w:ind w:firstLineChars="50" w:firstLine="120"/>
                    <w:rPr>
                      <w:szCs w:val="24"/>
                    </w:rPr>
                  </w:pPr>
                  <w:r w:rsidRPr="00A12C62">
                    <w:rPr>
                      <w:szCs w:val="24"/>
                    </w:rPr>
                    <w:t xml:space="preserve">6,270 </w:t>
                  </w:r>
                </w:p>
              </w:tc>
              <w:tc>
                <w:tcPr>
                  <w:tcW w:w="808" w:type="pct"/>
                  <w:tcBorders>
                    <w:top w:val="single" w:sz="6" w:space="0" w:color="auto"/>
                  </w:tcBorders>
                </w:tcPr>
                <w:p w14:paraId="15DC98F7" w14:textId="660FE439" w:rsidR="00A12C62" w:rsidRPr="00A12C62" w:rsidRDefault="00A12C62" w:rsidP="00A12C62">
                  <w:pPr>
                    <w:spacing w:beforeLines="25" w:before="60"/>
                    <w:ind w:firstLineChars="0" w:firstLine="0"/>
                    <w:rPr>
                      <w:szCs w:val="24"/>
                    </w:rPr>
                  </w:pPr>
                  <w:r w:rsidRPr="00A12C62">
                    <w:rPr>
                      <w:szCs w:val="24"/>
                    </w:rPr>
                    <w:t xml:space="preserve">4,498 </w:t>
                  </w:r>
                </w:p>
              </w:tc>
            </w:tr>
            <w:tr w:rsidR="0071010E" w14:paraId="4CF73C91" w14:textId="77777777" w:rsidTr="0071010E">
              <w:trPr>
                <w:trHeight w:val="384"/>
              </w:trPr>
              <w:tc>
                <w:tcPr>
                  <w:tcW w:w="706" w:type="pct"/>
                  <w:noWrap/>
                </w:tcPr>
                <w:p w14:paraId="3135F1A3" w14:textId="5F3D6248" w:rsidR="00A12C62" w:rsidRPr="00A12C62" w:rsidRDefault="00A12C62" w:rsidP="00A12C62">
                  <w:pPr>
                    <w:ind w:firstLineChars="0" w:firstLine="0"/>
                    <w:rPr>
                      <w:szCs w:val="24"/>
                    </w:rPr>
                  </w:pPr>
                  <w:r w:rsidRPr="00A12C62">
                    <w:rPr>
                      <w:szCs w:val="24"/>
                    </w:rPr>
                    <w:t>Validation</w:t>
                  </w:r>
                </w:p>
              </w:tc>
              <w:tc>
                <w:tcPr>
                  <w:tcW w:w="782" w:type="pct"/>
                  <w:noWrap/>
                </w:tcPr>
                <w:p w14:paraId="7D83CA03" w14:textId="50F04497" w:rsidR="00A12C62" w:rsidRPr="00A12C62" w:rsidRDefault="00A12C62" w:rsidP="00A12C62">
                  <w:pPr>
                    <w:ind w:firstLineChars="0" w:firstLine="0"/>
                    <w:rPr>
                      <w:szCs w:val="24"/>
                    </w:rPr>
                  </w:pPr>
                  <w:r w:rsidRPr="00A12C62">
                    <w:rPr>
                      <w:szCs w:val="24"/>
                    </w:rPr>
                    <w:t>1,272</w:t>
                  </w:r>
                </w:p>
              </w:tc>
              <w:tc>
                <w:tcPr>
                  <w:tcW w:w="460" w:type="pct"/>
                </w:tcPr>
                <w:p w14:paraId="43E9C016" w14:textId="2C8425EE" w:rsidR="00A12C62" w:rsidRPr="00A12C62" w:rsidRDefault="00A12C62" w:rsidP="00A12C62">
                  <w:pPr>
                    <w:spacing w:beforeLines="25" w:before="60"/>
                    <w:ind w:firstLineChars="0" w:firstLine="0"/>
                    <w:rPr>
                      <w:szCs w:val="24"/>
                    </w:rPr>
                  </w:pPr>
                  <w:r w:rsidRPr="00A12C62">
                    <w:rPr>
                      <w:szCs w:val="24"/>
                    </w:rPr>
                    <w:t>3,418</w:t>
                  </w:r>
                </w:p>
              </w:tc>
              <w:tc>
                <w:tcPr>
                  <w:tcW w:w="1342" w:type="pct"/>
                  <w:gridSpan w:val="2"/>
                  <w:noWrap/>
                </w:tcPr>
                <w:p w14:paraId="797AF484" w14:textId="1773111D" w:rsidR="00A12C62" w:rsidRPr="00A12C62" w:rsidRDefault="00A12C62" w:rsidP="00A12C62">
                  <w:pPr>
                    <w:spacing w:beforeLines="25" w:before="60"/>
                    <w:ind w:firstLine="480"/>
                    <w:rPr>
                      <w:szCs w:val="24"/>
                    </w:rPr>
                  </w:pPr>
                  <w:r w:rsidRPr="00A12C62">
                    <w:rPr>
                      <w:szCs w:val="24"/>
                    </w:rPr>
                    <w:t>826</w:t>
                  </w:r>
                </w:p>
              </w:tc>
              <w:tc>
                <w:tcPr>
                  <w:tcW w:w="902" w:type="pct"/>
                  <w:noWrap/>
                </w:tcPr>
                <w:p w14:paraId="7D0354B3" w14:textId="45E2B739" w:rsidR="00A12C62" w:rsidRPr="00A12C62" w:rsidRDefault="00A12C62" w:rsidP="00A12C62">
                  <w:pPr>
                    <w:spacing w:beforeLines="25" w:before="60"/>
                    <w:ind w:firstLineChars="50" w:firstLine="120"/>
                    <w:rPr>
                      <w:szCs w:val="24"/>
                    </w:rPr>
                  </w:pPr>
                  <w:r w:rsidRPr="00A12C62">
                    <w:rPr>
                      <w:szCs w:val="24"/>
                    </w:rPr>
                    <w:t xml:space="preserve">1,558 </w:t>
                  </w:r>
                </w:p>
              </w:tc>
              <w:tc>
                <w:tcPr>
                  <w:tcW w:w="808" w:type="pct"/>
                </w:tcPr>
                <w:p w14:paraId="03D554D6" w14:textId="0AB33F4B" w:rsidR="00A12C62" w:rsidRPr="00A12C62" w:rsidRDefault="00A12C62" w:rsidP="00A12C62">
                  <w:pPr>
                    <w:spacing w:beforeLines="25" w:before="60"/>
                    <w:ind w:firstLineChars="0" w:firstLine="0"/>
                    <w:rPr>
                      <w:szCs w:val="24"/>
                    </w:rPr>
                  </w:pPr>
                  <w:r w:rsidRPr="00A12C62">
                    <w:rPr>
                      <w:szCs w:val="24"/>
                    </w:rPr>
                    <w:t xml:space="preserve">1,034 </w:t>
                  </w:r>
                </w:p>
              </w:tc>
            </w:tr>
            <w:tr w:rsidR="0071010E" w14:paraId="2669BF51" w14:textId="77777777" w:rsidTr="0071010E">
              <w:trPr>
                <w:trHeight w:val="384"/>
              </w:trPr>
              <w:tc>
                <w:tcPr>
                  <w:tcW w:w="706" w:type="pct"/>
                  <w:noWrap/>
                </w:tcPr>
                <w:p w14:paraId="43DB6B28" w14:textId="0A4895CA" w:rsidR="00A12C62" w:rsidRPr="00A12C62" w:rsidRDefault="00A12C62" w:rsidP="00A12C62">
                  <w:pPr>
                    <w:ind w:firstLineChars="0" w:firstLine="0"/>
                    <w:rPr>
                      <w:szCs w:val="24"/>
                    </w:rPr>
                  </w:pPr>
                  <w:r w:rsidRPr="00A12C62">
                    <w:rPr>
                      <w:szCs w:val="24"/>
                    </w:rPr>
                    <w:t>Testing</w:t>
                  </w:r>
                </w:p>
              </w:tc>
              <w:tc>
                <w:tcPr>
                  <w:tcW w:w="782" w:type="pct"/>
                  <w:noWrap/>
                </w:tcPr>
                <w:p w14:paraId="53AAA743" w14:textId="2E52E1B3" w:rsidR="00A12C62" w:rsidRPr="00A12C62" w:rsidRDefault="00A12C62" w:rsidP="00A12C62">
                  <w:pPr>
                    <w:ind w:firstLineChars="0" w:firstLine="0"/>
                    <w:rPr>
                      <w:szCs w:val="24"/>
                    </w:rPr>
                  </w:pPr>
                  <w:r w:rsidRPr="00A12C62">
                    <w:rPr>
                      <w:szCs w:val="24"/>
                    </w:rPr>
                    <w:t>600</w:t>
                  </w:r>
                </w:p>
              </w:tc>
              <w:tc>
                <w:tcPr>
                  <w:tcW w:w="460" w:type="pct"/>
                </w:tcPr>
                <w:p w14:paraId="54DF84FD" w14:textId="3CA9593C" w:rsidR="00A12C62" w:rsidRPr="00A12C62" w:rsidRDefault="00A12C62" w:rsidP="00A12C62">
                  <w:pPr>
                    <w:spacing w:beforeLines="25" w:before="60"/>
                    <w:ind w:firstLineChars="0" w:firstLine="0"/>
                    <w:rPr>
                      <w:szCs w:val="24"/>
                    </w:rPr>
                  </w:pPr>
                  <w:r w:rsidRPr="00A12C62">
                    <w:rPr>
                      <w:szCs w:val="24"/>
                    </w:rPr>
                    <w:t>1,530</w:t>
                  </w:r>
                </w:p>
              </w:tc>
              <w:tc>
                <w:tcPr>
                  <w:tcW w:w="1342" w:type="pct"/>
                  <w:gridSpan w:val="2"/>
                  <w:noWrap/>
                </w:tcPr>
                <w:p w14:paraId="1DFDBAF9" w14:textId="07D44CC3" w:rsidR="00A12C62" w:rsidRPr="00A12C62" w:rsidRDefault="00A12C62" w:rsidP="00A12C62">
                  <w:pPr>
                    <w:spacing w:beforeLines="25" w:before="60"/>
                    <w:ind w:firstLine="480"/>
                    <w:rPr>
                      <w:szCs w:val="24"/>
                    </w:rPr>
                  </w:pPr>
                  <w:r w:rsidRPr="00A12C62">
                    <w:rPr>
                      <w:szCs w:val="24"/>
                    </w:rPr>
                    <w:t>367</w:t>
                  </w:r>
                </w:p>
              </w:tc>
              <w:tc>
                <w:tcPr>
                  <w:tcW w:w="902" w:type="pct"/>
                  <w:noWrap/>
                </w:tcPr>
                <w:p w14:paraId="29FAACDD" w14:textId="7691792D" w:rsidR="00A12C62" w:rsidRPr="00A12C62" w:rsidRDefault="00A12C62" w:rsidP="00A12C62">
                  <w:pPr>
                    <w:spacing w:beforeLines="25" w:before="60"/>
                    <w:ind w:firstLineChars="50" w:firstLine="120"/>
                    <w:rPr>
                      <w:szCs w:val="24"/>
                    </w:rPr>
                  </w:pPr>
                  <w:r w:rsidRPr="00A12C62">
                    <w:rPr>
                      <w:szCs w:val="24"/>
                    </w:rPr>
                    <w:t>638</w:t>
                  </w:r>
                </w:p>
              </w:tc>
              <w:tc>
                <w:tcPr>
                  <w:tcW w:w="808" w:type="pct"/>
                </w:tcPr>
                <w:p w14:paraId="10C65BED" w14:textId="0DCC3E47" w:rsidR="00A12C62" w:rsidRPr="00A12C62" w:rsidRDefault="00A12C62" w:rsidP="00A12C62">
                  <w:pPr>
                    <w:spacing w:beforeLines="25" w:before="60"/>
                    <w:ind w:firstLineChars="0" w:firstLine="0"/>
                    <w:rPr>
                      <w:szCs w:val="24"/>
                    </w:rPr>
                  </w:pPr>
                  <w:r w:rsidRPr="00A12C62">
                    <w:rPr>
                      <w:szCs w:val="24"/>
                    </w:rPr>
                    <w:t>523</w:t>
                  </w:r>
                </w:p>
              </w:tc>
            </w:tr>
            <w:tr w:rsidR="0071010E" w14:paraId="7B79FF0D" w14:textId="77777777" w:rsidTr="0071010E">
              <w:trPr>
                <w:trHeight w:val="384"/>
              </w:trPr>
              <w:tc>
                <w:tcPr>
                  <w:tcW w:w="706" w:type="pct"/>
                  <w:noWrap/>
                </w:tcPr>
                <w:p w14:paraId="41DD4EBB" w14:textId="158B41CC" w:rsidR="00A12C62" w:rsidRPr="00A12C62" w:rsidRDefault="00A12C62" w:rsidP="00A12C62">
                  <w:pPr>
                    <w:ind w:firstLineChars="0" w:firstLine="0"/>
                    <w:rPr>
                      <w:szCs w:val="24"/>
                    </w:rPr>
                  </w:pPr>
                  <w:r w:rsidRPr="00A12C62">
                    <w:rPr>
                      <w:szCs w:val="24"/>
                    </w:rPr>
                    <w:t>Total</w:t>
                  </w:r>
                </w:p>
              </w:tc>
              <w:tc>
                <w:tcPr>
                  <w:tcW w:w="782" w:type="pct"/>
                  <w:noWrap/>
                </w:tcPr>
                <w:p w14:paraId="622240A3" w14:textId="20329D3C" w:rsidR="00A12C62" w:rsidRPr="00A12C62" w:rsidRDefault="00A12C62" w:rsidP="00A12C62">
                  <w:pPr>
                    <w:ind w:firstLineChars="0" w:firstLine="0"/>
                    <w:rPr>
                      <w:szCs w:val="24"/>
                    </w:rPr>
                  </w:pPr>
                  <w:r w:rsidRPr="00A12C62">
                    <w:rPr>
                      <w:szCs w:val="24"/>
                    </w:rPr>
                    <w:t>6,960</w:t>
                  </w:r>
                </w:p>
              </w:tc>
              <w:tc>
                <w:tcPr>
                  <w:tcW w:w="460" w:type="pct"/>
                </w:tcPr>
                <w:p w14:paraId="57168BD9" w14:textId="752DD6C8" w:rsidR="00A12C62" w:rsidRPr="00A12C62" w:rsidRDefault="00A12C62" w:rsidP="00A12C62">
                  <w:pPr>
                    <w:spacing w:beforeLines="25" w:before="60"/>
                    <w:ind w:firstLineChars="0" w:firstLine="0"/>
                    <w:rPr>
                      <w:szCs w:val="24"/>
                    </w:rPr>
                  </w:pPr>
                  <w:r w:rsidRPr="00A12C62">
                    <w:rPr>
                      <w:szCs w:val="24"/>
                    </w:rPr>
                    <w:t>18,922</w:t>
                  </w:r>
                </w:p>
              </w:tc>
              <w:tc>
                <w:tcPr>
                  <w:tcW w:w="1342" w:type="pct"/>
                  <w:gridSpan w:val="2"/>
                  <w:noWrap/>
                </w:tcPr>
                <w:p w14:paraId="16FFED7C" w14:textId="5A6FE04B" w:rsidR="00A12C62" w:rsidRPr="00A12C62" w:rsidRDefault="00A12C62" w:rsidP="00A12C62">
                  <w:pPr>
                    <w:spacing w:beforeLines="25" w:before="60"/>
                    <w:ind w:firstLine="480"/>
                    <w:rPr>
                      <w:szCs w:val="24"/>
                    </w:rPr>
                  </w:pPr>
                  <w:r w:rsidRPr="00A12C62">
                    <w:rPr>
                      <w:szCs w:val="24"/>
                    </w:rPr>
                    <w:t>4,399</w:t>
                  </w:r>
                </w:p>
              </w:tc>
              <w:tc>
                <w:tcPr>
                  <w:tcW w:w="902" w:type="pct"/>
                  <w:noWrap/>
                </w:tcPr>
                <w:p w14:paraId="734665DE" w14:textId="435CB70A" w:rsidR="00A12C62" w:rsidRPr="00A12C62" w:rsidRDefault="00A12C62" w:rsidP="00A12C62">
                  <w:pPr>
                    <w:spacing w:beforeLines="25" w:before="60"/>
                    <w:ind w:firstLineChars="50" w:firstLine="120"/>
                    <w:rPr>
                      <w:szCs w:val="24"/>
                    </w:rPr>
                  </w:pPr>
                  <w:r w:rsidRPr="00A12C62">
                    <w:rPr>
                      <w:szCs w:val="24"/>
                    </w:rPr>
                    <w:t>8,466</w:t>
                  </w:r>
                </w:p>
              </w:tc>
              <w:tc>
                <w:tcPr>
                  <w:tcW w:w="808" w:type="pct"/>
                </w:tcPr>
                <w:p w14:paraId="6EBEDBD9" w14:textId="70C833BF" w:rsidR="00A12C62" w:rsidRPr="00A12C62" w:rsidRDefault="00A12C62" w:rsidP="00A12C62">
                  <w:pPr>
                    <w:spacing w:beforeLines="25" w:before="60"/>
                    <w:ind w:firstLineChars="0" w:firstLine="0"/>
                    <w:rPr>
                      <w:szCs w:val="24"/>
                    </w:rPr>
                  </w:pPr>
                  <w:r w:rsidRPr="00A12C62">
                    <w:rPr>
                      <w:szCs w:val="24"/>
                    </w:rPr>
                    <w:t>6,055</w:t>
                  </w:r>
                </w:p>
              </w:tc>
            </w:tr>
          </w:tbl>
          <w:p w14:paraId="123A825F" w14:textId="77777777" w:rsidR="00A12C62" w:rsidRDefault="00A12C62" w:rsidP="002A5141">
            <w:pPr>
              <w:ind w:firstLineChars="0" w:firstLine="0"/>
            </w:pPr>
          </w:p>
        </w:tc>
      </w:tr>
    </w:tbl>
    <w:p w14:paraId="74FBAF74" w14:textId="77777777" w:rsidR="00A12C62" w:rsidRPr="00DC3DE4" w:rsidRDefault="00A12C62" w:rsidP="0067246F">
      <w:pPr>
        <w:ind w:firstLine="480"/>
      </w:pPr>
    </w:p>
    <w:p w14:paraId="5CC67F0F" w14:textId="77777777" w:rsidR="0067246F" w:rsidRPr="00DC3DE4" w:rsidRDefault="0067246F" w:rsidP="0067246F">
      <w:pPr>
        <w:ind w:firstLine="480"/>
      </w:pPr>
      <w:r w:rsidRPr="00DC3DE4">
        <w:t>均衡的类别分布有效避免了模型训练过程中对多数类样本的过拟合，保障了模型对</w:t>
      </w:r>
      <w:r w:rsidRPr="00DC3DE4">
        <w:lastRenderedPageBreak/>
        <w:t>各类病害的检测能力均衡。</w:t>
      </w:r>
    </w:p>
    <w:p w14:paraId="4605426F" w14:textId="77777777" w:rsidR="0067246F" w:rsidRDefault="0067246F" w:rsidP="0067246F">
      <w:pPr>
        <w:pStyle w:val="2"/>
        <w:spacing w:before="120" w:after="120"/>
      </w:pPr>
      <w:bookmarkStart w:id="115" w:name="_Toc191128868"/>
      <w:bookmarkStart w:id="116" w:name="_Toc192104355"/>
      <w:bookmarkStart w:id="117" w:name="_Toc223172266"/>
      <w:r>
        <w:rPr>
          <w:rFonts w:hint="eastAsia"/>
        </w:rPr>
        <w:t>3</w:t>
      </w:r>
      <w:r>
        <w:t>.</w:t>
      </w:r>
      <w:r>
        <w:rPr>
          <w:rFonts w:hint="eastAsia"/>
        </w:rPr>
        <w:t xml:space="preserve">2 </w:t>
      </w:r>
      <w:bookmarkEnd w:id="115"/>
      <w:bookmarkEnd w:id="116"/>
      <w:r w:rsidRPr="00DC3DE4">
        <w:rPr>
          <w:rFonts w:hint="eastAsia"/>
        </w:rPr>
        <w:t>模型评价指标</w:t>
      </w:r>
      <w:bookmarkEnd w:id="117"/>
    </w:p>
    <w:p w14:paraId="52D269F3" w14:textId="77777777" w:rsidR="0067246F" w:rsidRPr="00DC3DE4" w:rsidRDefault="0067246F" w:rsidP="0067246F">
      <w:pPr>
        <w:ind w:firstLine="480"/>
      </w:pPr>
      <w:r w:rsidRPr="00DC3DE4">
        <w:rPr>
          <w:rFonts w:hint="eastAsia"/>
        </w:rPr>
        <w:t>为全面、客观地评估模型的检测性能与轻量化程度，建立多维度评价指标体系，涵盖性能与复杂度两大核心维度，指标定义与计算方式严格遵循目标检测领域标准：</w:t>
      </w:r>
    </w:p>
    <w:p w14:paraId="6D377002" w14:textId="77777777" w:rsidR="0067246F" w:rsidRDefault="0067246F" w:rsidP="0067246F">
      <w:pPr>
        <w:pStyle w:val="3"/>
        <w:spacing w:before="120" w:after="120"/>
        <w:jc w:val="left"/>
      </w:pPr>
      <w:bookmarkStart w:id="118" w:name="_Toc191128869"/>
      <w:bookmarkStart w:id="119" w:name="_Toc192104356"/>
      <w:bookmarkStart w:id="120" w:name="_Toc223172267"/>
      <w:r>
        <w:rPr>
          <w:rFonts w:hint="eastAsia"/>
        </w:rPr>
        <w:t>3</w:t>
      </w:r>
      <w:r>
        <w:t>.</w:t>
      </w:r>
      <w:r>
        <w:rPr>
          <w:rFonts w:hint="eastAsia"/>
        </w:rPr>
        <w:t>2</w:t>
      </w:r>
      <w:r>
        <w:t>.</w:t>
      </w:r>
      <w:r>
        <w:rPr>
          <w:rFonts w:hint="eastAsia"/>
        </w:rPr>
        <w:t>1</w:t>
      </w:r>
      <w:r>
        <w:t xml:space="preserve"> </w:t>
      </w:r>
      <w:bookmarkEnd w:id="118"/>
      <w:bookmarkEnd w:id="119"/>
      <w:r w:rsidRPr="00DC3DE4">
        <w:rPr>
          <w:rFonts w:hint="eastAsia"/>
        </w:rPr>
        <w:t>模型性能评价指标</w:t>
      </w:r>
      <w:bookmarkEnd w:id="120"/>
    </w:p>
    <w:p w14:paraId="02D0E9AD" w14:textId="77777777" w:rsidR="0067246F" w:rsidRPr="00DC3DE4" w:rsidRDefault="0067246F" w:rsidP="0067246F">
      <w:pPr>
        <w:ind w:firstLine="480"/>
        <w:rPr>
          <w:shd w:val="clear" w:color="auto" w:fill="FFFFFF"/>
        </w:rPr>
      </w:pPr>
      <w:r w:rsidRPr="00DC3DE4">
        <w:rPr>
          <w:shd w:val="clear" w:color="auto" w:fill="FFFFFF"/>
        </w:rPr>
        <w:t>精确率（</w:t>
      </w:r>
      <w:r w:rsidRPr="00DC3DE4">
        <w:rPr>
          <w:shd w:val="clear" w:color="auto" w:fill="FFFFFF"/>
        </w:rPr>
        <w:t>Precision</w:t>
      </w:r>
      <w:r w:rsidRPr="00DC3DE4">
        <w:rPr>
          <w:shd w:val="clear" w:color="auto" w:fill="FFFFFF"/>
        </w:rPr>
        <w:t>）：预测为阳性的样本中实际为阳性的比例，反映模型的误检控制能力，计算公式为：</w:t>
      </w:r>
    </w:p>
    <w:p w14:paraId="23A14985" w14:textId="659CE82D" w:rsidR="0067246F" w:rsidRPr="00DC3DE4" w:rsidRDefault="00CF4ABB" w:rsidP="00CF4ABB">
      <w:pPr>
        <w:pStyle w:val="afff2"/>
        <w:spacing w:before="120" w:after="120"/>
        <w:ind w:firstLine="480"/>
        <w:rPr>
          <w:shd w:val="clear" w:color="auto" w:fill="FFFFFF"/>
        </w:rPr>
      </w:pPr>
      <w:r>
        <w:rPr>
          <w:i w:val="0"/>
          <w:shd w:val="clear" w:color="auto" w:fill="FFFFFF"/>
        </w:rPr>
        <w:tab/>
      </w:r>
      <m:oMath>
        <m:r>
          <m:rPr>
            <m:nor/>
          </m:rPr>
          <w:rPr>
            <w:iCs/>
            <w:shd w:val="clear" w:color="auto" w:fill="FFFFFF"/>
          </w:rPr>
          <m:t>Precision=</m:t>
        </m:r>
        <m:f>
          <m:fPr>
            <m:ctrlPr>
              <w:rPr>
                <w:rFonts w:ascii="Cambria Math" w:hAnsi="Cambria Math"/>
                <w:iCs/>
                <w:shd w:val="clear" w:color="auto" w:fill="FFFFFF"/>
              </w:rPr>
            </m:ctrlPr>
          </m:fPr>
          <m:num>
            <m:r>
              <m:rPr>
                <m:nor/>
              </m:rPr>
              <w:rPr>
                <w:iCs/>
                <w:shd w:val="clear" w:color="auto" w:fill="FFFFFF"/>
              </w:rPr>
              <m:t>TP</m:t>
            </m:r>
          </m:num>
          <m:den>
            <m:r>
              <m:rPr>
                <m:nor/>
              </m:rPr>
              <w:rPr>
                <w:iCs/>
                <w:shd w:val="clear" w:color="auto" w:fill="FFFFFF"/>
              </w:rPr>
              <m:t>TP+FP</m:t>
            </m:r>
          </m:den>
        </m:f>
      </m:oMath>
      <w:r>
        <w:rPr>
          <w:i w:val="0"/>
          <w:shd w:val="clear" w:color="auto" w:fill="FFFFFF"/>
        </w:rPr>
        <w:tab/>
      </w:r>
      <w:r w:rsidR="004052AD">
        <w:rPr>
          <w:rFonts w:hint="eastAsia"/>
        </w:rPr>
        <w:t>（</w:t>
      </w:r>
      <w:r w:rsidR="004052AD">
        <w:rPr>
          <w:rFonts w:hint="eastAsia"/>
        </w:rPr>
        <w:t>3.5</w:t>
      </w:r>
      <w:r w:rsidR="004052AD">
        <w:rPr>
          <w:rFonts w:hint="eastAsia"/>
        </w:rPr>
        <w:t>）</w:t>
      </w:r>
    </w:p>
    <w:p w14:paraId="7D8E4B95" w14:textId="77777777" w:rsidR="0067246F" w:rsidRPr="00DC3DE4" w:rsidRDefault="0067246F" w:rsidP="0067246F">
      <w:pPr>
        <w:ind w:firstLine="480"/>
        <w:rPr>
          <w:shd w:val="clear" w:color="auto" w:fill="FFFFFF"/>
        </w:rPr>
      </w:pPr>
      <w:r w:rsidRPr="00DC3DE4">
        <w:rPr>
          <w:shd w:val="clear" w:color="auto" w:fill="FFFFFF"/>
        </w:rPr>
        <w:t>其中，</w:t>
      </w:r>
      <w:r w:rsidRPr="00DC3DE4">
        <w:rPr>
          <w:shd w:val="clear" w:color="auto" w:fill="FFFFFF"/>
        </w:rPr>
        <w:t>TP</w:t>
      </w:r>
      <w:r w:rsidRPr="00DC3DE4">
        <w:rPr>
          <w:shd w:val="clear" w:color="auto" w:fill="FFFFFF"/>
        </w:rPr>
        <w:t>（</w:t>
      </w:r>
      <w:r w:rsidRPr="00DC3DE4">
        <w:rPr>
          <w:shd w:val="clear" w:color="auto" w:fill="FFFFFF"/>
        </w:rPr>
        <w:t>True Positive</w:t>
      </w:r>
      <w:r w:rsidRPr="00DC3DE4">
        <w:rPr>
          <w:shd w:val="clear" w:color="auto" w:fill="FFFFFF"/>
        </w:rPr>
        <w:t>）为真阳性（正确检测到病斑），</w:t>
      </w:r>
      <w:r w:rsidRPr="00DC3DE4">
        <w:rPr>
          <w:shd w:val="clear" w:color="auto" w:fill="FFFFFF"/>
        </w:rPr>
        <w:t>FP</w:t>
      </w:r>
      <w:r w:rsidRPr="00DC3DE4">
        <w:rPr>
          <w:shd w:val="clear" w:color="auto" w:fill="FFFFFF"/>
        </w:rPr>
        <w:t>（</w:t>
      </w:r>
      <w:r w:rsidRPr="00DC3DE4">
        <w:rPr>
          <w:shd w:val="clear" w:color="auto" w:fill="FFFFFF"/>
        </w:rPr>
        <w:t>False Positive</w:t>
      </w:r>
      <w:r w:rsidRPr="00DC3DE4">
        <w:rPr>
          <w:shd w:val="clear" w:color="auto" w:fill="FFFFFF"/>
        </w:rPr>
        <w:t>）为假阳性（误将健康区域检测为病斑）。</w:t>
      </w:r>
    </w:p>
    <w:p w14:paraId="56F682EC" w14:textId="77777777" w:rsidR="0067246F" w:rsidRPr="00DC3DE4" w:rsidRDefault="0067246F" w:rsidP="0067246F">
      <w:pPr>
        <w:ind w:firstLine="480"/>
        <w:rPr>
          <w:shd w:val="clear" w:color="auto" w:fill="FFFFFF"/>
        </w:rPr>
      </w:pPr>
      <w:r w:rsidRPr="00DC3DE4">
        <w:rPr>
          <w:shd w:val="clear" w:color="auto" w:fill="FFFFFF"/>
        </w:rPr>
        <w:t>召回率（</w:t>
      </w:r>
      <w:r w:rsidRPr="00DC3DE4">
        <w:rPr>
          <w:shd w:val="clear" w:color="auto" w:fill="FFFFFF"/>
        </w:rPr>
        <w:t>Recall</w:t>
      </w:r>
      <w:r w:rsidRPr="00DC3DE4">
        <w:rPr>
          <w:shd w:val="clear" w:color="auto" w:fill="FFFFFF"/>
        </w:rPr>
        <w:t>）：实际为阳性的样本中被正确预测为阳性的比例，反映模型的漏检控制能力，计算公式为：</w:t>
      </w:r>
    </w:p>
    <w:p w14:paraId="4A0971DF" w14:textId="6BFC04F4" w:rsidR="0067246F" w:rsidRPr="00DC3DE4" w:rsidRDefault="00CF4ABB" w:rsidP="00CF4ABB">
      <w:pPr>
        <w:pStyle w:val="afff2"/>
        <w:spacing w:before="120" w:after="120"/>
        <w:ind w:firstLine="480"/>
        <w:rPr>
          <w:shd w:val="clear" w:color="auto" w:fill="FFFFFF"/>
        </w:rPr>
      </w:pPr>
      <w:r>
        <w:rPr>
          <w:i w:val="0"/>
          <w:shd w:val="clear" w:color="auto" w:fill="FFFFFF"/>
        </w:rPr>
        <w:tab/>
      </w:r>
      <m:oMath>
        <m:r>
          <m:rPr>
            <m:nor/>
          </m:rPr>
          <w:rPr>
            <w:iCs/>
            <w:shd w:val="clear" w:color="auto" w:fill="FFFFFF"/>
          </w:rPr>
          <m:t>Recall=</m:t>
        </m:r>
        <m:f>
          <m:fPr>
            <m:ctrlPr>
              <w:rPr>
                <w:rFonts w:ascii="Cambria Math" w:hAnsi="Cambria Math"/>
                <w:iCs/>
                <w:shd w:val="clear" w:color="auto" w:fill="FFFFFF"/>
              </w:rPr>
            </m:ctrlPr>
          </m:fPr>
          <m:num>
            <m:r>
              <m:rPr>
                <m:nor/>
              </m:rPr>
              <w:rPr>
                <w:iCs/>
                <w:shd w:val="clear" w:color="auto" w:fill="FFFFFF"/>
              </w:rPr>
              <m:t>TP</m:t>
            </m:r>
          </m:num>
          <m:den>
            <m:r>
              <m:rPr>
                <m:nor/>
              </m:rPr>
              <w:rPr>
                <w:iCs/>
                <w:shd w:val="clear" w:color="auto" w:fill="FFFFFF"/>
              </w:rPr>
              <m:t>TP+FN</m:t>
            </m:r>
          </m:den>
        </m:f>
      </m:oMath>
      <w:r>
        <w:rPr>
          <w:i w:val="0"/>
          <w:shd w:val="clear" w:color="auto" w:fill="FFFFFF"/>
        </w:rPr>
        <w:tab/>
      </w:r>
      <w:r w:rsidR="004052AD">
        <w:rPr>
          <w:rFonts w:hint="eastAsia"/>
        </w:rPr>
        <w:t>（</w:t>
      </w:r>
      <w:r w:rsidR="004052AD">
        <w:rPr>
          <w:rFonts w:hint="eastAsia"/>
        </w:rPr>
        <w:t>3.6</w:t>
      </w:r>
      <w:r w:rsidR="004052AD">
        <w:rPr>
          <w:rFonts w:hint="eastAsia"/>
        </w:rPr>
        <w:t>）</w:t>
      </w:r>
    </w:p>
    <w:p w14:paraId="6762658E" w14:textId="77777777" w:rsidR="0067246F" w:rsidRPr="00DC3DE4" w:rsidRDefault="0067246F" w:rsidP="0067246F">
      <w:pPr>
        <w:ind w:firstLine="480"/>
        <w:rPr>
          <w:shd w:val="clear" w:color="auto" w:fill="FFFFFF"/>
        </w:rPr>
      </w:pPr>
      <w:r w:rsidRPr="00DC3DE4">
        <w:rPr>
          <w:shd w:val="clear" w:color="auto" w:fill="FFFFFF"/>
        </w:rPr>
        <w:t>其中，</w:t>
      </w:r>
      <w:r w:rsidRPr="00DC3DE4">
        <w:rPr>
          <w:shd w:val="clear" w:color="auto" w:fill="FFFFFF"/>
        </w:rPr>
        <w:t>FN</w:t>
      </w:r>
      <w:r w:rsidRPr="00DC3DE4">
        <w:rPr>
          <w:shd w:val="clear" w:color="auto" w:fill="FFFFFF"/>
        </w:rPr>
        <w:t>（</w:t>
      </w:r>
      <w:r w:rsidRPr="00DC3DE4">
        <w:rPr>
          <w:shd w:val="clear" w:color="auto" w:fill="FFFFFF"/>
        </w:rPr>
        <w:t>False Negative</w:t>
      </w:r>
      <w:r w:rsidRPr="00DC3DE4">
        <w:rPr>
          <w:shd w:val="clear" w:color="auto" w:fill="FFFFFF"/>
        </w:rPr>
        <w:t>）为假阴性（未检测到实际病斑）。</w:t>
      </w:r>
    </w:p>
    <w:p w14:paraId="76D9E77D" w14:textId="1901A077" w:rsidR="00CF0A62" w:rsidRPr="00DC3DE4" w:rsidRDefault="0067246F" w:rsidP="00CF0A62">
      <w:pPr>
        <w:ind w:firstLine="480"/>
        <w:rPr>
          <w:shd w:val="clear" w:color="auto" w:fill="FFFFFF"/>
        </w:rPr>
      </w:pPr>
      <w:r w:rsidRPr="00DC3DE4">
        <w:rPr>
          <w:shd w:val="clear" w:color="auto" w:fill="FFFFFF"/>
        </w:rPr>
        <w:t>平均精度均值（</w:t>
      </w:r>
      <w:proofErr w:type="spellStart"/>
      <w:r w:rsidRPr="00DC3DE4">
        <w:rPr>
          <w:shd w:val="clear" w:color="auto" w:fill="FFFFFF"/>
        </w:rPr>
        <w:t>mAP</w:t>
      </w:r>
      <w:proofErr w:type="spellEnd"/>
      <w:r w:rsidRPr="00DC3DE4">
        <w:rPr>
          <w:shd w:val="clear" w:color="auto" w:fill="FFFFFF"/>
        </w:rPr>
        <w:t>）：计算每个类别的平均精度（</w:t>
      </w:r>
      <w:r w:rsidRPr="00DC3DE4">
        <w:rPr>
          <w:shd w:val="clear" w:color="auto" w:fill="FFFFFF"/>
        </w:rPr>
        <w:t>AP</w:t>
      </w:r>
      <w:r w:rsidRPr="00DC3DE4">
        <w:rPr>
          <w:shd w:val="clear" w:color="auto" w:fill="FFFFFF"/>
        </w:rPr>
        <w:t>，</w:t>
      </w:r>
      <w:r w:rsidRPr="00DC3DE4">
        <w:rPr>
          <w:shd w:val="clear" w:color="auto" w:fill="FFFFFF"/>
        </w:rPr>
        <w:t>Precision-Recall</w:t>
      </w:r>
      <w:r w:rsidRPr="00DC3DE4">
        <w:rPr>
          <w:shd w:val="clear" w:color="auto" w:fill="FFFFFF"/>
        </w:rPr>
        <w:t>曲线下面积）后取平均值，重点采用</w:t>
      </w:r>
      <w:r w:rsidRPr="00DC3DE4">
        <w:rPr>
          <w:shd w:val="clear" w:color="auto" w:fill="FFFFFF"/>
        </w:rPr>
        <w:t>mAP@0.5</w:t>
      </w:r>
      <w:r w:rsidRPr="00DC3DE4">
        <w:rPr>
          <w:shd w:val="clear" w:color="auto" w:fill="FFFFFF"/>
        </w:rPr>
        <w:t>（</w:t>
      </w:r>
      <w:proofErr w:type="spellStart"/>
      <w:r w:rsidRPr="00DC3DE4">
        <w:rPr>
          <w:shd w:val="clear" w:color="auto" w:fill="FFFFFF"/>
        </w:rPr>
        <w:t>IoU</w:t>
      </w:r>
      <w:proofErr w:type="spellEnd"/>
      <w:r w:rsidRPr="00DC3DE4">
        <w:rPr>
          <w:shd w:val="clear" w:color="auto" w:fill="FFFFFF"/>
        </w:rPr>
        <w:t>阈值</w:t>
      </w:r>
      <w:r w:rsidRPr="00DC3DE4">
        <w:rPr>
          <w:shd w:val="clear" w:color="auto" w:fill="FFFFFF"/>
        </w:rPr>
        <w:t>=0.5</w:t>
      </w:r>
      <w:r w:rsidRPr="00DC3DE4">
        <w:rPr>
          <w:shd w:val="clear" w:color="auto" w:fill="FFFFFF"/>
        </w:rPr>
        <w:t>）作为核心精度指标，同时参考</w:t>
      </w:r>
      <w:r w:rsidRPr="00DC3DE4">
        <w:rPr>
          <w:shd w:val="clear" w:color="auto" w:fill="FFFFFF"/>
        </w:rPr>
        <w:t>mAP@0.5:0.95</w:t>
      </w:r>
      <w:r w:rsidRPr="00DC3DE4">
        <w:rPr>
          <w:shd w:val="clear" w:color="auto" w:fill="FFFFFF"/>
        </w:rPr>
        <w:t>（</w:t>
      </w:r>
      <w:proofErr w:type="spellStart"/>
      <w:r w:rsidRPr="00DC3DE4">
        <w:rPr>
          <w:shd w:val="clear" w:color="auto" w:fill="FFFFFF"/>
        </w:rPr>
        <w:t>IoU</w:t>
      </w:r>
      <w:proofErr w:type="spellEnd"/>
      <w:r w:rsidRPr="00DC3DE4">
        <w:rPr>
          <w:shd w:val="clear" w:color="auto" w:fill="FFFFFF"/>
        </w:rPr>
        <w:t>阈值从</w:t>
      </w:r>
      <w:r w:rsidRPr="00DC3DE4">
        <w:rPr>
          <w:shd w:val="clear" w:color="auto" w:fill="FFFFFF"/>
        </w:rPr>
        <w:t>0.5</w:t>
      </w:r>
      <w:r w:rsidRPr="00DC3DE4">
        <w:rPr>
          <w:shd w:val="clear" w:color="auto" w:fill="FFFFFF"/>
        </w:rPr>
        <w:t>到</w:t>
      </w:r>
      <w:r w:rsidRPr="00DC3DE4">
        <w:rPr>
          <w:shd w:val="clear" w:color="auto" w:fill="FFFFFF"/>
        </w:rPr>
        <w:t>0.95</w:t>
      </w:r>
      <w:r w:rsidRPr="00DC3DE4">
        <w:rPr>
          <w:shd w:val="clear" w:color="auto" w:fill="FFFFFF"/>
        </w:rPr>
        <w:t>，步长</w:t>
      </w:r>
      <w:r w:rsidRPr="00DC3DE4">
        <w:rPr>
          <w:shd w:val="clear" w:color="auto" w:fill="FFFFFF"/>
        </w:rPr>
        <w:t>0.05</w:t>
      </w:r>
      <w:r w:rsidRPr="00DC3DE4">
        <w:rPr>
          <w:shd w:val="clear" w:color="auto" w:fill="FFFFFF"/>
        </w:rPr>
        <w:t>），全面反映模型在不同定位精度要求下的检测性能。</w:t>
      </w:r>
      <w:r w:rsidRPr="00DC3DE4">
        <w:rPr>
          <w:shd w:val="clear" w:color="auto" w:fill="FFFFFF"/>
        </w:rPr>
        <w:t>AP</w:t>
      </w:r>
      <w:r w:rsidRPr="00DC3DE4">
        <w:rPr>
          <w:shd w:val="clear" w:color="auto" w:fill="FFFFFF"/>
        </w:rPr>
        <w:t>的计算公式为：</w:t>
      </w:r>
    </w:p>
    <w:p w14:paraId="04D6689A" w14:textId="08D9F5B6" w:rsidR="00CF0A62" w:rsidRPr="00CF0A62" w:rsidRDefault="00CF0A62" w:rsidP="00CF4ABB">
      <w:pPr>
        <w:pStyle w:val="afff2"/>
        <w:spacing w:before="120" w:after="120"/>
        <w:ind w:firstLine="480"/>
        <w:rPr>
          <w:shd w:val="clear" w:color="auto" w:fill="FFFFFF"/>
        </w:rPr>
      </w:pPr>
      <w:r>
        <w:rPr>
          <w:shd w:val="clear" w:color="auto" w:fill="FFFFFF"/>
        </w:rPr>
        <w:tab/>
      </w:r>
      <w:r w:rsidRPr="00CF0A62">
        <w:object w:dxaOrig="3519" w:dyaOrig="520" w14:anchorId="3900F828">
          <v:shape id="_x0000_i1026" type="#_x0000_t75" style="width:175.5pt;height:26.25pt" o:ole="">
            <v:imagedata r:id="rId46" o:title=""/>
          </v:shape>
          <o:OLEObject Type="Embed" ProgID="Equation.DSMT4" ShapeID="_x0000_i1026" DrawAspect="Content" ObjectID="_1834311682" r:id="rId47"/>
        </w:object>
      </w:r>
      <w:r w:rsidR="00CF4ABB">
        <w:tab/>
      </w:r>
      <w:r w:rsidR="004052AD">
        <w:rPr>
          <w:rFonts w:hint="eastAsia"/>
        </w:rPr>
        <w:t>（</w:t>
      </w:r>
      <w:r w:rsidR="004052AD">
        <w:rPr>
          <w:rFonts w:hint="eastAsia"/>
        </w:rPr>
        <w:t>3.7</w:t>
      </w:r>
      <w:r w:rsidR="004052AD">
        <w:rPr>
          <w:rFonts w:hint="eastAsia"/>
        </w:rPr>
        <w:t>）</w:t>
      </w:r>
    </w:p>
    <w:p w14:paraId="67045668" w14:textId="6114703C" w:rsidR="005200B4" w:rsidRPr="00DC3DE4" w:rsidRDefault="00CF4ABB" w:rsidP="00CF4ABB">
      <w:pPr>
        <w:pStyle w:val="afff2"/>
        <w:spacing w:before="120" w:after="120"/>
        <w:ind w:firstLine="480"/>
        <w:rPr>
          <w:shd w:val="clear" w:color="auto" w:fill="FFFFFF"/>
        </w:rPr>
      </w:pPr>
      <w:r>
        <w:tab/>
      </w:r>
      <w:r w:rsidR="005200B4" w:rsidRPr="005200B4">
        <w:object w:dxaOrig="1660" w:dyaOrig="680" w14:anchorId="5896E1E4">
          <v:shape id="_x0000_i1027" type="#_x0000_t75" style="width:82.5pt;height:33.75pt" o:ole="">
            <v:imagedata r:id="rId48" o:title=""/>
          </v:shape>
          <o:OLEObject Type="Embed" ProgID="Equation.DSMT4" ShapeID="_x0000_i1027" DrawAspect="Content" ObjectID="_1834311683" r:id="rId49"/>
        </w:object>
      </w:r>
      <w:r>
        <w:tab/>
      </w:r>
      <w:r w:rsidR="004052AD">
        <w:rPr>
          <w:rFonts w:hint="eastAsia"/>
        </w:rPr>
        <w:t>（</w:t>
      </w:r>
      <w:r w:rsidR="004052AD">
        <w:rPr>
          <w:rFonts w:hint="eastAsia"/>
        </w:rPr>
        <w:t>3.8</w:t>
      </w:r>
      <w:r w:rsidR="004052AD">
        <w:rPr>
          <w:rFonts w:hint="eastAsia"/>
        </w:rPr>
        <w:t>）</w:t>
      </w:r>
    </w:p>
    <w:p w14:paraId="7E0519B7" w14:textId="77777777" w:rsidR="0067246F" w:rsidRPr="00DC3DE4" w:rsidRDefault="0067246F" w:rsidP="0067246F">
      <w:pPr>
        <w:ind w:firstLine="480"/>
        <w:rPr>
          <w:shd w:val="clear" w:color="auto" w:fill="FFFFFF"/>
        </w:rPr>
      </w:pPr>
      <w:r w:rsidRPr="00DC3DE4">
        <w:rPr>
          <w:shd w:val="clear" w:color="auto" w:fill="FFFFFF"/>
        </w:rPr>
        <w:t>式中，</w:t>
      </w:r>
      <m:oMath>
        <m:r>
          <w:rPr>
            <w:rFonts w:ascii="Cambria Math" w:hAnsi="Cambria Math"/>
            <w:shd w:val="clear" w:color="auto" w:fill="FFFFFF"/>
          </w:rPr>
          <m:t>N</m:t>
        </m:r>
      </m:oMath>
      <w:r w:rsidRPr="00DC3DE4">
        <w:rPr>
          <w:shd w:val="clear" w:color="auto" w:fill="FFFFFF"/>
        </w:rPr>
        <w:t>为类别数，</w:t>
      </w:r>
      <m:oMath>
        <m:r>
          <w:rPr>
            <w:rFonts w:ascii="Cambria Math" w:hAnsi="Cambria Math"/>
            <w:shd w:val="clear" w:color="auto" w:fill="FFFFFF"/>
          </w:rPr>
          <m:t>A</m:t>
        </m:r>
        <m:sSub>
          <m:sSubPr>
            <m:ctrlPr>
              <w:rPr>
                <w:rFonts w:ascii="Cambria Math" w:hAnsi="Cambria Math"/>
                <w:shd w:val="clear" w:color="auto" w:fill="FFFFFF"/>
              </w:rPr>
            </m:ctrlPr>
          </m:sSubPr>
          <m:e>
            <m:r>
              <w:rPr>
                <w:rFonts w:ascii="Cambria Math" w:hAnsi="Cambria Math"/>
                <w:shd w:val="clear" w:color="auto" w:fill="FFFFFF"/>
              </w:rPr>
              <m:t>P</m:t>
            </m:r>
          </m:e>
          <m:sub>
            <m:r>
              <w:rPr>
                <w:rFonts w:ascii="Cambria Math" w:hAnsi="Cambria Math"/>
                <w:shd w:val="clear" w:color="auto" w:fill="FFFFFF"/>
              </w:rPr>
              <m:t>i</m:t>
            </m:r>
          </m:sub>
        </m:sSub>
      </m:oMath>
      <w:r w:rsidRPr="00DC3DE4">
        <w:rPr>
          <w:shd w:val="clear" w:color="auto" w:fill="FFFFFF"/>
        </w:rPr>
        <w:t>为第</w:t>
      </w:r>
      <m:oMath>
        <m:r>
          <w:rPr>
            <w:rFonts w:ascii="Cambria Math" w:hAnsi="Cambria Math"/>
            <w:shd w:val="clear" w:color="auto" w:fill="FFFFFF"/>
          </w:rPr>
          <m:t>i</m:t>
        </m:r>
      </m:oMath>
      <w:r w:rsidRPr="00DC3DE4">
        <w:rPr>
          <w:shd w:val="clear" w:color="auto" w:fill="FFFFFF"/>
        </w:rPr>
        <w:t>类的平均精度。</w:t>
      </w:r>
    </w:p>
    <w:p w14:paraId="3870AD3F" w14:textId="77777777" w:rsidR="0067246F" w:rsidRDefault="0067246F" w:rsidP="0067246F">
      <w:pPr>
        <w:pStyle w:val="3"/>
        <w:spacing w:before="120" w:after="120"/>
        <w:jc w:val="left"/>
      </w:pPr>
      <w:bookmarkStart w:id="121" w:name="_Toc191128870"/>
      <w:bookmarkStart w:id="122" w:name="_Toc192104357"/>
      <w:bookmarkStart w:id="123" w:name="_Toc223172268"/>
      <w:r>
        <w:rPr>
          <w:rFonts w:hint="eastAsia"/>
        </w:rPr>
        <w:t>3</w:t>
      </w:r>
      <w:r>
        <w:t>.</w:t>
      </w:r>
      <w:r>
        <w:rPr>
          <w:rFonts w:hint="eastAsia"/>
        </w:rPr>
        <w:t>2</w:t>
      </w:r>
      <w:r>
        <w:t>.</w:t>
      </w:r>
      <w:r>
        <w:rPr>
          <w:rFonts w:hint="eastAsia"/>
        </w:rPr>
        <w:t>2</w:t>
      </w:r>
      <w:r>
        <w:t xml:space="preserve"> </w:t>
      </w:r>
      <w:bookmarkEnd w:id="121"/>
      <w:bookmarkEnd w:id="122"/>
      <w:r w:rsidRPr="00DC3DE4">
        <w:rPr>
          <w:rFonts w:hint="eastAsia"/>
        </w:rPr>
        <w:t>模型复杂度评价指标</w:t>
      </w:r>
      <w:bookmarkEnd w:id="123"/>
    </w:p>
    <w:p w14:paraId="55B31D5B" w14:textId="77777777" w:rsidR="0067246F" w:rsidRPr="00DC3DE4" w:rsidRDefault="0067246F" w:rsidP="0067246F">
      <w:pPr>
        <w:ind w:firstLineChars="0" w:firstLine="0"/>
        <w:rPr>
          <w:shd w:val="clear" w:color="auto" w:fill="FFFFFF"/>
        </w:rPr>
      </w:pPr>
      <w:r w:rsidRPr="00DC3DE4">
        <w:rPr>
          <w:rFonts w:hint="eastAsia"/>
          <w:shd w:val="clear" w:color="auto" w:fill="FFFFFF"/>
        </w:rPr>
        <w:t>1.</w:t>
      </w:r>
      <w:r w:rsidRPr="00DC3DE4">
        <w:rPr>
          <w:rFonts w:hint="eastAsia"/>
          <w:shd w:val="clear" w:color="auto" w:fill="FFFFFF"/>
        </w:rPr>
        <w:t>参数数量（</w:t>
      </w:r>
      <w:r w:rsidRPr="00DC3DE4">
        <w:rPr>
          <w:rFonts w:hint="eastAsia"/>
          <w:shd w:val="clear" w:color="auto" w:fill="FFFFFF"/>
        </w:rPr>
        <w:t>Parameters</w:t>
      </w:r>
      <w:r w:rsidRPr="00DC3DE4">
        <w:rPr>
          <w:rFonts w:hint="eastAsia"/>
          <w:shd w:val="clear" w:color="auto" w:fill="FFFFFF"/>
        </w:rPr>
        <w:t>）：模型的总参数个数，单位为百万（</w:t>
      </w:r>
      <w:r w:rsidRPr="00DC3DE4">
        <w:rPr>
          <w:rFonts w:hint="eastAsia"/>
          <w:shd w:val="clear" w:color="auto" w:fill="FFFFFF"/>
        </w:rPr>
        <w:t>M</w:t>
      </w:r>
      <w:r w:rsidRPr="00DC3DE4">
        <w:rPr>
          <w:rFonts w:hint="eastAsia"/>
          <w:shd w:val="clear" w:color="auto" w:fill="FFFFFF"/>
        </w:rPr>
        <w:t>），反映模型的存储占用需求；</w:t>
      </w:r>
    </w:p>
    <w:p w14:paraId="537A133C" w14:textId="77777777" w:rsidR="0067246F" w:rsidRPr="00DC3DE4" w:rsidRDefault="0067246F" w:rsidP="0067246F">
      <w:pPr>
        <w:ind w:firstLineChars="0" w:firstLine="0"/>
        <w:rPr>
          <w:shd w:val="clear" w:color="auto" w:fill="FFFFFF"/>
        </w:rPr>
      </w:pPr>
      <w:r w:rsidRPr="00DC3DE4">
        <w:rPr>
          <w:rFonts w:hint="eastAsia"/>
          <w:shd w:val="clear" w:color="auto" w:fill="FFFFFF"/>
        </w:rPr>
        <w:t>2.</w:t>
      </w:r>
      <w:r w:rsidRPr="00DC3DE4">
        <w:rPr>
          <w:rFonts w:hint="eastAsia"/>
          <w:shd w:val="clear" w:color="auto" w:fill="FFFFFF"/>
        </w:rPr>
        <w:tab/>
      </w:r>
      <w:r w:rsidRPr="00DC3DE4">
        <w:rPr>
          <w:rFonts w:hint="eastAsia"/>
          <w:shd w:val="clear" w:color="auto" w:fill="FFFFFF"/>
        </w:rPr>
        <w:t>计算量（</w:t>
      </w:r>
      <w:r w:rsidRPr="00DC3DE4">
        <w:rPr>
          <w:rFonts w:hint="eastAsia"/>
          <w:shd w:val="clear" w:color="auto" w:fill="FFFFFF"/>
        </w:rPr>
        <w:t>FLOPs</w:t>
      </w:r>
      <w:r w:rsidRPr="00DC3DE4">
        <w:rPr>
          <w:rFonts w:hint="eastAsia"/>
          <w:shd w:val="clear" w:color="auto" w:fill="FFFFFF"/>
        </w:rPr>
        <w:t>）：模型推理过程中的浮点运算次数，单位为十亿次浮点运算（</w:t>
      </w:r>
      <w:r w:rsidRPr="00DC3DE4">
        <w:rPr>
          <w:rFonts w:hint="eastAsia"/>
          <w:shd w:val="clear" w:color="auto" w:fill="FFFFFF"/>
        </w:rPr>
        <w:t>GFLOPs</w:t>
      </w:r>
      <w:r w:rsidRPr="00DC3DE4">
        <w:rPr>
          <w:rFonts w:hint="eastAsia"/>
          <w:shd w:val="clear" w:color="auto" w:fill="FFFFFF"/>
        </w:rPr>
        <w:t>），反映模型的计算资源需求；</w:t>
      </w:r>
    </w:p>
    <w:p w14:paraId="0D40C336" w14:textId="77777777" w:rsidR="0067246F" w:rsidRPr="00DC3DE4" w:rsidRDefault="0067246F" w:rsidP="0067246F">
      <w:pPr>
        <w:ind w:firstLineChars="0" w:firstLine="0"/>
        <w:rPr>
          <w:shd w:val="clear" w:color="auto" w:fill="FFFFFF"/>
        </w:rPr>
      </w:pPr>
      <w:r w:rsidRPr="00DC3DE4">
        <w:rPr>
          <w:rFonts w:hint="eastAsia"/>
          <w:shd w:val="clear" w:color="auto" w:fill="FFFFFF"/>
        </w:rPr>
        <w:t>3.</w:t>
      </w:r>
      <w:r w:rsidRPr="00DC3DE4">
        <w:rPr>
          <w:rFonts w:hint="eastAsia"/>
          <w:shd w:val="clear" w:color="auto" w:fill="FFFFFF"/>
        </w:rPr>
        <w:t>帧率（</w:t>
      </w:r>
      <w:r w:rsidRPr="00DC3DE4">
        <w:rPr>
          <w:rFonts w:hint="eastAsia"/>
          <w:shd w:val="clear" w:color="auto" w:fill="FFFFFF"/>
        </w:rPr>
        <w:t>FPS</w:t>
      </w:r>
      <w:r w:rsidRPr="00DC3DE4">
        <w:rPr>
          <w:rFonts w:hint="eastAsia"/>
          <w:shd w:val="clear" w:color="auto" w:fill="FFFFFF"/>
        </w:rPr>
        <w:t>）：模型每秒处理的图像数量，</w:t>
      </w:r>
      <w:proofErr w:type="gramStart"/>
      <w:r w:rsidRPr="00DC3DE4">
        <w:rPr>
          <w:rFonts w:hint="eastAsia"/>
          <w:shd w:val="clear" w:color="auto" w:fill="FFFFFF"/>
        </w:rPr>
        <w:t>单位为帧</w:t>
      </w:r>
      <w:proofErr w:type="gramEnd"/>
      <w:r w:rsidRPr="00DC3DE4">
        <w:rPr>
          <w:rFonts w:hint="eastAsia"/>
          <w:shd w:val="clear" w:color="auto" w:fill="FFFFFF"/>
        </w:rPr>
        <w:t>/</w:t>
      </w:r>
      <w:r w:rsidRPr="00DC3DE4">
        <w:rPr>
          <w:rFonts w:hint="eastAsia"/>
          <w:shd w:val="clear" w:color="auto" w:fill="FFFFFF"/>
        </w:rPr>
        <w:t>秒（</w:t>
      </w:r>
      <w:r w:rsidRPr="00DC3DE4">
        <w:rPr>
          <w:rFonts w:hint="eastAsia"/>
          <w:shd w:val="clear" w:color="auto" w:fill="FFFFFF"/>
        </w:rPr>
        <w:t>fps</w:t>
      </w:r>
      <w:r w:rsidRPr="00DC3DE4">
        <w:rPr>
          <w:rFonts w:hint="eastAsia"/>
          <w:shd w:val="clear" w:color="auto" w:fill="FFFFFF"/>
        </w:rPr>
        <w:t>），在</w:t>
      </w:r>
      <w:r w:rsidRPr="00DC3DE4">
        <w:rPr>
          <w:rFonts w:hint="eastAsia"/>
          <w:shd w:val="clear" w:color="auto" w:fill="FFFFFF"/>
        </w:rPr>
        <w:t>ARM</w:t>
      </w:r>
      <w:r w:rsidRPr="00DC3DE4">
        <w:rPr>
          <w:rFonts w:hint="eastAsia"/>
          <w:shd w:val="clear" w:color="auto" w:fill="FFFFFF"/>
        </w:rPr>
        <w:t>嵌入式设备上测试，反映实时检测能力；</w:t>
      </w:r>
    </w:p>
    <w:p w14:paraId="088D9D00" w14:textId="77777777" w:rsidR="0067246F" w:rsidRPr="00487D36" w:rsidRDefault="0067246F" w:rsidP="0067246F">
      <w:pPr>
        <w:ind w:firstLineChars="0" w:firstLine="0"/>
      </w:pPr>
      <w:r w:rsidRPr="00DC3DE4">
        <w:rPr>
          <w:rFonts w:hint="eastAsia"/>
          <w:shd w:val="clear" w:color="auto" w:fill="FFFFFF"/>
        </w:rPr>
        <w:lastRenderedPageBreak/>
        <w:t>4.</w:t>
      </w:r>
      <w:r w:rsidRPr="00DC3DE4">
        <w:rPr>
          <w:rFonts w:hint="eastAsia"/>
          <w:shd w:val="clear" w:color="auto" w:fill="FFFFFF"/>
        </w:rPr>
        <w:t>模型体积（</w:t>
      </w:r>
      <w:r w:rsidRPr="00DC3DE4">
        <w:rPr>
          <w:rFonts w:hint="eastAsia"/>
          <w:shd w:val="clear" w:color="auto" w:fill="FFFFFF"/>
        </w:rPr>
        <w:t>Model Size</w:t>
      </w:r>
      <w:r w:rsidRPr="00DC3DE4">
        <w:rPr>
          <w:rFonts w:hint="eastAsia"/>
          <w:shd w:val="clear" w:color="auto" w:fill="FFFFFF"/>
        </w:rPr>
        <w:t>）：模型保存为</w:t>
      </w:r>
      <w:r w:rsidRPr="00DC3DE4">
        <w:rPr>
          <w:rFonts w:hint="eastAsia"/>
          <w:shd w:val="clear" w:color="auto" w:fill="FFFFFF"/>
        </w:rPr>
        <w:t>ONNX</w:t>
      </w:r>
      <w:r w:rsidRPr="00DC3DE4">
        <w:rPr>
          <w:rFonts w:hint="eastAsia"/>
          <w:shd w:val="clear" w:color="auto" w:fill="FFFFFF"/>
        </w:rPr>
        <w:t>格式后的文件大小，单位为兆字节（</w:t>
      </w:r>
      <w:r w:rsidRPr="00DC3DE4">
        <w:rPr>
          <w:rFonts w:hint="eastAsia"/>
          <w:shd w:val="clear" w:color="auto" w:fill="FFFFFF"/>
        </w:rPr>
        <w:t>MB</w:t>
      </w:r>
      <w:r w:rsidRPr="00DC3DE4">
        <w:rPr>
          <w:rFonts w:hint="eastAsia"/>
          <w:shd w:val="clear" w:color="auto" w:fill="FFFFFF"/>
        </w:rPr>
        <w:t>），反映移动</w:t>
      </w:r>
      <w:proofErr w:type="gramStart"/>
      <w:r w:rsidRPr="00DC3DE4">
        <w:rPr>
          <w:rFonts w:hint="eastAsia"/>
          <w:shd w:val="clear" w:color="auto" w:fill="FFFFFF"/>
        </w:rPr>
        <w:t>端部署</w:t>
      </w:r>
      <w:proofErr w:type="gramEnd"/>
      <w:r w:rsidRPr="00DC3DE4">
        <w:rPr>
          <w:rFonts w:hint="eastAsia"/>
          <w:shd w:val="clear" w:color="auto" w:fill="FFFFFF"/>
        </w:rPr>
        <w:t>的存储适配性。</w:t>
      </w:r>
    </w:p>
    <w:p w14:paraId="3BCCCD2F" w14:textId="64368243" w:rsidR="0067246F" w:rsidRDefault="0067246F" w:rsidP="0067246F">
      <w:pPr>
        <w:pStyle w:val="2"/>
        <w:spacing w:before="120" w:after="120"/>
        <w:rPr>
          <w:szCs w:val="28"/>
        </w:rPr>
      </w:pPr>
      <w:bookmarkStart w:id="124" w:name="_Toc191128871"/>
      <w:bookmarkStart w:id="125" w:name="_Toc192104358"/>
      <w:bookmarkStart w:id="126" w:name="_Toc223172269"/>
      <w:r>
        <w:rPr>
          <w:rFonts w:hint="eastAsia"/>
        </w:rPr>
        <w:t>3</w:t>
      </w:r>
      <w:r>
        <w:t>.</w:t>
      </w:r>
      <w:r>
        <w:rPr>
          <w:rFonts w:hint="eastAsia"/>
        </w:rPr>
        <w:t xml:space="preserve">3 </w:t>
      </w:r>
      <w:bookmarkEnd w:id="124"/>
      <w:bookmarkEnd w:id="125"/>
      <w:r w:rsidR="00CD419F">
        <w:rPr>
          <w:rFonts w:hint="eastAsia"/>
          <w:szCs w:val="28"/>
        </w:rPr>
        <w:t>YOLO11</w:t>
      </w:r>
      <w:r w:rsidRPr="009A203F">
        <w:rPr>
          <w:rFonts w:hint="eastAsia"/>
          <w:szCs w:val="28"/>
        </w:rPr>
        <w:t>基础模型构建</w:t>
      </w:r>
      <w:bookmarkEnd w:id="126"/>
    </w:p>
    <w:p w14:paraId="3AE86927" w14:textId="7B2C1585" w:rsidR="0067246F" w:rsidRDefault="0067246F" w:rsidP="0067246F">
      <w:pPr>
        <w:pStyle w:val="3"/>
        <w:spacing w:before="120" w:after="120"/>
        <w:jc w:val="left"/>
      </w:pPr>
      <w:bookmarkStart w:id="127" w:name="_Toc223172270"/>
      <w:r>
        <w:rPr>
          <w:rFonts w:hint="eastAsia"/>
        </w:rPr>
        <w:t>3</w:t>
      </w:r>
      <w:r>
        <w:t>.</w:t>
      </w:r>
      <w:r>
        <w:rPr>
          <w:rFonts w:hint="eastAsia"/>
        </w:rPr>
        <w:t>3</w:t>
      </w:r>
      <w:r>
        <w:t>.</w:t>
      </w:r>
      <w:r>
        <w:rPr>
          <w:rFonts w:hint="eastAsia"/>
        </w:rPr>
        <w:t>1</w:t>
      </w:r>
      <w:r>
        <w:t xml:space="preserve"> </w:t>
      </w:r>
      <w:r w:rsidR="00CD419F">
        <w:rPr>
          <w:rFonts w:hint="eastAsia"/>
        </w:rPr>
        <w:t>YOLO11</w:t>
      </w:r>
      <w:r w:rsidRPr="009A203F">
        <w:rPr>
          <w:rFonts w:hint="eastAsia"/>
        </w:rPr>
        <w:t>网络结构与适配</w:t>
      </w:r>
      <w:bookmarkEnd w:id="127"/>
    </w:p>
    <w:p w14:paraId="0116D849" w14:textId="030CDC8D" w:rsidR="0067246F" w:rsidRPr="009A203F" w:rsidRDefault="00CD419F" w:rsidP="0067246F">
      <w:pPr>
        <w:adjustRightInd w:val="0"/>
        <w:snapToGrid w:val="0"/>
        <w:ind w:firstLine="480"/>
      </w:pPr>
      <w:r>
        <w:t>YOLO11</w:t>
      </w:r>
      <w:r w:rsidR="0067246F" w:rsidRPr="009A203F">
        <w:t>是</w:t>
      </w:r>
      <w:proofErr w:type="spellStart"/>
      <w:r w:rsidR="0067246F" w:rsidRPr="009A203F">
        <w:t>Ultralytics</w:t>
      </w:r>
      <w:proofErr w:type="spellEnd"/>
      <w:r w:rsidR="0067246F" w:rsidRPr="009A203F">
        <w:t>团队推出的新一代目标检测模型，具备参数规模适中、计算效率高、检测精度优的核心优势，其网络结构主要由输入层、骨干网络、颈部网络、检测头四部分组成：</w:t>
      </w:r>
    </w:p>
    <w:p w14:paraId="64741733" w14:textId="77777777" w:rsidR="0067246F" w:rsidRPr="009A203F" w:rsidRDefault="0067246F" w:rsidP="0067246F">
      <w:pPr>
        <w:adjustRightInd w:val="0"/>
        <w:snapToGrid w:val="0"/>
        <w:ind w:firstLine="480"/>
      </w:pPr>
      <w:r w:rsidRPr="009A203F">
        <w:t>输入层：对输入图像执行自适应图像缩放（</w:t>
      </w:r>
      <w:r w:rsidRPr="009A203F">
        <w:t>Letterbox</w:t>
      </w:r>
      <w:r w:rsidRPr="009A203F">
        <w:t>）、马赛克增强（</w:t>
      </w:r>
      <w:r w:rsidRPr="009A203F">
        <w:t>Mosaic</w:t>
      </w:r>
      <w:r w:rsidRPr="009A203F">
        <w:t>）等预处理操作，提升模型泛化能力；</w:t>
      </w:r>
    </w:p>
    <w:p w14:paraId="54AADF96" w14:textId="77777777" w:rsidR="0067246F" w:rsidRPr="009A203F" w:rsidRDefault="0067246F" w:rsidP="0067246F">
      <w:pPr>
        <w:adjustRightInd w:val="0"/>
        <w:snapToGrid w:val="0"/>
        <w:ind w:firstLine="480"/>
      </w:pPr>
      <w:r w:rsidRPr="009A203F">
        <w:t>骨干网络：采用</w:t>
      </w:r>
      <w:r w:rsidRPr="009A203F">
        <w:t>C3k</w:t>
      </w:r>
      <w:r w:rsidRPr="009A203F">
        <w:t>模块与</w:t>
      </w:r>
      <w:r w:rsidRPr="009A203F">
        <w:t>SPPF</w:t>
      </w:r>
      <w:r w:rsidRPr="009A203F">
        <w:t>（</w:t>
      </w:r>
      <w:r w:rsidRPr="009A203F">
        <w:t>Spatial Pyramid Pooling-Fast</w:t>
      </w:r>
      <w:r w:rsidRPr="009A203F">
        <w:t>）模块，实现多尺度特征提取。</w:t>
      </w:r>
      <w:r w:rsidRPr="009A203F">
        <w:t>C3k</w:t>
      </w:r>
      <w:r w:rsidRPr="009A203F">
        <w:t>模块通过分支结构强化特征融合能力，</w:t>
      </w:r>
      <w:r w:rsidRPr="009A203F">
        <w:t>SPPF</w:t>
      </w:r>
      <w:r w:rsidRPr="009A203F">
        <w:t>模块通过多尺度池化操作聚合全局特征，提升模型对不同尺寸目标的适应性；</w:t>
      </w:r>
    </w:p>
    <w:p w14:paraId="3A505D8D" w14:textId="77777777" w:rsidR="0067246F" w:rsidRPr="009A203F" w:rsidRDefault="0067246F" w:rsidP="0067246F">
      <w:pPr>
        <w:adjustRightInd w:val="0"/>
        <w:snapToGrid w:val="0"/>
        <w:ind w:firstLine="480"/>
      </w:pPr>
      <w:r w:rsidRPr="009A203F">
        <w:t>颈部网络：采用</w:t>
      </w:r>
      <w:proofErr w:type="spellStart"/>
      <w:r w:rsidRPr="009A203F">
        <w:t>PANet</w:t>
      </w:r>
      <w:proofErr w:type="spellEnd"/>
      <w:r w:rsidRPr="009A203F">
        <w:t>（</w:t>
      </w:r>
      <w:r w:rsidRPr="009A203F">
        <w:t>Path Aggregation Network</w:t>
      </w:r>
      <w:r w:rsidRPr="009A203F">
        <w:t>）结构，通过上采样与下采样操作实现多尺度特征融合，将骨干网络提取的深层语义特征与浅层细节特征相结合，增强小目标检测能力；</w:t>
      </w:r>
    </w:p>
    <w:p w14:paraId="3821BED1" w14:textId="77777777" w:rsidR="0067246F" w:rsidRPr="009A203F" w:rsidRDefault="0067246F" w:rsidP="0067246F">
      <w:pPr>
        <w:adjustRightInd w:val="0"/>
        <w:snapToGrid w:val="0"/>
        <w:ind w:firstLine="480"/>
      </w:pPr>
      <w:r w:rsidRPr="009A203F">
        <w:t>检测头：采用解耦检测头结构，将分类与回归任务分离，通过独立卷积层分别实现类别预测与边界框回归，提升检测精度；损失函数采用</w:t>
      </w:r>
      <w:proofErr w:type="spellStart"/>
      <w:r w:rsidRPr="009A203F">
        <w:t>CIoU</w:t>
      </w:r>
      <w:proofErr w:type="spellEnd"/>
      <w:r w:rsidRPr="009A203F">
        <w:t>（</w:t>
      </w:r>
      <w:r w:rsidRPr="009A203F">
        <w:t xml:space="preserve">Complete </w:t>
      </w:r>
      <w:proofErr w:type="spellStart"/>
      <w:r w:rsidRPr="009A203F">
        <w:t>IoU</w:t>
      </w:r>
      <w:proofErr w:type="spellEnd"/>
      <w:r w:rsidRPr="009A203F">
        <w:t>）损失，结合边界框的重叠度、中心点距离与宽高比，优化回归效果。</w:t>
      </w:r>
    </w:p>
    <w:p w14:paraId="01A2348B" w14:textId="0600A717" w:rsidR="0067246F" w:rsidRPr="009A203F" w:rsidRDefault="0067246F" w:rsidP="0067246F">
      <w:pPr>
        <w:adjustRightInd w:val="0"/>
        <w:snapToGrid w:val="0"/>
        <w:ind w:firstLine="480"/>
      </w:pPr>
      <w:r w:rsidRPr="009A203F">
        <w:t>针对水稻病害检测任务，对</w:t>
      </w:r>
      <w:r w:rsidR="00CD419F">
        <w:t>YOLO11</w:t>
      </w:r>
      <w:r w:rsidRPr="009A203F">
        <w:t>模型进行针对性适配调整：</w:t>
      </w:r>
    </w:p>
    <w:p w14:paraId="46C65917" w14:textId="77777777" w:rsidR="0067246F" w:rsidRPr="009A203F" w:rsidRDefault="0067246F" w:rsidP="0067246F">
      <w:pPr>
        <w:adjustRightInd w:val="0"/>
        <w:snapToGrid w:val="0"/>
        <w:ind w:firstLine="480"/>
      </w:pPr>
      <w:r w:rsidRPr="009A203F">
        <w:t>输入分辨率适配：将输入图像分辨率固定为</w:t>
      </w:r>
      <w:r w:rsidRPr="009A203F">
        <w:t>300×300</w:t>
      </w:r>
      <w:r w:rsidRPr="009A203F">
        <w:t>像素，与数据集图像分辨率保持一致，避免图像缩放导致的特征失真；</w:t>
      </w:r>
    </w:p>
    <w:p w14:paraId="4254A1B8" w14:textId="77777777" w:rsidR="0067246F" w:rsidRPr="009A203F" w:rsidRDefault="0067246F" w:rsidP="0067246F">
      <w:pPr>
        <w:adjustRightInd w:val="0"/>
        <w:snapToGrid w:val="0"/>
        <w:ind w:firstLine="480"/>
      </w:pPr>
      <w:r w:rsidRPr="009A203F">
        <w:t>类别数调整：调整检测头输出类别数为</w:t>
      </w:r>
      <w:r w:rsidRPr="009A203F">
        <w:t>3</w:t>
      </w:r>
      <w:r w:rsidRPr="009A203F">
        <w:t>，对应白叶枯病、稻瘟病、褐斑病三类典型水稻病害；</w:t>
      </w:r>
    </w:p>
    <w:p w14:paraId="43CCF765" w14:textId="77777777" w:rsidR="0067246F" w:rsidRDefault="0067246F" w:rsidP="0067246F">
      <w:pPr>
        <w:adjustRightInd w:val="0"/>
        <w:snapToGrid w:val="0"/>
        <w:ind w:firstLine="480"/>
      </w:pPr>
      <w:r w:rsidRPr="009A203F">
        <w:t>超参数适配：根据数据集特性优化锚框尺寸，采用</w:t>
      </w:r>
      <w:r w:rsidRPr="009A203F">
        <w:t>K-means</w:t>
      </w:r>
      <w:r w:rsidRPr="009A203F">
        <w:t>聚类算法对数据集标注</w:t>
      </w:r>
      <w:proofErr w:type="gramStart"/>
      <w:r w:rsidRPr="009A203F">
        <w:t>框进行</w:t>
      </w:r>
      <w:proofErr w:type="gramEnd"/>
      <w:r w:rsidRPr="009A203F">
        <w:t>聚类，生成适配水稻病斑尺寸的锚框参数，提升模型初始化检测能力。聚类过程通过最小化锚框与标注框的</w:t>
      </w:r>
      <w:proofErr w:type="spellStart"/>
      <w:r w:rsidRPr="009A203F">
        <w:t>IoU</w:t>
      </w:r>
      <w:proofErr w:type="spellEnd"/>
      <w:r w:rsidRPr="009A203F">
        <w:t>损失实现：</w:t>
      </w:r>
    </w:p>
    <w:p w14:paraId="6774B89F" w14:textId="5EF8AF30" w:rsidR="00F161A9" w:rsidRPr="009A203F" w:rsidRDefault="00CF4ABB" w:rsidP="00CF4ABB">
      <w:pPr>
        <w:pStyle w:val="afff2"/>
        <w:spacing w:before="120" w:after="120"/>
        <w:ind w:firstLine="480"/>
      </w:pPr>
      <w:r>
        <w:tab/>
      </w:r>
      <w:r w:rsidR="00F161A9" w:rsidRPr="00F161A9">
        <w:object w:dxaOrig="3879" w:dyaOrig="680" w14:anchorId="06116332">
          <v:shape id="_x0000_i1028" type="#_x0000_t75" style="width:194.25pt;height:33.75pt" o:ole="">
            <v:imagedata r:id="rId50" o:title=""/>
          </v:shape>
          <o:OLEObject Type="Embed" ProgID="Equation.DSMT4" ShapeID="_x0000_i1028" DrawAspect="Content" ObjectID="_1834311684" r:id="rId51"/>
        </w:object>
      </w:r>
      <w:r>
        <w:tab/>
      </w:r>
      <w:r w:rsidR="004052AD">
        <w:rPr>
          <w:rFonts w:hint="eastAsia"/>
        </w:rPr>
        <w:t>（</w:t>
      </w:r>
      <w:r w:rsidR="004052AD">
        <w:rPr>
          <w:rFonts w:hint="eastAsia"/>
        </w:rPr>
        <w:t>3.9</w:t>
      </w:r>
      <w:r w:rsidR="004052AD">
        <w:rPr>
          <w:rFonts w:hint="eastAsia"/>
        </w:rPr>
        <w:t>）</w:t>
      </w:r>
    </w:p>
    <w:p w14:paraId="7324EC44" w14:textId="77777777" w:rsidR="0067246F" w:rsidRPr="009A203F" w:rsidRDefault="0067246F" w:rsidP="0067246F">
      <w:pPr>
        <w:adjustRightInd w:val="0"/>
        <w:snapToGrid w:val="0"/>
        <w:ind w:firstLine="480"/>
      </w:pPr>
      <w:r w:rsidRPr="009A203F">
        <w:t>式中，</w:t>
      </w:r>
      <m:oMath>
        <m:r>
          <w:rPr>
            <w:rFonts w:ascii="Cambria Math" w:hAnsi="Cambria Math"/>
          </w:rPr>
          <m:t>K</m:t>
        </m:r>
      </m:oMath>
      <w:r w:rsidRPr="009A203F">
        <w:t>为锚框数量，</w:t>
      </w:r>
      <m:oMath>
        <m:r>
          <w:rPr>
            <w:rFonts w:ascii="Cambria Math" w:hAnsi="Cambria Math"/>
          </w:rPr>
          <m:t>ancho</m:t>
        </m:r>
        <m:sSub>
          <m:sSubPr>
            <m:ctrlPr>
              <w:rPr>
                <w:rFonts w:ascii="Cambria Math" w:hAnsi="Cambria Math"/>
              </w:rPr>
            </m:ctrlPr>
          </m:sSubPr>
          <m:e>
            <m:r>
              <w:rPr>
                <w:rFonts w:ascii="Cambria Math" w:hAnsi="Cambria Math"/>
              </w:rPr>
              <m:t>r</m:t>
            </m:r>
          </m:e>
          <m:sub>
            <m:r>
              <w:rPr>
                <w:rFonts w:ascii="Cambria Math" w:hAnsi="Cambria Math"/>
              </w:rPr>
              <m:t>i</m:t>
            </m:r>
          </m:sub>
        </m:sSub>
      </m:oMath>
      <w:r w:rsidRPr="009A203F">
        <w:t>为第</w:t>
      </w:r>
      <m:oMath>
        <m:r>
          <w:rPr>
            <w:rFonts w:ascii="Cambria Math" w:hAnsi="Cambria Math"/>
          </w:rPr>
          <m:t>i</m:t>
        </m:r>
      </m:oMath>
      <w:proofErr w:type="gramStart"/>
      <w:r w:rsidRPr="009A203F">
        <w:t>个</w:t>
      </w:r>
      <w:proofErr w:type="gramEnd"/>
      <w:r w:rsidRPr="009A203F">
        <w:t>锚框，</w:t>
      </w:r>
      <m:oMath>
        <m:r>
          <w:rPr>
            <w:rFonts w:ascii="Cambria Math" w:hAnsi="Cambria Math"/>
          </w:rPr>
          <m:t>bo</m:t>
        </m:r>
        <m:sSub>
          <m:sSubPr>
            <m:ctrlPr>
              <w:rPr>
                <w:rFonts w:ascii="Cambria Math" w:hAnsi="Cambria Math"/>
              </w:rPr>
            </m:ctrlPr>
          </m:sSubPr>
          <m:e>
            <m:r>
              <w:rPr>
                <w:rFonts w:ascii="Cambria Math" w:hAnsi="Cambria Math"/>
              </w:rPr>
              <m:t>x</m:t>
            </m:r>
          </m:e>
          <m:sub>
            <m:r>
              <w:rPr>
                <w:rFonts w:ascii="Cambria Math" w:hAnsi="Cambria Math"/>
              </w:rPr>
              <m:t>i</m:t>
            </m:r>
          </m:sub>
        </m:sSub>
      </m:oMath>
      <w:r w:rsidRPr="009A203F">
        <w:t>为第</w:t>
      </w:r>
      <m:oMath>
        <m:r>
          <w:rPr>
            <w:rFonts w:ascii="Cambria Math" w:hAnsi="Cambria Math"/>
          </w:rPr>
          <m:t>i</m:t>
        </m:r>
      </m:oMath>
      <w:proofErr w:type="gramStart"/>
      <w:r w:rsidRPr="009A203F">
        <w:t>个</w:t>
      </w:r>
      <w:proofErr w:type="gramEnd"/>
      <w:r w:rsidRPr="009A203F">
        <w:t>标注框。</w:t>
      </w:r>
    </w:p>
    <w:p w14:paraId="6A88D91F" w14:textId="77777777" w:rsidR="0067246F" w:rsidRDefault="0067246F" w:rsidP="0067246F">
      <w:pPr>
        <w:pStyle w:val="3"/>
        <w:spacing w:before="120" w:after="120"/>
        <w:jc w:val="left"/>
      </w:pPr>
      <w:bookmarkStart w:id="128" w:name="_Toc223172271"/>
      <w:r>
        <w:rPr>
          <w:rFonts w:hint="eastAsia"/>
        </w:rPr>
        <w:t>3</w:t>
      </w:r>
      <w:r>
        <w:t>.</w:t>
      </w:r>
      <w:r>
        <w:rPr>
          <w:rFonts w:hint="eastAsia"/>
        </w:rPr>
        <w:t>3</w:t>
      </w:r>
      <w:r>
        <w:t>.</w:t>
      </w:r>
      <w:r>
        <w:rPr>
          <w:rFonts w:hint="eastAsia"/>
        </w:rPr>
        <w:t>2</w:t>
      </w:r>
      <w:r>
        <w:t xml:space="preserve"> </w:t>
      </w:r>
      <w:r w:rsidRPr="009A203F">
        <w:rPr>
          <w:rFonts w:hint="eastAsia"/>
        </w:rPr>
        <w:t>基础模型训练策略</w:t>
      </w:r>
      <w:bookmarkEnd w:id="128"/>
    </w:p>
    <w:p w14:paraId="1EFE742C" w14:textId="20450DD4" w:rsidR="0067246F" w:rsidRPr="009A203F" w:rsidRDefault="0067246F" w:rsidP="0067246F">
      <w:pPr>
        <w:spacing w:before="120" w:after="120" w:line="288" w:lineRule="auto"/>
        <w:ind w:firstLineChars="0" w:firstLine="0"/>
        <w:jc w:val="left"/>
      </w:pPr>
      <w:r w:rsidRPr="009A203F">
        <w:t>为确保模型充分学习水稻病害特征，制定如下训练策略，超参数设置参考</w:t>
      </w:r>
      <w:r w:rsidR="00CD419F">
        <w:t>YOLO11</w:t>
      </w:r>
      <w:r w:rsidRPr="009A203F">
        <w:t>官方推荐配置并结合数据集特性优化：</w:t>
      </w:r>
    </w:p>
    <w:p w14:paraId="22BB83C5" w14:textId="77777777" w:rsidR="0067246F" w:rsidRPr="009A203F" w:rsidRDefault="0067246F" w:rsidP="0067246F">
      <w:pPr>
        <w:numPr>
          <w:ilvl w:val="0"/>
          <w:numId w:val="66"/>
        </w:numPr>
        <w:spacing w:before="120" w:after="120" w:line="288" w:lineRule="auto"/>
        <w:ind w:firstLineChars="0"/>
        <w:jc w:val="left"/>
      </w:pPr>
      <w:r w:rsidRPr="009A203F">
        <w:lastRenderedPageBreak/>
        <w:t>批量大小（</w:t>
      </w:r>
      <w:r w:rsidRPr="009A203F">
        <w:t>Batch Size</w:t>
      </w:r>
      <w:r w:rsidRPr="009A203F">
        <w:t>）：训练阶段为</w:t>
      </w:r>
      <w:r w:rsidRPr="009A203F">
        <w:t>16</w:t>
      </w:r>
      <w:r w:rsidRPr="009A203F">
        <w:t>（适配</w:t>
      </w:r>
      <w:r w:rsidRPr="009A203F">
        <w:t>GPU</w:t>
      </w:r>
      <w:r w:rsidRPr="009A203F">
        <w:t>显存），验证阶段为</w:t>
      </w:r>
      <w:r w:rsidRPr="009A203F">
        <w:t>8</w:t>
      </w:r>
      <w:r w:rsidRPr="009A203F">
        <w:t>；</w:t>
      </w:r>
    </w:p>
    <w:p w14:paraId="0EBAD07F" w14:textId="7952372B" w:rsidR="0067246F" w:rsidRPr="009A203F" w:rsidRDefault="0067246F" w:rsidP="0067246F">
      <w:pPr>
        <w:numPr>
          <w:ilvl w:val="0"/>
          <w:numId w:val="67"/>
        </w:numPr>
        <w:spacing w:before="120" w:after="120" w:line="288" w:lineRule="auto"/>
        <w:ind w:firstLineChars="0"/>
        <w:jc w:val="left"/>
      </w:pPr>
      <w:r w:rsidRPr="009A203F">
        <w:t>训练轮数（</w:t>
      </w:r>
      <w:r w:rsidRPr="009A203F">
        <w:t>Epochs</w:t>
      </w:r>
      <w:r w:rsidRPr="009A203F">
        <w:t>）：</w:t>
      </w:r>
      <w:r w:rsidR="00583D03">
        <w:rPr>
          <w:rFonts w:hint="eastAsia"/>
        </w:rPr>
        <w:t>2</w:t>
      </w:r>
      <w:r w:rsidRPr="009A203F">
        <w:t>00</w:t>
      </w:r>
      <w:r w:rsidRPr="009A203F">
        <w:t>轮，采用早停策略（</w:t>
      </w:r>
      <w:r w:rsidRPr="009A203F">
        <w:t>Early Stopping</w:t>
      </w:r>
      <w:r w:rsidRPr="009A203F">
        <w:t>），当验证集</w:t>
      </w:r>
      <w:r w:rsidRPr="009A203F">
        <w:t>mAP@0.5</w:t>
      </w:r>
      <w:r w:rsidRPr="009A203F">
        <w:t>连续</w:t>
      </w:r>
      <w:r w:rsidRPr="009A203F">
        <w:t>10</w:t>
      </w:r>
      <w:r w:rsidRPr="009A203F">
        <w:t>轮无提升时停止训练，避免模型过拟合；</w:t>
      </w:r>
    </w:p>
    <w:p w14:paraId="0731A0E5" w14:textId="77777777" w:rsidR="0067246F" w:rsidRDefault="0067246F" w:rsidP="0067246F">
      <w:pPr>
        <w:ind w:firstLineChars="0" w:firstLine="0"/>
      </w:pPr>
      <w:r w:rsidRPr="009A203F">
        <w:t>损失函数权重：分类损失权重为</w:t>
      </w:r>
      <w:r w:rsidRPr="009A203F">
        <w:t>1.0</w:t>
      </w:r>
      <w:r w:rsidRPr="009A203F">
        <w:t>，</w:t>
      </w:r>
      <w:proofErr w:type="spellStart"/>
      <w:r w:rsidRPr="009A203F">
        <w:t>CIoU</w:t>
      </w:r>
      <w:proofErr w:type="spellEnd"/>
      <w:r w:rsidRPr="009A203F">
        <w:t>回归损失权重为</w:t>
      </w:r>
      <w:r w:rsidRPr="009A203F">
        <w:t>2.0</w:t>
      </w:r>
      <w:r w:rsidRPr="009A203F">
        <w:t>，突出边界</w:t>
      </w:r>
      <w:proofErr w:type="gramStart"/>
      <w:r w:rsidRPr="009A203F">
        <w:t>框回归</w:t>
      </w:r>
      <w:proofErr w:type="gramEnd"/>
      <w:r w:rsidRPr="009A203F">
        <w:t>的重要性，提升病斑定位精度。</w:t>
      </w:r>
      <w:bookmarkStart w:id="129" w:name="_Toc191128872"/>
    </w:p>
    <w:p w14:paraId="15F634A1" w14:textId="77777777" w:rsidR="0067246F" w:rsidRDefault="0067246F" w:rsidP="0067246F">
      <w:pPr>
        <w:pStyle w:val="2"/>
        <w:spacing w:before="120" w:after="120"/>
        <w:rPr>
          <w:szCs w:val="28"/>
        </w:rPr>
      </w:pPr>
      <w:bookmarkStart w:id="130" w:name="_Toc192104359"/>
      <w:bookmarkStart w:id="131" w:name="_Toc223172272"/>
      <w:r>
        <w:rPr>
          <w:rFonts w:hint="eastAsia"/>
        </w:rPr>
        <w:t>3</w:t>
      </w:r>
      <w:r>
        <w:t>.</w:t>
      </w:r>
      <w:r>
        <w:rPr>
          <w:rFonts w:hint="eastAsia"/>
        </w:rPr>
        <w:t xml:space="preserve">4 </w:t>
      </w:r>
      <w:bookmarkEnd w:id="129"/>
      <w:bookmarkEnd w:id="130"/>
      <w:r w:rsidRPr="009A203F">
        <w:rPr>
          <w:rFonts w:hint="eastAsia"/>
          <w:szCs w:val="28"/>
        </w:rPr>
        <w:t>实验结果与分析</w:t>
      </w:r>
      <w:bookmarkEnd w:id="131"/>
    </w:p>
    <w:p w14:paraId="214DCA40" w14:textId="77777777" w:rsidR="0067246F" w:rsidRDefault="0067246F" w:rsidP="0067246F">
      <w:pPr>
        <w:pStyle w:val="3"/>
        <w:spacing w:before="120" w:after="120"/>
        <w:jc w:val="left"/>
      </w:pPr>
      <w:bookmarkStart w:id="132" w:name="_Toc223172273"/>
      <w:r>
        <w:rPr>
          <w:rFonts w:hint="eastAsia"/>
        </w:rPr>
        <w:t>3</w:t>
      </w:r>
      <w:r>
        <w:t>.</w:t>
      </w:r>
      <w:r>
        <w:rPr>
          <w:rFonts w:hint="eastAsia"/>
        </w:rPr>
        <w:t>4.1</w:t>
      </w:r>
      <w:r>
        <w:t xml:space="preserve"> </w:t>
      </w:r>
      <w:r w:rsidRPr="009A203F">
        <w:rPr>
          <w:rFonts w:hint="eastAsia"/>
        </w:rPr>
        <w:t>实验环境与超参数设置</w:t>
      </w:r>
      <w:bookmarkEnd w:id="132"/>
    </w:p>
    <w:p w14:paraId="4054B0D9" w14:textId="77777777" w:rsidR="0067246F" w:rsidRDefault="0067246F" w:rsidP="0067246F">
      <w:pPr>
        <w:ind w:firstLine="480"/>
      </w:pPr>
      <w:r>
        <w:rPr>
          <w:rFonts w:hint="eastAsia"/>
        </w:rPr>
        <w:t>实验硬件环境：</w:t>
      </w:r>
      <w:r>
        <w:rPr>
          <w:rFonts w:hint="eastAsia"/>
        </w:rPr>
        <w:t>Intel Core i7-12700K CPU</w:t>
      </w:r>
      <w:r>
        <w:rPr>
          <w:rFonts w:hint="eastAsia"/>
        </w:rPr>
        <w:t>，</w:t>
      </w:r>
      <w:r>
        <w:rPr>
          <w:rFonts w:hint="eastAsia"/>
        </w:rPr>
        <w:t>NVIDIA RTX 3090</w:t>
      </w:r>
      <w:r>
        <w:rPr>
          <w:rFonts w:hint="eastAsia"/>
        </w:rPr>
        <w:t>（</w:t>
      </w:r>
      <w:r>
        <w:rPr>
          <w:rFonts w:hint="eastAsia"/>
        </w:rPr>
        <w:t>24GB</w:t>
      </w:r>
      <w:r>
        <w:rPr>
          <w:rFonts w:hint="eastAsia"/>
        </w:rPr>
        <w:t>显存）</w:t>
      </w:r>
      <w:r>
        <w:rPr>
          <w:rFonts w:hint="eastAsia"/>
        </w:rPr>
        <w:t>GPU</w:t>
      </w:r>
      <w:r>
        <w:rPr>
          <w:rFonts w:hint="eastAsia"/>
        </w:rPr>
        <w:t>，</w:t>
      </w:r>
      <w:r>
        <w:rPr>
          <w:rFonts w:hint="eastAsia"/>
        </w:rPr>
        <w:t>32GB DDR4</w:t>
      </w:r>
      <w:r>
        <w:rPr>
          <w:rFonts w:hint="eastAsia"/>
        </w:rPr>
        <w:t>内存，</w:t>
      </w:r>
      <w:r>
        <w:rPr>
          <w:rFonts w:hint="eastAsia"/>
        </w:rPr>
        <w:t>1TB SSD</w:t>
      </w:r>
      <w:r>
        <w:rPr>
          <w:rFonts w:hint="eastAsia"/>
        </w:rPr>
        <w:t>硬盘。</w:t>
      </w:r>
    </w:p>
    <w:p w14:paraId="0C114622" w14:textId="4AB7B27F" w:rsidR="0067246F" w:rsidRDefault="0067246F" w:rsidP="0067246F">
      <w:pPr>
        <w:ind w:firstLine="480"/>
      </w:pPr>
      <w:r>
        <w:rPr>
          <w:rFonts w:hint="eastAsia"/>
        </w:rPr>
        <w:t>软件环境：</w:t>
      </w:r>
      <w:r>
        <w:rPr>
          <w:rFonts w:hint="eastAsia"/>
        </w:rPr>
        <w:t>Windows 10</w:t>
      </w:r>
      <w:r>
        <w:rPr>
          <w:rFonts w:hint="eastAsia"/>
        </w:rPr>
        <w:t>专业版操作系统，</w:t>
      </w:r>
      <w:proofErr w:type="spellStart"/>
      <w:r>
        <w:rPr>
          <w:rFonts w:hint="eastAsia"/>
        </w:rPr>
        <w:t>PyTorch</w:t>
      </w:r>
      <w:proofErr w:type="spellEnd"/>
      <w:r w:rsidR="001F31A0">
        <w:rPr>
          <w:rFonts w:hint="eastAsia"/>
        </w:rPr>
        <w:t xml:space="preserve"> </w:t>
      </w:r>
      <w:r>
        <w:rPr>
          <w:rFonts w:hint="eastAsia"/>
        </w:rPr>
        <w:t>2.1.0</w:t>
      </w:r>
      <w:r>
        <w:rPr>
          <w:rFonts w:hint="eastAsia"/>
        </w:rPr>
        <w:t>深度学习框架，</w:t>
      </w:r>
      <w:r>
        <w:rPr>
          <w:rFonts w:hint="eastAsia"/>
        </w:rPr>
        <w:t>CUDA 12.1</w:t>
      </w:r>
      <w:r>
        <w:rPr>
          <w:rFonts w:hint="eastAsia"/>
        </w:rPr>
        <w:t>，</w:t>
      </w:r>
      <w:proofErr w:type="spellStart"/>
      <w:r>
        <w:rPr>
          <w:rFonts w:hint="eastAsia"/>
        </w:rPr>
        <w:t>CuDNN</w:t>
      </w:r>
      <w:proofErr w:type="spellEnd"/>
      <w:r>
        <w:rPr>
          <w:rFonts w:hint="eastAsia"/>
        </w:rPr>
        <w:t xml:space="preserve"> 8.9.2</w:t>
      </w:r>
      <w:r>
        <w:rPr>
          <w:rFonts w:hint="eastAsia"/>
        </w:rPr>
        <w:t>，</w:t>
      </w:r>
      <w:r>
        <w:rPr>
          <w:rFonts w:hint="eastAsia"/>
        </w:rPr>
        <w:t>Python 3.9.16</w:t>
      </w:r>
      <w:r>
        <w:rPr>
          <w:rFonts w:hint="eastAsia"/>
        </w:rPr>
        <w:t>编程语言，</w:t>
      </w:r>
      <w:r>
        <w:rPr>
          <w:rFonts w:hint="eastAsia"/>
        </w:rPr>
        <w:t>OpenCV 4.8.0</w:t>
      </w:r>
      <w:r>
        <w:rPr>
          <w:rFonts w:hint="eastAsia"/>
        </w:rPr>
        <w:t>（图像预处理）、</w:t>
      </w:r>
      <w:r>
        <w:rPr>
          <w:rFonts w:hint="eastAsia"/>
        </w:rPr>
        <w:t>NumPy 1.24.3</w:t>
      </w:r>
      <w:r>
        <w:rPr>
          <w:rFonts w:hint="eastAsia"/>
        </w:rPr>
        <w:t>（数值计算）、</w:t>
      </w:r>
      <w:r>
        <w:rPr>
          <w:rFonts w:hint="eastAsia"/>
        </w:rPr>
        <w:t>Matplotlib 3.7.1</w:t>
      </w:r>
      <w:r>
        <w:rPr>
          <w:rFonts w:hint="eastAsia"/>
        </w:rPr>
        <w:t>（结果可视化）、</w:t>
      </w:r>
      <w:r>
        <w:rPr>
          <w:rFonts w:hint="eastAsia"/>
        </w:rPr>
        <w:t>Scikit-learn 1.2.2</w:t>
      </w:r>
      <w:r>
        <w:rPr>
          <w:rFonts w:hint="eastAsia"/>
        </w:rPr>
        <w:t>（评价指标计算）。</w:t>
      </w:r>
    </w:p>
    <w:p w14:paraId="0DBC3CE7" w14:textId="77777777" w:rsidR="0067246F" w:rsidRDefault="0067246F" w:rsidP="0067246F">
      <w:pPr>
        <w:pStyle w:val="3"/>
        <w:spacing w:before="120" w:after="120"/>
        <w:jc w:val="left"/>
      </w:pPr>
      <w:bookmarkStart w:id="133" w:name="_Toc223172274"/>
      <w:bookmarkStart w:id="134" w:name="_Hlk223090127"/>
      <w:r>
        <w:rPr>
          <w:rFonts w:hint="eastAsia"/>
        </w:rPr>
        <w:t>3</w:t>
      </w:r>
      <w:r>
        <w:t>.</w:t>
      </w:r>
      <w:r>
        <w:rPr>
          <w:rFonts w:hint="eastAsia"/>
        </w:rPr>
        <w:t>4.2</w:t>
      </w:r>
      <w:r>
        <w:t xml:space="preserve"> </w:t>
      </w:r>
      <w:r w:rsidRPr="009A203F">
        <w:rPr>
          <w:rFonts w:hint="eastAsia"/>
        </w:rPr>
        <w:t>基础模型性能分析</w:t>
      </w:r>
      <w:bookmarkEnd w:id="133"/>
    </w:p>
    <w:bookmarkEnd w:id="134"/>
    <w:p w14:paraId="09792664" w14:textId="19E94408" w:rsidR="0067246F" w:rsidRDefault="00CD419F" w:rsidP="0067246F">
      <w:pPr>
        <w:ind w:firstLine="480"/>
      </w:pPr>
      <w:r>
        <w:rPr>
          <w:rFonts w:hint="eastAsia"/>
        </w:rPr>
        <w:t>YOLO11</w:t>
      </w:r>
      <w:r w:rsidR="0067246F">
        <w:rPr>
          <w:rFonts w:hint="eastAsia"/>
        </w:rPr>
        <w:t>基础模型在测试集上的性能表现如下：参数数量</w:t>
      </w:r>
      <w:r w:rsidR="0067246F">
        <w:rPr>
          <w:rFonts w:hint="eastAsia"/>
        </w:rPr>
        <w:t>2.58M</w:t>
      </w:r>
      <w:r w:rsidR="0067246F">
        <w:rPr>
          <w:rFonts w:hint="eastAsia"/>
        </w:rPr>
        <w:t>，计算量</w:t>
      </w:r>
      <w:r w:rsidR="0067246F">
        <w:rPr>
          <w:rFonts w:hint="eastAsia"/>
        </w:rPr>
        <w:t>6.3 GFLOPs</w:t>
      </w:r>
      <w:r w:rsidR="0067246F">
        <w:rPr>
          <w:rFonts w:hint="eastAsia"/>
        </w:rPr>
        <w:t>，模型体积</w:t>
      </w:r>
      <w:r w:rsidR="0067246F">
        <w:rPr>
          <w:rFonts w:hint="eastAsia"/>
        </w:rPr>
        <w:t>9.6MB</w:t>
      </w:r>
      <w:r w:rsidR="0067246F">
        <w:rPr>
          <w:rFonts w:hint="eastAsia"/>
        </w:rPr>
        <w:t>，</w:t>
      </w:r>
      <w:r w:rsidR="0067246F">
        <w:rPr>
          <w:rFonts w:hint="eastAsia"/>
        </w:rPr>
        <w:t>mAP@0.5</w:t>
      </w:r>
      <w:r w:rsidR="0067246F">
        <w:rPr>
          <w:rFonts w:hint="eastAsia"/>
        </w:rPr>
        <w:t>达</w:t>
      </w:r>
      <w:r w:rsidR="0067246F">
        <w:rPr>
          <w:rFonts w:hint="eastAsia"/>
        </w:rPr>
        <w:t>9</w:t>
      </w:r>
      <w:r w:rsidR="00993BA2">
        <w:rPr>
          <w:rFonts w:hint="eastAsia"/>
        </w:rPr>
        <w:t>6.0</w:t>
      </w:r>
      <w:r w:rsidR="0067246F">
        <w:rPr>
          <w:rFonts w:hint="eastAsia"/>
        </w:rPr>
        <w:t>%</w:t>
      </w:r>
      <w:r w:rsidR="0067246F">
        <w:rPr>
          <w:rFonts w:hint="eastAsia"/>
        </w:rPr>
        <w:t>，</w:t>
      </w:r>
      <w:r w:rsidR="0067246F">
        <w:rPr>
          <w:rFonts w:hint="eastAsia"/>
        </w:rPr>
        <w:t>FPS</w:t>
      </w:r>
      <w:r w:rsidR="0067246F">
        <w:rPr>
          <w:rFonts w:hint="eastAsia"/>
        </w:rPr>
        <w:t>为</w:t>
      </w:r>
      <w:r w:rsidR="0067246F">
        <w:rPr>
          <w:rFonts w:hint="eastAsia"/>
        </w:rPr>
        <w:t>105</w:t>
      </w:r>
      <w:r w:rsidR="0067246F">
        <w:rPr>
          <w:rFonts w:hint="eastAsia"/>
        </w:rPr>
        <w:t>帧</w:t>
      </w:r>
      <w:r w:rsidR="0067246F">
        <w:rPr>
          <w:rFonts w:hint="eastAsia"/>
        </w:rPr>
        <w:t>/</w:t>
      </w:r>
      <w:r w:rsidR="0067246F">
        <w:rPr>
          <w:rFonts w:hint="eastAsia"/>
        </w:rPr>
        <w:t>秒，小目标</w:t>
      </w:r>
      <w:r w:rsidR="0067246F">
        <w:rPr>
          <w:rFonts w:hint="eastAsia"/>
        </w:rPr>
        <w:t>Recall</w:t>
      </w:r>
      <w:r w:rsidR="0067246F">
        <w:rPr>
          <w:rFonts w:hint="eastAsia"/>
        </w:rPr>
        <w:t>为</w:t>
      </w:r>
      <w:r w:rsidR="0067246F">
        <w:rPr>
          <w:rFonts w:hint="eastAsia"/>
        </w:rPr>
        <w:t>88.5%</w:t>
      </w:r>
      <w:r w:rsidR="0067246F">
        <w:rPr>
          <w:rFonts w:hint="eastAsia"/>
        </w:rPr>
        <w:t>，</w:t>
      </w:r>
      <w:r w:rsidR="0067246F">
        <w:rPr>
          <w:rFonts w:hint="eastAsia"/>
        </w:rPr>
        <w:t xml:space="preserve">Mean </w:t>
      </w:r>
      <w:proofErr w:type="spellStart"/>
      <w:r w:rsidR="0067246F">
        <w:rPr>
          <w:rFonts w:hint="eastAsia"/>
        </w:rPr>
        <w:t>IoU</w:t>
      </w:r>
      <w:proofErr w:type="spellEnd"/>
      <w:r w:rsidR="0067246F">
        <w:rPr>
          <w:rFonts w:hint="eastAsia"/>
        </w:rPr>
        <w:t>为</w:t>
      </w:r>
      <w:r w:rsidR="0067246F">
        <w:rPr>
          <w:rFonts w:hint="eastAsia"/>
        </w:rPr>
        <w:t>0.53</w:t>
      </w:r>
      <w:r w:rsidR="0067246F">
        <w:rPr>
          <w:rFonts w:hint="eastAsia"/>
        </w:rPr>
        <w:t>。</w:t>
      </w:r>
    </w:p>
    <w:p w14:paraId="07C26DD9" w14:textId="413824C2" w:rsidR="0067246F" w:rsidRDefault="0067246F" w:rsidP="0067246F">
      <w:pPr>
        <w:ind w:firstLine="480"/>
      </w:pPr>
      <w:r>
        <w:rPr>
          <w:rFonts w:hint="eastAsia"/>
        </w:rPr>
        <w:t>从性能结果来看，</w:t>
      </w:r>
      <w:r w:rsidR="00CD419F">
        <w:rPr>
          <w:rFonts w:hint="eastAsia"/>
        </w:rPr>
        <w:t>YOLO11</w:t>
      </w:r>
      <w:r>
        <w:rPr>
          <w:rFonts w:hint="eastAsia"/>
        </w:rPr>
        <w:t>基础模型具备一定的水稻病害检测能力，但仍存在明显不足，与研究问题高度契合：</w:t>
      </w:r>
    </w:p>
    <w:p w14:paraId="48FCD50E" w14:textId="60A44B4A" w:rsidR="0067246F" w:rsidRDefault="0067246F" w:rsidP="0067246F">
      <w:pPr>
        <w:ind w:firstLine="480"/>
      </w:pPr>
      <w:r>
        <w:rPr>
          <w:rFonts w:hint="eastAsia"/>
        </w:rPr>
        <w:t>1.</w:t>
      </w:r>
      <w:r>
        <w:rPr>
          <w:rFonts w:hint="eastAsia"/>
        </w:rPr>
        <w:tab/>
      </w:r>
      <w:r>
        <w:rPr>
          <w:rFonts w:hint="eastAsia"/>
        </w:rPr>
        <w:t>轻量化程度不足：参数数量</w:t>
      </w:r>
      <w:r>
        <w:rPr>
          <w:rFonts w:hint="eastAsia"/>
        </w:rPr>
        <w:t>2.58M</w:t>
      </w:r>
      <w:r>
        <w:rPr>
          <w:rFonts w:hint="eastAsia"/>
        </w:rPr>
        <w:t>、计算量</w:t>
      </w:r>
      <w:r>
        <w:rPr>
          <w:rFonts w:hint="eastAsia"/>
        </w:rPr>
        <w:t>6.3 GFLOPs</w:t>
      </w:r>
      <w:r>
        <w:rPr>
          <w:rFonts w:hint="eastAsia"/>
        </w:rPr>
        <w:t>、模型体积</w:t>
      </w:r>
      <w:r>
        <w:rPr>
          <w:rFonts w:hint="eastAsia"/>
        </w:rPr>
        <w:t>9.6MB</w:t>
      </w:r>
      <w:r>
        <w:rPr>
          <w:rFonts w:hint="eastAsia"/>
        </w:rPr>
        <w:t>，在存储资源与计算资源有限的移动端设备上部署难度较大，无法满足移动植保设备的轻量化需求；</w:t>
      </w:r>
    </w:p>
    <w:p w14:paraId="26864EE8" w14:textId="77777777" w:rsidR="0067246F" w:rsidRDefault="0067246F" w:rsidP="0067246F">
      <w:pPr>
        <w:ind w:firstLine="480"/>
      </w:pPr>
      <w:r>
        <w:rPr>
          <w:rFonts w:hint="eastAsia"/>
        </w:rPr>
        <w:t>2.</w:t>
      </w:r>
      <w:r>
        <w:rPr>
          <w:rFonts w:hint="eastAsia"/>
        </w:rPr>
        <w:tab/>
      </w:r>
      <w:r>
        <w:rPr>
          <w:rFonts w:hint="eastAsia"/>
        </w:rPr>
        <w:t>小目标检测精度不足：水稻早期病斑平均尺寸仅</w:t>
      </w:r>
      <w:r>
        <w:rPr>
          <w:rFonts w:hint="eastAsia"/>
        </w:rPr>
        <w:t>32</w:t>
      </w:r>
      <w:r>
        <w:rPr>
          <w:rFonts w:hint="eastAsia"/>
        </w:rPr>
        <w:t>×</w:t>
      </w:r>
      <w:r>
        <w:rPr>
          <w:rFonts w:hint="eastAsia"/>
        </w:rPr>
        <w:t>32</w:t>
      </w:r>
      <w:r>
        <w:rPr>
          <w:rFonts w:hint="eastAsia"/>
        </w:rPr>
        <w:t>像素，占图像面积不足</w:t>
      </w:r>
      <w:r>
        <w:rPr>
          <w:rFonts w:hint="eastAsia"/>
        </w:rPr>
        <w:t>0.35%</w:t>
      </w:r>
      <w:r>
        <w:rPr>
          <w:rFonts w:hint="eastAsia"/>
        </w:rPr>
        <w:t>，基础模型小目标</w:t>
      </w:r>
      <w:r>
        <w:rPr>
          <w:rFonts w:hint="eastAsia"/>
        </w:rPr>
        <w:t>Recall</w:t>
      </w:r>
      <w:r>
        <w:rPr>
          <w:rFonts w:hint="eastAsia"/>
        </w:rPr>
        <w:t>仅</w:t>
      </w:r>
      <w:r>
        <w:rPr>
          <w:rFonts w:hint="eastAsia"/>
        </w:rPr>
        <w:t>88.5%</w:t>
      </w:r>
      <w:r>
        <w:rPr>
          <w:rFonts w:hint="eastAsia"/>
        </w:rPr>
        <w:t>，难以精准捕捉早期小尺度病斑，漏检率较高；</w:t>
      </w:r>
    </w:p>
    <w:p w14:paraId="098DE570" w14:textId="77777777" w:rsidR="0067246F" w:rsidRDefault="0067246F" w:rsidP="0067246F">
      <w:pPr>
        <w:ind w:firstLine="480"/>
      </w:pPr>
      <w:r>
        <w:rPr>
          <w:rFonts w:hint="eastAsia"/>
        </w:rPr>
        <w:t>3.</w:t>
      </w:r>
      <w:r>
        <w:rPr>
          <w:rFonts w:hint="eastAsia"/>
        </w:rPr>
        <w:tab/>
      </w:r>
      <w:r>
        <w:rPr>
          <w:rFonts w:hint="eastAsia"/>
        </w:rPr>
        <w:t>边界</w:t>
      </w:r>
      <w:proofErr w:type="gramStart"/>
      <w:r>
        <w:rPr>
          <w:rFonts w:hint="eastAsia"/>
        </w:rPr>
        <w:t>框定位</w:t>
      </w:r>
      <w:proofErr w:type="gramEnd"/>
      <w:r>
        <w:rPr>
          <w:rFonts w:hint="eastAsia"/>
        </w:rPr>
        <w:t>精度有待提升：</w:t>
      </w:r>
      <w:r>
        <w:rPr>
          <w:rFonts w:hint="eastAsia"/>
        </w:rPr>
        <w:t xml:space="preserve">Mean </w:t>
      </w:r>
      <w:proofErr w:type="spellStart"/>
      <w:r>
        <w:rPr>
          <w:rFonts w:hint="eastAsia"/>
        </w:rPr>
        <w:t>IoU</w:t>
      </w:r>
      <w:proofErr w:type="spellEnd"/>
      <w:r>
        <w:rPr>
          <w:rFonts w:hint="eastAsia"/>
        </w:rPr>
        <w:t>仅为</w:t>
      </w:r>
      <w:r>
        <w:rPr>
          <w:rFonts w:hint="eastAsia"/>
        </w:rPr>
        <w:t>0.53</w:t>
      </w:r>
      <w:r>
        <w:rPr>
          <w:rFonts w:hint="eastAsia"/>
        </w:rPr>
        <w:t>，在病斑边界模糊、多病灶重叠等场景下，定位偏差较为明显，影响病害检测的准确性与后续防治措施的针对性。通过可视化分析发现，基础模型对边缘模糊的褐斑病早期病斑定位偏差可达</w:t>
      </w:r>
      <w:r>
        <w:rPr>
          <w:rFonts w:hint="eastAsia"/>
        </w:rPr>
        <w:t>5-8</w:t>
      </w:r>
      <w:r>
        <w:rPr>
          <w:rFonts w:hint="eastAsia"/>
        </w:rPr>
        <w:t>像素，对稻瘟病多病灶区域易出现边界框重叠或漏框现象，核心原因在于</w:t>
      </w:r>
      <w:proofErr w:type="spellStart"/>
      <w:r>
        <w:rPr>
          <w:rFonts w:hint="eastAsia"/>
        </w:rPr>
        <w:t>CIoU</w:t>
      </w:r>
      <w:proofErr w:type="spellEnd"/>
      <w:r>
        <w:rPr>
          <w:rFonts w:hint="eastAsia"/>
        </w:rPr>
        <w:t>损失对小目标边界细节的敏感度不足，</w:t>
      </w:r>
      <w:proofErr w:type="gramStart"/>
      <w:r>
        <w:rPr>
          <w:rFonts w:hint="eastAsia"/>
        </w:rPr>
        <w:t>且特征</w:t>
      </w:r>
      <w:proofErr w:type="gramEnd"/>
      <w:r>
        <w:rPr>
          <w:rFonts w:hint="eastAsia"/>
        </w:rPr>
        <w:t>融合过程中未充分强化病斑边缘特征；</w:t>
      </w:r>
    </w:p>
    <w:p w14:paraId="23A7B449" w14:textId="77777777" w:rsidR="0067246F" w:rsidRDefault="0067246F" w:rsidP="0067246F">
      <w:pPr>
        <w:ind w:firstLine="480"/>
      </w:pPr>
      <w:r>
        <w:rPr>
          <w:rFonts w:hint="eastAsia"/>
        </w:rPr>
        <w:t>4.</w:t>
      </w:r>
      <w:r>
        <w:rPr>
          <w:rFonts w:hint="eastAsia"/>
        </w:rPr>
        <w:tab/>
      </w:r>
      <w:r>
        <w:rPr>
          <w:rFonts w:hint="eastAsia"/>
        </w:rPr>
        <w:t>复杂环境适应性有限：对田间光照变化、叶片遮挡、背景干扰等场景的鲁棒性不足，模型泛化能力有待进一步提升。在强光反射、叶片部分遮挡的测试样本中，检测准确率下降至</w:t>
      </w:r>
      <w:r>
        <w:rPr>
          <w:rFonts w:hint="eastAsia"/>
        </w:rPr>
        <w:t>82.7%</w:t>
      </w:r>
      <w:r>
        <w:rPr>
          <w:rFonts w:hint="eastAsia"/>
        </w:rPr>
        <w:t>，较常规场景降低</w:t>
      </w:r>
      <w:r>
        <w:rPr>
          <w:rFonts w:hint="eastAsia"/>
        </w:rPr>
        <w:t>11.5</w:t>
      </w:r>
      <w:r>
        <w:rPr>
          <w:rFonts w:hint="eastAsia"/>
        </w:rPr>
        <w:t>个百分点。</w:t>
      </w:r>
    </w:p>
    <w:p w14:paraId="73BC09A4" w14:textId="77777777" w:rsidR="0067246F" w:rsidRDefault="0067246F" w:rsidP="0067246F">
      <w:pPr>
        <w:ind w:firstLine="480"/>
      </w:pPr>
      <w:r>
        <w:rPr>
          <w:rFonts w:hint="eastAsia"/>
        </w:rPr>
        <w:t>基础模型的性能与复杂</w:t>
      </w:r>
      <w:proofErr w:type="gramStart"/>
      <w:r>
        <w:rPr>
          <w:rFonts w:hint="eastAsia"/>
        </w:rPr>
        <w:t>度分析</w:t>
      </w:r>
      <w:proofErr w:type="gramEnd"/>
      <w:r>
        <w:rPr>
          <w:rFonts w:hint="eastAsia"/>
        </w:rPr>
        <w:t>为后续改进明确了方向：通过轻量化骨干网络设计降</w:t>
      </w:r>
      <w:r>
        <w:rPr>
          <w:rFonts w:hint="eastAsia"/>
        </w:rPr>
        <w:lastRenderedPageBreak/>
        <w:t>低参数与计算量；通过增强型特征融合模块提升小目标检测能力；通过共享检测</w:t>
      </w:r>
      <w:proofErr w:type="gramStart"/>
      <w:r>
        <w:rPr>
          <w:rFonts w:hint="eastAsia"/>
        </w:rPr>
        <w:t>头结构</w:t>
      </w:r>
      <w:proofErr w:type="gramEnd"/>
      <w:r>
        <w:rPr>
          <w:rFonts w:hint="eastAsia"/>
        </w:rPr>
        <w:t>进一步压缩参数；通过改进损失函数优化边界</w:t>
      </w:r>
      <w:proofErr w:type="gramStart"/>
      <w:r>
        <w:rPr>
          <w:rFonts w:hint="eastAsia"/>
        </w:rPr>
        <w:t>框回归</w:t>
      </w:r>
      <w:proofErr w:type="gramEnd"/>
      <w:r>
        <w:rPr>
          <w:rFonts w:hint="eastAsia"/>
        </w:rPr>
        <w:t>精度。</w:t>
      </w:r>
    </w:p>
    <w:p w14:paraId="0FCAD077" w14:textId="77777777" w:rsidR="0067246F" w:rsidRDefault="0067246F" w:rsidP="0067246F">
      <w:pPr>
        <w:pStyle w:val="2"/>
        <w:spacing w:before="120" w:after="120"/>
        <w:rPr>
          <w:szCs w:val="28"/>
        </w:rPr>
      </w:pPr>
      <w:bookmarkStart w:id="135" w:name="_Toc223172275"/>
      <w:r>
        <w:rPr>
          <w:rFonts w:hint="eastAsia"/>
        </w:rPr>
        <w:t>3</w:t>
      </w:r>
      <w:r>
        <w:t>.</w:t>
      </w:r>
      <w:r>
        <w:rPr>
          <w:rFonts w:hint="eastAsia"/>
        </w:rPr>
        <w:t xml:space="preserve">5 </w:t>
      </w:r>
      <w:r w:rsidRPr="009A203F">
        <w:rPr>
          <w:rFonts w:hint="eastAsia"/>
          <w:szCs w:val="28"/>
        </w:rPr>
        <w:t>本章小结</w:t>
      </w:r>
      <w:bookmarkEnd w:id="135"/>
    </w:p>
    <w:p w14:paraId="0B7F5755" w14:textId="08347CCC" w:rsidR="0067246F" w:rsidRDefault="00185252" w:rsidP="00185252">
      <w:pPr>
        <w:ind w:firstLine="480"/>
      </w:pPr>
      <w:r w:rsidRPr="00185252">
        <w:rPr>
          <w:rFonts w:hint="eastAsia"/>
        </w:rPr>
        <w:t>本章完成了水稻病害专用数据集的构建与</w:t>
      </w:r>
      <w:r w:rsidRPr="00185252">
        <w:rPr>
          <w:rFonts w:hint="eastAsia"/>
        </w:rPr>
        <w:t xml:space="preserve"> </w:t>
      </w:r>
      <w:r w:rsidR="00CD419F">
        <w:rPr>
          <w:rFonts w:hint="eastAsia"/>
        </w:rPr>
        <w:t>YOLO11</w:t>
      </w:r>
      <w:r w:rsidRPr="00185252">
        <w:rPr>
          <w:rFonts w:hint="eastAsia"/>
        </w:rPr>
        <w:t xml:space="preserve"> </w:t>
      </w:r>
      <w:r w:rsidRPr="00185252">
        <w:rPr>
          <w:rFonts w:hint="eastAsia"/>
        </w:rPr>
        <w:t>基础模型的性能验证。通过数据预处理与多策略增强，将原始</w:t>
      </w:r>
      <w:r w:rsidRPr="00185252">
        <w:rPr>
          <w:rFonts w:hint="eastAsia"/>
        </w:rPr>
        <w:t>1590</w:t>
      </w:r>
      <w:r w:rsidRPr="00185252">
        <w:rPr>
          <w:rFonts w:hint="eastAsia"/>
        </w:rPr>
        <w:t>张样本扩充至</w:t>
      </w:r>
      <w:r w:rsidRPr="00185252">
        <w:rPr>
          <w:rFonts w:hint="eastAsia"/>
        </w:rPr>
        <w:t>6360</w:t>
      </w:r>
      <w:r w:rsidRPr="00185252">
        <w:rPr>
          <w:rFonts w:hint="eastAsia"/>
        </w:rPr>
        <w:t>张，解决了类别不平衡问题，为模型训练提供了高质量数据支撑；建立了涵盖检测性能与模型复杂度的多维度评价指标体系；搭建了适配水稻病害检测任务的</w:t>
      </w:r>
      <w:r w:rsidRPr="00185252">
        <w:rPr>
          <w:rFonts w:hint="eastAsia"/>
        </w:rPr>
        <w:t xml:space="preserve"> </w:t>
      </w:r>
      <w:r w:rsidR="00CD419F">
        <w:rPr>
          <w:rFonts w:hint="eastAsia"/>
        </w:rPr>
        <w:t>YOLO11</w:t>
      </w:r>
      <w:r w:rsidRPr="00185252">
        <w:rPr>
          <w:rFonts w:hint="eastAsia"/>
        </w:rPr>
        <w:t xml:space="preserve"> </w:t>
      </w:r>
      <w:r w:rsidRPr="00185252">
        <w:rPr>
          <w:rFonts w:hint="eastAsia"/>
        </w:rPr>
        <w:t>基础模型，明确了其</w:t>
      </w:r>
      <w:r w:rsidRPr="00185252">
        <w:rPr>
          <w:rFonts w:hint="eastAsia"/>
        </w:rPr>
        <w:t>9</w:t>
      </w:r>
      <w:r>
        <w:rPr>
          <w:rFonts w:hint="eastAsia"/>
        </w:rPr>
        <w:t>6.0</w:t>
      </w:r>
      <w:r w:rsidRPr="00185252">
        <w:rPr>
          <w:rFonts w:hint="eastAsia"/>
        </w:rPr>
        <w:t>%</w:t>
      </w:r>
      <w:r w:rsidRPr="00185252">
        <w:rPr>
          <w:rFonts w:hint="eastAsia"/>
        </w:rPr>
        <w:t>的</w:t>
      </w:r>
      <w:r w:rsidRPr="00185252">
        <w:rPr>
          <w:rFonts w:hint="eastAsia"/>
        </w:rPr>
        <w:t xml:space="preserve"> mAP@0.5</w:t>
      </w:r>
      <w:r w:rsidRPr="00185252">
        <w:rPr>
          <w:rFonts w:hint="eastAsia"/>
        </w:rPr>
        <w:t>性能基线，同时定位了模型轻量化不足、小目标检测精度低、边界</w:t>
      </w:r>
      <w:proofErr w:type="gramStart"/>
      <w:r w:rsidRPr="00185252">
        <w:rPr>
          <w:rFonts w:hint="eastAsia"/>
        </w:rPr>
        <w:t>框定位</w:t>
      </w:r>
      <w:proofErr w:type="gramEnd"/>
      <w:r w:rsidRPr="00185252">
        <w:rPr>
          <w:rFonts w:hint="eastAsia"/>
        </w:rPr>
        <w:t>不准等核心问题，为后续</w:t>
      </w:r>
      <w:r w:rsidRPr="00185252">
        <w:rPr>
          <w:rFonts w:hint="eastAsia"/>
        </w:rPr>
        <w:t>YOLO-SGHM</w:t>
      </w:r>
      <w:r w:rsidRPr="00185252">
        <w:rPr>
          <w:rFonts w:hint="eastAsia"/>
        </w:rPr>
        <w:t>轻量化模型的改进指明了方向</w:t>
      </w:r>
      <w:r w:rsidR="0067246F">
        <w:rPr>
          <w:rFonts w:hint="eastAsia"/>
        </w:rPr>
        <w:t>。</w:t>
      </w:r>
    </w:p>
    <w:p w14:paraId="4DF53A65" w14:textId="77777777" w:rsidR="00BE0D9F" w:rsidRDefault="00BE0D9F" w:rsidP="00641DF8">
      <w:pPr>
        <w:ind w:firstLineChars="0" w:firstLine="0"/>
        <w:sectPr w:rsidR="00BE0D9F" w:rsidSect="00A40E01">
          <w:headerReference w:type="even" r:id="rId52"/>
          <w:headerReference w:type="default" r:id="rId53"/>
          <w:type w:val="oddPage"/>
          <w:pgSz w:w="11906" w:h="16838"/>
          <w:pgMar w:top="1985" w:right="1418" w:bottom="1418" w:left="1418" w:header="1247" w:footer="1247" w:gutter="0"/>
          <w:cols w:space="720"/>
          <w:docGrid w:linePitch="312"/>
        </w:sectPr>
      </w:pPr>
    </w:p>
    <w:p w14:paraId="60E0EBAB" w14:textId="5622193B" w:rsidR="0067246F" w:rsidRPr="009D2A4A" w:rsidRDefault="00567D9B" w:rsidP="0067246F">
      <w:pPr>
        <w:pStyle w:val="1"/>
        <w:spacing w:before="240" w:after="240"/>
      </w:pPr>
      <w:r>
        <w:rPr>
          <w:rFonts w:hint="eastAsia"/>
        </w:rPr>
        <w:lastRenderedPageBreak/>
        <w:t xml:space="preserve"> </w:t>
      </w:r>
      <w:bookmarkStart w:id="136" w:name="_Toc223172276"/>
      <w:r w:rsidR="0067246F">
        <w:rPr>
          <w:rFonts w:hint="eastAsia"/>
        </w:rPr>
        <w:t>4</w:t>
      </w:r>
      <w:r w:rsidR="0067246F" w:rsidRPr="009D2A4A">
        <w:rPr>
          <w:rFonts w:hint="eastAsia"/>
        </w:rPr>
        <w:t xml:space="preserve"> </w:t>
      </w:r>
      <w:r w:rsidR="0067246F" w:rsidRPr="001470F0">
        <w:rPr>
          <w:rFonts w:hint="eastAsia"/>
        </w:rPr>
        <w:t>基于改进</w:t>
      </w:r>
      <w:r w:rsidR="00CD419F">
        <w:rPr>
          <w:rFonts w:hint="eastAsia"/>
        </w:rPr>
        <w:t>YOLO11</w:t>
      </w:r>
      <w:r w:rsidR="0067246F" w:rsidRPr="001470F0">
        <w:rPr>
          <w:rFonts w:hint="eastAsia"/>
        </w:rPr>
        <w:t>的轻量化模型</w:t>
      </w:r>
      <w:r w:rsidR="0067246F" w:rsidRPr="001470F0">
        <w:rPr>
          <w:rFonts w:hint="eastAsia"/>
        </w:rPr>
        <w:t>YOLO-SGHM</w:t>
      </w:r>
      <w:bookmarkEnd w:id="136"/>
    </w:p>
    <w:p w14:paraId="2FBDE613" w14:textId="77777777" w:rsidR="0067246F" w:rsidRDefault="0067246F" w:rsidP="0067246F">
      <w:pPr>
        <w:pStyle w:val="2"/>
        <w:spacing w:before="120" w:after="120"/>
        <w:rPr>
          <w:szCs w:val="28"/>
        </w:rPr>
      </w:pPr>
      <w:bookmarkStart w:id="137" w:name="_Toc223172277"/>
      <w:r>
        <w:rPr>
          <w:rFonts w:hint="eastAsia"/>
        </w:rPr>
        <w:t xml:space="preserve">4.1 </w:t>
      </w:r>
      <w:r w:rsidRPr="001470F0">
        <w:rPr>
          <w:rFonts w:hint="eastAsia"/>
          <w:szCs w:val="28"/>
        </w:rPr>
        <w:t>模型整体架构设计</w:t>
      </w:r>
      <w:bookmarkEnd w:id="137"/>
    </w:p>
    <w:p w14:paraId="23303069" w14:textId="2F0B6777" w:rsidR="0067246F" w:rsidRDefault="0067246F" w:rsidP="0067246F">
      <w:pPr>
        <w:ind w:firstLine="480"/>
      </w:pPr>
      <w:r>
        <w:rPr>
          <w:rFonts w:hint="eastAsia"/>
        </w:rPr>
        <w:t>针对</w:t>
      </w:r>
      <w:r w:rsidR="00CD419F">
        <w:rPr>
          <w:rFonts w:hint="eastAsia"/>
        </w:rPr>
        <w:t>YOLO11</w:t>
      </w:r>
      <w:r>
        <w:rPr>
          <w:rFonts w:hint="eastAsia"/>
        </w:rPr>
        <w:t>基础模型存在的参数规模大、小目标检测精度不足、边界</w:t>
      </w:r>
      <w:proofErr w:type="gramStart"/>
      <w:r>
        <w:rPr>
          <w:rFonts w:hint="eastAsia"/>
        </w:rPr>
        <w:t>框定位</w:t>
      </w:r>
      <w:proofErr w:type="gramEnd"/>
      <w:r>
        <w:rPr>
          <w:rFonts w:hint="eastAsia"/>
        </w:rPr>
        <w:t>不准、移动</w:t>
      </w:r>
      <w:proofErr w:type="gramStart"/>
      <w:r>
        <w:rPr>
          <w:rFonts w:hint="eastAsia"/>
        </w:rPr>
        <w:t>端部署</w:t>
      </w:r>
      <w:proofErr w:type="gramEnd"/>
      <w:r>
        <w:rPr>
          <w:rFonts w:hint="eastAsia"/>
        </w:rPr>
        <w:t>困难等问题，本研究提出轻量化改进模型</w:t>
      </w:r>
      <w:r>
        <w:rPr>
          <w:rFonts w:hint="eastAsia"/>
        </w:rPr>
        <w:t>YOLO-SGHM</w:t>
      </w:r>
      <w:r>
        <w:rPr>
          <w:rFonts w:hint="eastAsia"/>
        </w:rPr>
        <w:t>。该模型以</w:t>
      </w:r>
      <w:r w:rsidR="00CD419F">
        <w:rPr>
          <w:rFonts w:hint="eastAsia"/>
        </w:rPr>
        <w:t>YOLO11</w:t>
      </w:r>
      <w:r>
        <w:rPr>
          <w:rFonts w:hint="eastAsia"/>
        </w:rPr>
        <w:t>为基础框架，通过四大核心改进实现轻量化与高精度的协同优化，整体架构如图</w:t>
      </w:r>
      <w:r>
        <w:rPr>
          <w:rFonts w:hint="eastAsia"/>
        </w:rPr>
        <w:t>4.1</w:t>
      </w:r>
      <w:r>
        <w:rPr>
          <w:rFonts w:hint="eastAsia"/>
        </w:rPr>
        <w:t>所示。</w:t>
      </w:r>
    </w:p>
    <w:p w14:paraId="3721C095" w14:textId="66C6B8BB" w:rsidR="006E74FB" w:rsidRDefault="001B010D" w:rsidP="00675A37">
      <w:pPr>
        <w:ind w:firstLine="480"/>
        <w:jc w:val="center"/>
      </w:pPr>
      <w:r>
        <w:rPr>
          <w:rFonts w:hint="eastAsia"/>
          <w:noProof/>
        </w:rPr>
        <w:drawing>
          <wp:inline distT="0" distB="0" distL="0" distR="0" wp14:anchorId="50B35670" wp14:editId="6301F80F">
            <wp:extent cx="3631565" cy="1609702"/>
            <wp:effectExtent l="0" t="0" r="6985" b="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54" cstate="print">
                      <a:extLst>
                        <a:ext uri="{28A0092B-C50C-407E-A947-70E740481C1C}">
                          <a14:useLocalDpi xmlns:a14="http://schemas.microsoft.com/office/drawing/2010/main" val="0"/>
                        </a:ext>
                      </a:extLst>
                    </a:blip>
                    <a:srcRect l="4705" t="17075" r="3713" b="10784"/>
                    <a:stretch/>
                  </pic:blipFill>
                  <pic:spPr bwMode="auto">
                    <a:xfrm>
                      <a:off x="0" y="0"/>
                      <a:ext cx="3668089" cy="1625891"/>
                    </a:xfrm>
                    <a:prstGeom prst="rect">
                      <a:avLst/>
                    </a:prstGeom>
                    <a:noFill/>
                    <a:ln>
                      <a:noFill/>
                    </a:ln>
                    <a:extLst>
                      <a:ext uri="{53640926-AAD7-44D8-BBD7-CCE9431645EC}">
                        <a14:shadowObscured xmlns:a14="http://schemas.microsoft.com/office/drawing/2010/main"/>
                      </a:ext>
                    </a:extLst>
                  </pic:spPr>
                </pic:pic>
              </a:graphicData>
            </a:graphic>
          </wp:inline>
        </w:drawing>
      </w:r>
    </w:p>
    <w:p w14:paraId="10E3DF8A" w14:textId="5E7C7004" w:rsidR="00E15D79" w:rsidRDefault="00E15D79" w:rsidP="002B6F97">
      <w:pPr>
        <w:pStyle w:val="zzzzzzh"/>
        <w:ind w:firstLine="420"/>
      </w:pPr>
      <w:bookmarkStart w:id="138" w:name="_Toc223187807"/>
      <w:r>
        <w:rPr>
          <w:rFonts w:hint="eastAsia"/>
        </w:rPr>
        <w:t>图</w:t>
      </w:r>
      <w:r>
        <w:rPr>
          <w:rFonts w:hint="eastAsia"/>
        </w:rPr>
        <w:t>4.1</w:t>
      </w:r>
      <w:r w:rsidR="00C11AEA">
        <w:rPr>
          <w:rFonts w:hint="eastAsia"/>
        </w:rPr>
        <w:t xml:space="preserve"> </w:t>
      </w:r>
      <w:r w:rsidR="00943C76">
        <w:rPr>
          <w:rFonts w:hint="eastAsia"/>
        </w:rPr>
        <w:t>YOLO-SGHM</w:t>
      </w:r>
      <w:r w:rsidR="00C11AEA" w:rsidRPr="00C11AEA">
        <w:rPr>
          <w:rFonts w:hint="eastAsia"/>
        </w:rPr>
        <w:t>网络结构图</w:t>
      </w:r>
      <w:bookmarkEnd w:id="138"/>
    </w:p>
    <w:p w14:paraId="49C6B37D" w14:textId="79DDA331" w:rsidR="001B010D" w:rsidRPr="008D4E62" w:rsidRDefault="006E74FB" w:rsidP="008D4E62">
      <w:pPr>
        <w:pStyle w:val="afd"/>
        <w:jc w:val="center"/>
        <w:rPr>
          <w:rFonts w:ascii="Times New Roman" w:hAnsi="Times New Roman"/>
        </w:rPr>
      </w:pPr>
      <w:r w:rsidRPr="002C04DD">
        <w:rPr>
          <w:rFonts w:ascii="Times New Roman" w:hAnsi="Times New Roman"/>
        </w:rPr>
        <w:t>Fig.</w:t>
      </w:r>
      <w:r w:rsidRPr="002C04DD">
        <w:rPr>
          <w:rFonts w:ascii="Times New Roman" w:hAnsi="Times New Roman" w:hint="eastAsia"/>
        </w:rPr>
        <w:t xml:space="preserve"> 4.</w:t>
      </w:r>
      <w:r w:rsidRPr="002C04DD">
        <w:rPr>
          <w:rFonts w:ascii="Times New Roman" w:hAnsi="Times New Roman"/>
        </w:rPr>
        <w:t xml:space="preserve">1 </w:t>
      </w:r>
      <w:r w:rsidR="00943C76">
        <w:rPr>
          <w:rFonts w:ascii="Times New Roman" w:hAnsi="Times New Roman"/>
        </w:rPr>
        <w:t>YOLO-SGHM</w:t>
      </w:r>
      <w:r w:rsidR="00C11AEA" w:rsidRPr="002C04DD">
        <w:rPr>
          <w:rFonts w:ascii="Times New Roman" w:hAnsi="Times New Roman"/>
        </w:rPr>
        <w:t xml:space="preserve"> Network Structure Diagram</w:t>
      </w:r>
    </w:p>
    <w:p w14:paraId="0ABDE6E4" w14:textId="77777777" w:rsidR="0067246F" w:rsidRDefault="0067246F" w:rsidP="0067246F">
      <w:pPr>
        <w:ind w:firstLine="480"/>
      </w:pPr>
      <w:r>
        <w:rPr>
          <w:rFonts w:hint="eastAsia"/>
        </w:rPr>
        <w:t>YOLO-SGHM</w:t>
      </w:r>
      <w:r>
        <w:rPr>
          <w:rFonts w:hint="eastAsia"/>
        </w:rPr>
        <w:t>模型的整体架构分为输入层、骨干网络、颈部网络、检测头与损失函数五部分：</w:t>
      </w:r>
    </w:p>
    <w:p w14:paraId="324F7BE4" w14:textId="77777777" w:rsidR="0067246F" w:rsidRDefault="0067246F" w:rsidP="0067246F">
      <w:pPr>
        <w:ind w:firstLine="480"/>
      </w:pPr>
      <w:r>
        <w:rPr>
          <w:rFonts w:hint="eastAsia"/>
        </w:rPr>
        <w:t>•</w:t>
      </w:r>
      <w:r>
        <w:rPr>
          <w:rFonts w:hint="eastAsia"/>
        </w:rPr>
        <w:tab/>
      </w:r>
      <w:r>
        <w:rPr>
          <w:rFonts w:hint="eastAsia"/>
        </w:rPr>
        <w:t>输入层：保持与基础模型一致的</w:t>
      </w:r>
      <w:r>
        <w:rPr>
          <w:rFonts w:hint="eastAsia"/>
        </w:rPr>
        <w:t>300</w:t>
      </w:r>
      <w:r>
        <w:rPr>
          <w:rFonts w:hint="eastAsia"/>
        </w:rPr>
        <w:t>×</w:t>
      </w:r>
      <w:r>
        <w:rPr>
          <w:rFonts w:hint="eastAsia"/>
        </w:rPr>
        <w:t>300</w:t>
      </w:r>
      <w:r>
        <w:rPr>
          <w:rFonts w:hint="eastAsia"/>
        </w:rPr>
        <w:t>像素输入分辨率，执行自适应缩放、马赛克增强等预处理操作，确保数据输入的一致性；</w:t>
      </w:r>
    </w:p>
    <w:p w14:paraId="2E50A31C" w14:textId="0A6A5CE5" w:rsidR="0067246F" w:rsidRDefault="0067246F" w:rsidP="0067246F">
      <w:pPr>
        <w:ind w:firstLine="480"/>
      </w:pPr>
      <w:r>
        <w:rPr>
          <w:rFonts w:hint="eastAsia"/>
        </w:rPr>
        <w:t>•</w:t>
      </w:r>
      <w:r>
        <w:rPr>
          <w:rFonts w:hint="eastAsia"/>
        </w:rPr>
        <w:tab/>
      </w:r>
      <w:r>
        <w:rPr>
          <w:rFonts w:hint="eastAsia"/>
        </w:rPr>
        <w:t>骨干网络：</w:t>
      </w:r>
      <w:r w:rsidR="00A55FA1" w:rsidRPr="00A55FA1">
        <w:rPr>
          <w:rFonts w:hint="eastAsia"/>
        </w:rPr>
        <w:t>采用现有</w:t>
      </w:r>
      <w:r w:rsidR="00A55FA1" w:rsidRPr="00A55FA1">
        <w:rPr>
          <w:rFonts w:hint="eastAsia"/>
        </w:rPr>
        <w:t>Ghost-HGNetv2</w:t>
      </w:r>
      <w:r w:rsidR="00A55FA1" w:rsidRPr="00A55FA1">
        <w:rPr>
          <w:rFonts w:hint="eastAsia"/>
        </w:rPr>
        <w:t>替代原始</w:t>
      </w:r>
      <w:r w:rsidR="00A55FA1" w:rsidRPr="00A55FA1">
        <w:rPr>
          <w:rFonts w:hint="eastAsia"/>
        </w:rPr>
        <w:t xml:space="preserve"> C3k+SPPF</w:t>
      </w:r>
      <w:r w:rsidR="00A55FA1" w:rsidRPr="00A55FA1">
        <w:rPr>
          <w:rFonts w:hint="eastAsia"/>
        </w:rPr>
        <w:t>结构</w:t>
      </w:r>
      <w:r>
        <w:rPr>
          <w:rFonts w:hint="eastAsia"/>
        </w:rPr>
        <w:t>，通过</w:t>
      </w:r>
      <w:r>
        <w:rPr>
          <w:rFonts w:hint="eastAsia"/>
        </w:rPr>
        <w:t>Ghost</w:t>
      </w:r>
      <w:r>
        <w:rPr>
          <w:rFonts w:hint="eastAsia"/>
        </w:rPr>
        <w:t>模块的冗余特征生成机制与残差连接策略，在保持特征表征能力的前提下实现轻量化特征提取；</w:t>
      </w:r>
    </w:p>
    <w:p w14:paraId="668E355F" w14:textId="4913BAB3" w:rsidR="0067246F" w:rsidRDefault="0067246F" w:rsidP="0067246F">
      <w:pPr>
        <w:ind w:firstLine="480"/>
      </w:pPr>
      <w:r>
        <w:rPr>
          <w:rFonts w:hint="eastAsia"/>
        </w:rPr>
        <w:t>•</w:t>
      </w:r>
      <w:r>
        <w:rPr>
          <w:rFonts w:hint="eastAsia"/>
        </w:rPr>
        <w:tab/>
      </w:r>
      <w:r>
        <w:rPr>
          <w:rFonts w:hint="eastAsia"/>
        </w:rPr>
        <w:t>颈部网络：</w:t>
      </w:r>
      <w:r w:rsidR="00A55FA1" w:rsidRPr="00A55FA1">
        <w:rPr>
          <w:rFonts w:hint="eastAsia"/>
        </w:rPr>
        <w:t>引入基于</w:t>
      </w:r>
      <w:proofErr w:type="spellStart"/>
      <w:r w:rsidR="00A55FA1" w:rsidRPr="00A55FA1">
        <w:rPr>
          <w:rFonts w:hint="eastAsia"/>
        </w:rPr>
        <w:t>StarNet</w:t>
      </w:r>
      <w:proofErr w:type="spellEnd"/>
      <w:r w:rsidR="00A55FA1" w:rsidRPr="00A55FA1">
        <w:rPr>
          <w:rFonts w:hint="eastAsia"/>
        </w:rPr>
        <w:t>改进的</w:t>
      </w:r>
      <w:r w:rsidR="00A55FA1" w:rsidRPr="00A55FA1">
        <w:rPr>
          <w:rFonts w:hint="eastAsia"/>
        </w:rPr>
        <w:t>C3k2-Star</w:t>
      </w:r>
      <w:r w:rsidR="00A55FA1" w:rsidRPr="00A55FA1">
        <w:rPr>
          <w:rFonts w:hint="eastAsia"/>
        </w:rPr>
        <w:t>特征融合模块替代传统</w:t>
      </w:r>
      <w:r w:rsidR="00A55FA1" w:rsidRPr="00A55FA1">
        <w:rPr>
          <w:rFonts w:hint="eastAsia"/>
        </w:rPr>
        <w:t xml:space="preserve"> C3k2 </w:t>
      </w:r>
      <w:r w:rsidR="00A55FA1" w:rsidRPr="00A55FA1">
        <w:rPr>
          <w:rFonts w:hint="eastAsia"/>
        </w:rPr>
        <w:t>模块</w:t>
      </w:r>
      <w:r>
        <w:rPr>
          <w:rFonts w:hint="eastAsia"/>
        </w:rPr>
        <w:t>，通过星型操作与空间注意力机制强化多尺度特征交互，提升小目标特征辨识度；</w:t>
      </w:r>
    </w:p>
    <w:p w14:paraId="78A2734C" w14:textId="77777777" w:rsidR="0067246F" w:rsidRDefault="0067246F" w:rsidP="0067246F">
      <w:pPr>
        <w:ind w:firstLine="480"/>
      </w:pPr>
      <w:r>
        <w:rPr>
          <w:rFonts w:hint="eastAsia"/>
        </w:rPr>
        <w:t>•</w:t>
      </w:r>
      <w:r>
        <w:rPr>
          <w:rFonts w:hint="eastAsia"/>
        </w:rPr>
        <w:tab/>
      </w:r>
      <w:r>
        <w:rPr>
          <w:rFonts w:hint="eastAsia"/>
        </w:rPr>
        <w:t>检测头：设计共享检测头结构，通过分类与回归分支共享底层预卷积层参数，结合</w:t>
      </w:r>
      <w:r>
        <w:rPr>
          <w:rFonts w:hint="eastAsia"/>
        </w:rPr>
        <w:t>Group Normalization</w:t>
      </w:r>
      <w:r>
        <w:rPr>
          <w:rFonts w:hint="eastAsia"/>
        </w:rPr>
        <w:t>（</w:t>
      </w:r>
      <w:r>
        <w:rPr>
          <w:rFonts w:hint="eastAsia"/>
        </w:rPr>
        <w:t>GN</w:t>
      </w:r>
      <w:r>
        <w:rPr>
          <w:rFonts w:hint="eastAsia"/>
        </w:rPr>
        <w:t>）优化特征分布，减少参数冗余；</w:t>
      </w:r>
    </w:p>
    <w:p w14:paraId="0B2E1922" w14:textId="4BB3C4C0" w:rsidR="0067246F" w:rsidRDefault="0067246F" w:rsidP="0067246F">
      <w:pPr>
        <w:ind w:firstLine="480"/>
      </w:pPr>
      <w:r>
        <w:rPr>
          <w:rFonts w:hint="eastAsia"/>
        </w:rPr>
        <w:t>•</w:t>
      </w:r>
      <w:r>
        <w:rPr>
          <w:rFonts w:hint="eastAsia"/>
        </w:rPr>
        <w:tab/>
      </w:r>
      <w:r>
        <w:rPr>
          <w:rFonts w:hint="eastAsia"/>
        </w:rPr>
        <w:t>损失函数：</w:t>
      </w:r>
      <w:r w:rsidR="00A55FA1" w:rsidRPr="00A55FA1">
        <w:rPr>
          <w:rFonts w:hint="eastAsia"/>
        </w:rPr>
        <w:t>采用现有</w:t>
      </w:r>
      <w:proofErr w:type="spellStart"/>
      <w:r w:rsidR="00A55FA1" w:rsidRPr="00A55FA1">
        <w:rPr>
          <w:rFonts w:hint="eastAsia"/>
        </w:rPr>
        <w:t>MPDIoU</w:t>
      </w:r>
      <w:proofErr w:type="spellEnd"/>
      <w:r w:rsidR="00A55FA1" w:rsidRPr="00A55FA1">
        <w:rPr>
          <w:rFonts w:hint="eastAsia"/>
        </w:rPr>
        <w:t>（</w:t>
      </w:r>
      <w:r w:rsidR="00A55FA1" w:rsidRPr="00A55FA1">
        <w:rPr>
          <w:rFonts w:hint="eastAsia"/>
        </w:rPr>
        <w:t xml:space="preserve">Minimum Point Distance </w:t>
      </w:r>
      <w:proofErr w:type="spellStart"/>
      <w:r w:rsidR="00A55FA1" w:rsidRPr="00A55FA1">
        <w:rPr>
          <w:rFonts w:hint="eastAsia"/>
        </w:rPr>
        <w:t>IoU</w:t>
      </w:r>
      <w:proofErr w:type="spellEnd"/>
      <w:r w:rsidR="00A55FA1" w:rsidRPr="00A55FA1">
        <w:rPr>
          <w:rFonts w:hint="eastAsia"/>
        </w:rPr>
        <w:t>）损失函数替代</w:t>
      </w:r>
      <w:proofErr w:type="spellStart"/>
      <w:r w:rsidR="00A55FA1" w:rsidRPr="00A55FA1">
        <w:rPr>
          <w:rFonts w:hint="eastAsia"/>
        </w:rPr>
        <w:t>CIoU</w:t>
      </w:r>
      <w:proofErr w:type="spellEnd"/>
      <w:r w:rsidR="00A55FA1" w:rsidRPr="00A55FA1">
        <w:rPr>
          <w:rFonts w:hint="eastAsia"/>
        </w:rPr>
        <w:t>损失，并针对水稻病害检测场景适配左右边界最近点距离惩罚项</w:t>
      </w:r>
      <w:r>
        <w:rPr>
          <w:rFonts w:hint="eastAsia"/>
        </w:rPr>
        <w:t>，解决非重叠场景梯度消失问题，提升边界</w:t>
      </w:r>
      <w:proofErr w:type="gramStart"/>
      <w:r>
        <w:rPr>
          <w:rFonts w:hint="eastAsia"/>
        </w:rPr>
        <w:t>框定位</w:t>
      </w:r>
      <w:proofErr w:type="gramEnd"/>
      <w:r>
        <w:rPr>
          <w:rFonts w:hint="eastAsia"/>
        </w:rPr>
        <w:t>精度。</w:t>
      </w:r>
    </w:p>
    <w:p w14:paraId="0286DDD6" w14:textId="7E2C7329" w:rsidR="0067246F" w:rsidRDefault="0067246F" w:rsidP="0067246F">
      <w:pPr>
        <w:pStyle w:val="2"/>
        <w:spacing w:before="120" w:after="120"/>
        <w:rPr>
          <w:szCs w:val="28"/>
        </w:rPr>
      </w:pPr>
      <w:bookmarkStart w:id="139" w:name="_Toc223172278"/>
      <w:r>
        <w:rPr>
          <w:rFonts w:hint="eastAsia"/>
        </w:rPr>
        <w:t xml:space="preserve">4.2 </w:t>
      </w:r>
      <w:r w:rsidRPr="001470F0">
        <w:rPr>
          <w:rFonts w:hint="eastAsia"/>
          <w:szCs w:val="28"/>
        </w:rPr>
        <w:t>Ghost-HGNetv2</w:t>
      </w:r>
      <w:bookmarkEnd w:id="139"/>
      <w:r w:rsidR="00A55FA1" w:rsidRPr="00A55FA1">
        <w:rPr>
          <w:rFonts w:hint="eastAsia"/>
          <w:szCs w:val="28"/>
        </w:rPr>
        <w:t>骨干网络的选用与适配</w:t>
      </w:r>
    </w:p>
    <w:p w14:paraId="0AF8FBDD" w14:textId="77777777" w:rsidR="0067246F" w:rsidRDefault="0067246F" w:rsidP="0067246F">
      <w:pPr>
        <w:pStyle w:val="3"/>
        <w:spacing w:before="120" w:after="120"/>
        <w:jc w:val="left"/>
      </w:pPr>
      <w:bookmarkStart w:id="140" w:name="_Toc223172279"/>
      <w:r>
        <w:rPr>
          <w:rFonts w:hint="eastAsia"/>
        </w:rPr>
        <w:t>4.2.1</w:t>
      </w:r>
      <w:r>
        <w:t xml:space="preserve"> </w:t>
      </w:r>
      <w:r w:rsidRPr="001470F0">
        <w:rPr>
          <w:rFonts w:hint="eastAsia"/>
        </w:rPr>
        <w:t>网络结构设计思路</w:t>
      </w:r>
      <w:bookmarkEnd w:id="140"/>
    </w:p>
    <w:p w14:paraId="0CE30BB5" w14:textId="4BFF3047" w:rsidR="0067246F" w:rsidRDefault="00CD419F" w:rsidP="0067246F">
      <w:pPr>
        <w:ind w:firstLine="480"/>
      </w:pPr>
      <w:r>
        <w:rPr>
          <w:rFonts w:hint="eastAsia"/>
        </w:rPr>
        <w:t>YOLO11</w:t>
      </w:r>
      <w:r w:rsidR="0067246F">
        <w:rPr>
          <w:rFonts w:hint="eastAsia"/>
        </w:rPr>
        <w:t>基础模型的骨干网络采用</w:t>
      </w:r>
      <w:r w:rsidR="0067246F">
        <w:rPr>
          <w:rFonts w:hint="eastAsia"/>
        </w:rPr>
        <w:t>C3k</w:t>
      </w:r>
      <w:r w:rsidR="0067246F">
        <w:rPr>
          <w:rFonts w:hint="eastAsia"/>
        </w:rPr>
        <w:t>模块与</w:t>
      </w:r>
      <w:r w:rsidR="0067246F">
        <w:rPr>
          <w:rFonts w:hint="eastAsia"/>
        </w:rPr>
        <w:t>SPPF</w:t>
      </w:r>
      <w:r w:rsidR="0067246F">
        <w:rPr>
          <w:rFonts w:hint="eastAsia"/>
        </w:rPr>
        <w:t>模块，参数规模达</w:t>
      </w:r>
      <w:r w:rsidR="0067246F">
        <w:rPr>
          <w:rFonts w:hint="eastAsia"/>
        </w:rPr>
        <w:t>2.58M</w:t>
      </w:r>
      <w:r w:rsidR="0067246F">
        <w:rPr>
          <w:rFonts w:hint="eastAsia"/>
        </w:rPr>
        <w:t>，计</w:t>
      </w:r>
      <w:r w:rsidR="0067246F">
        <w:rPr>
          <w:rFonts w:hint="eastAsia"/>
        </w:rPr>
        <w:lastRenderedPageBreak/>
        <w:t>算量为</w:t>
      </w:r>
      <w:r w:rsidR="0067246F">
        <w:rPr>
          <w:rFonts w:hint="eastAsia"/>
        </w:rPr>
        <w:t>6.3 GFLOPs</w:t>
      </w:r>
      <w:r w:rsidR="0067246F">
        <w:rPr>
          <w:rFonts w:hint="eastAsia"/>
        </w:rPr>
        <w:t>，难以满足移动植保设备的轻量化部署要求。为实现骨干网络的高效轻量化，</w:t>
      </w:r>
      <w:r w:rsidR="00F84FD1" w:rsidRPr="00F84FD1">
        <w:rPr>
          <w:rFonts w:hint="eastAsia"/>
        </w:rPr>
        <w:t>本研究选用现有</w:t>
      </w:r>
      <w:r w:rsidR="00F84FD1" w:rsidRPr="00F84FD1">
        <w:rPr>
          <w:rFonts w:hint="eastAsia"/>
        </w:rPr>
        <w:t>Ghost-HGNetv2</w:t>
      </w:r>
      <w:r w:rsidR="00F84FD1" w:rsidRPr="00F84FD1">
        <w:rPr>
          <w:rFonts w:hint="eastAsia"/>
        </w:rPr>
        <w:t>骨干网络作为特征提取基础</w:t>
      </w:r>
      <w:r w:rsidR="0067246F">
        <w:rPr>
          <w:rFonts w:hint="eastAsia"/>
        </w:rPr>
        <w:t>。</w:t>
      </w:r>
    </w:p>
    <w:p w14:paraId="197C9BD6" w14:textId="0B2704B8" w:rsidR="00DF1E1F" w:rsidRDefault="0067246F" w:rsidP="001B010D">
      <w:pPr>
        <w:ind w:firstLine="480"/>
      </w:pPr>
      <w:r>
        <w:rPr>
          <w:rFonts w:hint="eastAsia"/>
        </w:rPr>
        <w:t>该网络的核心设计思路：在保持特征表征能力的前提下，通过</w:t>
      </w:r>
      <w:r>
        <w:rPr>
          <w:rFonts w:hint="eastAsia"/>
        </w:rPr>
        <w:t>Ghost</w:t>
      </w:r>
      <w:r>
        <w:rPr>
          <w:rFonts w:hint="eastAsia"/>
        </w:rPr>
        <w:t>模块生成冗余特征</w:t>
      </w:r>
      <w:proofErr w:type="gramStart"/>
      <w:r>
        <w:rPr>
          <w:rFonts w:hint="eastAsia"/>
        </w:rPr>
        <w:t>图减少</w:t>
      </w:r>
      <w:proofErr w:type="gramEnd"/>
      <w:r>
        <w:rPr>
          <w:rFonts w:hint="eastAsia"/>
        </w:rPr>
        <w:t>无效计算，避免复杂卷积的重复运算；结合</w:t>
      </w:r>
      <w:r>
        <w:rPr>
          <w:rFonts w:hint="eastAsia"/>
        </w:rPr>
        <w:t>HGNetv2</w:t>
      </w:r>
      <w:r>
        <w:rPr>
          <w:rFonts w:hint="eastAsia"/>
        </w:rPr>
        <w:t>的多尺度特征提取策略与残差连接，提升特征传播效率，缓解梯度消失问题；通过</w:t>
      </w:r>
      <w:r>
        <w:rPr>
          <w:rFonts w:hint="eastAsia"/>
        </w:rPr>
        <w:t>1</w:t>
      </w:r>
      <w:r>
        <w:rPr>
          <w:rFonts w:hint="eastAsia"/>
        </w:rPr>
        <w:t>×</w:t>
      </w:r>
      <w:r>
        <w:rPr>
          <w:rFonts w:hint="eastAsia"/>
        </w:rPr>
        <w:t>1</w:t>
      </w:r>
      <w:r>
        <w:rPr>
          <w:rFonts w:hint="eastAsia"/>
        </w:rPr>
        <w:t>卷积与深度可分离卷积的组合策略，进一步压缩计算量与参数数量，实现轻量化与特征提取能力的协同优化</w:t>
      </w:r>
      <w:r w:rsidR="00F84FD1">
        <w:rPr>
          <w:rFonts w:hint="eastAsia"/>
        </w:rPr>
        <w:t>，</w:t>
      </w:r>
      <w:r w:rsidR="00F84FD1" w:rsidRPr="00F84FD1">
        <w:rPr>
          <w:rFonts w:hint="eastAsia"/>
        </w:rPr>
        <w:t>本研究针对水稻病害检测任务对其进行输入分辨率、通道数的适配调整</w:t>
      </w:r>
      <w:r>
        <w:rPr>
          <w:rFonts w:hint="eastAsia"/>
        </w:rPr>
        <w:t>。</w:t>
      </w:r>
    </w:p>
    <w:p w14:paraId="53B79D54" w14:textId="77777777" w:rsidR="0067246F" w:rsidRDefault="0067246F" w:rsidP="0067246F">
      <w:pPr>
        <w:ind w:firstLine="480"/>
      </w:pPr>
      <w:r>
        <w:rPr>
          <w:rFonts w:hint="eastAsia"/>
        </w:rPr>
        <w:t>Ghost-HGNetv2</w:t>
      </w:r>
      <w:r>
        <w:rPr>
          <w:rFonts w:hint="eastAsia"/>
        </w:rPr>
        <w:t>骨干网络主要由输入层、</w:t>
      </w:r>
      <w:proofErr w:type="spellStart"/>
      <w:r>
        <w:rPr>
          <w:rFonts w:hint="eastAsia"/>
        </w:rPr>
        <w:t>HGStem</w:t>
      </w:r>
      <w:proofErr w:type="spellEnd"/>
      <w:r>
        <w:rPr>
          <w:rFonts w:hint="eastAsia"/>
        </w:rPr>
        <w:t>模块、三个</w:t>
      </w:r>
      <w:r>
        <w:rPr>
          <w:rFonts w:hint="eastAsia"/>
        </w:rPr>
        <w:t>Ghost-</w:t>
      </w:r>
      <w:proofErr w:type="spellStart"/>
      <w:r>
        <w:rPr>
          <w:rFonts w:hint="eastAsia"/>
        </w:rPr>
        <w:t>HGBlock</w:t>
      </w:r>
      <w:proofErr w:type="spellEnd"/>
      <w:r>
        <w:rPr>
          <w:rFonts w:hint="eastAsia"/>
        </w:rPr>
        <w:t>模块及</w:t>
      </w:r>
      <w:r>
        <w:rPr>
          <w:rFonts w:hint="eastAsia"/>
        </w:rPr>
        <w:t>SPPF</w:t>
      </w:r>
      <w:r>
        <w:rPr>
          <w:rFonts w:hint="eastAsia"/>
        </w:rPr>
        <w:t>模块组成：</w:t>
      </w:r>
    </w:p>
    <w:p w14:paraId="461B844B" w14:textId="77777777" w:rsidR="0067246F" w:rsidRDefault="0067246F" w:rsidP="0067246F">
      <w:pPr>
        <w:ind w:firstLine="480"/>
      </w:pPr>
      <w:r>
        <w:rPr>
          <w:rFonts w:hint="eastAsia"/>
        </w:rPr>
        <w:t>•</w:t>
      </w:r>
      <w:r>
        <w:rPr>
          <w:rFonts w:hint="eastAsia"/>
        </w:rPr>
        <w:tab/>
      </w:r>
      <w:r>
        <w:rPr>
          <w:rFonts w:hint="eastAsia"/>
        </w:rPr>
        <w:t>输入层：接收</w:t>
      </w:r>
      <w:proofErr w:type="gramStart"/>
      <w:r>
        <w:rPr>
          <w:rFonts w:hint="eastAsia"/>
        </w:rPr>
        <w:t>300</w:t>
      </w:r>
      <w:r>
        <w:rPr>
          <w:rFonts w:hint="eastAsia"/>
        </w:rPr>
        <w:t>×</w:t>
      </w:r>
      <w:r>
        <w:rPr>
          <w:rFonts w:hint="eastAsia"/>
        </w:rPr>
        <w:t>300</w:t>
      </w:r>
      <w:r>
        <w:rPr>
          <w:rFonts w:hint="eastAsia"/>
        </w:rPr>
        <w:t>×</w:t>
      </w:r>
      <w:proofErr w:type="gramEnd"/>
      <w:r>
        <w:rPr>
          <w:rFonts w:hint="eastAsia"/>
        </w:rPr>
        <w:t>3</w:t>
      </w:r>
      <w:r>
        <w:rPr>
          <w:rFonts w:hint="eastAsia"/>
        </w:rPr>
        <w:t>的</w:t>
      </w:r>
      <w:r>
        <w:rPr>
          <w:rFonts w:hint="eastAsia"/>
        </w:rPr>
        <w:t>RGB</w:t>
      </w:r>
      <w:r>
        <w:rPr>
          <w:rFonts w:hint="eastAsia"/>
        </w:rPr>
        <w:t>图像，输出</w:t>
      </w:r>
      <w:proofErr w:type="gramStart"/>
      <w:r>
        <w:rPr>
          <w:rFonts w:hint="eastAsia"/>
        </w:rPr>
        <w:t>300</w:t>
      </w:r>
      <w:r>
        <w:rPr>
          <w:rFonts w:hint="eastAsia"/>
        </w:rPr>
        <w:t>×</w:t>
      </w:r>
      <w:r>
        <w:rPr>
          <w:rFonts w:hint="eastAsia"/>
        </w:rPr>
        <w:t>300</w:t>
      </w:r>
      <w:r>
        <w:rPr>
          <w:rFonts w:hint="eastAsia"/>
        </w:rPr>
        <w:t>×</w:t>
      </w:r>
      <w:proofErr w:type="gramEnd"/>
      <w:r>
        <w:rPr>
          <w:rFonts w:hint="eastAsia"/>
        </w:rPr>
        <w:t>3</w:t>
      </w:r>
      <w:r>
        <w:rPr>
          <w:rFonts w:hint="eastAsia"/>
        </w:rPr>
        <w:t>的特征图；</w:t>
      </w:r>
    </w:p>
    <w:p w14:paraId="28AF16DA" w14:textId="77777777" w:rsidR="0067246F" w:rsidRDefault="0067246F" w:rsidP="0067246F">
      <w:pPr>
        <w:ind w:firstLine="480"/>
      </w:pPr>
      <w:r>
        <w:rPr>
          <w:rFonts w:hint="eastAsia"/>
        </w:rPr>
        <w:t>•</w:t>
      </w:r>
      <w:r>
        <w:rPr>
          <w:rFonts w:hint="eastAsia"/>
        </w:rPr>
        <w:tab/>
      </w:r>
      <w:proofErr w:type="spellStart"/>
      <w:r>
        <w:rPr>
          <w:rFonts w:hint="eastAsia"/>
        </w:rPr>
        <w:t>HGStem</w:t>
      </w:r>
      <w:proofErr w:type="spellEnd"/>
      <w:r>
        <w:rPr>
          <w:rFonts w:hint="eastAsia"/>
        </w:rPr>
        <w:t>模块：采用</w:t>
      </w:r>
      <w:r>
        <w:rPr>
          <w:rFonts w:hint="eastAsia"/>
        </w:rPr>
        <w:t>3</w:t>
      </w:r>
      <w:r>
        <w:rPr>
          <w:rFonts w:hint="eastAsia"/>
        </w:rPr>
        <w:t>×</w:t>
      </w:r>
      <w:r>
        <w:rPr>
          <w:rFonts w:hint="eastAsia"/>
        </w:rPr>
        <w:t>3</w:t>
      </w:r>
      <w:r>
        <w:rPr>
          <w:rFonts w:hint="eastAsia"/>
        </w:rPr>
        <w:t>卷积、批归一化（</w:t>
      </w:r>
      <w:r>
        <w:rPr>
          <w:rFonts w:hint="eastAsia"/>
        </w:rPr>
        <w:t>BN</w:t>
      </w:r>
      <w:r>
        <w:rPr>
          <w:rFonts w:hint="eastAsia"/>
        </w:rPr>
        <w:t>）与</w:t>
      </w:r>
      <w:proofErr w:type="spellStart"/>
      <w:r>
        <w:rPr>
          <w:rFonts w:hint="eastAsia"/>
        </w:rPr>
        <w:t>SiLU</w:t>
      </w:r>
      <w:proofErr w:type="spellEnd"/>
      <w:r>
        <w:rPr>
          <w:rFonts w:hint="eastAsia"/>
        </w:rPr>
        <w:t>激活函数，对输入特征图进行初步特征提取与下采样，输出</w:t>
      </w:r>
      <w:proofErr w:type="gramStart"/>
      <w:r>
        <w:rPr>
          <w:rFonts w:hint="eastAsia"/>
        </w:rPr>
        <w:t>150</w:t>
      </w:r>
      <w:r>
        <w:rPr>
          <w:rFonts w:hint="eastAsia"/>
        </w:rPr>
        <w:t>×</w:t>
      </w:r>
      <w:r>
        <w:rPr>
          <w:rFonts w:hint="eastAsia"/>
        </w:rPr>
        <w:t>150</w:t>
      </w:r>
      <w:r>
        <w:rPr>
          <w:rFonts w:hint="eastAsia"/>
        </w:rPr>
        <w:t>×</w:t>
      </w:r>
      <w:proofErr w:type="gramEnd"/>
      <w:r>
        <w:rPr>
          <w:rFonts w:hint="eastAsia"/>
        </w:rPr>
        <w:t>64</w:t>
      </w:r>
      <w:r>
        <w:rPr>
          <w:rFonts w:hint="eastAsia"/>
        </w:rPr>
        <w:t>的特征图；</w:t>
      </w:r>
    </w:p>
    <w:p w14:paraId="600C685C" w14:textId="77777777" w:rsidR="0067246F" w:rsidRDefault="0067246F" w:rsidP="0067246F">
      <w:pPr>
        <w:ind w:firstLine="480"/>
      </w:pPr>
      <w:r>
        <w:rPr>
          <w:rFonts w:hint="eastAsia"/>
        </w:rPr>
        <w:t>•</w:t>
      </w:r>
      <w:r>
        <w:rPr>
          <w:rFonts w:hint="eastAsia"/>
        </w:rPr>
        <w:tab/>
        <w:t>Ghost-</w:t>
      </w:r>
      <w:proofErr w:type="spellStart"/>
      <w:r>
        <w:rPr>
          <w:rFonts w:hint="eastAsia"/>
        </w:rPr>
        <w:t>HGBlock</w:t>
      </w:r>
      <w:proofErr w:type="spellEnd"/>
      <w:r>
        <w:rPr>
          <w:rFonts w:hint="eastAsia"/>
        </w:rPr>
        <w:t>模块：作为骨干网络的核心模块，采用</w:t>
      </w:r>
      <w:r>
        <w:rPr>
          <w:rFonts w:hint="eastAsia"/>
        </w:rPr>
        <w:t>Ghost</w:t>
      </w:r>
      <w:r>
        <w:rPr>
          <w:rFonts w:hint="eastAsia"/>
        </w:rPr>
        <w:t>模块与残差连接相结合的结构，实现特征提取与轻量化的协同优化。三个</w:t>
      </w:r>
      <w:r>
        <w:rPr>
          <w:rFonts w:hint="eastAsia"/>
        </w:rPr>
        <w:t>Ghost-</w:t>
      </w:r>
      <w:proofErr w:type="spellStart"/>
      <w:r>
        <w:rPr>
          <w:rFonts w:hint="eastAsia"/>
        </w:rPr>
        <w:t>HGBlock</w:t>
      </w:r>
      <w:proofErr w:type="spellEnd"/>
      <w:r>
        <w:rPr>
          <w:rFonts w:hint="eastAsia"/>
        </w:rPr>
        <w:t>模块依次输出</w:t>
      </w:r>
      <w:proofErr w:type="gramStart"/>
      <w:r>
        <w:rPr>
          <w:rFonts w:hint="eastAsia"/>
        </w:rPr>
        <w:t>75</w:t>
      </w:r>
      <w:r>
        <w:rPr>
          <w:rFonts w:hint="eastAsia"/>
        </w:rPr>
        <w:t>×</w:t>
      </w:r>
      <w:r>
        <w:rPr>
          <w:rFonts w:hint="eastAsia"/>
        </w:rPr>
        <w:t>75</w:t>
      </w:r>
      <w:r>
        <w:rPr>
          <w:rFonts w:hint="eastAsia"/>
        </w:rPr>
        <w:t>×</w:t>
      </w:r>
      <w:proofErr w:type="gramEnd"/>
      <w:r>
        <w:rPr>
          <w:rFonts w:hint="eastAsia"/>
        </w:rPr>
        <w:t>128</w:t>
      </w:r>
      <w:r>
        <w:rPr>
          <w:rFonts w:hint="eastAsia"/>
        </w:rPr>
        <w:t>、</w:t>
      </w:r>
      <w:r>
        <w:rPr>
          <w:rFonts w:hint="eastAsia"/>
        </w:rPr>
        <w:t>37</w:t>
      </w:r>
      <w:r>
        <w:rPr>
          <w:rFonts w:hint="eastAsia"/>
        </w:rPr>
        <w:t>×</w:t>
      </w:r>
      <w:r>
        <w:rPr>
          <w:rFonts w:hint="eastAsia"/>
        </w:rPr>
        <w:t>37</w:t>
      </w:r>
      <w:r>
        <w:rPr>
          <w:rFonts w:hint="eastAsia"/>
        </w:rPr>
        <w:t>×</w:t>
      </w:r>
      <w:r>
        <w:rPr>
          <w:rFonts w:hint="eastAsia"/>
        </w:rPr>
        <w:t>256</w:t>
      </w:r>
      <w:r>
        <w:rPr>
          <w:rFonts w:hint="eastAsia"/>
        </w:rPr>
        <w:t>、</w:t>
      </w:r>
      <w:r>
        <w:rPr>
          <w:rFonts w:hint="eastAsia"/>
        </w:rPr>
        <w:t>18</w:t>
      </w:r>
      <w:r>
        <w:rPr>
          <w:rFonts w:hint="eastAsia"/>
        </w:rPr>
        <w:t>×</w:t>
      </w:r>
      <w:r>
        <w:rPr>
          <w:rFonts w:hint="eastAsia"/>
        </w:rPr>
        <w:t>18</w:t>
      </w:r>
      <w:r>
        <w:rPr>
          <w:rFonts w:hint="eastAsia"/>
        </w:rPr>
        <w:t>×</w:t>
      </w:r>
      <w:r>
        <w:rPr>
          <w:rFonts w:hint="eastAsia"/>
        </w:rPr>
        <w:t>512</w:t>
      </w:r>
      <w:r>
        <w:rPr>
          <w:rFonts w:hint="eastAsia"/>
        </w:rPr>
        <w:t>的特征图；</w:t>
      </w:r>
    </w:p>
    <w:p w14:paraId="570C6FFB" w14:textId="77777777" w:rsidR="0067246F" w:rsidRDefault="0067246F" w:rsidP="0067246F">
      <w:pPr>
        <w:ind w:firstLine="480"/>
      </w:pPr>
      <w:r>
        <w:rPr>
          <w:rFonts w:hint="eastAsia"/>
        </w:rPr>
        <w:t>•</w:t>
      </w:r>
      <w:r>
        <w:rPr>
          <w:rFonts w:hint="eastAsia"/>
        </w:rPr>
        <w:tab/>
        <w:t>SPPF</w:t>
      </w:r>
      <w:r>
        <w:rPr>
          <w:rFonts w:hint="eastAsia"/>
        </w:rPr>
        <w:t>模块：采用多尺度池化操作（</w:t>
      </w:r>
      <w:r>
        <w:rPr>
          <w:rFonts w:hint="eastAsia"/>
        </w:rPr>
        <w:t>1</w:t>
      </w:r>
      <w:r>
        <w:rPr>
          <w:rFonts w:hint="eastAsia"/>
        </w:rPr>
        <w:t>×</w:t>
      </w:r>
      <w:r>
        <w:rPr>
          <w:rFonts w:hint="eastAsia"/>
        </w:rPr>
        <w:t>1</w:t>
      </w:r>
      <w:r>
        <w:rPr>
          <w:rFonts w:hint="eastAsia"/>
        </w:rPr>
        <w:t>、</w:t>
      </w:r>
      <w:r>
        <w:rPr>
          <w:rFonts w:hint="eastAsia"/>
        </w:rPr>
        <w:t>2</w:t>
      </w:r>
      <w:r>
        <w:rPr>
          <w:rFonts w:hint="eastAsia"/>
        </w:rPr>
        <w:t>×</w:t>
      </w:r>
      <w:r>
        <w:rPr>
          <w:rFonts w:hint="eastAsia"/>
        </w:rPr>
        <w:t>2</w:t>
      </w:r>
      <w:r>
        <w:rPr>
          <w:rFonts w:hint="eastAsia"/>
        </w:rPr>
        <w:t>、</w:t>
      </w:r>
      <w:r>
        <w:rPr>
          <w:rFonts w:hint="eastAsia"/>
        </w:rPr>
        <w:t>3</w:t>
      </w:r>
      <w:r>
        <w:rPr>
          <w:rFonts w:hint="eastAsia"/>
        </w:rPr>
        <w:t>×</w:t>
      </w:r>
      <w:r>
        <w:rPr>
          <w:rFonts w:hint="eastAsia"/>
        </w:rPr>
        <w:t>3</w:t>
      </w:r>
      <w:r>
        <w:rPr>
          <w:rFonts w:hint="eastAsia"/>
        </w:rPr>
        <w:t>、</w:t>
      </w:r>
      <w:r>
        <w:rPr>
          <w:rFonts w:hint="eastAsia"/>
        </w:rPr>
        <w:t>6</w:t>
      </w:r>
      <w:r>
        <w:rPr>
          <w:rFonts w:hint="eastAsia"/>
        </w:rPr>
        <w:t>×</w:t>
      </w:r>
      <w:r>
        <w:rPr>
          <w:rFonts w:hint="eastAsia"/>
        </w:rPr>
        <w:t>6</w:t>
      </w:r>
      <w:r>
        <w:rPr>
          <w:rFonts w:hint="eastAsia"/>
        </w:rPr>
        <w:t>），对最后一个</w:t>
      </w:r>
      <w:r>
        <w:rPr>
          <w:rFonts w:hint="eastAsia"/>
        </w:rPr>
        <w:t>Ghost-</w:t>
      </w:r>
      <w:proofErr w:type="spellStart"/>
      <w:r>
        <w:rPr>
          <w:rFonts w:hint="eastAsia"/>
        </w:rPr>
        <w:t>HGBlock</w:t>
      </w:r>
      <w:proofErr w:type="spellEnd"/>
      <w:r>
        <w:rPr>
          <w:rFonts w:hint="eastAsia"/>
        </w:rPr>
        <w:t>输出的特征图进行全局特征聚合，输出</w:t>
      </w:r>
      <w:proofErr w:type="gramStart"/>
      <w:r>
        <w:rPr>
          <w:rFonts w:hint="eastAsia"/>
        </w:rPr>
        <w:t>18</w:t>
      </w:r>
      <w:r>
        <w:rPr>
          <w:rFonts w:hint="eastAsia"/>
        </w:rPr>
        <w:t>×</w:t>
      </w:r>
      <w:r>
        <w:rPr>
          <w:rFonts w:hint="eastAsia"/>
        </w:rPr>
        <w:t>18</w:t>
      </w:r>
      <w:r>
        <w:rPr>
          <w:rFonts w:hint="eastAsia"/>
        </w:rPr>
        <w:t>×</w:t>
      </w:r>
      <w:proofErr w:type="gramEnd"/>
      <w:r>
        <w:rPr>
          <w:rFonts w:hint="eastAsia"/>
        </w:rPr>
        <w:t>512</w:t>
      </w:r>
      <w:r>
        <w:rPr>
          <w:rFonts w:hint="eastAsia"/>
        </w:rPr>
        <w:t>的特征图，提升模型对不同尺度目标的适应性。</w:t>
      </w:r>
    </w:p>
    <w:p w14:paraId="1330D2DE" w14:textId="1654B533" w:rsidR="0067246F" w:rsidRDefault="0067246F" w:rsidP="0067246F">
      <w:pPr>
        <w:pStyle w:val="3"/>
        <w:spacing w:before="120" w:after="120"/>
        <w:jc w:val="left"/>
      </w:pPr>
      <w:bookmarkStart w:id="141" w:name="_Toc223172280"/>
      <w:r>
        <w:rPr>
          <w:rFonts w:hint="eastAsia"/>
        </w:rPr>
        <w:t>4.2.2</w:t>
      </w:r>
      <w:r>
        <w:t xml:space="preserve"> </w:t>
      </w:r>
      <w:r w:rsidRPr="001470F0">
        <w:rPr>
          <w:rFonts w:hint="eastAsia"/>
        </w:rPr>
        <w:t>模块实现细节</w:t>
      </w:r>
      <w:bookmarkEnd w:id="141"/>
    </w:p>
    <w:p w14:paraId="45814265" w14:textId="468472E7" w:rsidR="00315430" w:rsidRDefault="00315430" w:rsidP="00315430">
      <w:pPr>
        <w:ind w:firstLine="480"/>
        <w:rPr>
          <w:rFonts w:cs="楷体"/>
          <w:shd w:val="clear" w:color="auto" w:fill="FFFFFF"/>
        </w:rPr>
      </w:pPr>
      <w:r w:rsidRPr="00315430">
        <w:rPr>
          <w:rFonts w:cs="楷体" w:hint="eastAsia"/>
          <w:shd w:val="clear" w:color="auto" w:fill="FFFFFF"/>
        </w:rPr>
        <w:t>Ghost-HGNetv2</w:t>
      </w:r>
      <w:r w:rsidRPr="00315430">
        <w:rPr>
          <w:rFonts w:cs="楷体" w:hint="eastAsia"/>
          <w:shd w:val="clear" w:color="auto" w:fill="FFFFFF"/>
        </w:rPr>
        <w:t>骨干网络的特征生成逻辑，核心基于</w:t>
      </w:r>
      <w:r w:rsidRPr="00315430">
        <w:rPr>
          <w:rFonts w:cs="楷体" w:hint="eastAsia"/>
          <w:shd w:val="clear" w:color="auto" w:fill="FFFFFF"/>
        </w:rPr>
        <w:t>Ghost</w:t>
      </w:r>
      <w:r w:rsidRPr="00315430">
        <w:rPr>
          <w:rFonts w:cs="楷体" w:hint="eastAsia"/>
          <w:shd w:val="clear" w:color="auto" w:fill="FFFFFF"/>
        </w:rPr>
        <w:t>模块的冗余特征生成机制，通过「基础特征提取</w:t>
      </w:r>
      <w:r w:rsidRPr="00315430">
        <w:rPr>
          <w:rFonts w:cs="楷体" w:hint="eastAsia"/>
          <w:shd w:val="clear" w:color="auto" w:fill="FFFFFF"/>
        </w:rPr>
        <w:t>-</w:t>
      </w:r>
      <w:r w:rsidRPr="00315430">
        <w:rPr>
          <w:rFonts w:cs="楷体" w:hint="eastAsia"/>
          <w:shd w:val="clear" w:color="auto" w:fill="FFFFFF"/>
        </w:rPr>
        <w:t>冗余特征低成本生成</w:t>
      </w:r>
      <w:r w:rsidRPr="00315430">
        <w:rPr>
          <w:rFonts w:cs="楷体" w:hint="eastAsia"/>
          <w:shd w:val="clear" w:color="auto" w:fill="FFFFFF"/>
        </w:rPr>
        <w:t>-</w:t>
      </w:r>
      <w:r w:rsidRPr="00315430">
        <w:rPr>
          <w:rFonts w:cs="楷体" w:hint="eastAsia"/>
          <w:shd w:val="clear" w:color="auto" w:fill="FFFFFF"/>
        </w:rPr>
        <w:t>特征拼接与残差连接」三步完成，，结构如图</w:t>
      </w:r>
      <w:r w:rsidRPr="00315430">
        <w:rPr>
          <w:rFonts w:cs="楷体" w:hint="eastAsia"/>
          <w:shd w:val="clear" w:color="auto" w:fill="FFFFFF"/>
        </w:rPr>
        <w:t>4.2</w:t>
      </w:r>
      <w:r w:rsidRPr="00315430">
        <w:rPr>
          <w:rFonts w:cs="楷体" w:hint="eastAsia"/>
          <w:shd w:val="clear" w:color="auto" w:fill="FFFFFF"/>
        </w:rPr>
        <w:t>所示。</w:t>
      </w:r>
    </w:p>
    <w:p w14:paraId="4043B003" w14:textId="396140DC" w:rsidR="00315430" w:rsidRPr="00D93116" w:rsidRDefault="00315430" w:rsidP="00D93116">
      <w:pPr>
        <w:ind w:firstLine="480"/>
        <w:jc w:val="center"/>
        <w:rPr>
          <w:rFonts w:cs="楷体"/>
          <w:shd w:val="clear" w:color="auto" w:fill="FFFFFF"/>
        </w:rPr>
      </w:pPr>
      <w:r>
        <w:rPr>
          <w:noProof/>
        </w:rPr>
        <w:drawing>
          <wp:inline distT="0" distB="0" distL="0" distR="0" wp14:anchorId="40510F19" wp14:editId="07E99CCF">
            <wp:extent cx="3867150" cy="1400175"/>
            <wp:effectExtent l="0" t="0" r="0" b="9525"/>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55" cstate="print">
                      <a:extLst>
                        <a:ext uri="{28A0092B-C50C-407E-A947-70E740481C1C}">
                          <a14:useLocalDpi xmlns:a14="http://schemas.microsoft.com/office/drawing/2010/main" val="0"/>
                        </a:ext>
                      </a:extLst>
                    </a:blip>
                    <a:srcRect l="-424" t="-376" r="-1864" b="34659"/>
                    <a:stretch/>
                  </pic:blipFill>
                  <pic:spPr bwMode="auto">
                    <a:xfrm>
                      <a:off x="0" y="0"/>
                      <a:ext cx="3881421" cy="1405342"/>
                    </a:xfrm>
                    <a:prstGeom prst="rect">
                      <a:avLst/>
                    </a:prstGeom>
                    <a:noFill/>
                    <a:ln>
                      <a:noFill/>
                    </a:ln>
                    <a:extLst>
                      <a:ext uri="{53640926-AAD7-44D8-BBD7-CCE9431645EC}">
                        <a14:shadowObscured xmlns:a14="http://schemas.microsoft.com/office/drawing/2010/main"/>
                      </a:ext>
                    </a:extLst>
                  </pic:spPr>
                </pic:pic>
              </a:graphicData>
            </a:graphic>
          </wp:inline>
        </w:drawing>
      </w:r>
    </w:p>
    <w:p w14:paraId="7FC44637" w14:textId="77777777" w:rsidR="00315430" w:rsidRDefault="00315430" w:rsidP="00315430">
      <w:pPr>
        <w:pStyle w:val="zzzzzzh"/>
        <w:ind w:firstLine="420"/>
      </w:pPr>
      <w:r>
        <w:rPr>
          <w:rFonts w:hint="eastAsia"/>
        </w:rPr>
        <w:t>图</w:t>
      </w:r>
      <w:r>
        <w:rPr>
          <w:rFonts w:hint="eastAsia"/>
        </w:rPr>
        <w:t xml:space="preserve">4.2 </w:t>
      </w:r>
      <w:r w:rsidRPr="00C11AEA">
        <w:rPr>
          <w:rFonts w:hint="eastAsia"/>
        </w:rPr>
        <w:t xml:space="preserve">Ghost-HGNetv2 </w:t>
      </w:r>
      <w:r w:rsidRPr="00C11AEA">
        <w:rPr>
          <w:rFonts w:hint="eastAsia"/>
        </w:rPr>
        <w:t>骨干网络结构图</w:t>
      </w:r>
    </w:p>
    <w:p w14:paraId="5D50422F" w14:textId="22D29029" w:rsidR="00315430" w:rsidRPr="00315430" w:rsidRDefault="00315430" w:rsidP="00315430">
      <w:pPr>
        <w:pStyle w:val="afd"/>
        <w:ind w:firstLine="480"/>
        <w:jc w:val="center"/>
        <w:rPr>
          <w:rFonts w:ascii="Times New Roman" w:hAnsi="Times New Roman"/>
        </w:rPr>
      </w:pPr>
      <w:r w:rsidRPr="002C04DD">
        <w:rPr>
          <w:rFonts w:ascii="Times New Roman" w:hAnsi="Times New Roman"/>
        </w:rPr>
        <w:t>Fig</w:t>
      </w:r>
      <w:r w:rsidRPr="002C04DD">
        <w:rPr>
          <w:rFonts w:ascii="Times New Roman" w:hAnsi="Times New Roman" w:hint="eastAsia"/>
        </w:rPr>
        <w:t xml:space="preserve"> 4.2 </w:t>
      </w:r>
      <w:r w:rsidRPr="002C04DD">
        <w:rPr>
          <w:rFonts w:ascii="Times New Roman" w:hAnsi="Times New Roman"/>
        </w:rPr>
        <w:t>Ghost-HGNetv2 Backbone Network Structure Diagram</w:t>
      </w:r>
    </w:p>
    <w:p w14:paraId="5CBEF07D" w14:textId="4BD90113" w:rsidR="00315430" w:rsidRPr="00315430" w:rsidRDefault="00315430" w:rsidP="00315430">
      <w:pPr>
        <w:ind w:firstLine="480"/>
        <w:rPr>
          <w:rFonts w:cs="楷体"/>
          <w:shd w:val="clear" w:color="auto" w:fill="FFFFFF"/>
        </w:rPr>
      </w:pPr>
      <w:r w:rsidRPr="00315430">
        <w:rPr>
          <w:rFonts w:cs="楷体" w:hint="eastAsia"/>
          <w:shd w:val="clear" w:color="auto" w:fill="FFFFFF"/>
        </w:rPr>
        <w:t>该模块的核心实现逻辑为：首先通过</w:t>
      </w:r>
      <w:r w:rsidRPr="00315430">
        <w:rPr>
          <w:rFonts w:cs="楷体" w:hint="eastAsia"/>
          <w:shd w:val="clear" w:color="auto" w:fill="FFFFFF"/>
        </w:rPr>
        <w:t>1</w:t>
      </w:r>
      <w:r w:rsidRPr="00315430">
        <w:rPr>
          <w:rFonts w:cs="楷体" w:hint="eastAsia"/>
          <w:shd w:val="clear" w:color="auto" w:fill="FFFFFF"/>
        </w:rPr>
        <w:t>×</w:t>
      </w:r>
      <w:r w:rsidRPr="00315430">
        <w:rPr>
          <w:rFonts w:cs="楷体" w:hint="eastAsia"/>
          <w:shd w:val="clear" w:color="auto" w:fill="FFFFFF"/>
        </w:rPr>
        <w:t>1</w:t>
      </w:r>
      <w:r w:rsidRPr="00315430">
        <w:rPr>
          <w:rFonts w:cs="楷体" w:hint="eastAsia"/>
          <w:shd w:val="clear" w:color="auto" w:fill="FFFFFF"/>
        </w:rPr>
        <w:t>卷积对输入特征图进行通道压缩，提取图像的核心特征，生成少量高质量的基础特征图，从源头降低卷积计算开销；随后对基础特征图执行</w:t>
      </w:r>
      <w:r w:rsidRPr="00315430">
        <w:rPr>
          <w:rFonts w:cs="楷体" w:hint="eastAsia"/>
          <w:shd w:val="clear" w:color="auto" w:fill="FFFFFF"/>
        </w:rPr>
        <w:t>3</w:t>
      </w:r>
      <w:r w:rsidRPr="00315430">
        <w:rPr>
          <w:rFonts w:cs="楷体" w:hint="eastAsia"/>
          <w:shd w:val="clear" w:color="auto" w:fill="FFFFFF"/>
        </w:rPr>
        <w:t>×</w:t>
      </w:r>
      <w:r w:rsidRPr="00315430">
        <w:rPr>
          <w:rFonts w:cs="楷体" w:hint="eastAsia"/>
          <w:shd w:val="clear" w:color="auto" w:fill="FFFFFF"/>
        </w:rPr>
        <w:t>3</w:t>
      </w:r>
      <w:r w:rsidRPr="00315430">
        <w:rPr>
          <w:rFonts w:cs="楷体" w:hint="eastAsia"/>
          <w:shd w:val="clear" w:color="auto" w:fill="FFFFFF"/>
        </w:rPr>
        <w:t>深度卷积的低成本线性变换，生成多组语义关联的冗余特征图，无需重复执行</w:t>
      </w:r>
      <w:proofErr w:type="gramStart"/>
      <w:r w:rsidRPr="00315430">
        <w:rPr>
          <w:rFonts w:cs="楷体" w:hint="eastAsia"/>
          <w:shd w:val="clear" w:color="auto" w:fill="FFFFFF"/>
        </w:rPr>
        <w:t>高算力</w:t>
      </w:r>
      <w:proofErr w:type="gramEnd"/>
      <w:r w:rsidRPr="00315430">
        <w:rPr>
          <w:rFonts w:cs="楷体" w:hint="eastAsia"/>
          <w:shd w:val="clear" w:color="auto" w:fill="FFFFFF"/>
        </w:rPr>
        <w:t>的标准卷积运算；最终将基础特征图与冗余特征图进行通道维度拼接，</w:t>
      </w:r>
      <w:r w:rsidRPr="00315430">
        <w:rPr>
          <w:rFonts w:cs="楷体" w:hint="eastAsia"/>
          <w:shd w:val="clear" w:color="auto" w:fill="FFFFFF"/>
        </w:rPr>
        <w:lastRenderedPageBreak/>
        <w:t>同时引入残差连接结构，将输入</w:t>
      </w:r>
      <w:proofErr w:type="gramStart"/>
      <w:r w:rsidRPr="00315430">
        <w:rPr>
          <w:rFonts w:cs="楷体" w:hint="eastAsia"/>
          <w:shd w:val="clear" w:color="auto" w:fill="FFFFFF"/>
        </w:rPr>
        <w:t>特征图经</w:t>
      </w:r>
      <w:proofErr w:type="gramEnd"/>
      <w:r w:rsidRPr="00315430">
        <w:rPr>
          <w:rFonts w:cs="楷体" w:hint="eastAsia"/>
          <w:shd w:val="clear" w:color="auto" w:fill="FFFFFF"/>
        </w:rPr>
        <w:t>1</w:t>
      </w:r>
      <w:r w:rsidRPr="00315430">
        <w:rPr>
          <w:rFonts w:cs="楷体" w:hint="eastAsia"/>
          <w:shd w:val="clear" w:color="auto" w:fill="FFFFFF"/>
        </w:rPr>
        <w:t>×</w:t>
      </w:r>
      <w:r w:rsidRPr="00315430">
        <w:rPr>
          <w:rFonts w:cs="楷体" w:hint="eastAsia"/>
          <w:shd w:val="clear" w:color="auto" w:fill="FFFFFF"/>
        </w:rPr>
        <w:t>1</w:t>
      </w:r>
      <w:r w:rsidRPr="00315430">
        <w:rPr>
          <w:rFonts w:cs="楷体" w:hint="eastAsia"/>
          <w:shd w:val="clear" w:color="auto" w:fill="FFFFFF"/>
        </w:rPr>
        <w:t>卷积调整通道数后与拼接特征图相加，在保证特征维度与标准卷积一致的同时，有效缓解深层网络的梯度消失问题。</w:t>
      </w:r>
    </w:p>
    <w:p w14:paraId="2EDEDDB4" w14:textId="2581DD45" w:rsidR="0067246F" w:rsidRPr="001470F0" w:rsidRDefault="00315430" w:rsidP="00315430">
      <w:pPr>
        <w:ind w:firstLine="480"/>
        <w:rPr>
          <w:rFonts w:cs="楷体"/>
          <w:shd w:val="clear" w:color="auto" w:fill="FFFFFF"/>
        </w:rPr>
      </w:pPr>
      <w:r w:rsidRPr="00315430">
        <w:rPr>
          <w:rFonts w:cs="楷体" w:hint="eastAsia"/>
          <w:shd w:val="clear" w:color="auto" w:fill="FFFFFF"/>
        </w:rPr>
        <w:t>为量化</w:t>
      </w:r>
      <w:r w:rsidRPr="00315430">
        <w:rPr>
          <w:rFonts w:cs="楷体" w:hint="eastAsia"/>
          <w:shd w:val="clear" w:color="auto" w:fill="FFFFFF"/>
        </w:rPr>
        <w:t>Ghost-HGNetv2</w:t>
      </w:r>
      <w:r w:rsidRPr="00315430">
        <w:rPr>
          <w:rFonts w:cs="楷体" w:hint="eastAsia"/>
          <w:shd w:val="clear" w:color="auto" w:fill="FFFFFF"/>
        </w:rPr>
        <w:t>的轻量化效果，在同等输入输出规格下，将其与</w:t>
      </w:r>
      <w:r w:rsidR="00CD419F">
        <w:rPr>
          <w:rFonts w:cs="楷体" w:hint="eastAsia"/>
          <w:shd w:val="clear" w:color="auto" w:fill="FFFFFF"/>
        </w:rPr>
        <w:t>YOLO11</w:t>
      </w:r>
      <w:r w:rsidRPr="00315430">
        <w:rPr>
          <w:rFonts w:cs="楷体" w:hint="eastAsia"/>
          <w:shd w:val="clear" w:color="auto" w:fill="FFFFFF"/>
        </w:rPr>
        <w:t>原生骨干网络（</w:t>
      </w:r>
      <w:r w:rsidRPr="00315430">
        <w:rPr>
          <w:rFonts w:cs="楷体" w:hint="eastAsia"/>
          <w:shd w:val="clear" w:color="auto" w:fill="FFFFFF"/>
        </w:rPr>
        <w:t>C3k+SPPF</w:t>
      </w:r>
      <w:r w:rsidRPr="00315430">
        <w:rPr>
          <w:rFonts w:cs="楷体" w:hint="eastAsia"/>
          <w:shd w:val="clear" w:color="auto" w:fill="FFFFFF"/>
        </w:rPr>
        <w:t>）进行参数量与计算量的对比。结果显示，</w:t>
      </w:r>
      <w:r w:rsidRPr="00315430">
        <w:rPr>
          <w:rFonts w:cs="楷体" w:hint="eastAsia"/>
          <w:shd w:val="clear" w:color="auto" w:fill="FFFFFF"/>
        </w:rPr>
        <w:t>Ghost-HGNetv2</w:t>
      </w:r>
      <w:r w:rsidRPr="00315430">
        <w:rPr>
          <w:rFonts w:cs="楷体" w:hint="eastAsia"/>
          <w:shd w:val="clear" w:color="auto" w:fill="FFFFFF"/>
        </w:rPr>
        <w:t>的</w:t>
      </w:r>
      <w:r w:rsidR="00373A1B" w:rsidRPr="00373A1B">
        <w:rPr>
          <w:rFonts w:cs="楷体" w:hint="eastAsia"/>
          <w:shd w:val="clear" w:color="auto" w:fill="FFFFFF"/>
        </w:rPr>
        <w:t>计算量为</w:t>
      </w:r>
      <w:r w:rsidR="00373A1B" w:rsidRPr="00373A1B">
        <w:rPr>
          <w:rFonts w:cs="楷体" w:hint="eastAsia"/>
          <w:shd w:val="clear" w:color="auto" w:fill="FFFFFF"/>
        </w:rPr>
        <w:t>4.8GFLOPs</w:t>
      </w:r>
      <w:r w:rsidRPr="00315430">
        <w:rPr>
          <w:rFonts w:cs="楷体" w:hint="eastAsia"/>
          <w:shd w:val="clear" w:color="auto" w:fill="FFFFFF"/>
        </w:rPr>
        <w:t>，参数数量为</w:t>
      </w:r>
      <w:r w:rsidRPr="00315430">
        <w:rPr>
          <w:rFonts w:cs="楷体" w:hint="eastAsia"/>
          <w:shd w:val="clear" w:color="auto" w:fill="FFFFFF"/>
        </w:rPr>
        <w:t>0.56M</w:t>
      </w:r>
      <w:r w:rsidRPr="00315430">
        <w:rPr>
          <w:rFonts w:cs="楷体" w:hint="eastAsia"/>
          <w:shd w:val="clear" w:color="auto" w:fill="FFFFFF"/>
        </w:rPr>
        <w:t>，分别较</w:t>
      </w:r>
      <w:r w:rsidR="00CD419F">
        <w:rPr>
          <w:rFonts w:cs="楷体" w:hint="eastAsia"/>
          <w:shd w:val="clear" w:color="auto" w:fill="FFFFFF"/>
        </w:rPr>
        <w:t>YOLO11</w:t>
      </w:r>
      <w:r w:rsidRPr="00315430">
        <w:rPr>
          <w:rFonts w:cs="楷体" w:hint="eastAsia"/>
          <w:shd w:val="clear" w:color="auto" w:fill="FFFFFF"/>
        </w:rPr>
        <w:t>骨干网络降低</w:t>
      </w:r>
      <w:r w:rsidR="00FC660A">
        <w:rPr>
          <w:rFonts w:cs="楷体" w:hint="eastAsia"/>
          <w:shd w:val="clear" w:color="auto" w:fill="FFFFFF"/>
        </w:rPr>
        <w:t>33.9</w:t>
      </w:r>
      <w:r w:rsidRPr="00315430">
        <w:rPr>
          <w:rFonts w:cs="楷体" w:hint="eastAsia"/>
          <w:shd w:val="clear" w:color="auto" w:fill="FFFFFF"/>
        </w:rPr>
        <w:t>%</w:t>
      </w:r>
      <w:r w:rsidRPr="00315430">
        <w:rPr>
          <w:rFonts w:cs="楷体" w:hint="eastAsia"/>
          <w:shd w:val="clear" w:color="auto" w:fill="FFFFFF"/>
        </w:rPr>
        <w:t>与</w:t>
      </w:r>
      <w:r w:rsidRPr="00315430">
        <w:rPr>
          <w:rFonts w:cs="楷体" w:hint="eastAsia"/>
          <w:shd w:val="clear" w:color="auto" w:fill="FFFFFF"/>
        </w:rPr>
        <w:t>33.7%</w:t>
      </w:r>
      <w:r w:rsidRPr="00315430">
        <w:rPr>
          <w:rFonts w:cs="楷体" w:hint="eastAsia"/>
          <w:shd w:val="clear" w:color="auto" w:fill="FFFFFF"/>
        </w:rPr>
        <w:t>，轻量化效果显著，与预期的</w:t>
      </w:r>
      <w:r w:rsidRPr="00315430">
        <w:rPr>
          <w:rFonts w:cs="楷体" w:hint="eastAsia"/>
          <w:shd w:val="clear" w:color="auto" w:fill="FFFFFF"/>
        </w:rPr>
        <w:t>33.9%</w:t>
      </w:r>
      <w:r w:rsidRPr="00315430">
        <w:rPr>
          <w:rFonts w:cs="楷体" w:hint="eastAsia"/>
          <w:shd w:val="clear" w:color="auto" w:fill="FFFFFF"/>
        </w:rPr>
        <w:t>计算量缩减比例基本一致，差异源于计算精度的保留</w:t>
      </w:r>
      <w:r w:rsidR="0067246F" w:rsidRPr="001470F0">
        <w:rPr>
          <w:rFonts w:cs="楷体"/>
          <w:shd w:val="clear" w:color="auto" w:fill="FFFFFF"/>
        </w:rPr>
        <w:t>。</w:t>
      </w:r>
    </w:p>
    <w:p w14:paraId="36EC0228" w14:textId="77777777" w:rsidR="0067246F" w:rsidRDefault="0067246F" w:rsidP="0067246F">
      <w:pPr>
        <w:pStyle w:val="2"/>
        <w:spacing w:before="120" w:after="120"/>
        <w:rPr>
          <w:szCs w:val="28"/>
        </w:rPr>
      </w:pPr>
      <w:bookmarkStart w:id="142" w:name="_Toc223172281"/>
      <w:r>
        <w:rPr>
          <w:rFonts w:hint="eastAsia"/>
        </w:rPr>
        <w:t xml:space="preserve">4.3 </w:t>
      </w:r>
      <w:r w:rsidRPr="001470F0">
        <w:rPr>
          <w:rFonts w:hint="eastAsia"/>
          <w:szCs w:val="28"/>
        </w:rPr>
        <w:t>增强型特征融合与检测头优化</w:t>
      </w:r>
      <w:bookmarkEnd w:id="142"/>
    </w:p>
    <w:p w14:paraId="171B821D" w14:textId="72ECB9CB" w:rsidR="0067246F" w:rsidRDefault="0067246F" w:rsidP="0067246F">
      <w:pPr>
        <w:pStyle w:val="3"/>
        <w:spacing w:before="120" w:after="120"/>
        <w:jc w:val="left"/>
      </w:pPr>
      <w:bookmarkStart w:id="143" w:name="_Toc223172282"/>
      <w:r>
        <w:rPr>
          <w:rFonts w:hint="eastAsia"/>
        </w:rPr>
        <w:t>4.3.1</w:t>
      </w:r>
      <w:r>
        <w:t xml:space="preserve"> </w:t>
      </w:r>
      <w:r w:rsidR="00943C76">
        <w:rPr>
          <w:rFonts w:hint="eastAsia"/>
        </w:rPr>
        <w:t>C3k2-Star</w:t>
      </w:r>
      <w:r w:rsidRPr="001470F0">
        <w:rPr>
          <w:rFonts w:hint="eastAsia"/>
        </w:rPr>
        <w:t>特征融合模块设计</w:t>
      </w:r>
      <w:bookmarkEnd w:id="143"/>
    </w:p>
    <w:p w14:paraId="22819B09" w14:textId="59758988" w:rsidR="001B010D" w:rsidRPr="00DA45C7" w:rsidRDefault="00CD419F" w:rsidP="00DA45C7">
      <w:pPr>
        <w:ind w:firstLine="480"/>
      </w:pPr>
      <w:r>
        <w:rPr>
          <w:rFonts w:hint="eastAsia"/>
        </w:rPr>
        <w:t>YOLO11</w:t>
      </w:r>
      <w:r w:rsidR="00F84FD1" w:rsidRPr="00F84FD1">
        <w:rPr>
          <w:rFonts w:hint="eastAsia"/>
        </w:rPr>
        <w:t>的颈部网络采用</w:t>
      </w:r>
      <w:r w:rsidR="00F84FD1" w:rsidRPr="00F84FD1">
        <w:rPr>
          <w:rFonts w:hint="eastAsia"/>
        </w:rPr>
        <w:t>C3k2</w:t>
      </w:r>
      <w:r w:rsidR="00F84FD1" w:rsidRPr="00F84FD1">
        <w:rPr>
          <w:rFonts w:hint="eastAsia"/>
        </w:rPr>
        <w:t>模块进行特征融合，非线性表达能力有限。本研究基于</w:t>
      </w:r>
      <w:proofErr w:type="spellStart"/>
      <w:r w:rsidR="00F84FD1" w:rsidRPr="00F84FD1">
        <w:rPr>
          <w:rFonts w:hint="eastAsia"/>
        </w:rPr>
        <w:t>StarNet</w:t>
      </w:r>
      <w:proofErr w:type="spellEnd"/>
      <w:r w:rsidR="00F84FD1" w:rsidRPr="00F84FD1">
        <w:rPr>
          <w:rFonts w:hint="eastAsia"/>
        </w:rPr>
        <w:t>的星型拓扑架构，改进设计了</w:t>
      </w:r>
      <w:r w:rsidR="00F84FD1" w:rsidRPr="00F84FD1">
        <w:rPr>
          <w:rFonts w:hint="eastAsia"/>
        </w:rPr>
        <w:t>C3k2-Star</w:t>
      </w:r>
      <w:r w:rsidR="00F84FD1" w:rsidRPr="00F84FD1">
        <w:rPr>
          <w:rFonts w:hint="eastAsia"/>
        </w:rPr>
        <w:t>特征融合模块，</w:t>
      </w:r>
      <w:r w:rsidR="00F84FD1" w:rsidRPr="00F84FD1">
        <w:rPr>
          <w:rFonts w:hint="eastAsia"/>
        </w:rPr>
        <w:t>C3k2</w:t>
      </w:r>
      <w:r w:rsidR="00F84FD1" w:rsidRPr="00F84FD1">
        <w:rPr>
          <w:rFonts w:hint="eastAsia"/>
        </w:rPr>
        <w:t>基础上增加侧分支注意力机制，实现特征融合效果的增强</w:t>
      </w:r>
      <w:r w:rsidR="0067246F" w:rsidRPr="00DA45C7">
        <w:t>，结构如图</w:t>
      </w:r>
      <w:r w:rsidR="0067246F" w:rsidRPr="00DA45C7">
        <w:t>4.</w:t>
      </w:r>
      <w:r w:rsidR="006E74FB" w:rsidRPr="00DA45C7">
        <w:rPr>
          <w:rFonts w:hint="eastAsia"/>
        </w:rPr>
        <w:t>3</w:t>
      </w:r>
      <w:r w:rsidR="0067246F" w:rsidRPr="00DA45C7">
        <w:t>所示。</w:t>
      </w:r>
    </w:p>
    <w:p w14:paraId="74C6F751" w14:textId="523F990D" w:rsidR="001B010D" w:rsidRDefault="001B010D" w:rsidP="006C6FAC">
      <w:pPr>
        <w:spacing w:before="120" w:after="120" w:line="288" w:lineRule="auto"/>
        <w:ind w:firstLineChars="0" w:firstLine="0"/>
        <w:jc w:val="center"/>
        <w:rPr>
          <w:rFonts w:cs="楷体"/>
          <w:shd w:val="clear" w:color="auto" w:fill="FFFFFF"/>
        </w:rPr>
      </w:pPr>
      <w:r>
        <w:rPr>
          <w:rFonts w:cs="楷体"/>
          <w:noProof/>
          <w:shd w:val="clear" w:color="auto" w:fill="FFFFFF"/>
        </w:rPr>
        <w:drawing>
          <wp:inline distT="0" distB="0" distL="0" distR="0" wp14:anchorId="53C79E8D" wp14:editId="21FDFBEA">
            <wp:extent cx="3089910" cy="1738693"/>
            <wp:effectExtent l="0" t="0" r="0" b="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6" cstate="print">
                      <a:extLst>
                        <a:ext uri="{28A0092B-C50C-407E-A947-70E740481C1C}">
                          <a14:useLocalDpi xmlns:a14="http://schemas.microsoft.com/office/drawing/2010/main" val="0"/>
                        </a:ext>
                      </a:extLst>
                    </a:blip>
                    <a:srcRect/>
                    <a:stretch>
                      <a:fillRect/>
                    </a:stretch>
                  </pic:blipFill>
                  <pic:spPr bwMode="auto">
                    <a:xfrm>
                      <a:off x="0" y="0"/>
                      <a:ext cx="3093258" cy="1740577"/>
                    </a:xfrm>
                    <a:prstGeom prst="rect">
                      <a:avLst/>
                    </a:prstGeom>
                    <a:noFill/>
                    <a:ln>
                      <a:noFill/>
                    </a:ln>
                  </pic:spPr>
                </pic:pic>
              </a:graphicData>
            </a:graphic>
          </wp:inline>
        </w:drawing>
      </w:r>
    </w:p>
    <w:p w14:paraId="0CCC8E5F" w14:textId="13A602A5" w:rsidR="006E74FB" w:rsidRDefault="006E74FB" w:rsidP="002B6F97">
      <w:pPr>
        <w:pStyle w:val="zzzzzzh"/>
        <w:ind w:firstLine="420"/>
      </w:pPr>
      <w:bookmarkStart w:id="144" w:name="_Toc223187809"/>
      <w:r>
        <w:rPr>
          <w:rFonts w:hint="eastAsia"/>
        </w:rPr>
        <w:t>图</w:t>
      </w:r>
      <w:r>
        <w:rPr>
          <w:rFonts w:hint="eastAsia"/>
        </w:rPr>
        <w:t xml:space="preserve">4.3 </w:t>
      </w:r>
      <w:r w:rsidR="00C11AEA" w:rsidRPr="00C11AEA">
        <w:rPr>
          <w:rFonts w:hint="eastAsia"/>
        </w:rPr>
        <w:t xml:space="preserve">C3k2-Star </w:t>
      </w:r>
      <w:r w:rsidR="00C11AEA" w:rsidRPr="00C11AEA">
        <w:rPr>
          <w:rFonts w:hint="eastAsia"/>
        </w:rPr>
        <w:t>特征融合模块结构图</w:t>
      </w:r>
      <w:bookmarkEnd w:id="144"/>
    </w:p>
    <w:p w14:paraId="55FE032C" w14:textId="459179DD" w:rsidR="006E74FB" w:rsidRPr="002C04DD" w:rsidRDefault="006E74FB" w:rsidP="002C04DD">
      <w:pPr>
        <w:pStyle w:val="afd"/>
        <w:jc w:val="center"/>
        <w:rPr>
          <w:rFonts w:ascii="Times New Roman" w:hAnsi="Times New Roman"/>
        </w:rPr>
      </w:pPr>
      <w:r w:rsidRPr="002C04DD">
        <w:rPr>
          <w:rFonts w:ascii="Times New Roman" w:hAnsi="Times New Roman"/>
        </w:rPr>
        <w:t>Fig.</w:t>
      </w:r>
      <w:r w:rsidRPr="002C04DD">
        <w:rPr>
          <w:rFonts w:ascii="Times New Roman" w:hAnsi="Times New Roman" w:hint="eastAsia"/>
        </w:rPr>
        <w:t xml:space="preserve"> 4.3</w:t>
      </w:r>
      <w:r w:rsidRPr="002C04DD">
        <w:rPr>
          <w:rFonts w:ascii="Times New Roman" w:hAnsi="Times New Roman"/>
        </w:rPr>
        <w:t xml:space="preserve"> </w:t>
      </w:r>
      <w:r w:rsidR="00C11AEA" w:rsidRPr="002C04DD">
        <w:rPr>
          <w:rFonts w:ascii="Times New Roman" w:hAnsi="Times New Roman"/>
        </w:rPr>
        <w:t>C3k2-Star Feature Fusion Module Structure Diagram</w:t>
      </w:r>
    </w:p>
    <w:p w14:paraId="6BBBDA30" w14:textId="149A477B" w:rsidR="0067246F" w:rsidRPr="00DA45C7" w:rsidRDefault="0067246F" w:rsidP="00DA45C7">
      <w:pPr>
        <w:ind w:firstLine="480"/>
      </w:pPr>
      <w:r w:rsidRPr="00DA45C7">
        <w:t>该模块基于</w:t>
      </w:r>
      <w:proofErr w:type="spellStart"/>
      <w:r w:rsidRPr="00DA45C7">
        <w:t>StarNet</w:t>
      </w:r>
      <w:proofErr w:type="spellEnd"/>
      <w:r w:rsidRPr="00DA45C7">
        <w:t>架构的星型操作，在</w:t>
      </w:r>
      <w:r w:rsidRPr="00DA45C7">
        <w:t>C3k2</w:t>
      </w:r>
      <w:r w:rsidRPr="00DA45C7">
        <w:t>模块基础上增加侧分支注意力机制，实现特征融合效果的增强，核心创新：以星型操作替代传统的特征拼接</w:t>
      </w:r>
      <w:r w:rsidRPr="00DA45C7">
        <w:t>/</w:t>
      </w:r>
      <w:r w:rsidRPr="00DA45C7">
        <w:t>加法，通过注意力权重自适应调整特征空间分布；引入深度卷积提取空间细节特征，在不显著增加计算量的前提下，提升细节特征的捕捉能力，强化小目标病害的特征表达。</w:t>
      </w:r>
    </w:p>
    <w:p w14:paraId="5AC47842" w14:textId="0D2A0259" w:rsidR="0067246F" w:rsidRPr="00DA45C7" w:rsidRDefault="00943C76" w:rsidP="00DA45C7">
      <w:pPr>
        <w:ind w:firstLine="480"/>
      </w:pPr>
      <w:r w:rsidRPr="00DA45C7">
        <w:t>C3k2-Star</w:t>
      </w:r>
      <w:r w:rsidR="0067246F" w:rsidRPr="00DA45C7">
        <w:t>模块的整体结构分为主分支、侧分支与特征融合三层：</w:t>
      </w:r>
    </w:p>
    <w:p w14:paraId="3E466421" w14:textId="4D96109C" w:rsidR="0067246F" w:rsidRPr="00DA45C7" w:rsidRDefault="0067246F" w:rsidP="00DA45C7">
      <w:pPr>
        <w:ind w:firstLine="480"/>
      </w:pPr>
      <w:r w:rsidRPr="00DA45C7">
        <w:t>主分支：采用</w:t>
      </w:r>
      <w:r w:rsidRPr="001F31A0">
        <w:rPr>
          <w:rFonts w:ascii="宋体" w:hAnsi="宋体"/>
        </w:rPr>
        <w:t>“</w:t>
      </w:r>
      <w:r w:rsidRPr="00DA45C7">
        <w:t>Conv-BN-</w:t>
      </w:r>
      <w:proofErr w:type="spellStart"/>
      <w:r w:rsidRPr="00DA45C7">
        <w:t>SiLU</w:t>
      </w:r>
      <w:proofErr w:type="spellEnd"/>
      <w:r w:rsidRPr="001F31A0">
        <w:rPr>
          <w:rFonts w:ascii="宋体" w:hAnsi="宋体"/>
        </w:rPr>
        <w:t>”</w:t>
      </w:r>
      <w:r w:rsidRPr="00DA45C7">
        <w:t>结构，通过</w:t>
      </w:r>
      <w:r w:rsidRPr="00DA45C7">
        <w:t xml:space="preserve"> </w:t>
      </w:r>
      <m:oMath>
        <m:r>
          <m:rPr>
            <m:sty m:val="p"/>
          </m:rPr>
          <w:rPr>
            <w:rFonts w:ascii="Cambria Math" w:hAnsi="Cambria Math"/>
          </w:rPr>
          <m:t>1×1</m:t>
        </m:r>
      </m:oMath>
      <w:r w:rsidRPr="00DA45C7">
        <w:t xml:space="preserve"> </w:t>
      </w:r>
      <w:r w:rsidRPr="00DA45C7">
        <w:t>卷积调整输入特征图通道数（从</w:t>
      </w:r>
      <m:oMath>
        <m:sSub>
          <m:sSubPr>
            <m:ctrlPr>
              <w:rPr>
                <w:rFonts w:ascii="Cambria Math" w:hAnsi="Cambria Math"/>
                <w:i/>
                <w:iCs/>
              </w:rPr>
            </m:ctrlPr>
          </m:sSubPr>
          <m:e>
            <m:r>
              <m:rPr>
                <m:nor/>
              </m:rPr>
              <w:rPr>
                <w:i/>
                <w:iCs/>
              </w:rPr>
              <m:t>C</m:t>
            </m:r>
          </m:e>
          <m:sub>
            <m:r>
              <m:rPr>
                <m:nor/>
              </m:rPr>
              <w:rPr>
                <w:i/>
                <w:iCs/>
              </w:rPr>
              <m:t>in</m:t>
            </m:r>
          </m:sub>
        </m:sSub>
      </m:oMath>
      <w:r w:rsidRPr="00DA45C7">
        <w:t>调整为</w:t>
      </w:r>
      <m:oMath>
        <m:sSub>
          <m:sSubPr>
            <m:ctrlPr>
              <w:rPr>
                <w:rFonts w:ascii="Cambria Math" w:hAnsi="Cambria Math"/>
                <w:i/>
                <w:iCs/>
              </w:rPr>
            </m:ctrlPr>
          </m:sSubPr>
          <m:e>
            <m:r>
              <m:rPr>
                <m:nor/>
              </m:rPr>
              <w:rPr>
                <w:i/>
                <w:iCs/>
              </w:rPr>
              <m:t>C</m:t>
            </m:r>
          </m:e>
          <m:sub>
            <m:r>
              <m:rPr>
                <m:nor/>
              </m:rPr>
              <w:rPr>
                <w:i/>
                <w:iCs/>
              </w:rPr>
              <m:t>mid</m:t>
            </m:r>
          </m:sub>
        </m:sSub>
      </m:oMath>
      <w:r w:rsidRPr="00DA45C7">
        <w:t>），提取基础语义特征，数学表达式为：</w:t>
      </w:r>
    </w:p>
    <w:p w14:paraId="2D7C0BE6" w14:textId="633ED641" w:rsidR="0067246F" w:rsidRPr="001470F0" w:rsidRDefault="00CF4ABB" w:rsidP="00CF4ABB">
      <w:pPr>
        <w:pStyle w:val="afff2"/>
        <w:spacing w:before="120" w:after="120"/>
        <w:ind w:firstLine="480"/>
        <w:rPr>
          <w:shd w:val="clear" w:color="auto" w:fill="FFFFFF"/>
        </w:rPr>
      </w:pPr>
      <w:r>
        <w:rPr>
          <w:i w:val="0"/>
          <w:shd w:val="clear" w:color="auto" w:fill="FFFFFF"/>
        </w:rPr>
        <w:tab/>
      </w:r>
      <m:oMath>
        <m:sSub>
          <m:sSubPr>
            <m:ctrlPr>
              <w:rPr>
                <w:rFonts w:ascii="Cambria Math" w:hAnsi="Cambria Math"/>
                <w:shd w:val="clear" w:color="auto" w:fill="FFFFFF"/>
              </w:rPr>
            </m:ctrlPr>
          </m:sSubPr>
          <m:e>
            <m:r>
              <m:rPr>
                <m:nor/>
              </m:rPr>
              <w:rPr>
                <w:shd w:val="clear" w:color="auto" w:fill="FFFFFF"/>
              </w:rPr>
              <m:t>F</m:t>
            </m:r>
          </m:e>
          <m:sub>
            <m:r>
              <m:rPr>
                <m:nor/>
              </m:rPr>
              <w:rPr>
                <w:shd w:val="clear" w:color="auto" w:fill="FFFFFF"/>
              </w:rPr>
              <m:t>1</m:t>
            </m:r>
          </m:sub>
        </m:sSub>
        <m:r>
          <m:rPr>
            <m:nor/>
          </m:rPr>
          <w:rPr>
            <w:shd w:val="clear" w:color="auto" w:fill="FFFFFF"/>
          </w:rPr>
          <m:t>=</m:t>
        </m:r>
        <w:proofErr w:type="spellStart"/>
        <m:r>
          <m:rPr>
            <m:nor/>
          </m:rPr>
          <w:rPr>
            <w:shd w:val="clear" w:color="auto" w:fill="FFFFFF"/>
          </w:rPr>
          <m:t>SiLU</m:t>
        </m:r>
        <w:proofErr w:type="spellEnd"/>
        <m:d>
          <m:dPr>
            <m:ctrlPr>
              <w:rPr>
                <w:rFonts w:ascii="Cambria Math" w:hAnsi="Cambria Math"/>
                <w:shd w:val="clear" w:color="auto" w:fill="FFFFFF"/>
              </w:rPr>
            </m:ctrlPr>
          </m:dPr>
          <m:e>
            <m:r>
              <m:rPr>
                <m:nor/>
              </m:rPr>
              <w:rPr>
                <w:shd w:val="clear" w:color="auto" w:fill="FFFFFF"/>
              </w:rPr>
              <m:t>BN</m:t>
            </m:r>
            <m:d>
              <m:dPr>
                <m:ctrlPr>
                  <w:rPr>
                    <w:rFonts w:ascii="Cambria Math" w:hAnsi="Cambria Math"/>
                    <w:shd w:val="clear" w:color="auto" w:fill="FFFFFF"/>
                  </w:rPr>
                </m:ctrlPr>
              </m:dPr>
              <m:e>
                <m:r>
                  <m:rPr>
                    <m:nor/>
                  </m:rPr>
                  <w:rPr>
                    <w:shd w:val="clear" w:color="auto" w:fill="FFFFFF"/>
                  </w:rPr>
                  <m:t>Con</m:t>
                </m:r>
                <m:sSub>
                  <m:sSubPr>
                    <m:ctrlPr>
                      <w:rPr>
                        <w:rFonts w:ascii="Cambria Math" w:hAnsi="Cambria Math"/>
                        <w:shd w:val="clear" w:color="auto" w:fill="FFFFFF"/>
                      </w:rPr>
                    </m:ctrlPr>
                  </m:sSubPr>
                  <m:e>
                    <m:r>
                      <m:rPr>
                        <m:nor/>
                      </m:rPr>
                      <w:rPr>
                        <w:shd w:val="clear" w:color="auto" w:fill="FFFFFF"/>
                      </w:rPr>
                      <m:t>v</m:t>
                    </m:r>
                  </m:e>
                  <m:sub>
                    <m:r>
                      <m:rPr>
                        <m:nor/>
                      </m:rPr>
                      <w:rPr>
                        <w:shd w:val="clear" w:color="auto" w:fill="FFFFFF"/>
                      </w:rPr>
                      <m:t>1×1</m:t>
                    </m:r>
                  </m:sub>
                </m:sSub>
                <m:d>
                  <m:dPr>
                    <m:ctrlPr>
                      <w:rPr>
                        <w:rFonts w:ascii="Cambria Math" w:hAnsi="Cambria Math"/>
                        <w:shd w:val="clear" w:color="auto" w:fill="FFFFFF"/>
                      </w:rPr>
                    </m:ctrlPr>
                  </m:dPr>
                  <m:e>
                    <m:sSub>
                      <m:sSubPr>
                        <m:ctrlPr>
                          <w:rPr>
                            <w:rFonts w:ascii="Cambria Math" w:hAnsi="Cambria Math"/>
                            <w:shd w:val="clear" w:color="auto" w:fill="FFFFFF"/>
                          </w:rPr>
                        </m:ctrlPr>
                      </m:sSubPr>
                      <m:e>
                        <m:r>
                          <m:rPr>
                            <m:nor/>
                          </m:rPr>
                          <w:rPr>
                            <w:shd w:val="clear" w:color="auto" w:fill="FFFFFF"/>
                          </w:rPr>
                          <m:t>F</m:t>
                        </m:r>
                      </m:e>
                      <m:sub>
                        <m:r>
                          <m:rPr>
                            <m:nor/>
                          </m:rPr>
                          <w:rPr>
                            <w:shd w:val="clear" w:color="auto" w:fill="FFFFFF"/>
                          </w:rPr>
                          <m:t>in</m:t>
                        </m:r>
                      </m:sub>
                    </m:sSub>
                  </m:e>
                </m:d>
              </m:e>
            </m:d>
          </m:e>
        </m:d>
      </m:oMath>
      <w:r>
        <w:rPr>
          <w:i w:val="0"/>
          <w:shd w:val="clear" w:color="auto" w:fill="FFFFFF"/>
        </w:rPr>
        <w:tab/>
      </w:r>
      <w:r w:rsidR="004052AD">
        <w:rPr>
          <w:rFonts w:hint="eastAsia"/>
        </w:rPr>
        <w:t>（</w:t>
      </w:r>
      <w:r w:rsidR="004052AD">
        <w:rPr>
          <w:rFonts w:hint="eastAsia"/>
        </w:rPr>
        <w:t>4.1</w:t>
      </w:r>
      <w:r w:rsidR="004052AD">
        <w:rPr>
          <w:rFonts w:hint="eastAsia"/>
        </w:rPr>
        <w:t>）</w:t>
      </w:r>
    </w:p>
    <w:p w14:paraId="0AE13C17" w14:textId="77777777" w:rsidR="0067246F" w:rsidRPr="00DA45C7" w:rsidRDefault="0067246F" w:rsidP="00DA45C7">
      <w:pPr>
        <w:ind w:firstLine="480"/>
      </w:pPr>
      <w:r w:rsidRPr="00DA45C7">
        <w:t>侧分支：采用</w:t>
      </w:r>
      <w:r w:rsidRPr="008D4E62">
        <w:rPr>
          <w:rFonts w:ascii="宋体" w:hAnsi="宋体"/>
        </w:rPr>
        <w:t>“</w:t>
      </w:r>
      <w:proofErr w:type="spellStart"/>
      <w:r w:rsidRPr="00DA45C7">
        <w:t>DepthConv</w:t>
      </w:r>
      <w:proofErr w:type="spellEnd"/>
      <w:r w:rsidRPr="00DA45C7">
        <w:t>-BN-</w:t>
      </w:r>
      <w:proofErr w:type="spellStart"/>
      <w:r w:rsidRPr="00DA45C7">
        <w:t>SiLU</w:t>
      </w:r>
      <w:proofErr w:type="spellEnd"/>
      <w:r w:rsidRPr="00DA45C7">
        <w:t>-Sigmoid</w:t>
      </w:r>
      <w:r w:rsidRPr="008D4E62">
        <w:rPr>
          <w:rFonts w:ascii="宋体" w:hAnsi="宋体"/>
        </w:rPr>
        <w:t>”</w:t>
      </w:r>
      <w:r w:rsidRPr="00DA45C7">
        <w:t>结构，通过</w:t>
      </w:r>
      <w:r w:rsidRPr="00DA45C7">
        <w:t>3×3</w:t>
      </w:r>
      <w:r w:rsidRPr="00DA45C7">
        <w:t>深度卷积提取空间细节特征，经</w:t>
      </w:r>
      <w:r w:rsidRPr="00DA45C7">
        <w:t>Sigmoid</w:t>
      </w:r>
      <w:r w:rsidRPr="00DA45C7">
        <w:t>激活生成空间注意力权重图，数学表达式为：</w:t>
      </w:r>
    </w:p>
    <w:p w14:paraId="7DCB0768" w14:textId="15E3DF96" w:rsidR="0067246F" w:rsidRPr="00DA45C7" w:rsidRDefault="00CF4ABB" w:rsidP="00CF4ABB">
      <w:pPr>
        <w:pStyle w:val="afff2"/>
        <w:spacing w:before="120" w:after="120"/>
        <w:ind w:firstLine="480"/>
      </w:pPr>
      <w:r>
        <w:rPr>
          <w:i w:val="0"/>
        </w:rPr>
        <w:tab/>
      </w:r>
      <m:oMath>
        <m:sSub>
          <m:sSubPr>
            <m:ctrlPr>
              <w:rPr>
                <w:rFonts w:ascii="Cambria Math" w:hAnsi="Cambria Math"/>
              </w:rPr>
            </m:ctrlPr>
          </m:sSubPr>
          <m:e>
            <m:r>
              <m:rPr>
                <m:nor/>
              </m:rPr>
              <m:t>F</m:t>
            </m:r>
          </m:e>
          <m:sub>
            <m:r>
              <m:rPr>
                <m:nor/>
              </m:rPr>
              <m:t>att</m:t>
            </m:r>
          </m:sub>
        </m:sSub>
        <m:r>
          <m:rPr>
            <m:nor/>
          </m:rPr>
          <m:t>=Sigmoid</m:t>
        </m:r>
        <m:d>
          <m:dPr>
            <m:ctrlPr>
              <w:rPr>
                <w:rFonts w:ascii="Cambria Math" w:hAnsi="Cambria Math"/>
              </w:rPr>
            </m:ctrlPr>
          </m:dPr>
          <m:e>
            <m:r>
              <m:rPr>
                <m:nor/>
              </m:rPr>
              <m:t>SiLU</m:t>
            </m:r>
            <m:d>
              <m:dPr>
                <m:ctrlPr>
                  <w:rPr>
                    <w:rFonts w:ascii="Cambria Math" w:hAnsi="Cambria Math"/>
                  </w:rPr>
                </m:ctrlPr>
              </m:dPr>
              <m:e>
                <m:r>
                  <m:rPr>
                    <m:nor/>
                  </m:rPr>
                  <m:t>BN</m:t>
                </m:r>
                <m:d>
                  <m:dPr>
                    <m:ctrlPr>
                      <w:rPr>
                        <w:rFonts w:ascii="Cambria Math" w:hAnsi="Cambria Math"/>
                      </w:rPr>
                    </m:ctrlPr>
                  </m:dPr>
                  <m:e>
                    <m:r>
                      <m:rPr>
                        <m:nor/>
                      </m:rPr>
                      <m:t>DepthCon</m:t>
                    </m:r>
                    <m:sSub>
                      <m:sSubPr>
                        <m:ctrlPr>
                          <w:rPr>
                            <w:rFonts w:ascii="Cambria Math" w:hAnsi="Cambria Math"/>
                          </w:rPr>
                        </m:ctrlPr>
                      </m:sSubPr>
                      <m:e>
                        <m:r>
                          <m:rPr>
                            <m:nor/>
                          </m:rPr>
                          <m:t>v</m:t>
                        </m:r>
                      </m:e>
                      <m:sub>
                        <m:r>
                          <m:rPr>
                            <m:nor/>
                          </m:rPr>
                          <m:t>3×3</m:t>
                        </m:r>
                      </m:sub>
                    </m:sSub>
                    <m:d>
                      <m:dPr>
                        <m:ctrlPr>
                          <w:rPr>
                            <w:rFonts w:ascii="Cambria Math" w:hAnsi="Cambria Math"/>
                          </w:rPr>
                        </m:ctrlPr>
                      </m:dPr>
                      <m:e>
                        <m:sSub>
                          <m:sSubPr>
                            <m:ctrlPr>
                              <w:rPr>
                                <w:rFonts w:ascii="Cambria Math" w:hAnsi="Cambria Math"/>
                              </w:rPr>
                            </m:ctrlPr>
                          </m:sSubPr>
                          <m:e>
                            <m:r>
                              <m:rPr>
                                <m:nor/>
                              </m:rPr>
                              <m:t>F</m:t>
                            </m:r>
                          </m:e>
                          <m:sub>
                            <m:r>
                              <m:rPr>
                                <m:nor/>
                              </m:rPr>
                              <m:t>in</m:t>
                            </m:r>
                          </m:sub>
                        </m:sSub>
                      </m:e>
                    </m:d>
                  </m:e>
                </m:d>
              </m:e>
            </m:d>
          </m:e>
        </m:d>
      </m:oMath>
      <w:r>
        <w:rPr>
          <w:i w:val="0"/>
        </w:rPr>
        <w:tab/>
      </w:r>
      <w:r w:rsidR="004052AD">
        <w:rPr>
          <w:rFonts w:hint="eastAsia"/>
        </w:rPr>
        <w:t>（</w:t>
      </w:r>
      <w:r w:rsidR="004052AD">
        <w:rPr>
          <w:rFonts w:hint="eastAsia"/>
        </w:rPr>
        <w:t>4.2</w:t>
      </w:r>
      <w:r w:rsidR="004052AD">
        <w:rPr>
          <w:rFonts w:hint="eastAsia"/>
        </w:rPr>
        <w:t>）</w:t>
      </w:r>
    </w:p>
    <w:p w14:paraId="70E824CD" w14:textId="5E0529E1" w:rsidR="0067246F" w:rsidRPr="00DA45C7" w:rsidRDefault="0067246F" w:rsidP="00DA45C7">
      <w:pPr>
        <w:ind w:firstLine="480"/>
      </w:pPr>
      <w:r w:rsidRPr="00DA45C7">
        <w:lastRenderedPageBreak/>
        <w:t>特征融合层：通过星型操作（元素</w:t>
      </w:r>
      <w:r w:rsidRPr="00DA45C7">
        <w:t>-wise</w:t>
      </w:r>
      <w:r w:rsidRPr="00DA45C7">
        <w:t>乘法）将主分支特征与注意力权重图融合，再经</w:t>
      </w:r>
      <w:r w:rsidRPr="00DA45C7">
        <w:t>1×1</w:t>
      </w:r>
      <w:r w:rsidRPr="00DA45C7">
        <w:t>卷积整合通道信息，输出融合后的特征图</w:t>
      </w:r>
      <m:oMath>
        <m:sSub>
          <m:sSubPr>
            <m:ctrlPr>
              <w:rPr>
                <w:rFonts w:ascii="Cambria Math" w:hAnsi="Cambria Math"/>
                <w:i/>
                <w:iCs/>
              </w:rPr>
            </m:ctrlPr>
          </m:sSubPr>
          <m:e>
            <m:r>
              <m:rPr>
                <m:nor/>
              </m:rPr>
              <w:rPr>
                <w:i/>
                <w:iCs/>
              </w:rPr>
              <m:t>F</m:t>
            </m:r>
          </m:e>
          <m:sub>
            <m:r>
              <m:rPr>
                <m:nor/>
              </m:rPr>
              <w:rPr>
                <w:i/>
                <w:iCs/>
              </w:rPr>
              <m:t>out</m:t>
            </m:r>
          </m:sub>
        </m:sSub>
      </m:oMath>
      <w:r w:rsidRPr="00DA45C7">
        <w:t>（</w:t>
      </w:r>
      <m:oMath>
        <m:sSub>
          <m:sSubPr>
            <m:ctrlPr>
              <w:rPr>
                <w:rFonts w:ascii="Cambria Math" w:hAnsi="Cambria Math"/>
                <w:i/>
                <w:iCs/>
              </w:rPr>
            </m:ctrlPr>
          </m:sSubPr>
          <m:e>
            <m:r>
              <m:rPr>
                <m:nor/>
              </m:rPr>
              <w:rPr>
                <w:i/>
                <w:iCs/>
              </w:rPr>
              <m:t>C</m:t>
            </m:r>
          </m:e>
          <m:sub>
            <m:r>
              <m:rPr>
                <m:nor/>
              </m:rPr>
              <w:rPr>
                <w:i/>
                <w:iCs/>
              </w:rPr>
              <m:t>out</m:t>
            </m:r>
          </m:sub>
        </m:sSub>
      </m:oMath>
      <w:r w:rsidRPr="00DA45C7">
        <w:t>为最终输出通道数），数学表达式为：</w:t>
      </w:r>
    </w:p>
    <w:p w14:paraId="14D8CEC7" w14:textId="303412DF" w:rsidR="0067246F" w:rsidRPr="00DA45C7" w:rsidRDefault="00CF4ABB" w:rsidP="00CF4ABB">
      <w:pPr>
        <w:pStyle w:val="afff2"/>
        <w:spacing w:before="120" w:after="120"/>
        <w:ind w:firstLine="480"/>
      </w:pPr>
      <w:r>
        <w:rPr>
          <w:i w:val="0"/>
        </w:rPr>
        <w:tab/>
      </w:r>
      <m:oMath>
        <m:sSub>
          <m:sSubPr>
            <m:ctrlPr>
              <w:rPr>
                <w:rFonts w:ascii="Cambria Math" w:hAnsi="Cambria Math"/>
              </w:rPr>
            </m:ctrlPr>
          </m:sSubPr>
          <m:e>
            <m:r>
              <m:rPr>
                <m:nor/>
              </m:rPr>
              <m:t>F</m:t>
            </m:r>
          </m:e>
          <m:sub>
            <m:r>
              <m:rPr>
                <m:nor/>
              </m:rPr>
              <m:t>fusion</m:t>
            </m:r>
          </m:sub>
        </m:sSub>
        <m:r>
          <m:rPr>
            <m:nor/>
          </m:rPr>
          <m:t>=</m:t>
        </m:r>
        <m:sSub>
          <m:sSubPr>
            <m:ctrlPr>
              <w:rPr>
                <w:rFonts w:ascii="Cambria Math" w:hAnsi="Cambria Math"/>
              </w:rPr>
            </m:ctrlPr>
          </m:sSubPr>
          <m:e>
            <m:r>
              <m:rPr>
                <m:nor/>
              </m:rPr>
              <m:t>F</m:t>
            </m:r>
          </m:e>
          <m:sub>
            <m:r>
              <m:rPr>
                <m:nor/>
              </m:rPr>
              <m:t>1</m:t>
            </m:r>
          </m:sub>
        </m:sSub>
        <m:r>
          <m:rPr>
            <m:nor/>
          </m:rPr>
          <w:rPr>
            <w:rFonts w:ascii="宋体" w:hAnsi="宋体" w:cs="宋体" w:hint="eastAsia"/>
          </w:rPr>
          <m:t>⊙</m:t>
        </m:r>
        <m:sSub>
          <m:sSubPr>
            <m:ctrlPr>
              <w:rPr>
                <w:rFonts w:ascii="Cambria Math" w:hAnsi="Cambria Math"/>
              </w:rPr>
            </m:ctrlPr>
          </m:sSubPr>
          <m:e>
            <m:r>
              <m:rPr>
                <m:nor/>
              </m:rPr>
              <m:t>F</m:t>
            </m:r>
          </m:e>
          <m:sub>
            <m:r>
              <m:rPr>
                <m:nor/>
              </m:rPr>
              <m:t>att</m:t>
            </m:r>
          </m:sub>
        </m:sSub>
      </m:oMath>
      <w:r>
        <w:rPr>
          <w:i w:val="0"/>
        </w:rPr>
        <w:tab/>
      </w:r>
      <w:r w:rsidR="004052AD">
        <w:rPr>
          <w:rFonts w:hint="eastAsia"/>
        </w:rPr>
        <w:t>（</w:t>
      </w:r>
      <w:r w:rsidR="004052AD">
        <w:rPr>
          <w:rFonts w:hint="eastAsia"/>
        </w:rPr>
        <w:t>4.3</w:t>
      </w:r>
      <w:r w:rsidR="004052AD">
        <w:rPr>
          <w:rFonts w:hint="eastAsia"/>
        </w:rPr>
        <w:t>）</w:t>
      </w:r>
    </w:p>
    <w:p w14:paraId="5C8156F9" w14:textId="36CF6532" w:rsidR="0067246F" w:rsidRPr="00DA45C7" w:rsidRDefault="00CF4ABB" w:rsidP="00CF4ABB">
      <w:pPr>
        <w:pStyle w:val="afff2"/>
        <w:spacing w:before="120" w:after="120"/>
        <w:ind w:firstLine="480"/>
      </w:pPr>
      <w:r>
        <w:tab/>
      </w:r>
      <m:oMath>
        <m:sSub>
          <m:sSubPr>
            <m:ctrlPr>
              <w:rPr>
                <w:rFonts w:ascii="Cambria Math" w:hAnsi="Cambria Math"/>
              </w:rPr>
            </m:ctrlPr>
          </m:sSubPr>
          <m:e>
            <m:r>
              <m:rPr>
                <m:nor/>
              </m:rPr>
              <m:t>F</m:t>
            </m:r>
          </m:e>
          <m:sub>
            <m:r>
              <m:rPr>
                <m:nor/>
              </m:rPr>
              <m:t>out</m:t>
            </m:r>
          </m:sub>
        </m:sSub>
        <m:r>
          <m:rPr>
            <m:nor/>
          </m:rPr>
          <m:t>=Con</m:t>
        </m:r>
        <m:sSub>
          <m:sSubPr>
            <m:ctrlPr>
              <w:rPr>
                <w:rFonts w:ascii="Cambria Math" w:hAnsi="Cambria Math"/>
              </w:rPr>
            </m:ctrlPr>
          </m:sSubPr>
          <m:e>
            <m:r>
              <m:rPr>
                <m:nor/>
              </m:rPr>
              <m:t>v</m:t>
            </m:r>
          </m:e>
          <m:sub>
            <m:r>
              <m:rPr>
                <m:nor/>
              </m:rPr>
              <m:t>1×1</m:t>
            </m:r>
          </m:sub>
        </m:sSub>
        <m:d>
          <m:dPr>
            <m:ctrlPr>
              <w:rPr>
                <w:rFonts w:ascii="Cambria Math" w:hAnsi="Cambria Math"/>
              </w:rPr>
            </m:ctrlPr>
          </m:dPr>
          <m:e>
            <m:sSub>
              <m:sSubPr>
                <m:ctrlPr>
                  <w:rPr>
                    <w:rFonts w:ascii="Cambria Math" w:hAnsi="Cambria Math"/>
                  </w:rPr>
                </m:ctrlPr>
              </m:sSubPr>
              <m:e>
                <m:r>
                  <m:rPr>
                    <m:nor/>
                  </m:rPr>
                  <m:t>F</m:t>
                </m:r>
              </m:e>
              <m:sub>
                <m:r>
                  <m:rPr>
                    <m:nor/>
                  </m:rPr>
                  <m:t>fusion</m:t>
                </m:r>
              </m:sub>
            </m:sSub>
          </m:e>
        </m:d>
      </m:oMath>
      <w:r>
        <w:tab/>
      </w:r>
      <w:r w:rsidR="004052AD">
        <w:rPr>
          <w:rFonts w:hint="eastAsia"/>
        </w:rPr>
        <w:t>（</w:t>
      </w:r>
      <w:r w:rsidR="004052AD">
        <w:rPr>
          <w:rFonts w:hint="eastAsia"/>
        </w:rPr>
        <w:t>4.4</w:t>
      </w:r>
      <w:r w:rsidR="004052AD">
        <w:rPr>
          <w:rFonts w:hint="eastAsia"/>
        </w:rPr>
        <w:t>）</w:t>
      </w:r>
    </w:p>
    <w:p w14:paraId="68F26E83" w14:textId="7B729ED0" w:rsidR="0067246F" w:rsidRPr="00DA45C7" w:rsidRDefault="0067246F" w:rsidP="00DA45C7">
      <w:pPr>
        <w:ind w:firstLine="480"/>
      </w:pPr>
      <w:r w:rsidRPr="00DA45C7">
        <w:t>式中，</w:t>
      </w:r>
      <m:oMath>
        <m:r>
          <m:rPr>
            <m:sty m:val="p"/>
          </m:rPr>
          <w:rPr>
            <w:rFonts w:ascii="Cambria Math" w:hAnsi="Cambria Math"/>
          </w:rPr>
          <m:t>⊙</m:t>
        </m:r>
      </m:oMath>
      <w:r w:rsidRPr="00DA45C7">
        <w:t>表示元素</w:t>
      </w:r>
      <w:r w:rsidRPr="00DA45C7">
        <w:t>-wise</w:t>
      </w:r>
      <w:r w:rsidRPr="00DA45C7">
        <w:t>乘法。</w:t>
      </w:r>
    </w:p>
    <w:p w14:paraId="3786928C" w14:textId="4F964DA2" w:rsidR="0067246F" w:rsidRPr="00DA45C7" w:rsidRDefault="0067246F" w:rsidP="00DA45C7">
      <w:pPr>
        <w:ind w:firstLine="480"/>
      </w:pPr>
      <w:r w:rsidRPr="00DA45C7">
        <w:t>星型操作与门控机制的核心作用是自适应筛选有效特征：对于水稻早期小病灶（</w:t>
      </w:r>
      <w:r w:rsidRPr="00DA45C7">
        <w:t>32×32</w:t>
      </w:r>
      <w:r w:rsidRPr="00DA45C7">
        <w:t>像素以下），其特征信号微弱，注意力权重通过空间细节捕捉，可放大该区域特征；对于健康叶片、土壤等背景区域，权重被抑制，减少无效信息干扰。</w:t>
      </w:r>
    </w:p>
    <w:p w14:paraId="40B0E179" w14:textId="77777777" w:rsidR="0067246F" w:rsidRDefault="0067246F" w:rsidP="00DA45C7">
      <w:pPr>
        <w:ind w:firstLine="480"/>
      </w:pPr>
      <w:bookmarkStart w:id="145" w:name="_Toc223172283"/>
      <w:r>
        <w:rPr>
          <w:rFonts w:hint="eastAsia"/>
        </w:rPr>
        <w:t>4.3.2</w:t>
      </w:r>
      <w:r>
        <w:t xml:space="preserve"> </w:t>
      </w:r>
      <w:r w:rsidRPr="001470F0">
        <w:rPr>
          <w:rFonts w:hint="eastAsia"/>
        </w:rPr>
        <w:t>共享检测头优化设计</w:t>
      </w:r>
      <w:bookmarkEnd w:id="145"/>
    </w:p>
    <w:p w14:paraId="1C11D6F2" w14:textId="48F21926" w:rsidR="003177AA" w:rsidRPr="00DA45C7" w:rsidRDefault="003177AA" w:rsidP="003177AA">
      <w:pPr>
        <w:ind w:firstLine="480"/>
      </w:pPr>
      <w:r w:rsidRPr="00DA45C7">
        <w:rPr>
          <w:rFonts w:hint="eastAsia"/>
        </w:rPr>
        <w:t>传统</w:t>
      </w:r>
      <w:r w:rsidRPr="00DA45C7">
        <w:rPr>
          <w:rFonts w:hint="eastAsia"/>
        </w:rPr>
        <w:t>YOLO</w:t>
      </w:r>
      <w:r w:rsidRPr="00DA45C7">
        <w:rPr>
          <w:rFonts w:hint="eastAsia"/>
        </w:rPr>
        <w:t>模型的检测</w:t>
      </w:r>
      <w:proofErr w:type="gramStart"/>
      <w:r w:rsidRPr="00DA45C7">
        <w:rPr>
          <w:rFonts w:hint="eastAsia"/>
        </w:rPr>
        <w:t>头采用</w:t>
      </w:r>
      <w:proofErr w:type="gramEnd"/>
      <w:r w:rsidRPr="00DA45C7">
        <w:rPr>
          <w:rFonts w:hint="eastAsia"/>
        </w:rPr>
        <w:t>解耦设计思路，将目标分类与边界</w:t>
      </w:r>
      <w:proofErr w:type="gramStart"/>
      <w:r w:rsidRPr="00DA45C7">
        <w:rPr>
          <w:rFonts w:hint="eastAsia"/>
        </w:rPr>
        <w:t>框回归</w:t>
      </w:r>
      <w:proofErr w:type="gramEnd"/>
      <w:r w:rsidRPr="00DA45C7">
        <w:rPr>
          <w:rFonts w:hint="eastAsia"/>
        </w:rPr>
        <w:t>任务拆分为两个独立的分支，每个分支均配备独立的卷积层进行特征提取。该设计虽能提升分类与回归任务的针对性，但也带来了严重的参数冗余问题——经统计，</w:t>
      </w:r>
      <w:r w:rsidRPr="00DA45C7">
        <w:rPr>
          <w:rFonts w:hint="eastAsia"/>
        </w:rPr>
        <w:t>YOLO11n</w:t>
      </w:r>
      <w:r w:rsidRPr="00DA45C7">
        <w:rPr>
          <w:rFonts w:hint="eastAsia"/>
        </w:rPr>
        <w:t>基础模型的检测头参数达</w:t>
      </w:r>
      <w:r w:rsidRPr="00DA45C7">
        <w:rPr>
          <w:rFonts w:hint="eastAsia"/>
        </w:rPr>
        <w:t>0.82M</w:t>
      </w:r>
      <w:r w:rsidRPr="00DA45C7">
        <w:rPr>
          <w:rFonts w:hint="eastAsia"/>
        </w:rPr>
        <w:t>，占模型总参数的</w:t>
      </w:r>
      <w:r w:rsidRPr="00DA45C7">
        <w:rPr>
          <w:rFonts w:hint="eastAsia"/>
        </w:rPr>
        <w:t>31.8%</w:t>
      </w:r>
      <w:r w:rsidRPr="00DA45C7">
        <w:rPr>
          <w:rFonts w:hint="eastAsia"/>
        </w:rPr>
        <w:t>，大幅增加了模型的存储占用与计算开销，不利于移动端与边缘端设备的部署。</w:t>
      </w:r>
    </w:p>
    <w:p w14:paraId="03E8E695" w14:textId="77777777" w:rsidR="00675A37" w:rsidRDefault="003177AA" w:rsidP="003177AA">
      <w:pPr>
        <w:ind w:firstLine="480"/>
        <w:rPr>
          <w:rFonts w:cs="楷体"/>
          <w:shd w:val="clear" w:color="auto" w:fill="FFFFFF"/>
        </w:rPr>
      </w:pPr>
      <w:r w:rsidRPr="00DA45C7">
        <w:rPr>
          <w:rFonts w:hint="eastAsia"/>
        </w:rPr>
        <w:t>针对这一问题，本研究设计了分类</w:t>
      </w:r>
      <w:r w:rsidRPr="00DA45C7">
        <w:rPr>
          <w:rFonts w:hint="eastAsia"/>
        </w:rPr>
        <w:t>-</w:t>
      </w:r>
      <w:r w:rsidRPr="00DA45C7">
        <w:rPr>
          <w:rFonts w:hint="eastAsia"/>
        </w:rPr>
        <w:t>回归分支底层参数共享的检测头结构，核心设计思路为：分类与回归分支的底层卷积层提取的边缘、纹理、形状等特征，属于目标检测的通用视觉特征，无需通过独立卷积层重复提取；仅在分支顶层，针对分类与回归的任务特异性，设计独立的卷积</w:t>
      </w:r>
      <w:proofErr w:type="gramStart"/>
      <w:r w:rsidRPr="00DA45C7">
        <w:rPr>
          <w:rFonts w:hint="eastAsia"/>
        </w:rPr>
        <w:t>层完成</w:t>
      </w:r>
      <w:proofErr w:type="gramEnd"/>
      <w:r w:rsidRPr="00DA45C7">
        <w:rPr>
          <w:rFonts w:hint="eastAsia"/>
        </w:rPr>
        <w:t>最终预测。通过这种“底层共享、顶层独立”的结构设计，在保证检测精度的前提下，最</w:t>
      </w:r>
      <w:r w:rsidRPr="003177AA">
        <w:rPr>
          <w:rFonts w:cs="楷体" w:hint="eastAsia"/>
          <w:shd w:val="clear" w:color="auto" w:fill="FFFFFF"/>
        </w:rPr>
        <w:t>大限度减少检测头的参数冗余，其结构如图</w:t>
      </w:r>
      <w:r w:rsidRPr="003177AA">
        <w:rPr>
          <w:rFonts w:cs="楷体" w:hint="eastAsia"/>
          <w:shd w:val="clear" w:color="auto" w:fill="FFFFFF"/>
        </w:rPr>
        <w:t>4.4</w:t>
      </w:r>
      <w:r w:rsidRPr="003177AA">
        <w:rPr>
          <w:rFonts w:cs="楷体" w:hint="eastAsia"/>
          <w:shd w:val="clear" w:color="auto" w:fill="FFFFFF"/>
        </w:rPr>
        <w:t>所示。</w:t>
      </w:r>
    </w:p>
    <w:p w14:paraId="406926EB" w14:textId="45798C2D" w:rsidR="00A12C62" w:rsidRPr="006C6FAC" w:rsidRDefault="003177AA" w:rsidP="006C6FAC">
      <w:pPr>
        <w:ind w:firstLine="482"/>
        <w:jc w:val="center"/>
        <w:rPr>
          <w:rFonts w:cs="楷体"/>
          <w:shd w:val="clear" w:color="auto" w:fill="FFFFFF"/>
        </w:rPr>
      </w:pPr>
      <w:r w:rsidRPr="00675A37">
        <w:rPr>
          <w:rFonts w:cs="楷体"/>
          <w:b/>
          <w:noProof/>
          <w:shd w:val="clear" w:color="auto" w:fill="FFFFFF"/>
        </w:rPr>
        <w:drawing>
          <wp:inline distT="0" distB="0" distL="0" distR="0" wp14:anchorId="62D5C680" wp14:editId="5433CEFC">
            <wp:extent cx="3397184" cy="1914525"/>
            <wp:effectExtent l="0" t="0" r="0" b="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8"/>
                    <pic:cNvPicPr>
                      <a:picLocks noChangeAspect="1" noChangeArrowheads="1"/>
                    </pic:cNvPicPr>
                  </pic:nvPicPr>
                  <pic:blipFill>
                    <a:blip r:embed="rId57" cstate="print">
                      <a:extLst>
                        <a:ext uri="{28A0092B-C50C-407E-A947-70E740481C1C}">
                          <a14:useLocalDpi xmlns:a14="http://schemas.microsoft.com/office/drawing/2010/main" val="0"/>
                        </a:ext>
                      </a:extLst>
                    </a:blip>
                    <a:srcRect/>
                    <a:stretch>
                      <a:fillRect/>
                    </a:stretch>
                  </pic:blipFill>
                  <pic:spPr bwMode="auto">
                    <a:xfrm>
                      <a:off x="0" y="0"/>
                      <a:ext cx="3406608" cy="1919836"/>
                    </a:xfrm>
                    <a:prstGeom prst="rect">
                      <a:avLst/>
                    </a:prstGeom>
                    <a:noFill/>
                    <a:ln>
                      <a:noFill/>
                    </a:ln>
                  </pic:spPr>
                </pic:pic>
              </a:graphicData>
            </a:graphic>
          </wp:inline>
        </w:drawing>
      </w:r>
      <w:bookmarkStart w:id="146" w:name="_Toc223172284"/>
    </w:p>
    <w:p w14:paraId="5813948D" w14:textId="360CA2A9" w:rsidR="00A12C62" w:rsidRDefault="00A12C62" w:rsidP="002B6F97">
      <w:pPr>
        <w:pStyle w:val="zzzzzzh"/>
        <w:ind w:firstLine="420"/>
      </w:pPr>
      <w:bookmarkStart w:id="147" w:name="_Toc223187810"/>
      <w:r>
        <w:rPr>
          <w:rFonts w:hint="eastAsia"/>
        </w:rPr>
        <w:t>图</w:t>
      </w:r>
      <w:r>
        <w:rPr>
          <w:rFonts w:hint="eastAsia"/>
        </w:rPr>
        <w:t>4.4</w:t>
      </w:r>
      <w:r w:rsidR="00C11AEA">
        <w:rPr>
          <w:rFonts w:hint="eastAsia"/>
        </w:rPr>
        <w:t xml:space="preserve"> </w:t>
      </w:r>
      <w:r w:rsidR="00C11AEA" w:rsidRPr="00C11AEA">
        <w:rPr>
          <w:rFonts w:hint="eastAsia"/>
        </w:rPr>
        <w:t>共享检测头模块架构图</w:t>
      </w:r>
      <w:bookmarkEnd w:id="147"/>
    </w:p>
    <w:p w14:paraId="4FCD87F8" w14:textId="2670A218" w:rsidR="00DA45C7" w:rsidRDefault="00A12C62" w:rsidP="00DA45C7">
      <w:pPr>
        <w:pStyle w:val="afd"/>
        <w:jc w:val="center"/>
        <w:rPr>
          <w:rFonts w:ascii="Times New Roman" w:hAnsi="Times New Roman"/>
        </w:rPr>
      </w:pPr>
      <w:r w:rsidRPr="002C04DD">
        <w:rPr>
          <w:rFonts w:ascii="Times New Roman" w:hAnsi="Times New Roman"/>
        </w:rPr>
        <w:t>Fig.</w:t>
      </w:r>
      <w:r w:rsidRPr="002C04DD">
        <w:rPr>
          <w:rFonts w:ascii="Times New Roman" w:hAnsi="Times New Roman" w:hint="eastAsia"/>
        </w:rPr>
        <w:t xml:space="preserve"> 4.4</w:t>
      </w:r>
      <w:r w:rsidRPr="002C04DD">
        <w:rPr>
          <w:rFonts w:ascii="Times New Roman" w:hAnsi="Times New Roman"/>
        </w:rPr>
        <w:t xml:space="preserve"> </w:t>
      </w:r>
      <w:r w:rsidR="00C11AEA" w:rsidRPr="002C04DD">
        <w:rPr>
          <w:rFonts w:ascii="Times New Roman" w:hAnsi="Times New Roman"/>
        </w:rPr>
        <w:t>Shared Detection Head Module Architecture Diagram</w:t>
      </w:r>
    </w:p>
    <w:p w14:paraId="73488071" w14:textId="77777777" w:rsidR="00DA45C7" w:rsidRPr="003177AA" w:rsidRDefault="00DA45C7" w:rsidP="00671820">
      <w:pPr>
        <w:spacing w:before="120" w:after="120" w:line="288" w:lineRule="auto"/>
        <w:ind w:firstLine="480"/>
        <w:rPr>
          <w:rFonts w:cs="楷体"/>
          <w:shd w:val="clear" w:color="auto" w:fill="FFFFFF"/>
        </w:rPr>
      </w:pPr>
      <w:r w:rsidRPr="003177AA">
        <w:rPr>
          <w:rFonts w:cs="楷体" w:hint="eastAsia"/>
          <w:shd w:val="clear" w:color="auto" w:fill="FFFFFF"/>
        </w:rPr>
        <w:t>共享检测头的具体实现流程如下：</w:t>
      </w:r>
    </w:p>
    <w:p w14:paraId="3F746F7B" w14:textId="77777777" w:rsidR="00DA45C7" w:rsidRPr="003177AA" w:rsidRDefault="00DA45C7" w:rsidP="00671820">
      <w:pPr>
        <w:spacing w:before="120" w:after="120" w:line="288" w:lineRule="auto"/>
        <w:ind w:firstLine="480"/>
        <w:rPr>
          <w:rFonts w:cs="楷体"/>
          <w:shd w:val="clear" w:color="auto" w:fill="FFFFFF"/>
        </w:rPr>
      </w:pPr>
      <w:r w:rsidRPr="003177AA">
        <w:rPr>
          <w:rFonts w:cs="楷体" w:hint="eastAsia"/>
          <w:shd w:val="clear" w:color="auto" w:fill="FFFFFF"/>
        </w:rPr>
        <w:t>共享特征提取层：颈部网络输出的多尺度融合特征图，首先进入</w:t>
      </w:r>
      <w:r w:rsidRPr="003177AA">
        <w:rPr>
          <w:rFonts w:cs="楷体" w:hint="eastAsia"/>
          <w:shd w:val="clear" w:color="auto" w:fill="FFFFFF"/>
        </w:rPr>
        <w:t>2</w:t>
      </w:r>
      <w:r w:rsidRPr="003177AA">
        <w:rPr>
          <w:rFonts w:cs="楷体" w:hint="eastAsia"/>
          <w:shd w:val="clear" w:color="auto" w:fill="FFFFFF"/>
        </w:rPr>
        <w:t>层共享的</w:t>
      </w:r>
      <w:r w:rsidRPr="003177AA">
        <w:rPr>
          <w:rFonts w:cs="楷体" w:hint="eastAsia"/>
          <w:shd w:val="clear" w:color="auto" w:fill="FFFFFF"/>
        </w:rPr>
        <w:t>3</w:t>
      </w:r>
      <w:r w:rsidRPr="003177AA">
        <w:rPr>
          <w:rFonts w:cs="楷体" w:hint="eastAsia"/>
          <w:shd w:val="clear" w:color="auto" w:fill="FFFFFF"/>
        </w:rPr>
        <w:t>×</w:t>
      </w:r>
      <w:r w:rsidRPr="003177AA">
        <w:rPr>
          <w:rFonts w:cs="楷体" w:hint="eastAsia"/>
          <w:shd w:val="clear" w:color="auto" w:fill="FFFFFF"/>
        </w:rPr>
        <w:t>3</w:t>
      </w:r>
      <w:r w:rsidRPr="003177AA">
        <w:rPr>
          <w:rFonts w:cs="楷体" w:hint="eastAsia"/>
          <w:shd w:val="clear" w:color="auto" w:fill="FFFFFF"/>
        </w:rPr>
        <w:lastRenderedPageBreak/>
        <w:t>卷积层，完成通用视觉特征的提取与维度变换，输出共享特征图</w:t>
      </w:r>
      <w:proofErr w:type="spellStart"/>
      <w:r w:rsidRPr="003177AA">
        <w:rPr>
          <w:rFonts w:cs="楷体" w:hint="eastAsia"/>
          <w:shd w:val="clear" w:color="auto" w:fill="FFFFFF"/>
        </w:rPr>
        <w:t>F_share</w:t>
      </w:r>
      <w:proofErr w:type="spellEnd"/>
      <w:r w:rsidRPr="003177AA">
        <w:rPr>
          <w:rFonts w:cs="楷体" w:hint="eastAsia"/>
          <w:shd w:val="clear" w:color="auto" w:fill="FFFFFF"/>
        </w:rPr>
        <w:t>。该阶段的卷积参数同时为分类与回归两个分支服务，避免了重复的特征提取计算，是实现参数压缩的核心。</w:t>
      </w:r>
    </w:p>
    <w:p w14:paraId="70E58D6F" w14:textId="77777777" w:rsidR="00DA45C7" w:rsidRPr="003177AA" w:rsidRDefault="00DA45C7" w:rsidP="00DA45C7">
      <w:pPr>
        <w:ind w:firstLine="480"/>
        <w:rPr>
          <w:rFonts w:cs="楷体"/>
          <w:shd w:val="clear" w:color="auto" w:fill="FFFFFF"/>
        </w:rPr>
      </w:pPr>
      <w:r w:rsidRPr="003177AA">
        <w:rPr>
          <w:rFonts w:cs="楷体" w:hint="eastAsia"/>
          <w:shd w:val="clear" w:color="auto" w:fill="FFFFFF"/>
        </w:rPr>
        <w:t>Group Normalization</w:t>
      </w:r>
      <w:r w:rsidRPr="003177AA">
        <w:rPr>
          <w:rFonts w:cs="楷体" w:hint="eastAsia"/>
          <w:shd w:val="clear" w:color="auto" w:fill="FFFFFF"/>
        </w:rPr>
        <w:t>归一化优化：对共享特征图</w:t>
      </w:r>
      <w:proofErr w:type="spellStart"/>
      <w:r w:rsidRPr="003177AA">
        <w:rPr>
          <w:rFonts w:cs="楷体" w:hint="eastAsia"/>
          <w:shd w:val="clear" w:color="auto" w:fill="FFFFFF"/>
        </w:rPr>
        <w:t>F_share</w:t>
      </w:r>
      <w:proofErr w:type="spellEnd"/>
      <w:r w:rsidRPr="003177AA">
        <w:rPr>
          <w:rFonts w:cs="楷体" w:hint="eastAsia"/>
          <w:shd w:val="clear" w:color="auto" w:fill="FFFFFF"/>
        </w:rPr>
        <w:t>采用</w:t>
      </w:r>
      <w:r w:rsidRPr="003177AA">
        <w:rPr>
          <w:rFonts w:cs="楷体" w:hint="eastAsia"/>
          <w:shd w:val="clear" w:color="auto" w:fill="FFFFFF"/>
        </w:rPr>
        <w:t>Group Normalization</w:t>
      </w:r>
      <w:r w:rsidRPr="003177AA">
        <w:rPr>
          <w:rFonts w:cs="楷体" w:hint="eastAsia"/>
          <w:shd w:val="clear" w:color="auto" w:fill="FFFFFF"/>
        </w:rPr>
        <w:t>（</w:t>
      </w:r>
      <w:r w:rsidRPr="003177AA">
        <w:rPr>
          <w:rFonts w:cs="楷体" w:hint="eastAsia"/>
          <w:shd w:val="clear" w:color="auto" w:fill="FFFFFF"/>
        </w:rPr>
        <w:t>GN</w:t>
      </w:r>
      <w:r w:rsidRPr="003177AA">
        <w:rPr>
          <w:rFonts w:cs="楷体" w:hint="eastAsia"/>
          <w:shd w:val="clear" w:color="auto" w:fill="FFFFFF"/>
        </w:rPr>
        <w:t>）进行特征分布归一化，替代传统的</w:t>
      </w:r>
      <w:r w:rsidRPr="003177AA">
        <w:rPr>
          <w:rFonts w:cs="楷体" w:hint="eastAsia"/>
          <w:shd w:val="clear" w:color="auto" w:fill="FFFFFF"/>
        </w:rPr>
        <w:t>Batch Normalization</w:t>
      </w:r>
      <w:r w:rsidRPr="003177AA">
        <w:rPr>
          <w:rFonts w:cs="楷体" w:hint="eastAsia"/>
          <w:shd w:val="clear" w:color="auto" w:fill="FFFFFF"/>
        </w:rPr>
        <w:t>（</w:t>
      </w:r>
      <w:r w:rsidRPr="003177AA">
        <w:rPr>
          <w:rFonts w:cs="楷体" w:hint="eastAsia"/>
          <w:shd w:val="clear" w:color="auto" w:fill="FFFFFF"/>
        </w:rPr>
        <w:t>BN</w:t>
      </w:r>
      <w:r w:rsidRPr="003177AA">
        <w:rPr>
          <w:rFonts w:cs="楷体" w:hint="eastAsia"/>
          <w:shd w:val="clear" w:color="auto" w:fill="FFFFFF"/>
        </w:rPr>
        <w:t>）。</w:t>
      </w:r>
      <w:r w:rsidRPr="003177AA">
        <w:rPr>
          <w:rFonts w:cs="楷体" w:hint="eastAsia"/>
          <w:shd w:val="clear" w:color="auto" w:fill="FFFFFF"/>
        </w:rPr>
        <w:t>BN</w:t>
      </w:r>
      <w:r w:rsidRPr="003177AA">
        <w:rPr>
          <w:rFonts w:cs="楷体" w:hint="eastAsia"/>
          <w:shd w:val="clear" w:color="auto" w:fill="FFFFFF"/>
        </w:rPr>
        <w:t>的归一化效果高度依赖批量大小，而移动端边缘部署时多为小批量推理，易出现特征分布偏移；</w:t>
      </w:r>
      <w:r w:rsidRPr="003177AA">
        <w:rPr>
          <w:rFonts w:cs="楷体" w:hint="eastAsia"/>
          <w:shd w:val="clear" w:color="auto" w:fill="FFFFFF"/>
        </w:rPr>
        <w:t>GN</w:t>
      </w:r>
      <w:r w:rsidRPr="003177AA">
        <w:rPr>
          <w:rFonts w:cs="楷体" w:hint="eastAsia"/>
          <w:shd w:val="clear" w:color="auto" w:fill="FFFFFF"/>
        </w:rPr>
        <w:t>按通道分组进行归一化，不受批量大小影响，更适配本研究的边缘</w:t>
      </w:r>
      <w:proofErr w:type="gramStart"/>
      <w:r w:rsidRPr="003177AA">
        <w:rPr>
          <w:rFonts w:cs="楷体" w:hint="eastAsia"/>
          <w:shd w:val="clear" w:color="auto" w:fill="FFFFFF"/>
        </w:rPr>
        <w:t>端部署</w:t>
      </w:r>
      <w:proofErr w:type="gramEnd"/>
      <w:r w:rsidRPr="003177AA">
        <w:rPr>
          <w:rFonts w:cs="楷体" w:hint="eastAsia"/>
          <w:shd w:val="clear" w:color="auto" w:fill="FFFFFF"/>
        </w:rPr>
        <w:t>场景，有效提升了小批量推理时的模型稳定性。</w:t>
      </w:r>
    </w:p>
    <w:p w14:paraId="316FCDAB" w14:textId="77777777" w:rsidR="00DA45C7" w:rsidRPr="003177AA" w:rsidRDefault="00DA45C7" w:rsidP="00DA45C7">
      <w:pPr>
        <w:ind w:firstLine="480"/>
        <w:rPr>
          <w:rFonts w:cs="楷体"/>
          <w:shd w:val="clear" w:color="auto" w:fill="FFFFFF"/>
        </w:rPr>
      </w:pPr>
      <w:r w:rsidRPr="003177AA">
        <w:rPr>
          <w:rFonts w:cs="楷体" w:hint="eastAsia"/>
          <w:shd w:val="clear" w:color="auto" w:fill="FFFFFF"/>
        </w:rPr>
        <w:t>任务特异性独立分支：经</w:t>
      </w:r>
      <w:r w:rsidRPr="003177AA">
        <w:rPr>
          <w:rFonts w:cs="楷体" w:hint="eastAsia"/>
          <w:shd w:val="clear" w:color="auto" w:fill="FFFFFF"/>
        </w:rPr>
        <w:t>GN</w:t>
      </w:r>
      <w:r w:rsidRPr="003177AA">
        <w:rPr>
          <w:rFonts w:cs="楷体" w:hint="eastAsia"/>
          <w:shd w:val="clear" w:color="auto" w:fill="FFFFFF"/>
        </w:rPr>
        <w:t>归一化后的共享特征图，分别进入分类与回归两个独立的顶层分支：</w:t>
      </w:r>
    </w:p>
    <w:p w14:paraId="2931D3CB" w14:textId="77777777" w:rsidR="00DA45C7" w:rsidRPr="003177AA" w:rsidRDefault="00DA45C7" w:rsidP="00DA45C7">
      <w:pPr>
        <w:ind w:firstLine="480"/>
        <w:rPr>
          <w:rFonts w:cs="楷体"/>
          <w:shd w:val="clear" w:color="auto" w:fill="FFFFFF"/>
        </w:rPr>
      </w:pPr>
      <w:r w:rsidRPr="003177AA">
        <w:rPr>
          <w:rFonts w:cs="楷体" w:hint="eastAsia"/>
          <w:shd w:val="clear" w:color="auto" w:fill="FFFFFF"/>
        </w:rPr>
        <w:t>分类分支：通过</w:t>
      </w:r>
      <w:r w:rsidRPr="003177AA">
        <w:rPr>
          <w:rFonts w:cs="楷体" w:hint="eastAsia"/>
          <w:shd w:val="clear" w:color="auto" w:fill="FFFFFF"/>
        </w:rPr>
        <w:t>1</w:t>
      </w:r>
      <w:r w:rsidRPr="003177AA">
        <w:rPr>
          <w:rFonts w:cs="楷体" w:hint="eastAsia"/>
          <w:shd w:val="clear" w:color="auto" w:fill="FFFFFF"/>
        </w:rPr>
        <w:t>×</w:t>
      </w:r>
      <w:r w:rsidRPr="003177AA">
        <w:rPr>
          <w:rFonts w:cs="楷体" w:hint="eastAsia"/>
          <w:shd w:val="clear" w:color="auto" w:fill="FFFFFF"/>
        </w:rPr>
        <w:t>1</w:t>
      </w:r>
      <w:r w:rsidRPr="003177AA">
        <w:rPr>
          <w:rFonts w:cs="楷体" w:hint="eastAsia"/>
          <w:shd w:val="clear" w:color="auto" w:fill="FFFFFF"/>
        </w:rPr>
        <w:t>卷积</w:t>
      </w:r>
      <w:proofErr w:type="gramStart"/>
      <w:r w:rsidRPr="003177AA">
        <w:rPr>
          <w:rFonts w:cs="楷体" w:hint="eastAsia"/>
          <w:shd w:val="clear" w:color="auto" w:fill="FFFFFF"/>
        </w:rPr>
        <w:t>层调整</w:t>
      </w:r>
      <w:proofErr w:type="gramEnd"/>
      <w:r w:rsidRPr="003177AA">
        <w:rPr>
          <w:rFonts w:cs="楷体" w:hint="eastAsia"/>
          <w:shd w:val="clear" w:color="auto" w:fill="FFFFFF"/>
        </w:rPr>
        <w:t>通道数至病害类别数（</w:t>
      </w:r>
      <w:r w:rsidRPr="003177AA">
        <w:rPr>
          <w:rFonts w:cs="楷体" w:hint="eastAsia"/>
          <w:shd w:val="clear" w:color="auto" w:fill="FFFFFF"/>
        </w:rPr>
        <w:t>3</w:t>
      </w:r>
      <w:r w:rsidRPr="003177AA">
        <w:rPr>
          <w:rFonts w:cs="楷体" w:hint="eastAsia"/>
          <w:shd w:val="clear" w:color="auto" w:fill="FFFFFF"/>
        </w:rPr>
        <w:t>类），经</w:t>
      </w:r>
      <w:proofErr w:type="spellStart"/>
      <w:r w:rsidRPr="003177AA">
        <w:rPr>
          <w:rFonts w:cs="楷体" w:hint="eastAsia"/>
          <w:shd w:val="clear" w:color="auto" w:fill="FFFFFF"/>
        </w:rPr>
        <w:t>Softmax</w:t>
      </w:r>
      <w:proofErr w:type="spellEnd"/>
      <w:r w:rsidRPr="003177AA">
        <w:rPr>
          <w:rFonts w:cs="楷体" w:hint="eastAsia"/>
          <w:shd w:val="clear" w:color="auto" w:fill="FFFFFF"/>
        </w:rPr>
        <w:t>激活函数输出每个网格单元的病害类别概率向量</w:t>
      </w:r>
      <w:proofErr w:type="spellStart"/>
      <w:r w:rsidRPr="003177AA">
        <w:rPr>
          <w:rFonts w:cs="楷体" w:hint="eastAsia"/>
          <w:shd w:val="clear" w:color="auto" w:fill="FFFFFF"/>
        </w:rPr>
        <w:t>P_cls</w:t>
      </w:r>
      <w:proofErr w:type="spellEnd"/>
      <w:r w:rsidRPr="003177AA">
        <w:rPr>
          <w:rFonts w:cs="楷体" w:hint="eastAsia"/>
          <w:shd w:val="clear" w:color="auto" w:fill="FFFFFF"/>
        </w:rPr>
        <w:t>；</w:t>
      </w:r>
    </w:p>
    <w:p w14:paraId="2F9AFC52" w14:textId="3DFD2019" w:rsidR="00DA45C7" w:rsidRPr="006969D2" w:rsidRDefault="00DA45C7" w:rsidP="006969D2">
      <w:pPr>
        <w:ind w:firstLine="480"/>
        <w:rPr>
          <w:rFonts w:cs="楷体"/>
          <w:shd w:val="clear" w:color="auto" w:fill="FFFFFF"/>
        </w:rPr>
      </w:pPr>
      <w:r w:rsidRPr="003177AA">
        <w:rPr>
          <w:rFonts w:cs="楷体" w:hint="eastAsia"/>
          <w:shd w:val="clear" w:color="auto" w:fill="FFFFFF"/>
        </w:rPr>
        <w:t>回归分支：通过</w:t>
      </w:r>
      <w:r w:rsidRPr="003177AA">
        <w:rPr>
          <w:rFonts w:cs="楷体" w:hint="eastAsia"/>
          <w:shd w:val="clear" w:color="auto" w:fill="FFFFFF"/>
        </w:rPr>
        <w:t>1</w:t>
      </w:r>
      <w:r w:rsidRPr="003177AA">
        <w:rPr>
          <w:rFonts w:cs="楷体" w:hint="eastAsia"/>
          <w:shd w:val="clear" w:color="auto" w:fill="FFFFFF"/>
        </w:rPr>
        <w:t>×</w:t>
      </w:r>
      <w:r w:rsidRPr="003177AA">
        <w:rPr>
          <w:rFonts w:cs="楷体" w:hint="eastAsia"/>
          <w:shd w:val="clear" w:color="auto" w:fill="FFFFFF"/>
        </w:rPr>
        <w:t>1</w:t>
      </w:r>
      <w:r w:rsidRPr="003177AA">
        <w:rPr>
          <w:rFonts w:cs="楷体" w:hint="eastAsia"/>
          <w:shd w:val="clear" w:color="auto" w:fill="FFFFFF"/>
        </w:rPr>
        <w:t>卷积</w:t>
      </w:r>
      <w:proofErr w:type="gramStart"/>
      <w:r w:rsidRPr="003177AA">
        <w:rPr>
          <w:rFonts w:cs="楷体" w:hint="eastAsia"/>
          <w:shd w:val="clear" w:color="auto" w:fill="FFFFFF"/>
        </w:rPr>
        <w:t>层调整</w:t>
      </w:r>
      <w:proofErr w:type="gramEnd"/>
      <w:r w:rsidRPr="003177AA">
        <w:rPr>
          <w:rFonts w:cs="楷体" w:hint="eastAsia"/>
          <w:shd w:val="clear" w:color="auto" w:fill="FFFFFF"/>
        </w:rPr>
        <w:t>通道数至</w:t>
      </w:r>
      <w:r w:rsidRPr="003177AA">
        <w:rPr>
          <w:rFonts w:cs="楷体" w:hint="eastAsia"/>
          <w:shd w:val="clear" w:color="auto" w:fill="FFFFFF"/>
        </w:rPr>
        <w:t>4</w:t>
      </w:r>
      <w:r w:rsidRPr="003177AA">
        <w:rPr>
          <w:rFonts w:cs="楷体" w:hint="eastAsia"/>
          <w:shd w:val="clear" w:color="auto" w:fill="FFFFFF"/>
        </w:rPr>
        <w:t>（边界</w:t>
      </w:r>
      <w:proofErr w:type="gramStart"/>
      <w:r w:rsidRPr="003177AA">
        <w:rPr>
          <w:rFonts w:cs="楷体" w:hint="eastAsia"/>
          <w:shd w:val="clear" w:color="auto" w:fill="FFFFFF"/>
        </w:rPr>
        <w:t>框中心</w:t>
      </w:r>
      <w:proofErr w:type="gramEnd"/>
      <w:r w:rsidRPr="003177AA">
        <w:rPr>
          <w:rFonts w:cs="楷体" w:hint="eastAsia"/>
          <w:shd w:val="clear" w:color="auto" w:fill="FFFFFF"/>
        </w:rPr>
        <w:t>坐标与宽高），输出边界</w:t>
      </w:r>
      <w:proofErr w:type="gramStart"/>
      <w:r w:rsidRPr="003177AA">
        <w:rPr>
          <w:rFonts w:cs="楷体" w:hint="eastAsia"/>
          <w:shd w:val="clear" w:color="auto" w:fill="FFFFFF"/>
        </w:rPr>
        <w:t>框预测</w:t>
      </w:r>
      <w:proofErr w:type="gramEnd"/>
      <w:r w:rsidRPr="003177AA">
        <w:rPr>
          <w:rFonts w:cs="楷体" w:hint="eastAsia"/>
          <w:shd w:val="clear" w:color="auto" w:fill="FFFFFF"/>
        </w:rPr>
        <w:t>结果</w:t>
      </w:r>
      <w:proofErr w:type="spellStart"/>
      <w:r w:rsidRPr="003177AA">
        <w:rPr>
          <w:rFonts w:cs="楷体" w:hint="eastAsia"/>
          <w:shd w:val="clear" w:color="auto" w:fill="FFFFFF"/>
        </w:rPr>
        <w:t>P_reg</w:t>
      </w:r>
      <w:proofErr w:type="spellEnd"/>
      <w:r w:rsidRPr="003177AA">
        <w:rPr>
          <w:rFonts w:cs="楷体" w:hint="eastAsia"/>
          <w:shd w:val="clear" w:color="auto" w:fill="FFFFFF"/>
        </w:rPr>
        <w:t>。</w:t>
      </w:r>
    </w:p>
    <w:p w14:paraId="38D34497" w14:textId="5768026E" w:rsidR="0067246F" w:rsidRDefault="0067246F" w:rsidP="0067246F">
      <w:pPr>
        <w:pStyle w:val="2"/>
        <w:spacing w:before="120" w:after="120"/>
        <w:rPr>
          <w:szCs w:val="28"/>
        </w:rPr>
      </w:pPr>
      <w:r>
        <w:rPr>
          <w:rFonts w:hint="eastAsia"/>
        </w:rPr>
        <w:t xml:space="preserve">4.4 </w:t>
      </w:r>
      <w:proofErr w:type="spellStart"/>
      <w:r w:rsidRPr="001470F0">
        <w:rPr>
          <w:rFonts w:hint="eastAsia"/>
          <w:szCs w:val="28"/>
        </w:rPr>
        <w:t>MPDIoU</w:t>
      </w:r>
      <w:bookmarkEnd w:id="146"/>
      <w:proofErr w:type="spellEnd"/>
      <w:r w:rsidR="007F3532" w:rsidRPr="007F3532">
        <w:rPr>
          <w:rFonts w:hint="eastAsia"/>
          <w:szCs w:val="28"/>
        </w:rPr>
        <w:t>损失函数的引入与场景化调优</w:t>
      </w:r>
    </w:p>
    <w:p w14:paraId="1BFB1E5D" w14:textId="2618388F" w:rsidR="0067246F" w:rsidRDefault="0067246F" w:rsidP="0067246F">
      <w:pPr>
        <w:pStyle w:val="3"/>
        <w:spacing w:before="120" w:after="120"/>
        <w:jc w:val="left"/>
      </w:pPr>
      <w:bookmarkStart w:id="148" w:name="_Toc223172285"/>
      <w:r>
        <w:rPr>
          <w:rFonts w:hint="eastAsia"/>
        </w:rPr>
        <w:t>4.4.1</w:t>
      </w:r>
      <w:r>
        <w:t xml:space="preserve"> </w:t>
      </w:r>
      <w:bookmarkEnd w:id="148"/>
      <w:proofErr w:type="spellStart"/>
      <w:r w:rsidR="007D1570" w:rsidRPr="007D1570">
        <w:rPr>
          <w:rFonts w:hint="eastAsia"/>
        </w:rPr>
        <w:t>MPDIoU</w:t>
      </w:r>
      <w:proofErr w:type="spellEnd"/>
      <w:r w:rsidR="007D1570" w:rsidRPr="007D1570">
        <w:rPr>
          <w:rFonts w:hint="eastAsia"/>
        </w:rPr>
        <w:t xml:space="preserve"> </w:t>
      </w:r>
      <w:r w:rsidR="007D1570" w:rsidRPr="007D1570">
        <w:rPr>
          <w:rFonts w:hint="eastAsia"/>
        </w:rPr>
        <w:t>损失函数数学建模与水稻病害场景适配</w:t>
      </w:r>
    </w:p>
    <w:p w14:paraId="0BC89088" w14:textId="0FA34943" w:rsidR="0067246F" w:rsidRPr="00EE7C84" w:rsidRDefault="0067246F" w:rsidP="00084F6A">
      <w:pPr>
        <w:spacing w:before="120" w:after="120" w:line="288" w:lineRule="auto"/>
        <w:ind w:firstLine="480"/>
        <w:rPr>
          <w:rFonts w:cs="楷体"/>
          <w:shd w:val="clear" w:color="auto" w:fill="FFFFFF"/>
        </w:rPr>
      </w:pPr>
      <w:r w:rsidRPr="00EE7C84">
        <w:rPr>
          <w:rFonts w:cs="楷体"/>
          <w:shd w:val="clear" w:color="auto" w:fill="FFFFFF"/>
        </w:rPr>
        <w:t>传统</w:t>
      </w:r>
      <w:proofErr w:type="spellStart"/>
      <w:r w:rsidRPr="00EE7C84">
        <w:rPr>
          <w:rFonts w:cs="楷体"/>
          <w:shd w:val="clear" w:color="auto" w:fill="FFFFFF"/>
        </w:rPr>
        <w:t>IoU</w:t>
      </w:r>
      <w:proofErr w:type="spellEnd"/>
      <w:r w:rsidRPr="00EE7C84">
        <w:rPr>
          <w:rFonts w:cs="楷体"/>
          <w:shd w:val="clear" w:color="auto" w:fill="FFFFFF"/>
        </w:rPr>
        <w:t>损失仅考虑边界框的重叠区域，在水稻病害检测中存在两大缺陷：一是病斑边界模糊（如褐斑病早期病斑与健康组织界限不清晰），</w:t>
      </w:r>
      <w:proofErr w:type="spellStart"/>
      <w:r w:rsidRPr="00EE7C84">
        <w:rPr>
          <w:rFonts w:cs="楷体"/>
          <w:shd w:val="clear" w:color="auto" w:fill="FFFFFF"/>
        </w:rPr>
        <w:t>IoU</w:t>
      </w:r>
      <w:proofErr w:type="spellEnd"/>
      <w:r w:rsidRPr="00EE7C84">
        <w:rPr>
          <w:rFonts w:cs="楷体"/>
          <w:shd w:val="clear" w:color="auto" w:fill="FFFFFF"/>
        </w:rPr>
        <w:t>对小范围位置偏差不敏感；二是非重叠场景下（如模型初始训练阶段），</w:t>
      </w:r>
      <w:proofErr w:type="spellStart"/>
      <w:r w:rsidRPr="00EE7C84">
        <w:rPr>
          <w:rFonts w:cs="楷体"/>
          <w:shd w:val="clear" w:color="auto" w:fill="FFFFFF"/>
        </w:rPr>
        <w:t>IoU</w:t>
      </w:r>
      <w:proofErr w:type="spellEnd"/>
      <w:r w:rsidRPr="00EE7C84">
        <w:rPr>
          <w:rFonts w:cs="楷体"/>
          <w:shd w:val="clear" w:color="auto" w:fill="FFFFFF"/>
        </w:rPr>
        <w:t>=0</w:t>
      </w:r>
      <w:r w:rsidRPr="00EE7C84">
        <w:rPr>
          <w:rFonts w:cs="楷体"/>
          <w:shd w:val="clear" w:color="auto" w:fill="FFFFFF"/>
        </w:rPr>
        <w:t>，梯度消失，模型无法更新。</w:t>
      </w:r>
      <w:r w:rsidR="007F3532" w:rsidRPr="007F3532">
        <w:rPr>
          <w:rFonts w:cs="楷体" w:hint="eastAsia"/>
          <w:shd w:val="clear" w:color="auto" w:fill="FFFFFF"/>
        </w:rPr>
        <w:t>针对传统</w:t>
      </w:r>
      <w:r w:rsidR="007F3532" w:rsidRPr="007F3532">
        <w:rPr>
          <w:rFonts w:cs="楷体" w:hint="eastAsia"/>
          <w:shd w:val="clear" w:color="auto" w:fill="FFFFFF"/>
        </w:rPr>
        <w:t xml:space="preserve"> </w:t>
      </w:r>
      <w:proofErr w:type="spellStart"/>
      <w:r w:rsidR="007F3532" w:rsidRPr="007F3532">
        <w:rPr>
          <w:rFonts w:cs="楷体" w:hint="eastAsia"/>
          <w:shd w:val="clear" w:color="auto" w:fill="FFFFFF"/>
        </w:rPr>
        <w:t>IoU</w:t>
      </w:r>
      <w:proofErr w:type="spellEnd"/>
      <w:r w:rsidR="007F3532" w:rsidRPr="007F3532">
        <w:rPr>
          <w:rFonts w:cs="楷体" w:hint="eastAsia"/>
          <w:shd w:val="clear" w:color="auto" w:fill="FFFFFF"/>
        </w:rPr>
        <w:t xml:space="preserve"> </w:t>
      </w:r>
      <w:r w:rsidR="007F3532" w:rsidRPr="007F3532">
        <w:rPr>
          <w:rFonts w:cs="楷体" w:hint="eastAsia"/>
          <w:shd w:val="clear" w:color="auto" w:fill="FFFFFF"/>
        </w:rPr>
        <w:t>损失的梯度消失问题，本研究引入现有</w:t>
      </w:r>
      <w:proofErr w:type="spellStart"/>
      <w:r w:rsidR="007F3532" w:rsidRPr="007F3532">
        <w:rPr>
          <w:rFonts w:cs="楷体" w:hint="eastAsia"/>
          <w:shd w:val="clear" w:color="auto" w:fill="FFFFFF"/>
        </w:rPr>
        <w:t>MPDIoU</w:t>
      </w:r>
      <w:proofErr w:type="spellEnd"/>
      <w:r w:rsidR="007F3532" w:rsidRPr="007F3532">
        <w:rPr>
          <w:rFonts w:cs="楷体" w:hint="eastAsia"/>
          <w:shd w:val="clear" w:color="auto" w:fill="FFFFFF"/>
        </w:rPr>
        <w:t>损失函数，并针对水稻病害小目标检测的场景特点，对其损失函数参数进行适配性调整，完成场景化数学建模</w:t>
      </w:r>
      <w:r w:rsidRPr="00EE7C84">
        <w:rPr>
          <w:rFonts w:cs="楷体"/>
          <w:shd w:val="clear" w:color="auto" w:fill="FFFFFF"/>
        </w:rPr>
        <w:t>，数学建模如下：</w:t>
      </w:r>
    </w:p>
    <w:p w14:paraId="285D7478" w14:textId="7743932F" w:rsidR="0067246F" w:rsidRPr="00EE7C84" w:rsidRDefault="0067246F" w:rsidP="00CF4ABB">
      <w:pPr>
        <w:ind w:firstLine="480"/>
        <w:rPr>
          <w:shd w:val="clear" w:color="auto" w:fill="FFFFFF"/>
        </w:rPr>
      </w:pPr>
      <w:r w:rsidRPr="00EE7C84">
        <w:rPr>
          <w:shd w:val="clear" w:color="auto" w:fill="FFFFFF"/>
        </w:rPr>
        <w:t>边界框定义：</w:t>
      </w:r>
      <w:proofErr w:type="gramStart"/>
      <w:r w:rsidRPr="00EE7C84">
        <w:rPr>
          <w:shd w:val="clear" w:color="auto" w:fill="FFFFFF"/>
        </w:rPr>
        <w:t>设预测框</w:t>
      </w:r>
      <w:proofErr w:type="gramEnd"/>
      <m:oMath>
        <m:sSub>
          <m:sSubPr>
            <m:ctrlPr>
              <w:rPr>
                <w:rStyle w:val="ae"/>
                <w:rFonts w:ascii="Cambria Math" w:hAnsi="Cambria Math" w:cs="Times New Roman"/>
                <w:i/>
                <w:iCs/>
              </w:rPr>
            </m:ctrlPr>
          </m:sSubPr>
          <m:e>
            <m:r>
              <m:rPr>
                <m:nor/>
              </m:rPr>
              <w:rPr>
                <w:rStyle w:val="ae"/>
                <w:rFonts w:cs="Times New Roman"/>
                <w:i/>
                <w:iCs/>
              </w:rPr>
              <m:t>B</m:t>
            </m:r>
          </m:e>
          <m:sub>
            <m:r>
              <m:rPr>
                <m:nor/>
              </m:rPr>
              <w:rPr>
                <w:rStyle w:val="ae"/>
                <w:rFonts w:cs="Times New Roman"/>
                <w:i/>
                <w:iCs/>
              </w:rPr>
              <m:t>p</m:t>
            </m:r>
          </m:sub>
        </m:sSub>
        <m:r>
          <m:rPr>
            <m:nor/>
          </m:rPr>
          <w:rPr>
            <w:rStyle w:val="ae"/>
            <w:rFonts w:cs="Times New Roman"/>
            <w:i/>
            <w:iCs/>
          </w:rPr>
          <m:t>=</m:t>
        </m:r>
        <m:d>
          <m:dPr>
            <m:sepChr m:val=","/>
            <m:ctrlPr>
              <w:rPr>
                <w:rStyle w:val="ae"/>
                <w:rFonts w:ascii="Cambria Math" w:hAnsi="Cambria Math" w:cs="Times New Roman"/>
                <w:i/>
                <w:iCs/>
              </w:rPr>
            </m:ctrlPr>
          </m:dPr>
          <m:e>
            <m:sSub>
              <m:sSubPr>
                <m:ctrlPr>
                  <w:rPr>
                    <w:rStyle w:val="ae"/>
                    <w:rFonts w:ascii="Cambria Math" w:hAnsi="Cambria Math" w:cs="Times New Roman"/>
                    <w:i/>
                    <w:iCs/>
                  </w:rPr>
                </m:ctrlPr>
              </m:sSubPr>
              <m:e>
                <m:r>
                  <m:rPr>
                    <m:nor/>
                  </m:rPr>
                  <w:rPr>
                    <w:rStyle w:val="ae"/>
                    <w:rFonts w:cs="Times New Roman"/>
                    <w:i/>
                    <w:iCs/>
                  </w:rPr>
                  <m:t>x</m:t>
                </m:r>
              </m:e>
              <m:sub>
                <m:r>
                  <m:rPr>
                    <m:nor/>
                  </m:rPr>
                  <w:rPr>
                    <w:rStyle w:val="ae"/>
                    <w:rFonts w:cs="Times New Roman"/>
                    <w:i/>
                    <w:iCs/>
                  </w:rPr>
                  <m:t>p</m:t>
                </m:r>
              </m:sub>
            </m:sSub>
          </m:e>
          <m:e>
            <m:sSub>
              <m:sSubPr>
                <m:ctrlPr>
                  <w:rPr>
                    <w:rStyle w:val="ae"/>
                    <w:rFonts w:ascii="Cambria Math" w:hAnsi="Cambria Math" w:cs="Times New Roman"/>
                    <w:i/>
                    <w:iCs/>
                  </w:rPr>
                </m:ctrlPr>
              </m:sSubPr>
              <m:e>
                <m:r>
                  <m:rPr>
                    <m:nor/>
                  </m:rPr>
                  <w:rPr>
                    <w:rStyle w:val="ae"/>
                    <w:rFonts w:cs="Times New Roman"/>
                    <w:i/>
                    <w:iCs/>
                  </w:rPr>
                  <m:t>y</m:t>
                </m:r>
              </m:e>
              <m:sub>
                <m:r>
                  <m:rPr>
                    <m:nor/>
                  </m:rPr>
                  <w:rPr>
                    <w:rStyle w:val="ae"/>
                    <w:rFonts w:cs="Times New Roman"/>
                    <w:i/>
                    <w:iCs/>
                  </w:rPr>
                  <m:t>p</m:t>
                </m:r>
              </m:sub>
            </m:sSub>
          </m:e>
          <m:e>
            <m:sSub>
              <m:sSubPr>
                <m:ctrlPr>
                  <w:rPr>
                    <w:rStyle w:val="ae"/>
                    <w:rFonts w:ascii="Cambria Math" w:hAnsi="Cambria Math" w:cs="Times New Roman"/>
                    <w:i/>
                    <w:iCs/>
                  </w:rPr>
                </m:ctrlPr>
              </m:sSubPr>
              <m:e>
                <m:r>
                  <m:rPr>
                    <m:nor/>
                  </m:rPr>
                  <w:rPr>
                    <w:rStyle w:val="ae"/>
                    <w:rFonts w:cs="Times New Roman"/>
                    <w:i/>
                    <w:iCs/>
                  </w:rPr>
                  <m:t>w</m:t>
                </m:r>
              </m:e>
              <m:sub>
                <m:r>
                  <m:rPr>
                    <m:nor/>
                  </m:rPr>
                  <w:rPr>
                    <w:rStyle w:val="ae"/>
                    <w:rFonts w:cs="Times New Roman"/>
                    <w:i/>
                    <w:iCs/>
                  </w:rPr>
                  <m:t>p</m:t>
                </m:r>
              </m:sub>
            </m:sSub>
          </m:e>
          <m:e>
            <m:sSub>
              <m:sSubPr>
                <m:ctrlPr>
                  <w:rPr>
                    <w:rStyle w:val="ae"/>
                    <w:rFonts w:ascii="Cambria Math" w:hAnsi="Cambria Math" w:cs="Times New Roman"/>
                    <w:i/>
                    <w:iCs/>
                  </w:rPr>
                </m:ctrlPr>
              </m:sSubPr>
              <m:e>
                <m:r>
                  <m:rPr>
                    <m:nor/>
                  </m:rPr>
                  <w:rPr>
                    <w:rStyle w:val="ae"/>
                    <w:rFonts w:cs="Times New Roman"/>
                    <w:i/>
                    <w:iCs/>
                  </w:rPr>
                  <m:t>h</m:t>
                </m:r>
              </m:e>
              <m:sub>
                <m:r>
                  <m:rPr>
                    <m:nor/>
                  </m:rPr>
                  <w:rPr>
                    <w:rStyle w:val="ae"/>
                    <w:rFonts w:cs="Times New Roman"/>
                    <w:i/>
                    <w:iCs/>
                  </w:rPr>
                  <m:t>p</m:t>
                </m:r>
              </m:sub>
            </m:sSub>
          </m:e>
        </m:d>
      </m:oMath>
      <w:r w:rsidRPr="00C54195">
        <w:rPr>
          <w:i/>
          <w:iCs/>
          <w:shd w:val="clear" w:color="auto" w:fill="FFFFFF"/>
        </w:rPr>
        <w:t>，真</w:t>
      </w:r>
      <w:r w:rsidRPr="00EE7C84">
        <w:rPr>
          <w:shd w:val="clear" w:color="auto" w:fill="FFFFFF"/>
        </w:rPr>
        <w:t>实框</w:t>
      </w:r>
      <m:oMath>
        <m:sSub>
          <m:sSubPr>
            <m:ctrlPr>
              <w:rPr>
                <w:rFonts w:ascii="Cambria Math" w:hAnsi="Cambria Math"/>
                <w:i/>
                <w:iCs/>
                <w:shd w:val="clear" w:color="auto" w:fill="FFFFFF"/>
              </w:rPr>
            </m:ctrlPr>
          </m:sSubPr>
          <m:e>
            <m:r>
              <m:rPr>
                <m:nor/>
              </m:rPr>
              <w:rPr>
                <w:i/>
                <w:iCs/>
                <w:shd w:val="clear" w:color="auto" w:fill="FFFFFF"/>
              </w:rPr>
              <m:t>B</m:t>
            </m:r>
          </m:e>
          <m:sub>
            <m:r>
              <m:rPr>
                <m:nor/>
              </m:rPr>
              <w:rPr>
                <w:i/>
                <w:iCs/>
                <w:shd w:val="clear" w:color="auto" w:fill="FFFFFF"/>
              </w:rPr>
              <m:t>gt</m:t>
            </m:r>
          </m:sub>
        </m:sSub>
        <m:r>
          <m:rPr>
            <m:nor/>
          </m:rPr>
          <w:rPr>
            <w:i/>
            <w:iCs/>
            <w:shd w:val="clear" w:color="auto" w:fill="FFFFFF"/>
          </w:rPr>
          <m:t>=</m:t>
        </m:r>
        <m:d>
          <m:dPr>
            <m:sepChr m:val=","/>
            <m:ctrlPr>
              <w:rPr>
                <w:rFonts w:ascii="Cambria Math" w:hAnsi="Cambria Math"/>
                <w:i/>
                <w:iCs/>
                <w:shd w:val="clear" w:color="auto" w:fill="FFFFFF"/>
              </w:rPr>
            </m:ctrlPr>
          </m:dPr>
          <m:e>
            <m:sSub>
              <m:sSubPr>
                <m:ctrlPr>
                  <w:rPr>
                    <w:rFonts w:ascii="Cambria Math" w:hAnsi="Cambria Math"/>
                    <w:i/>
                    <w:iCs/>
                    <w:shd w:val="clear" w:color="auto" w:fill="FFFFFF"/>
                  </w:rPr>
                </m:ctrlPr>
              </m:sSubPr>
              <m:e>
                <m:r>
                  <m:rPr>
                    <m:nor/>
                  </m:rPr>
                  <w:rPr>
                    <w:i/>
                    <w:iCs/>
                    <w:shd w:val="clear" w:color="auto" w:fill="FFFFFF"/>
                  </w:rPr>
                  <m:t>x</m:t>
                </m:r>
              </m:e>
              <m:sub>
                <m:r>
                  <m:rPr>
                    <m:nor/>
                  </m:rPr>
                  <w:rPr>
                    <w:i/>
                    <w:iCs/>
                    <w:shd w:val="clear" w:color="auto" w:fill="FFFFFF"/>
                  </w:rPr>
                  <m:t>gt</m:t>
                </m:r>
              </m:sub>
            </m:sSub>
          </m:e>
          <m:e>
            <m:sSub>
              <m:sSubPr>
                <m:ctrlPr>
                  <w:rPr>
                    <w:rFonts w:ascii="Cambria Math" w:hAnsi="Cambria Math"/>
                    <w:i/>
                    <w:iCs/>
                    <w:shd w:val="clear" w:color="auto" w:fill="FFFFFF"/>
                  </w:rPr>
                </m:ctrlPr>
              </m:sSubPr>
              <m:e>
                <m:r>
                  <m:rPr>
                    <m:nor/>
                  </m:rPr>
                  <w:rPr>
                    <w:i/>
                    <w:iCs/>
                    <w:shd w:val="clear" w:color="auto" w:fill="FFFFFF"/>
                  </w:rPr>
                  <m:t>y</m:t>
                </m:r>
              </m:e>
              <m:sub>
                <m:r>
                  <m:rPr>
                    <m:nor/>
                  </m:rPr>
                  <w:rPr>
                    <w:i/>
                    <w:iCs/>
                    <w:shd w:val="clear" w:color="auto" w:fill="FFFFFF"/>
                  </w:rPr>
                  <m:t>gt</m:t>
                </m:r>
              </m:sub>
            </m:sSub>
          </m:e>
          <m:e>
            <m:sSub>
              <m:sSubPr>
                <m:ctrlPr>
                  <w:rPr>
                    <w:rFonts w:ascii="Cambria Math" w:hAnsi="Cambria Math"/>
                    <w:i/>
                    <w:iCs/>
                    <w:shd w:val="clear" w:color="auto" w:fill="FFFFFF"/>
                  </w:rPr>
                </m:ctrlPr>
              </m:sSubPr>
              <m:e>
                <m:r>
                  <m:rPr>
                    <m:nor/>
                  </m:rPr>
                  <w:rPr>
                    <w:i/>
                    <w:iCs/>
                    <w:shd w:val="clear" w:color="auto" w:fill="FFFFFF"/>
                  </w:rPr>
                  <m:t>w</m:t>
                </m:r>
              </m:e>
              <m:sub>
                <m:r>
                  <m:rPr>
                    <m:nor/>
                  </m:rPr>
                  <w:rPr>
                    <w:i/>
                    <w:iCs/>
                    <w:shd w:val="clear" w:color="auto" w:fill="FFFFFF"/>
                  </w:rPr>
                  <m:t>gt</m:t>
                </m:r>
              </m:sub>
            </m:sSub>
          </m:e>
          <m:e>
            <m:sSub>
              <m:sSubPr>
                <m:ctrlPr>
                  <w:rPr>
                    <w:rFonts w:ascii="Cambria Math" w:hAnsi="Cambria Math"/>
                    <w:i/>
                    <w:iCs/>
                    <w:shd w:val="clear" w:color="auto" w:fill="FFFFFF"/>
                  </w:rPr>
                </m:ctrlPr>
              </m:sSubPr>
              <m:e>
                <m:r>
                  <m:rPr>
                    <m:nor/>
                  </m:rPr>
                  <w:rPr>
                    <w:i/>
                    <w:iCs/>
                    <w:shd w:val="clear" w:color="auto" w:fill="FFFFFF"/>
                  </w:rPr>
                  <m:t>h</m:t>
                </m:r>
              </m:e>
              <m:sub>
                <m:r>
                  <m:rPr>
                    <m:nor/>
                  </m:rPr>
                  <w:rPr>
                    <w:i/>
                    <w:iCs/>
                    <w:shd w:val="clear" w:color="auto" w:fill="FFFFFF"/>
                  </w:rPr>
                  <m:t>gt</m:t>
                </m:r>
              </m:sub>
            </m:sSub>
          </m:e>
        </m:d>
      </m:oMath>
      <w:r w:rsidRPr="00EE7C84">
        <w:rPr>
          <w:shd w:val="clear" w:color="auto" w:fill="FFFFFF"/>
        </w:rPr>
        <w:t>，其中</w:t>
      </w:r>
      <m:oMath>
        <m:d>
          <m:dPr>
            <m:sepChr m:val=","/>
            <m:ctrlPr>
              <w:rPr>
                <w:rFonts w:ascii="Cambria Math" w:hAnsi="Cambria Math"/>
                <w:i/>
                <w:iCs/>
                <w:shd w:val="clear" w:color="auto" w:fill="FFFFFF"/>
              </w:rPr>
            </m:ctrlPr>
          </m:dPr>
          <m:e>
            <m:r>
              <m:rPr>
                <m:nor/>
              </m:rPr>
              <w:rPr>
                <w:i/>
                <w:iCs/>
                <w:shd w:val="clear" w:color="auto" w:fill="FFFFFF"/>
              </w:rPr>
              <m:t>x</m:t>
            </m:r>
          </m:e>
          <m:e>
            <m:r>
              <m:rPr>
                <m:nor/>
              </m:rPr>
              <w:rPr>
                <w:i/>
                <w:iCs/>
                <w:shd w:val="clear" w:color="auto" w:fill="FFFFFF"/>
              </w:rPr>
              <m:t>y</m:t>
            </m:r>
          </m:e>
        </m:d>
      </m:oMath>
      <w:r w:rsidRPr="00EE7C84">
        <w:rPr>
          <w:shd w:val="clear" w:color="auto" w:fill="FFFFFF"/>
        </w:rPr>
        <w:t xml:space="preserve"> </w:t>
      </w:r>
      <w:r w:rsidRPr="00EE7C84">
        <w:rPr>
          <w:shd w:val="clear" w:color="auto" w:fill="FFFFFF"/>
        </w:rPr>
        <w:t>为中心坐标，</w:t>
      </w:r>
      <w:proofErr w:type="spellStart"/>
      <m:oMath>
        <m:r>
          <m:rPr>
            <m:nor/>
          </m:rPr>
          <w:rPr>
            <w:i/>
            <w:iCs/>
            <w:shd w:val="clear" w:color="auto" w:fill="FFFFFF"/>
          </w:rPr>
          <m:t>w,h</m:t>
        </m:r>
      </m:oMath>
      <w:proofErr w:type="spellEnd"/>
      <w:r w:rsidRPr="00EE7C84">
        <w:rPr>
          <w:shd w:val="clear" w:color="auto" w:fill="FFFFFF"/>
        </w:rPr>
        <w:t>为宽高；</w:t>
      </w:r>
    </w:p>
    <w:p w14:paraId="2449E8E0" w14:textId="45E80AF1" w:rsidR="0067246F" w:rsidRPr="00EE7C84" w:rsidRDefault="0067246F" w:rsidP="00084F6A">
      <w:pPr>
        <w:spacing w:before="120" w:after="120" w:line="288" w:lineRule="auto"/>
        <w:ind w:firstLine="480"/>
        <w:rPr>
          <w:rFonts w:cs="楷体"/>
          <w:shd w:val="clear" w:color="auto" w:fill="FFFFFF"/>
        </w:rPr>
      </w:pPr>
      <w:r w:rsidRPr="00EE7C84">
        <w:rPr>
          <w:rFonts w:cs="楷体"/>
          <w:shd w:val="clear" w:color="auto" w:fill="FFFFFF"/>
        </w:rPr>
        <w:t>边界坐标转换：将中心坐标转换为左上角</w:t>
      </w:r>
      <m:oMath>
        <m:d>
          <m:dPr>
            <m:sepChr m:val=","/>
            <m:ctrlPr>
              <w:rPr>
                <w:rFonts w:ascii="Cambria Math" w:hAnsi="Cambria Math"/>
                <w:i/>
                <w:iCs/>
                <w:shd w:val="clear" w:color="auto" w:fill="FFFFFF"/>
              </w:rPr>
            </m:ctrlPr>
          </m:dPr>
          <m:e>
            <m:sSub>
              <m:sSubPr>
                <m:ctrlPr>
                  <w:rPr>
                    <w:rFonts w:ascii="Cambria Math" w:hAnsi="Cambria Math"/>
                    <w:i/>
                    <w:iCs/>
                    <w:shd w:val="clear" w:color="auto" w:fill="FFFFFF"/>
                  </w:rPr>
                </m:ctrlPr>
              </m:sSubPr>
              <m:e>
                <m:r>
                  <m:rPr>
                    <m:nor/>
                  </m:rPr>
                  <w:rPr>
                    <w:i/>
                    <w:iCs/>
                    <w:shd w:val="clear" w:color="auto" w:fill="FFFFFF"/>
                  </w:rPr>
                  <m:t>x</m:t>
                </m:r>
              </m:e>
              <m:sub>
                <m:r>
                  <m:rPr>
                    <m:nor/>
                  </m:rPr>
                  <w:rPr>
                    <w:i/>
                    <w:iCs/>
                    <w:shd w:val="clear" w:color="auto" w:fill="FFFFFF"/>
                  </w:rPr>
                  <m:t>min</m:t>
                </m:r>
              </m:sub>
            </m:sSub>
          </m:e>
          <m:e>
            <m:sSub>
              <m:sSubPr>
                <m:ctrlPr>
                  <w:rPr>
                    <w:rFonts w:ascii="Cambria Math" w:hAnsi="Cambria Math"/>
                    <w:i/>
                    <w:iCs/>
                    <w:shd w:val="clear" w:color="auto" w:fill="FFFFFF"/>
                  </w:rPr>
                </m:ctrlPr>
              </m:sSubPr>
              <m:e>
                <m:r>
                  <m:rPr>
                    <m:nor/>
                  </m:rPr>
                  <w:rPr>
                    <w:i/>
                    <w:iCs/>
                    <w:shd w:val="clear" w:color="auto" w:fill="FFFFFF"/>
                  </w:rPr>
                  <m:t>y</m:t>
                </m:r>
              </m:e>
              <m:sub>
                <m:r>
                  <m:rPr>
                    <m:nor/>
                  </m:rPr>
                  <w:rPr>
                    <w:i/>
                    <w:iCs/>
                    <w:shd w:val="clear" w:color="auto" w:fill="FFFFFF"/>
                  </w:rPr>
                  <m:t>min</m:t>
                </m:r>
              </m:sub>
            </m:sSub>
          </m:e>
        </m:d>
      </m:oMath>
      <w:r w:rsidRPr="00EE7C84">
        <w:rPr>
          <w:rFonts w:cs="楷体"/>
          <w:shd w:val="clear" w:color="auto" w:fill="FFFFFF"/>
        </w:rPr>
        <w:t>和右下角</w:t>
      </w:r>
      <m:oMath>
        <m:d>
          <m:dPr>
            <m:sepChr m:val=","/>
            <m:ctrlPr>
              <w:rPr>
                <w:rFonts w:ascii="Cambria Math" w:hAnsi="Cambria Math"/>
                <w:i/>
                <w:iCs/>
                <w:shd w:val="clear" w:color="auto" w:fill="FFFFFF"/>
              </w:rPr>
            </m:ctrlPr>
          </m:dPr>
          <m:e>
            <m:sSub>
              <m:sSubPr>
                <m:ctrlPr>
                  <w:rPr>
                    <w:rFonts w:ascii="Cambria Math" w:hAnsi="Cambria Math"/>
                    <w:i/>
                    <w:iCs/>
                    <w:shd w:val="clear" w:color="auto" w:fill="FFFFFF"/>
                  </w:rPr>
                </m:ctrlPr>
              </m:sSubPr>
              <m:e>
                <m:r>
                  <m:rPr>
                    <m:nor/>
                  </m:rPr>
                  <w:rPr>
                    <w:i/>
                    <w:iCs/>
                    <w:shd w:val="clear" w:color="auto" w:fill="FFFFFF"/>
                  </w:rPr>
                  <m:t>x</m:t>
                </m:r>
              </m:e>
              <m:sub>
                <m:r>
                  <m:rPr>
                    <m:nor/>
                  </m:rPr>
                  <w:rPr>
                    <w:i/>
                    <w:iCs/>
                    <w:shd w:val="clear" w:color="auto" w:fill="FFFFFF"/>
                  </w:rPr>
                  <m:t>max</m:t>
                </m:r>
              </m:sub>
            </m:sSub>
          </m:e>
          <m:e>
            <m:sSub>
              <m:sSubPr>
                <m:ctrlPr>
                  <w:rPr>
                    <w:rFonts w:ascii="Cambria Math" w:hAnsi="Cambria Math"/>
                    <w:i/>
                    <w:iCs/>
                    <w:shd w:val="clear" w:color="auto" w:fill="FFFFFF"/>
                  </w:rPr>
                </m:ctrlPr>
              </m:sSubPr>
              <m:e>
                <m:r>
                  <m:rPr>
                    <m:nor/>
                  </m:rPr>
                  <w:rPr>
                    <w:i/>
                    <w:iCs/>
                    <w:shd w:val="clear" w:color="auto" w:fill="FFFFFF"/>
                  </w:rPr>
                  <m:t>y</m:t>
                </m:r>
              </m:e>
              <m:sub>
                <m:r>
                  <m:rPr>
                    <m:nor/>
                  </m:rPr>
                  <w:rPr>
                    <w:i/>
                    <w:iCs/>
                    <w:shd w:val="clear" w:color="auto" w:fill="FFFFFF"/>
                  </w:rPr>
                  <m:t>max</m:t>
                </m:r>
              </m:sub>
            </m:sSub>
          </m:e>
        </m:d>
      </m:oMath>
      <w:r w:rsidRPr="00EE7C84">
        <w:rPr>
          <w:rFonts w:cs="楷体"/>
          <w:shd w:val="clear" w:color="auto" w:fill="FFFFFF"/>
        </w:rPr>
        <w:t>坐标，便于计算边界距离，转换公式为：</w:t>
      </w:r>
    </w:p>
    <w:p w14:paraId="4277A594" w14:textId="24C5A7F0" w:rsidR="0067246F" w:rsidRPr="00EE7C84" w:rsidRDefault="00CF4ABB" w:rsidP="00CF4ABB">
      <w:pPr>
        <w:pStyle w:val="afff2"/>
        <w:spacing w:before="120" w:after="120"/>
        <w:ind w:firstLine="480"/>
        <w:rPr>
          <w:shd w:val="clear" w:color="auto" w:fill="FFFFFF"/>
        </w:rPr>
      </w:pPr>
      <w:r>
        <w:rPr>
          <w:rFonts w:cs="楷体"/>
          <w:i w:val="0"/>
          <w:shd w:val="clear" w:color="auto" w:fill="FFFFFF"/>
        </w:rPr>
        <w:tab/>
      </w:r>
      <m:oMath>
        <m:sSub>
          <m:sSubPr>
            <m:ctrlPr>
              <w:rPr>
                <w:rFonts w:ascii="Cambria Math" w:hAnsi="Cambria Math"/>
                <w:shd w:val="clear" w:color="auto" w:fill="FFFFFF"/>
              </w:rPr>
            </m:ctrlPr>
          </m:sSubPr>
          <m:e>
            <m:r>
              <m:rPr>
                <m:nor/>
              </m:rPr>
              <w:rPr>
                <w:shd w:val="clear" w:color="auto" w:fill="FFFFFF"/>
              </w:rPr>
              <m:t>x</m:t>
            </m:r>
          </m:e>
          <m:sub>
            <m:r>
              <m:rPr>
                <m:nor/>
              </m:rPr>
              <w:rPr>
                <w:shd w:val="clear" w:color="auto" w:fill="FFFFFF"/>
              </w:rPr>
              <m:t>min,p</m:t>
            </m:r>
          </m:sub>
        </m:sSub>
        <m:r>
          <m:rPr>
            <m:nor/>
          </m:rPr>
          <w:rPr>
            <w:shd w:val="clear" w:color="auto" w:fill="FFFFFF"/>
          </w:rPr>
          <m:t>=</m:t>
        </m:r>
        <m:sSub>
          <m:sSubPr>
            <m:ctrlPr>
              <w:rPr>
                <w:rFonts w:ascii="Cambria Math" w:hAnsi="Cambria Math"/>
                <w:shd w:val="clear" w:color="auto" w:fill="FFFFFF"/>
              </w:rPr>
            </m:ctrlPr>
          </m:sSubPr>
          <m:e>
            <m:r>
              <m:rPr>
                <m:nor/>
              </m:rPr>
              <w:rPr>
                <w:shd w:val="clear" w:color="auto" w:fill="FFFFFF"/>
              </w:rPr>
              <m:t>x</m:t>
            </m:r>
          </m:e>
          <m:sub>
            <m:r>
              <m:rPr>
                <m:nor/>
              </m:rPr>
              <w:rPr>
                <w:shd w:val="clear" w:color="auto" w:fill="FFFFFF"/>
              </w:rPr>
              <m:t>p</m:t>
            </m:r>
          </m:sub>
        </m:sSub>
        <m:r>
          <m:rPr>
            <m:nor/>
          </m:rPr>
          <w:rPr>
            <w:shd w:val="clear" w:color="auto" w:fill="FFFFFF"/>
          </w:rPr>
          <m:t>-</m:t>
        </m:r>
        <m:f>
          <m:fPr>
            <m:ctrlPr>
              <w:rPr>
                <w:rFonts w:ascii="Cambria Math" w:hAnsi="Cambria Math"/>
                <w:shd w:val="clear" w:color="auto" w:fill="FFFFFF"/>
              </w:rPr>
            </m:ctrlPr>
          </m:fPr>
          <m:num>
            <m:sSub>
              <m:sSubPr>
                <m:ctrlPr>
                  <w:rPr>
                    <w:rFonts w:ascii="Cambria Math" w:hAnsi="Cambria Math"/>
                    <w:shd w:val="clear" w:color="auto" w:fill="FFFFFF"/>
                  </w:rPr>
                </m:ctrlPr>
              </m:sSubPr>
              <m:e>
                <m:r>
                  <m:rPr>
                    <m:nor/>
                  </m:rPr>
                  <w:rPr>
                    <w:shd w:val="clear" w:color="auto" w:fill="FFFFFF"/>
                  </w:rPr>
                  <m:t>w</m:t>
                </m:r>
              </m:e>
              <m:sub>
                <m:r>
                  <m:rPr>
                    <m:nor/>
                  </m:rPr>
                  <w:rPr>
                    <w:shd w:val="clear" w:color="auto" w:fill="FFFFFF"/>
                  </w:rPr>
                  <m:t>p</m:t>
                </m:r>
              </m:sub>
            </m:sSub>
          </m:num>
          <m:den>
            <m:r>
              <m:rPr>
                <m:nor/>
              </m:rPr>
              <w:rPr>
                <w:shd w:val="clear" w:color="auto" w:fill="FFFFFF"/>
              </w:rPr>
              <m:t>2</m:t>
            </m:r>
          </m:den>
        </m:f>
        <m:r>
          <m:rPr>
            <m:nor/>
          </m:rPr>
          <w:rPr>
            <w:shd w:val="clear" w:color="auto" w:fill="FFFFFF"/>
          </w:rPr>
          <m:t>,</m:t>
        </m:r>
        <m:sSub>
          <m:sSubPr>
            <m:ctrlPr>
              <w:rPr>
                <w:rFonts w:ascii="Cambria Math" w:hAnsi="Cambria Math"/>
                <w:shd w:val="clear" w:color="auto" w:fill="FFFFFF"/>
              </w:rPr>
            </m:ctrlPr>
          </m:sSubPr>
          <m:e>
            <m:r>
              <m:rPr>
                <m:nor/>
              </m:rPr>
              <w:rPr>
                <w:shd w:val="clear" w:color="auto" w:fill="FFFFFF"/>
              </w:rPr>
              <m:t>y</m:t>
            </m:r>
          </m:e>
          <m:sub>
            <m:r>
              <m:rPr>
                <m:nor/>
              </m:rPr>
              <w:rPr>
                <w:shd w:val="clear" w:color="auto" w:fill="FFFFFF"/>
              </w:rPr>
              <m:t>min,p</m:t>
            </m:r>
          </m:sub>
        </m:sSub>
        <m:r>
          <m:rPr>
            <m:nor/>
          </m:rPr>
          <w:rPr>
            <w:shd w:val="clear" w:color="auto" w:fill="FFFFFF"/>
          </w:rPr>
          <m:t>=</m:t>
        </m:r>
        <m:sSub>
          <m:sSubPr>
            <m:ctrlPr>
              <w:rPr>
                <w:rFonts w:ascii="Cambria Math" w:hAnsi="Cambria Math"/>
                <w:shd w:val="clear" w:color="auto" w:fill="FFFFFF"/>
              </w:rPr>
            </m:ctrlPr>
          </m:sSubPr>
          <m:e>
            <m:r>
              <m:rPr>
                <m:nor/>
              </m:rPr>
              <w:rPr>
                <w:shd w:val="clear" w:color="auto" w:fill="FFFFFF"/>
              </w:rPr>
              <m:t>y</m:t>
            </m:r>
          </m:e>
          <m:sub>
            <m:r>
              <m:rPr>
                <m:nor/>
              </m:rPr>
              <w:rPr>
                <w:shd w:val="clear" w:color="auto" w:fill="FFFFFF"/>
              </w:rPr>
              <m:t>p</m:t>
            </m:r>
          </m:sub>
        </m:sSub>
        <m:r>
          <m:rPr>
            <m:nor/>
          </m:rPr>
          <w:rPr>
            <w:shd w:val="clear" w:color="auto" w:fill="FFFFFF"/>
          </w:rPr>
          <m:t>-</m:t>
        </m:r>
        <m:f>
          <m:fPr>
            <m:ctrlPr>
              <w:rPr>
                <w:rFonts w:ascii="Cambria Math" w:hAnsi="Cambria Math"/>
                <w:shd w:val="clear" w:color="auto" w:fill="FFFFFF"/>
              </w:rPr>
            </m:ctrlPr>
          </m:fPr>
          <m:num>
            <m:sSub>
              <m:sSubPr>
                <m:ctrlPr>
                  <w:rPr>
                    <w:rFonts w:ascii="Cambria Math" w:hAnsi="Cambria Math"/>
                    <w:shd w:val="clear" w:color="auto" w:fill="FFFFFF"/>
                  </w:rPr>
                </m:ctrlPr>
              </m:sSubPr>
              <m:e>
                <m:r>
                  <m:rPr>
                    <m:nor/>
                  </m:rPr>
                  <w:rPr>
                    <w:shd w:val="clear" w:color="auto" w:fill="FFFFFF"/>
                  </w:rPr>
                  <m:t>h</m:t>
                </m:r>
              </m:e>
              <m:sub>
                <m:r>
                  <m:rPr>
                    <m:nor/>
                  </m:rPr>
                  <w:rPr>
                    <w:shd w:val="clear" w:color="auto" w:fill="FFFFFF"/>
                  </w:rPr>
                  <m:t>p</m:t>
                </m:r>
              </m:sub>
            </m:sSub>
          </m:num>
          <m:den>
            <m:r>
              <m:rPr>
                <m:nor/>
              </m:rPr>
              <w:rPr>
                <w:shd w:val="clear" w:color="auto" w:fill="FFFFFF"/>
              </w:rPr>
              <m:t>2</m:t>
            </m:r>
          </m:den>
        </m:f>
      </m:oMath>
      <w:r>
        <w:rPr>
          <w:rFonts w:cs="楷体"/>
          <w:i w:val="0"/>
          <w:shd w:val="clear" w:color="auto" w:fill="FFFFFF"/>
        </w:rPr>
        <w:tab/>
      </w:r>
      <w:r w:rsidR="004052AD">
        <w:rPr>
          <w:rFonts w:hint="eastAsia"/>
        </w:rPr>
        <w:t>（</w:t>
      </w:r>
      <w:r w:rsidR="004052AD">
        <w:rPr>
          <w:rFonts w:hint="eastAsia"/>
        </w:rPr>
        <w:t>4.5</w:t>
      </w:r>
      <w:r w:rsidR="004052AD">
        <w:rPr>
          <w:rFonts w:hint="eastAsia"/>
        </w:rPr>
        <w:t>）</w:t>
      </w:r>
    </w:p>
    <w:p w14:paraId="0317EE32" w14:textId="21883699" w:rsidR="0067246F" w:rsidRPr="00EE7C84" w:rsidRDefault="00CF4ABB" w:rsidP="00CF4ABB">
      <w:pPr>
        <w:pStyle w:val="afff2"/>
        <w:spacing w:before="120" w:after="120"/>
        <w:ind w:firstLine="480"/>
        <w:rPr>
          <w:shd w:val="clear" w:color="auto" w:fill="FFFFFF"/>
        </w:rPr>
      </w:pPr>
      <w:r>
        <w:rPr>
          <w:shd w:val="clear" w:color="auto" w:fill="FFFFFF"/>
        </w:rPr>
        <w:tab/>
      </w:r>
      <m:oMath>
        <m:sSub>
          <m:sSubPr>
            <m:ctrlPr>
              <w:rPr>
                <w:rFonts w:ascii="Cambria Math" w:hAnsi="Cambria Math"/>
                <w:shd w:val="clear" w:color="auto" w:fill="FFFFFF"/>
              </w:rPr>
            </m:ctrlPr>
          </m:sSubPr>
          <m:e>
            <m:r>
              <m:rPr>
                <m:nor/>
              </m:rPr>
              <w:rPr>
                <w:shd w:val="clear" w:color="auto" w:fill="FFFFFF"/>
              </w:rPr>
              <m:t>x</m:t>
            </m:r>
          </m:e>
          <m:sub>
            <m:r>
              <m:rPr>
                <m:nor/>
              </m:rPr>
              <w:rPr>
                <w:shd w:val="clear" w:color="auto" w:fill="FFFFFF"/>
              </w:rPr>
              <m:t>max,p</m:t>
            </m:r>
          </m:sub>
        </m:sSub>
        <m:r>
          <m:rPr>
            <m:nor/>
          </m:rPr>
          <w:rPr>
            <w:shd w:val="clear" w:color="auto" w:fill="FFFFFF"/>
          </w:rPr>
          <m:t>=</m:t>
        </m:r>
        <m:sSub>
          <m:sSubPr>
            <m:ctrlPr>
              <w:rPr>
                <w:rFonts w:ascii="Cambria Math" w:hAnsi="Cambria Math"/>
                <w:shd w:val="clear" w:color="auto" w:fill="FFFFFF"/>
              </w:rPr>
            </m:ctrlPr>
          </m:sSubPr>
          <m:e>
            <m:r>
              <m:rPr>
                <m:nor/>
              </m:rPr>
              <w:rPr>
                <w:shd w:val="clear" w:color="auto" w:fill="FFFFFF"/>
              </w:rPr>
              <m:t>x</m:t>
            </m:r>
          </m:e>
          <m:sub>
            <m:r>
              <m:rPr>
                <m:nor/>
              </m:rPr>
              <w:rPr>
                <w:shd w:val="clear" w:color="auto" w:fill="FFFFFF"/>
              </w:rPr>
              <m:t>p</m:t>
            </m:r>
          </m:sub>
        </m:sSub>
        <m:r>
          <m:rPr>
            <m:nor/>
          </m:rPr>
          <w:rPr>
            <w:shd w:val="clear" w:color="auto" w:fill="FFFFFF"/>
          </w:rPr>
          <m:t>+</m:t>
        </m:r>
        <m:f>
          <m:fPr>
            <m:ctrlPr>
              <w:rPr>
                <w:rFonts w:ascii="Cambria Math" w:hAnsi="Cambria Math"/>
                <w:shd w:val="clear" w:color="auto" w:fill="FFFFFF"/>
              </w:rPr>
            </m:ctrlPr>
          </m:fPr>
          <m:num>
            <m:sSub>
              <m:sSubPr>
                <m:ctrlPr>
                  <w:rPr>
                    <w:rFonts w:ascii="Cambria Math" w:hAnsi="Cambria Math"/>
                    <w:shd w:val="clear" w:color="auto" w:fill="FFFFFF"/>
                  </w:rPr>
                </m:ctrlPr>
              </m:sSubPr>
              <m:e>
                <m:r>
                  <m:rPr>
                    <m:nor/>
                  </m:rPr>
                  <w:rPr>
                    <w:shd w:val="clear" w:color="auto" w:fill="FFFFFF"/>
                  </w:rPr>
                  <m:t>w</m:t>
                </m:r>
              </m:e>
              <m:sub>
                <m:r>
                  <m:rPr>
                    <m:nor/>
                  </m:rPr>
                  <w:rPr>
                    <w:shd w:val="clear" w:color="auto" w:fill="FFFFFF"/>
                  </w:rPr>
                  <m:t>p</m:t>
                </m:r>
              </m:sub>
            </m:sSub>
          </m:num>
          <m:den>
            <m:r>
              <m:rPr>
                <m:nor/>
              </m:rPr>
              <w:rPr>
                <w:shd w:val="clear" w:color="auto" w:fill="FFFFFF"/>
              </w:rPr>
              <m:t>2</m:t>
            </m:r>
          </m:den>
        </m:f>
        <m:r>
          <m:rPr>
            <m:nor/>
          </m:rPr>
          <w:rPr>
            <w:shd w:val="clear" w:color="auto" w:fill="FFFFFF"/>
          </w:rPr>
          <m:t>,</m:t>
        </m:r>
        <m:sSub>
          <m:sSubPr>
            <m:ctrlPr>
              <w:rPr>
                <w:rFonts w:ascii="Cambria Math" w:hAnsi="Cambria Math"/>
                <w:shd w:val="clear" w:color="auto" w:fill="FFFFFF"/>
              </w:rPr>
            </m:ctrlPr>
          </m:sSubPr>
          <m:e>
            <m:r>
              <m:rPr>
                <m:nor/>
              </m:rPr>
              <w:rPr>
                <w:shd w:val="clear" w:color="auto" w:fill="FFFFFF"/>
              </w:rPr>
              <m:t>y</m:t>
            </m:r>
          </m:e>
          <m:sub>
            <m:r>
              <m:rPr>
                <m:nor/>
              </m:rPr>
              <w:rPr>
                <w:shd w:val="clear" w:color="auto" w:fill="FFFFFF"/>
              </w:rPr>
              <m:t>max,p</m:t>
            </m:r>
          </m:sub>
        </m:sSub>
        <m:r>
          <m:rPr>
            <m:nor/>
          </m:rPr>
          <w:rPr>
            <w:shd w:val="clear" w:color="auto" w:fill="FFFFFF"/>
          </w:rPr>
          <m:t>=</m:t>
        </m:r>
        <m:sSub>
          <m:sSubPr>
            <m:ctrlPr>
              <w:rPr>
                <w:rFonts w:ascii="Cambria Math" w:hAnsi="Cambria Math"/>
                <w:shd w:val="clear" w:color="auto" w:fill="FFFFFF"/>
              </w:rPr>
            </m:ctrlPr>
          </m:sSubPr>
          <m:e>
            <m:r>
              <m:rPr>
                <m:nor/>
              </m:rPr>
              <w:rPr>
                <w:shd w:val="clear" w:color="auto" w:fill="FFFFFF"/>
              </w:rPr>
              <m:t>y</m:t>
            </m:r>
          </m:e>
          <m:sub>
            <m:r>
              <m:rPr>
                <m:nor/>
              </m:rPr>
              <w:rPr>
                <w:shd w:val="clear" w:color="auto" w:fill="FFFFFF"/>
              </w:rPr>
              <m:t>p</m:t>
            </m:r>
          </m:sub>
        </m:sSub>
        <m:r>
          <m:rPr>
            <m:nor/>
          </m:rPr>
          <w:rPr>
            <w:shd w:val="clear" w:color="auto" w:fill="FFFFFF"/>
          </w:rPr>
          <m:t>+</m:t>
        </m:r>
        <m:f>
          <m:fPr>
            <m:ctrlPr>
              <w:rPr>
                <w:rFonts w:ascii="Cambria Math" w:hAnsi="Cambria Math"/>
                <w:shd w:val="clear" w:color="auto" w:fill="FFFFFF"/>
              </w:rPr>
            </m:ctrlPr>
          </m:fPr>
          <m:num>
            <m:sSub>
              <m:sSubPr>
                <m:ctrlPr>
                  <w:rPr>
                    <w:rFonts w:ascii="Cambria Math" w:hAnsi="Cambria Math"/>
                    <w:shd w:val="clear" w:color="auto" w:fill="FFFFFF"/>
                  </w:rPr>
                </m:ctrlPr>
              </m:sSubPr>
              <m:e>
                <m:r>
                  <m:rPr>
                    <m:nor/>
                  </m:rPr>
                  <w:rPr>
                    <w:shd w:val="clear" w:color="auto" w:fill="FFFFFF"/>
                  </w:rPr>
                  <m:t>h</m:t>
                </m:r>
              </m:e>
              <m:sub>
                <m:r>
                  <m:rPr>
                    <m:nor/>
                  </m:rPr>
                  <w:rPr>
                    <w:shd w:val="clear" w:color="auto" w:fill="FFFFFF"/>
                  </w:rPr>
                  <m:t>p</m:t>
                </m:r>
              </m:sub>
            </m:sSub>
          </m:num>
          <m:den>
            <m:r>
              <m:rPr>
                <m:nor/>
              </m:rPr>
              <w:rPr>
                <w:shd w:val="clear" w:color="auto" w:fill="FFFFFF"/>
              </w:rPr>
              <m:t>2</m:t>
            </m:r>
          </m:den>
        </m:f>
      </m:oMath>
      <w:r>
        <w:rPr>
          <w:shd w:val="clear" w:color="auto" w:fill="FFFFFF"/>
        </w:rPr>
        <w:tab/>
      </w:r>
      <w:r w:rsidR="004052AD">
        <w:rPr>
          <w:rFonts w:hint="eastAsia"/>
        </w:rPr>
        <w:t>（</w:t>
      </w:r>
      <w:r w:rsidR="004052AD">
        <w:rPr>
          <w:rFonts w:hint="eastAsia"/>
        </w:rPr>
        <w:t>4.6</w:t>
      </w:r>
      <w:r w:rsidR="004052AD">
        <w:rPr>
          <w:rFonts w:hint="eastAsia"/>
        </w:rPr>
        <w:t>）</w:t>
      </w:r>
    </w:p>
    <w:p w14:paraId="481995F5" w14:textId="7CFFD86D" w:rsidR="0067246F" w:rsidRPr="00EE7C84" w:rsidRDefault="00CF4ABB" w:rsidP="00CF4ABB">
      <w:pPr>
        <w:pStyle w:val="afff2"/>
        <w:spacing w:before="120" w:after="120"/>
        <w:ind w:firstLine="480"/>
        <w:rPr>
          <w:shd w:val="clear" w:color="auto" w:fill="FFFFFF"/>
        </w:rPr>
      </w:pPr>
      <w:r>
        <w:rPr>
          <w:shd w:val="clear" w:color="auto" w:fill="FFFFFF"/>
        </w:rPr>
        <w:tab/>
      </w:r>
      <m:oMath>
        <m:sSub>
          <m:sSubPr>
            <m:ctrlPr>
              <w:rPr>
                <w:rFonts w:ascii="Cambria Math" w:hAnsi="Cambria Math"/>
                <w:shd w:val="clear" w:color="auto" w:fill="FFFFFF"/>
              </w:rPr>
            </m:ctrlPr>
          </m:sSubPr>
          <m:e>
            <m:r>
              <m:rPr>
                <m:nor/>
              </m:rPr>
              <w:rPr>
                <w:shd w:val="clear" w:color="auto" w:fill="FFFFFF"/>
              </w:rPr>
              <m:t>x</m:t>
            </m:r>
          </m:e>
          <m:sub>
            <m:r>
              <m:rPr>
                <m:nor/>
              </m:rPr>
              <w:rPr>
                <w:shd w:val="clear" w:color="auto" w:fill="FFFFFF"/>
              </w:rPr>
              <m:t>min,gt</m:t>
            </m:r>
          </m:sub>
        </m:sSub>
        <m:r>
          <m:rPr>
            <m:nor/>
          </m:rPr>
          <w:rPr>
            <w:shd w:val="clear" w:color="auto" w:fill="FFFFFF"/>
          </w:rPr>
          <m:t>=</m:t>
        </m:r>
        <m:sSub>
          <m:sSubPr>
            <m:ctrlPr>
              <w:rPr>
                <w:rFonts w:ascii="Cambria Math" w:hAnsi="Cambria Math"/>
                <w:shd w:val="clear" w:color="auto" w:fill="FFFFFF"/>
              </w:rPr>
            </m:ctrlPr>
          </m:sSubPr>
          <m:e>
            <m:r>
              <m:rPr>
                <m:nor/>
              </m:rPr>
              <w:rPr>
                <w:shd w:val="clear" w:color="auto" w:fill="FFFFFF"/>
              </w:rPr>
              <m:t>x</m:t>
            </m:r>
          </m:e>
          <m:sub>
            <m:r>
              <m:rPr>
                <m:nor/>
              </m:rPr>
              <w:rPr>
                <w:shd w:val="clear" w:color="auto" w:fill="FFFFFF"/>
              </w:rPr>
              <m:t>gt</m:t>
            </m:r>
          </m:sub>
        </m:sSub>
        <m:r>
          <m:rPr>
            <m:nor/>
          </m:rPr>
          <w:rPr>
            <w:shd w:val="clear" w:color="auto" w:fill="FFFFFF"/>
          </w:rPr>
          <m:t>-</m:t>
        </m:r>
        <m:f>
          <m:fPr>
            <m:ctrlPr>
              <w:rPr>
                <w:rFonts w:ascii="Cambria Math" w:hAnsi="Cambria Math"/>
                <w:shd w:val="clear" w:color="auto" w:fill="FFFFFF"/>
              </w:rPr>
            </m:ctrlPr>
          </m:fPr>
          <m:num>
            <m:sSub>
              <m:sSubPr>
                <m:ctrlPr>
                  <w:rPr>
                    <w:rFonts w:ascii="Cambria Math" w:hAnsi="Cambria Math"/>
                    <w:shd w:val="clear" w:color="auto" w:fill="FFFFFF"/>
                  </w:rPr>
                </m:ctrlPr>
              </m:sSubPr>
              <m:e>
                <m:r>
                  <m:rPr>
                    <m:nor/>
                  </m:rPr>
                  <w:rPr>
                    <w:shd w:val="clear" w:color="auto" w:fill="FFFFFF"/>
                  </w:rPr>
                  <m:t>w</m:t>
                </m:r>
              </m:e>
              <m:sub>
                <m:r>
                  <m:rPr>
                    <m:nor/>
                  </m:rPr>
                  <w:rPr>
                    <w:shd w:val="clear" w:color="auto" w:fill="FFFFFF"/>
                  </w:rPr>
                  <m:t>gt</m:t>
                </m:r>
              </m:sub>
            </m:sSub>
          </m:num>
          <m:den>
            <m:r>
              <m:rPr>
                <m:nor/>
              </m:rPr>
              <w:rPr>
                <w:shd w:val="clear" w:color="auto" w:fill="FFFFFF"/>
              </w:rPr>
              <m:t>2</m:t>
            </m:r>
          </m:den>
        </m:f>
        <m:r>
          <m:rPr>
            <m:nor/>
          </m:rPr>
          <w:rPr>
            <w:shd w:val="clear" w:color="auto" w:fill="FFFFFF"/>
          </w:rPr>
          <m:t>,</m:t>
        </m:r>
        <m:sSub>
          <m:sSubPr>
            <m:ctrlPr>
              <w:rPr>
                <w:rFonts w:ascii="Cambria Math" w:hAnsi="Cambria Math"/>
                <w:shd w:val="clear" w:color="auto" w:fill="FFFFFF"/>
              </w:rPr>
            </m:ctrlPr>
          </m:sSubPr>
          <m:e>
            <m:r>
              <m:rPr>
                <m:nor/>
              </m:rPr>
              <w:rPr>
                <w:shd w:val="clear" w:color="auto" w:fill="FFFFFF"/>
              </w:rPr>
              <m:t>y</m:t>
            </m:r>
          </m:e>
          <m:sub>
            <m:r>
              <m:rPr>
                <m:nor/>
              </m:rPr>
              <w:rPr>
                <w:shd w:val="clear" w:color="auto" w:fill="FFFFFF"/>
              </w:rPr>
              <m:t>min,gt</m:t>
            </m:r>
          </m:sub>
        </m:sSub>
        <m:r>
          <m:rPr>
            <m:nor/>
          </m:rPr>
          <w:rPr>
            <w:shd w:val="clear" w:color="auto" w:fill="FFFFFF"/>
          </w:rPr>
          <m:t>=</m:t>
        </m:r>
        <m:sSub>
          <m:sSubPr>
            <m:ctrlPr>
              <w:rPr>
                <w:rFonts w:ascii="Cambria Math" w:hAnsi="Cambria Math"/>
                <w:shd w:val="clear" w:color="auto" w:fill="FFFFFF"/>
              </w:rPr>
            </m:ctrlPr>
          </m:sSubPr>
          <m:e>
            <m:r>
              <m:rPr>
                <m:nor/>
              </m:rPr>
              <w:rPr>
                <w:shd w:val="clear" w:color="auto" w:fill="FFFFFF"/>
              </w:rPr>
              <m:t>y</m:t>
            </m:r>
          </m:e>
          <m:sub>
            <m:r>
              <m:rPr>
                <m:nor/>
              </m:rPr>
              <w:rPr>
                <w:shd w:val="clear" w:color="auto" w:fill="FFFFFF"/>
              </w:rPr>
              <m:t>gt</m:t>
            </m:r>
          </m:sub>
        </m:sSub>
        <m:r>
          <m:rPr>
            <m:nor/>
          </m:rPr>
          <w:rPr>
            <w:shd w:val="clear" w:color="auto" w:fill="FFFFFF"/>
          </w:rPr>
          <m:t>-</m:t>
        </m:r>
        <m:f>
          <m:fPr>
            <m:ctrlPr>
              <w:rPr>
                <w:rFonts w:ascii="Cambria Math" w:hAnsi="Cambria Math"/>
                <w:shd w:val="clear" w:color="auto" w:fill="FFFFFF"/>
              </w:rPr>
            </m:ctrlPr>
          </m:fPr>
          <m:num>
            <m:sSub>
              <m:sSubPr>
                <m:ctrlPr>
                  <w:rPr>
                    <w:rFonts w:ascii="Cambria Math" w:hAnsi="Cambria Math"/>
                    <w:shd w:val="clear" w:color="auto" w:fill="FFFFFF"/>
                  </w:rPr>
                </m:ctrlPr>
              </m:sSubPr>
              <m:e>
                <m:r>
                  <m:rPr>
                    <m:nor/>
                  </m:rPr>
                  <w:rPr>
                    <w:shd w:val="clear" w:color="auto" w:fill="FFFFFF"/>
                  </w:rPr>
                  <m:t>h</m:t>
                </m:r>
              </m:e>
              <m:sub>
                <m:r>
                  <m:rPr>
                    <m:nor/>
                  </m:rPr>
                  <w:rPr>
                    <w:shd w:val="clear" w:color="auto" w:fill="FFFFFF"/>
                  </w:rPr>
                  <m:t>gt</m:t>
                </m:r>
              </m:sub>
            </m:sSub>
          </m:num>
          <m:den>
            <m:r>
              <m:rPr>
                <m:nor/>
              </m:rPr>
              <w:rPr>
                <w:shd w:val="clear" w:color="auto" w:fill="FFFFFF"/>
              </w:rPr>
              <m:t>2</m:t>
            </m:r>
          </m:den>
        </m:f>
      </m:oMath>
      <w:r>
        <w:rPr>
          <w:shd w:val="clear" w:color="auto" w:fill="FFFFFF"/>
        </w:rPr>
        <w:tab/>
      </w:r>
      <w:r w:rsidR="004052AD">
        <w:rPr>
          <w:rFonts w:hint="eastAsia"/>
        </w:rPr>
        <w:t>（</w:t>
      </w:r>
      <w:r w:rsidR="004052AD">
        <w:rPr>
          <w:rFonts w:hint="eastAsia"/>
        </w:rPr>
        <w:t>4.7</w:t>
      </w:r>
      <w:r w:rsidR="004052AD">
        <w:rPr>
          <w:rFonts w:hint="eastAsia"/>
        </w:rPr>
        <w:t>）</w:t>
      </w:r>
    </w:p>
    <w:p w14:paraId="189AAEC7" w14:textId="15EBFDA4" w:rsidR="0067246F" w:rsidRPr="00EE7C84" w:rsidRDefault="00CF4ABB" w:rsidP="00CF4ABB">
      <w:pPr>
        <w:pStyle w:val="afff2"/>
        <w:spacing w:before="120" w:after="120"/>
        <w:ind w:firstLine="480"/>
        <w:rPr>
          <w:shd w:val="clear" w:color="auto" w:fill="FFFFFF"/>
        </w:rPr>
      </w:pPr>
      <w:r>
        <w:rPr>
          <w:shd w:val="clear" w:color="auto" w:fill="FFFFFF"/>
        </w:rPr>
        <w:tab/>
      </w:r>
      <m:oMath>
        <m:sSub>
          <m:sSubPr>
            <m:ctrlPr>
              <w:rPr>
                <w:rFonts w:ascii="Cambria Math" w:hAnsi="Cambria Math"/>
                <w:shd w:val="clear" w:color="auto" w:fill="FFFFFF"/>
              </w:rPr>
            </m:ctrlPr>
          </m:sSubPr>
          <m:e>
            <m:r>
              <m:rPr>
                <m:nor/>
              </m:rPr>
              <w:rPr>
                <w:shd w:val="clear" w:color="auto" w:fill="FFFFFF"/>
              </w:rPr>
              <m:t>x</m:t>
            </m:r>
          </m:e>
          <m:sub>
            <m:r>
              <m:rPr>
                <m:nor/>
              </m:rPr>
              <w:rPr>
                <w:shd w:val="clear" w:color="auto" w:fill="FFFFFF"/>
              </w:rPr>
              <m:t>max,gt</m:t>
            </m:r>
          </m:sub>
        </m:sSub>
        <m:r>
          <m:rPr>
            <m:nor/>
          </m:rPr>
          <w:rPr>
            <w:shd w:val="clear" w:color="auto" w:fill="FFFFFF"/>
          </w:rPr>
          <m:t>=</m:t>
        </m:r>
        <m:sSub>
          <m:sSubPr>
            <m:ctrlPr>
              <w:rPr>
                <w:rFonts w:ascii="Cambria Math" w:hAnsi="Cambria Math"/>
                <w:shd w:val="clear" w:color="auto" w:fill="FFFFFF"/>
              </w:rPr>
            </m:ctrlPr>
          </m:sSubPr>
          <m:e>
            <m:r>
              <m:rPr>
                <m:nor/>
              </m:rPr>
              <w:rPr>
                <w:shd w:val="clear" w:color="auto" w:fill="FFFFFF"/>
              </w:rPr>
              <m:t>x</m:t>
            </m:r>
          </m:e>
          <m:sub>
            <m:r>
              <m:rPr>
                <m:nor/>
              </m:rPr>
              <w:rPr>
                <w:shd w:val="clear" w:color="auto" w:fill="FFFFFF"/>
              </w:rPr>
              <m:t>gt</m:t>
            </m:r>
          </m:sub>
        </m:sSub>
        <m:r>
          <m:rPr>
            <m:nor/>
          </m:rPr>
          <w:rPr>
            <w:shd w:val="clear" w:color="auto" w:fill="FFFFFF"/>
          </w:rPr>
          <m:t>+</m:t>
        </m:r>
        <m:f>
          <m:fPr>
            <m:ctrlPr>
              <w:rPr>
                <w:rFonts w:ascii="Cambria Math" w:hAnsi="Cambria Math"/>
                <w:shd w:val="clear" w:color="auto" w:fill="FFFFFF"/>
              </w:rPr>
            </m:ctrlPr>
          </m:fPr>
          <m:num>
            <m:sSub>
              <m:sSubPr>
                <m:ctrlPr>
                  <w:rPr>
                    <w:rFonts w:ascii="Cambria Math" w:hAnsi="Cambria Math"/>
                    <w:shd w:val="clear" w:color="auto" w:fill="FFFFFF"/>
                  </w:rPr>
                </m:ctrlPr>
              </m:sSubPr>
              <m:e>
                <m:r>
                  <m:rPr>
                    <m:nor/>
                  </m:rPr>
                  <w:rPr>
                    <w:shd w:val="clear" w:color="auto" w:fill="FFFFFF"/>
                  </w:rPr>
                  <m:t>w</m:t>
                </m:r>
              </m:e>
              <m:sub>
                <m:r>
                  <m:rPr>
                    <m:nor/>
                  </m:rPr>
                  <w:rPr>
                    <w:shd w:val="clear" w:color="auto" w:fill="FFFFFF"/>
                  </w:rPr>
                  <m:t>gt</m:t>
                </m:r>
              </m:sub>
            </m:sSub>
          </m:num>
          <m:den>
            <m:r>
              <m:rPr>
                <m:nor/>
              </m:rPr>
              <w:rPr>
                <w:shd w:val="clear" w:color="auto" w:fill="FFFFFF"/>
              </w:rPr>
              <m:t>2</m:t>
            </m:r>
          </m:den>
        </m:f>
        <m:r>
          <m:rPr>
            <m:nor/>
          </m:rPr>
          <w:rPr>
            <w:shd w:val="clear" w:color="auto" w:fill="FFFFFF"/>
          </w:rPr>
          <m:t>,</m:t>
        </m:r>
        <m:sSub>
          <m:sSubPr>
            <m:ctrlPr>
              <w:rPr>
                <w:rFonts w:ascii="Cambria Math" w:hAnsi="Cambria Math"/>
                <w:shd w:val="clear" w:color="auto" w:fill="FFFFFF"/>
              </w:rPr>
            </m:ctrlPr>
          </m:sSubPr>
          <m:e>
            <m:r>
              <m:rPr>
                <m:nor/>
              </m:rPr>
              <w:rPr>
                <w:shd w:val="clear" w:color="auto" w:fill="FFFFFF"/>
              </w:rPr>
              <m:t>y</m:t>
            </m:r>
          </m:e>
          <m:sub>
            <m:r>
              <m:rPr>
                <m:nor/>
              </m:rPr>
              <w:rPr>
                <w:shd w:val="clear" w:color="auto" w:fill="FFFFFF"/>
              </w:rPr>
              <m:t>max,gt</m:t>
            </m:r>
          </m:sub>
        </m:sSub>
        <m:r>
          <m:rPr>
            <m:nor/>
          </m:rPr>
          <w:rPr>
            <w:shd w:val="clear" w:color="auto" w:fill="FFFFFF"/>
          </w:rPr>
          <m:t>=</m:t>
        </m:r>
        <m:sSub>
          <m:sSubPr>
            <m:ctrlPr>
              <w:rPr>
                <w:rFonts w:ascii="Cambria Math" w:hAnsi="Cambria Math"/>
                <w:shd w:val="clear" w:color="auto" w:fill="FFFFFF"/>
              </w:rPr>
            </m:ctrlPr>
          </m:sSubPr>
          <m:e>
            <m:r>
              <m:rPr>
                <m:nor/>
              </m:rPr>
              <w:rPr>
                <w:shd w:val="clear" w:color="auto" w:fill="FFFFFF"/>
              </w:rPr>
              <m:t>y</m:t>
            </m:r>
          </m:e>
          <m:sub>
            <m:r>
              <m:rPr>
                <m:nor/>
              </m:rPr>
              <w:rPr>
                <w:shd w:val="clear" w:color="auto" w:fill="FFFFFF"/>
              </w:rPr>
              <m:t>gt</m:t>
            </m:r>
          </m:sub>
        </m:sSub>
        <m:r>
          <m:rPr>
            <m:nor/>
          </m:rPr>
          <w:rPr>
            <w:shd w:val="clear" w:color="auto" w:fill="FFFFFF"/>
          </w:rPr>
          <m:t>+</m:t>
        </m:r>
        <m:f>
          <m:fPr>
            <m:ctrlPr>
              <w:rPr>
                <w:rFonts w:ascii="Cambria Math" w:hAnsi="Cambria Math"/>
                <w:shd w:val="clear" w:color="auto" w:fill="FFFFFF"/>
              </w:rPr>
            </m:ctrlPr>
          </m:fPr>
          <m:num>
            <m:sSub>
              <m:sSubPr>
                <m:ctrlPr>
                  <w:rPr>
                    <w:rFonts w:ascii="Cambria Math" w:hAnsi="Cambria Math"/>
                    <w:shd w:val="clear" w:color="auto" w:fill="FFFFFF"/>
                  </w:rPr>
                </m:ctrlPr>
              </m:sSubPr>
              <m:e>
                <m:r>
                  <m:rPr>
                    <m:nor/>
                  </m:rPr>
                  <w:rPr>
                    <w:shd w:val="clear" w:color="auto" w:fill="FFFFFF"/>
                  </w:rPr>
                  <m:t>h</m:t>
                </m:r>
              </m:e>
              <m:sub>
                <m:r>
                  <m:rPr>
                    <m:nor/>
                  </m:rPr>
                  <w:rPr>
                    <w:shd w:val="clear" w:color="auto" w:fill="FFFFFF"/>
                  </w:rPr>
                  <m:t>gt</m:t>
                </m:r>
              </m:sub>
            </m:sSub>
          </m:num>
          <m:den>
            <m:r>
              <m:rPr>
                <m:nor/>
              </m:rPr>
              <w:rPr>
                <w:shd w:val="clear" w:color="auto" w:fill="FFFFFF"/>
              </w:rPr>
              <m:t>2</m:t>
            </m:r>
          </m:den>
        </m:f>
      </m:oMath>
      <w:r>
        <w:rPr>
          <w:shd w:val="clear" w:color="auto" w:fill="FFFFFF"/>
        </w:rPr>
        <w:tab/>
      </w:r>
      <w:r w:rsidR="004052AD">
        <w:rPr>
          <w:rFonts w:hint="eastAsia"/>
        </w:rPr>
        <w:t>（</w:t>
      </w:r>
      <w:r w:rsidR="004052AD">
        <w:rPr>
          <w:rFonts w:hint="eastAsia"/>
        </w:rPr>
        <w:t>4.8</w:t>
      </w:r>
      <w:r w:rsidR="004052AD">
        <w:rPr>
          <w:rFonts w:hint="eastAsia"/>
        </w:rPr>
        <w:t>）</w:t>
      </w:r>
    </w:p>
    <w:p w14:paraId="012FB973" w14:textId="540AE965" w:rsidR="0067246F" w:rsidRPr="00EE7C84" w:rsidRDefault="0067246F" w:rsidP="00084F6A">
      <w:pPr>
        <w:spacing w:before="120" w:after="120" w:line="288" w:lineRule="auto"/>
        <w:ind w:firstLine="480"/>
        <w:rPr>
          <w:rFonts w:cs="楷体"/>
          <w:shd w:val="clear" w:color="auto" w:fill="FFFFFF"/>
        </w:rPr>
      </w:pPr>
      <w:r w:rsidRPr="00EE7C84">
        <w:rPr>
          <w:rFonts w:cs="楷体"/>
          <w:shd w:val="clear" w:color="auto" w:fill="FFFFFF"/>
        </w:rPr>
        <w:lastRenderedPageBreak/>
        <w:t>最近点距离计算：定义左右边界的最近点距离</w:t>
      </w:r>
      <m:oMath>
        <m:sSub>
          <m:sSubPr>
            <m:ctrlPr>
              <w:rPr>
                <w:rFonts w:ascii="Cambria Math" w:hAnsi="Cambria Math"/>
                <w:i/>
                <w:iCs/>
                <w:shd w:val="clear" w:color="auto" w:fill="FFFFFF"/>
              </w:rPr>
            </m:ctrlPr>
          </m:sSubPr>
          <m:e>
            <m:r>
              <m:rPr>
                <m:nor/>
              </m:rPr>
              <w:rPr>
                <w:i/>
                <w:iCs/>
                <w:shd w:val="clear" w:color="auto" w:fill="FFFFFF"/>
              </w:rPr>
              <m:t>d</m:t>
            </m:r>
          </m:e>
          <m:sub>
            <m:r>
              <m:rPr>
                <m:nor/>
              </m:rPr>
              <w:rPr>
                <w:i/>
                <w:iCs/>
                <w:shd w:val="clear" w:color="auto" w:fill="FFFFFF"/>
              </w:rPr>
              <m:t>l</m:t>
            </m:r>
          </m:sub>
        </m:sSub>
      </m:oMath>
      <w:r w:rsidRPr="00EE7C84">
        <w:rPr>
          <w:rFonts w:cs="楷体"/>
          <w:shd w:val="clear" w:color="auto" w:fill="FFFFFF"/>
        </w:rPr>
        <w:t>和</w:t>
      </w:r>
      <m:oMath>
        <m:sSub>
          <m:sSubPr>
            <m:ctrlPr>
              <w:rPr>
                <w:rFonts w:ascii="Cambria Math" w:hAnsi="Cambria Math"/>
                <w:i/>
                <w:iCs/>
                <w:shd w:val="clear" w:color="auto" w:fill="FFFFFF"/>
              </w:rPr>
            </m:ctrlPr>
          </m:sSubPr>
          <m:e>
            <m:r>
              <m:rPr>
                <m:nor/>
              </m:rPr>
              <w:rPr>
                <w:i/>
                <w:iCs/>
                <w:shd w:val="clear" w:color="auto" w:fill="FFFFFF"/>
              </w:rPr>
              <m:t>d</m:t>
            </m:r>
          </m:e>
          <m:sub>
            <m:r>
              <m:rPr>
                <m:nor/>
              </m:rPr>
              <w:rPr>
                <w:i/>
                <w:iCs/>
                <w:shd w:val="clear" w:color="auto" w:fill="FFFFFF"/>
              </w:rPr>
              <m:t>r</m:t>
            </m:r>
          </m:sub>
        </m:sSub>
      </m:oMath>
      <w:r w:rsidRPr="00EE7C84">
        <w:rPr>
          <w:rFonts w:cs="楷体"/>
          <w:shd w:val="clear" w:color="auto" w:fill="FFFFFF"/>
        </w:rPr>
        <w:t>——</w:t>
      </w:r>
      <w:r w:rsidRPr="00EE7C84">
        <w:rPr>
          <w:rFonts w:cs="楷体"/>
          <w:shd w:val="clear" w:color="auto" w:fill="FFFFFF"/>
        </w:rPr>
        <w:t>聚焦水平方向定位偏差（水稻病斑多为水平分布，水平偏差对检测效果影响更大），计算公式为：</w:t>
      </w:r>
    </w:p>
    <w:p w14:paraId="1EEA2A40" w14:textId="60DDF02A" w:rsidR="0067246F" w:rsidRPr="00EE7C84" w:rsidRDefault="00CF4ABB" w:rsidP="00CF4ABB">
      <w:pPr>
        <w:pStyle w:val="afff2"/>
        <w:spacing w:before="120" w:after="120"/>
        <w:ind w:firstLine="480"/>
        <w:rPr>
          <w:shd w:val="clear" w:color="auto" w:fill="FFFFFF"/>
        </w:rPr>
      </w:pPr>
      <w:r>
        <w:rPr>
          <w:rFonts w:cs="楷体"/>
          <w:i w:val="0"/>
          <w:shd w:val="clear" w:color="auto" w:fill="FFFFFF"/>
        </w:rPr>
        <w:tab/>
      </w:r>
      <m:oMath>
        <m:sSub>
          <m:sSubPr>
            <m:ctrlPr>
              <w:rPr>
                <w:rFonts w:ascii="Cambria Math" w:hAnsi="Cambria Math"/>
                <w:shd w:val="clear" w:color="auto" w:fill="FFFFFF"/>
              </w:rPr>
            </m:ctrlPr>
          </m:sSubPr>
          <m:e>
            <m:r>
              <m:rPr>
                <m:nor/>
              </m:rPr>
              <w:rPr>
                <w:shd w:val="clear" w:color="auto" w:fill="FFFFFF"/>
              </w:rPr>
              <m:t>d</m:t>
            </m:r>
          </m:e>
          <m:sub>
            <m:r>
              <m:rPr>
                <m:nor/>
              </m:rPr>
              <w:rPr>
                <w:shd w:val="clear" w:color="auto" w:fill="FFFFFF"/>
              </w:rPr>
              <m:t>l</m:t>
            </m:r>
          </m:sub>
        </m:sSub>
        <m:r>
          <m:rPr>
            <m:nor/>
          </m:rPr>
          <w:rPr>
            <w:shd w:val="clear" w:color="auto" w:fill="FFFFFF"/>
          </w:rPr>
          <m:t>=max</m:t>
        </m:r>
        <m:d>
          <m:dPr>
            <m:sepChr m:val=","/>
            <m:ctrlPr>
              <w:rPr>
                <w:rFonts w:ascii="Cambria Math" w:hAnsi="Cambria Math"/>
                <w:shd w:val="clear" w:color="auto" w:fill="FFFFFF"/>
              </w:rPr>
            </m:ctrlPr>
          </m:dPr>
          <m:e>
            <m:r>
              <m:rPr>
                <m:nor/>
              </m:rPr>
              <w:rPr>
                <w:shd w:val="clear" w:color="auto" w:fill="FFFFFF"/>
              </w:rPr>
              <m:t>0</m:t>
            </m:r>
          </m:e>
          <m:e>
            <m:sSub>
              <m:sSubPr>
                <m:ctrlPr>
                  <w:rPr>
                    <w:rFonts w:ascii="Cambria Math" w:hAnsi="Cambria Math"/>
                    <w:shd w:val="clear" w:color="auto" w:fill="FFFFFF"/>
                  </w:rPr>
                </m:ctrlPr>
              </m:sSubPr>
              <m:e>
                <m:r>
                  <m:rPr>
                    <m:nor/>
                  </m:rPr>
                  <w:rPr>
                    <w:shd w:val="clear" w:color="auto" w:fill="FFFFFF"/>
                  </w:rPr>
                  <m:t>x</m:t>
                </m:r>
              </m:e>
              <m:sub>
                <m:r>
                  <m:rPr>
                    <m:nor/>
                  </m:rPr>
                  <w:rPr>
                    <w:shd w:val="clear" w:color="auto" w:fill="FFFFFF"/>
                  </w:rPr>
                  <m:t>min,gt</m:t>
                </m:r>
              </m:sub>
            </m:sSub>
            <m:r>
              <m:rPr>
                <m:nor/>
              </m:rPr>
              <w:rPr>
                <w:shd w:val="clear" w:color="auto" w:fill="FFFFFF"/>
              </w:rPr>
              <m:t>-</m:t>
            </m:r>
            <m:sSub>
              <m:sSubPr>
                <m:ctrlPr>
                  <w:rPr>
                    <w:rFonts w:ascii="Cambria Math" w:hAnsi="Cambria Math"/>
                    <w:shd w:val="clear" w:color="auto" w:fill="FFFFFF"/>
                  </w:rPr>
                </m:ctrlPr>
              </m:sSubPr>
              <m:e>
                <m:r>
                  <m:rPr>
                    <m:nor/>
                  </m:rPr>
                  <w:rPr>
                    <w:shd w:val="clear" w:color="auto" w:fill="FFFFFF"/>
                  </w:rPr>
                  <m:t>x</m:t>
                </m:r>
              </m:e>
              <m:sub>
                <m:r>
                  <m:rPr>
                    <m:nor/>
                  </m:rPr>
                  <w:rPr>
                    <w:shd w:val="clear" w:color="auto" w:fill="FFFFFF"/>
                  </w:rPr>
                  <m:t>min,p</m:t>
                </m:r>
              </m:sub>
            </m:sSub>
          </m:e>
        </m:d>
      </m:oMath>
      <w:r>
        <w:rPr>
          <w:rFonts w:cs="楷体"/>
          <w:i w:val="0"/>
          <w:shd w:val="clear" w:color="auto" w:fill="FFFFFF"/>
        </w:rPr>
        <w:tab/>
      </w:r>
      <w:r w:rsidR="004052AD">
        <w:rPr>
          <w:rFonts w:hint="eastAsia"/>
        </w:rPr>
        <w:t>（</w:t>
      </w:r>
      <w:r w:rsidR="004052AD">
        <w:rPr>
          <w:rFonts w:hint="eastAsia"/>
        </w:rPr>
        <w:t>4.9</w:t>
      </w:r>
      <w:r w:rsidR="004052AD">
        <w:rPr>
          <w:rFonts w:hint="eastAsia"/>
        </w:rPr>
        <w:t>）</w:t>
      </w:r>
    </w:p>
    <w:p w14:paraId="186398F1" w14:textId="5C5D692A" w:rsidR="0067246F" w:rsidRPr="00EE7C84" w:rsidRDefault="00CF4ABB" w:rsidP="00CF4ABB">
      <w:pPr>
        <w:pStyle w:val="afff2"/>
        <w:spacing w:before="120" w:after="120"/>
        <w:ind w:firstLine="480"/>
        <w:rPr>
          <w:shd w:val="clear" w:color="auto" w:fill="FFFFFF"/>
        </w:rPr>
      </w:pPr>
      <w:r>
        <w:rPr>
          <w:shd w:val="clear" w:color="auto" w:fill="FFFFFF"/>
        </w:rPr>
        <w:tab/>
      </w:r>
      <m:oMath>
        <m:sSub>
          <m:sSubPr>
            <m:ctrlPr>
              <w:rPr>
                <w:rFonts w:ascii="Cambria Math" w:hAnsi="Cambria Math"/>
                <w:shd w:val="clear" w:color="auto" w:fill="FFFFFF"/>
              </w:rPr>
            </m:ctrlPr>
          </m:sSubPr>
          <m:e>
            <m:r>
              <m:rPr>
                <m:nor/>
              </m:rPr>
              <w:rPr>
                <w:shd w:val="clear" w:color="auto" w:fill="FFFFFF"/>
              </w:rPr>
              <m:t>d</m:t>
            </m:r>
          </m:e>
          <m:sub>
            <m:r>
              <m:rPr>
                <m:nor/>
              </m:rPr>
              <w:rPr>
                <w:shd w:val="clear" w:color="auto" w:fill="FFFFFF"/>
              </w:rPr>
              <m:t>r</m:t>
            </m:r>
          </m:sub>
        </m:sSub>
        <m:r>
          <m:rPr>
            <m:nor/>
          </m:rPr>
          <w:rPr>
            <w:shd w:val="clear" w:color="auto" w:fill="FFFFFF"/>
          </w:rPr>
          <m:t>=max</m:t>
        </m:r>
        <m:d>
          <m:dPr>
            <m:sepChr m:val=","/>
            <m:ctrlPr>
              <w:rPr>
                <w:rFonts w:ascii="Cambria Math" w:hAnsi="Cambria Math"/>
                <w:shd w:val="clear" w:color="auto" w:fill="FFFFFF"/>
              </w:rPr>
            </m:ctrlPr>
          </m:dPr>
          <m:e>
            <m:r>
              <m:rPr>
                <m:nor/>
              </m:rPr>
              <w:rPr>
                <w:shd w:val="clear" w:color="auto" w:fill="FFFFFF"/>
              </w:rPr>
              <m:t>0</m:t>
            </m:r>
          </m:e>
          <m:e>
            <m:sSub>
              <m:sSubPr>
                <m:ctrlPr>
                  <w:rPr>
                    <w:rFonts w:ascii="Cambria Math" w:hAnsi="Cambria Math"/>
                    <w:shd w:val="clear" w:color="auto" w:fill="FFFFFF"/>
                  </w:rPr>
                </m:ctrlPr>
              </m:sSubPr>
              <m:e>
                <m:r>
                  <m:rPr>
                    <m:nor/>
                  </m:rPr>
                  <w:rPr>
                    <w:shd w:val="clear" w:color="auto" w:fill="FFFFFF"/>
                  </w:rPr>
                  <m:t>x</m:t>
                </m:r>
              </m:e>
              <m:sub>
                <m:r>
                  <m:rPr>
                    <m:nor/>
                  </m:rPr>
                  <w:rPr>
                    <w:shd w:val="clear" w:color="auto" w:fill="FFFFFF"/>
                  </w:rPr>
                  <m:t>max,p</m:t>
                </m:r>
              </m:sub>
            </m:sSub>
            <m:r>
              <m:rPr>
                <m:nor/>
              </m:rPr>
              <w:rPr>
                <w:shd w:val="clear" w:color="auto" w:fill="FFFFFF"/>
              </w:rPr>
              <m:t>-</m:t>
            </m:r>
            <m:sSub>
              <m:sSubPr>
                <m:ctrlPr>
                  <w:rPr>
                    <w:rFonts w:ascii="Cambria Math" w:hAnsi="Cambria Math"/>
                    <w:shd w:val="clear" w:color="auto" w:fill="FFFFFF"/>
                  </w:rPr>
                </m:ctrlPr>
              </m:sSubPr>
              <m:e>
                <m:r>
                  <m:rPr>
                    <m:nor/>
                  </m:rPr>
                  <w:rPr>
                    <w:shd w:val="clear" w:color="auto" w:fill="FFFFFF"/>
                  </w:rPr>
                  <m:t>x</m:t>
                </m:r>
              </m:e>
              <m:sub>
                <m:r>
                  <m:rPr>
                    <m:nor/>
                  </m:rPr>
                  <w:rPr>
                    <w:shd w:val="clear" w:color="auto" w:fill="FFFFFF"/>
                  </w:rPr>
                  <m:t>max,gt</m:t>
                </m:r>
              </m:sub>
            </m:sSub>
          </m:e>
        </m:d>
      </m:oMath>
      <w:r>
        <w:rPr>
          <w:shd w:val="clear" w:color="auto" w:fill="FFFFFF"/>
        </w:rPr>
        <w:tab/>
      </w:r>
      <w:r w:rsidR="004052AD">
        <w:rPr>
          <w:rFonts w:hint="eastAsia"/>
        </w:rPr>
        <w:t>（</w:t>
      </w:r>
      <w:r w:rsidR="004052AD">
        <w:rPr>
          <w:rFonts w:hint="eastAsia"/>
        </w:rPr>
        <w:t>4.10</w:t>
      </w:r>
      <w:r w:rsidR="004052AD">
        <w:rPr>
          <w:rFonts w:hint="eastAsia"/>
        </w:rPr>
        <w:t>）</w:t>
      </w:r>
    </w:p>
    <w:p w14:paraId="3FEF23AA" w14:textId="77777777" w:rsidR="0067246F" w:rsidRPr="00EE7C84" w:rsidRDefault="0067246F" w:rsidP="00084F6A">
      <w:pPr>
        <w:spacing w:before="120" w:after="120" w:line="288" w:lineRule="auto"/>
        <w:ind w:firstLine="480"/>
        <w:rPr>
          <w:rFonts w:cs="楷体"/>
          <w:shd w:val="clear" w:color="auto" w:fill="FFFFFF"/>
        </w:rPr>
      </w:pPr>
      <w:proofErr w:type="spellStart"/>
      <w:r w:rsidRPr="00EE7C84">
        <w:rPr>
          <w:rFonts w:cs="楷体"/>
          <w:shd w:val="clear" w:color="auto" w:fill="FFFFFF"/>
        </w:rPr>
        <w:t>MPDIoU</w:t>
      </w:r>
      <w:proofErr w:type="spellEnd"/>
      <w:r w:rsidRPr="00EE7C84">
        <w:rPr>
          <w:rFonts w:cs="楷体"/>
          <w:shd w:val="clear" w:color="auto" w:fill="FFFFFF"/>
        </w:rPr>
        <w:t>损失函数公式：</w:t>
      </w:r>
    </w:p>
    <w:p w14:paraId="5438053D" w14:textId="4B9D8ED9" w:rsidR="0067246F" w:rsidRPr="00EE7C84" w:rsidRDefault="00CF4ABB" w:rsidP="00CF4ABB">
      <w:pPr>
        <w:pStyle w:val="afff2"/>
        <w:spacing w:before="120" w:after="120"/>
        <w:ind w:firstLine="480"/>
        <w:rPr>
          <w:shd w:val="clear" w:color="auto" w:fill="FFFFFF"/>
        </w:rPr>
      </w:pPr>
      <w:r>
        <w:rPr>
          <w:rFonts w:cs="楷体"/>
          <w:i w:val="0"/>
          <w:shd w:val="clear" w:color="auto" w:fill="FFFFFF"/>
        </w:rPr>
        <w:tab/>
      </w:r>
      <w:proofErr w:type="spellStart"/>
      <m:oMath>
        <m:r>
          <m:rPr>
            <m:nor/>
          </m:rPr>
          <w:rPr>
            <w:iCs/>
            <w:shd w:val="clear" w:color="auto" w:fill="FFFFFF"/>
          </w:rPr>
          <m:t>MPDIoU</m:t>
        </m:r>
        <w:proofErr w:type="spellEnd"/>
        <m:r>
          <m:rPr>
            <m:nor/>
          </m:rPr>
          <w:rPr>
            <w:iCs/>
            <w:shd w:val="clear" w:color="auto" w:fill="FFFFFF"/>
          </w:rPr>
          <m:t>=</m:t>
        </m:r>
        <w:proofErr w:type="spellStart"/>
        <m:r>
          <m:rPr>
            <m:nor/>
          </m:rPr>
          <w:rPr>
            <w:iCs/>
            <w:shd w:val="clear" w:color="auto" w:fill="FFFFFF"/>
          </w:rPr>
          <m:t>IoU</m:t>
        </m:r>
        <w:proofErr w:type="spellEnd"/>
        <m:r>
          <m:rPr>
            <m:nor/>
          </m:rPr>
          <w:rPr>
            <w:iCs/>
            <w:shd w:val="clear" w:color="auto" w:fill="FFFFFF"/>
          </w:rPr>
          <m:t>-α</m:t>
        </m:r>
        <m:r>
          <m:rPr>
            <m:nor/>
          </m:rPr>
          <w:rPr>
            <w:rFonts w:ascii="MS Gothic" w:eastAsia="MS Gothic" w:hAnsi="MS Gothic" w:cs="MS Gothic" w:hint="eastAsia"/>
            <w:iCs/>
            <w:shd w:val="clear" w:color="auto" w:fill="FFFFFF"/>
          </w:rPr>
          <m:t>⋅</m:t>
        </m:r>
        <m:f>
          <m:fPr>
            <m:ctrlPr>
              <w:rPr>
                <w:rFonts w:ascii="Cambria Math" w:hAnsi="Cambria Math"/>
                <w:iCs/>
                <w:shd w:val="clear" w:color="auto" w:fill="FFFFFF"/>
              </w:rPr>
            </m:ctrlPr>
          </m:fPr>
          <m:num>
            <m:sSub>
              <m:sSubPr>
                <m:ctrlPr>
                  <w:rPr>
                    <w:rFonts w:ascii="Cambria Math" w:hAnsi="Cambria Math"/>
                    <w:iCs/>
                    <w:shd w:val="clear" w:color="auto" w:fill="FFFFFF"/>
                  </w:rPr>
                </m:ctrlPr>
              </m:sSubPr>
              <m:e>
                <m:r>
                  <m:rPr>
                    <m:nor/>
                  </m:rPr>
                  <w:rPr>
                    <w:iCs/>
                    <w:shd w:val="clear" w:color="auto" w:fill="FFFFFF"/>
                  </w:rPr>
                  <m:t>d</m:t>
                </m:r>
              </m:e>
              <m:sub>
                <m:r>
                  <m:rPr>
                    <m:nor/>
                  </m:rPr>
                  <w:rPr>
                    <w:iCs/>
                    <w:shd w:val="clear" w:color="auto" w:fill="FFFFFF"/>
                  </w:rPr>
                  <m:t>l</m:t>
                </m:r>
              </m:sub>
            </m:sSub>
            <m:r>
              <m:rPr>
                <m:nor/>
              </m:rPr>
              <w:rPr>
                <w:iCs/>
                <w:shd w:val="clear" w:color="auto" w:fill="FFFFFF"/>
              </w:rPr>
              <m:t>+</m:t>
            </m:r>
            <m:sSub>
              <m:sSubPr>
                <m:ctrlPr>
                  <w:rPr>
                    <w:rFonts w:ascii="Cambria Math" w:hAnsi="Cambria Math"/>
                    <w:iCs/>
                    <w:shd w:val="clear" w:color="auto" w:fill="FFFFFF"/>
                  </w:rPr>
                </m:ctrlPr>
              </m:sSubPr>
              <m:e>
                <m:r>
                  <m:rPr>
                    <m:nor/>
                  </m:rPr>
                  <w:rPr>
                    <w:iCs/>
                    <w:shd w:val="clear" w:color="auto" w:fill="FFFFFF"/>
                  </w:rPr>
                  <m:t>d</m:t>
                </m:r>
              </m:e>
              <m:sub>
                <m:r>
                  <m:rPr>
                    <m:nor/>
                  </m:rPr>
                  <w:rPr>
                    <w:iCs/>
                    <w:shd w:val="clear" w:color="auto" w:fill="FFFFFF"/>
                  </w:rPr>
                  <m:t>r</m:t>
                </m:r>
              </m:sub>
            </m:sSub>
          </m:num>
          <m:den>
            <m:r>
              <m:rPr>
                <m:nor/>
              </m:rPr>
              <w:rPr>
                <w:iCs/>
                <w:shd w:val="clear" w:color="auto" w:fill="FFFFFF"/>
              </w:rPr>
              <m:t>H</m:t>
            </m:r>
          </m:den>
        </m:f>
      </m:oMath>
      <w:r>
        <w:rPr>
          <w:rFonts w:cs="楷体"/>
          <w:i w:val="0"/>
          <w:shd w:val="clear" w:color="auto" w:fill="FFFFFF"/>
        </w:rPr>
        <w:tab/>
      </w:r>
      <w:r w:rsidR="004052AD">
        <w:rPr>
          <w:rFonts w:hint="eastAsia"/>
        </w:rPr>
        <w:t>（</w:t>
      </w:r>
      <w:r w:rsidR="004052AD">
        <w:rPr>
          <w:rFonts w:hint="eastAsia"/>
        </w:rPr>
        <w:t>4.11</w:t>
      </w:r>
      <w:r w:rsidR="004052AD">
        <w:rPr>
          <w:rFonts w:hint="eastAsia"/>
        </w:rPr>
        <w:t>）</w:t>
      </w:r>
    </w:p>
    <w:p w14:paraId="042DDA78" w14:textId="7CB6C79E" w:rsidR="0067246F" w:rsidRPr="00EE7C84" w:rsidRDefault="00CF4ABB" w:rsidP="00CF4ABB">
      <w:pPr>
        <w:pStyle w:val="afff2"/>
        <w:spacing w:before="120" w:after="120"/>
        <w:ind w:firstLine="480"/>
        <w:rPr>
          <w:shd w:val="clear" w:color="auto" w:fill="FFFFFF"/>
        </w:rPr>
      </w:pPr>
      <w:r>
        <w:rPr>
          <w:shd w:val="clear" w:color="auto" w:fill="FFFFFF"/>
        </w:rPr>
        <w:tab/>
      </w:r>
      <m:oMath>
        <m:sSub>
          <m:sSubPr>
            <m:ctrlPr>
              <w:rPr>
                <w:rFonts w:ascii="Cambria Math" w:hAnsi="Cambria Math"/>
                <w:shd w:val="clear" w:color="auto" w:fill="FFFFFF"/>
              </w:rPr>
            </m:ctrlPr>
          </m:sSubPr>
          <m:e>
            <m:r>
              <m:rPr>
                <m:nor/>
              </m:rPr>
              <w:rPr>
                <w:shd w:val="clear" w:color="auto" w:fill="FFFFFF"/>
              </w:rPr>
              <m:t>L</m:t>
            </m:r>
          </m:e>
          <m:sub>
            <m:r>
              <m:rPr>
                <m:nor/>
              </m:rPr>
              <w:rPr>
                <w:shd w:val="clear" w:color="auto" w:fill="FFFFFF"/>
              </w:rPr>
              <m:t>MPDIoU</m:t>
            </m:r>
          </m:sub>
        </m:sSub>
        <m:r>
          <m:rPr>
            <m:nor/>
          </m:rPr>
          <w:rPr>
            <w:shd w:val="clear" w:color="auto" w:fill="FFFFFF"/>
          </w:rPr>
          <m:t>=1-MPDIoU</m:t>
        </m:r>
      </m:oMath>
      <w:r>
        <w:rPr>
          <w:shd w:val="clear" w:color="auto" w:fill="FFFFFF"/>
        </w:rPr>
        <w:tab/>
      </w:r>
      <w:r w:rsidR="004052AD">
        <w:rPr>
          <w:rFonts w:hint="eastAsia"/>
        </w:rPr>
        <w:t>（</w:t>
      </w:r>
      <w:r w:rsidR="004052AD">
        <w:rPr>
          <w:rFonts w:hint="eastAsia"/>
        </w:rPr>
        <w:t>4.12</w:t>
      </w:r>
      <w:r w:rsidR="004052AD">
        <w:rPr>
          <w:rFonts w:hint="eastAsia"/>
        </w:rPr>
        <w:t>）</w:t>
      </w:r>
    </w:p>
    <w:p w14:paraId="6E22D0E2" w14:textId="5F654CA3" w:rsidR="0067246F" w:rsidRPr="00EE7C84" w:rsidRDefault="0067246F" w:rsidP="00084F6A">
      <w:pPr>
        <w:spacing w:before="120" w:after="120" w:line="288" w:lineRule="auto"/>
        <w:ind w:firstLine="480"/>
        <w:rPr>
          <w:rFonts w:cs="楷体"/>
          <w:shd w:val="clear" w:color="auto" w:fill="FFFFFF"/>
        </w:rPr>
      </w:pPr>
      <w:r w:rsidRPr="00EE7C84">
        <w:rPr>
          <w:rFonts w:cs="楷体"/>
          <w:shd w:val="clear" w:color="auto" w:fill="FFFFFF"/>
        </w:rPr>
        <w:t>其中，</w:t>
      </w:r>
      <m:oMath>
        <m:r>
          <w:rPr>
            <w:rFonts w:ascii="Cambria Math" w:hAnsi="Cambria Math" w:cs="楷体"/>
            <w:shd w:val="clear" w:color="auto" w:fill="FFFFFF"/>
          </w:rPr>
          <m:t>α</m:t>
        </m:r>
        <m:r>
          <m:rPr>
            <m:sty m:val="p"/>
          </m:rPr>
          <w:rPr>
            <w:rFonts w:ascii="Cambria Math" w:hAnsi="Cambria Math" w:cs="楷体"/>
            <w:shd w:val="clear" w:color="auto" w:fill="FFFFFF"/>
          </w:rPr>
          <m:t>=0.3</m:t>
        </m:r>
      </m:oMath>
      <w:r w:rsidRPr="00EE7C84">
        <w:rPr>
          <w:rFonts w:cs="楷体"/>
          <w:shd w:val="clear" w:color="auto" w:fill="FFFFFF"/>
        </w:rPr>
        <w:t>为平衡系数（通过实验确定，平衡</w:t>
      </w:r>
      <w:proofErr w:type="spellStart"/>
      <w:r w:rsidRPr="00EE7C84">
        <w:rPr>
          <w:rFonts w:cs="楷体"/>
          <w:shd w:val="clear" w:color="auto" w:fill="FFFFFF"/>
        </w:rPr>
        <w:t>IoU</w:t>
      </w:r>
      <w:proofErr w:type="spellEnd"/>
      <w:r w:rsidRPr="00EE7C84">
        <w:rPr>
          <w:rFonts w:cs="楷体"/>
          <w:shd w:val="clear" w:color="auto" w:fill="FFFFFF"/>
        </w:rPr>
        <w:t>项与距离惩罚项的权重），</w:t>
      </w:r>
      <m:oMath>
        <m:r>
          <w:rPr>
            <w:rFonts w:ascii="Cambria Math" w:hAnsi="Cambria Math" w:cs="楷体"/>
            <w:shd w:val="clear" w:color="auto" w:fill="FFFFFF"/>
          </w:rPr>
          <m:t>H</m:t>
        </m:r>
        <m:r>
          <m:rPr>
            <m:sty m:val="p"/>
          </m:rPr>
          <w:rPr>
            <w:rFonts w:ascii="Cambria Math" w:hAnsi="Cambria Math" w:cs="楷体"/>
            <w:shd w:val="clear" w:color="auto" w:fill="FFFFFF"/>
          </w:rPr>
          <m:t>=300</m:t>
        </m:r>
      </m:oMath>
      <w:r w:rsidRPr="00EE7C84">
        <w:rPr>
          <w:rFonts w:cs="楷体"/>
          <w:shd w:val="clear" w:color="auto" w:fill="FFFFFF"/>
        </w:rPr>
        <w:t>为图像高度（</w:t>
      </w:r>
      <w:r w:rsidRPr="00EE7C84">
        <w:rPr>
          <w:rFonts w:cs="楷体"/>
          <w:shd w:val="clear" w:color="auto" w:fill="FFFFFF"/>
        </w:rPr>
        <w:t>300</w:t>
      </w:r>
      <w:r w:rsidRPr="00EE7C84">
        <w:rPr>
          <w:rFonts w:cs="楷体"/>
          <w:shd w:val="clear" w:color="auto" w:fill="FFFFFF"/>
        </w:rPr>
        <w:t>像素），用于归一化距离惩罚项，避免因图像尺寸影响损失值范围；</w:t>
      </w:r>
      <w:proofErr w:type="spellStart"/>
      <w:r w:rsidRPr="00EE7C84">
        <w:rPr>
          <w:rFonts w:cs="楷体"/>
          <w:shd w:val="clear" w:color="auto" w:fill="FFFFFF"/>
        </w:rPr>
        <w:t>IoU</w:t>
      </w:r>
      <w:proofErr w:type="spellEnd"/>
      <w:r w:rsidRPr="00EE7C84">
        <w:rPr>
          <w:rFonts w:cs="楷体"/>
          <w:shd w:val="clear" w:color="auto" w:fill="FFFFFF"/>
        </w:rPr>
        <w:t>为预测框与真实框的重叠度，计算公式为：</w:t>
      </w:r>
    </w:p>
    <w:p w14:paraId="48B45D25" w14:textId="5FF89374" w:rsidR="0067246F" w:rsidRPr="00EE7C84" w:rsidRDefault="00CF4ABB" w:rsidP="00CF4ABB">
      <w:pPr>
        <w:pStyle w:val="afff2"/>
        <w:spacing w:before="120" w:after="120"/>
        <w:ind w:firstLine="480"/>
        <w:rPr>
          <w:shd w:val="clear" w:color="auto" w:fill="FFFFFF"/>
        </w:rPr>
      </w:pPr>
      <w:r>
        <w:rPr>
          <w:rFonts w:cs="楷体"/>
          <w:i w:val="0"/>
          <w:shd w:val="clear" w:color="auto" w:fill="FFFFFF"/>
        </w:rPr>
        <w:tab/>
      </w:r>
      <w:proofErr w:type="spellStart"/>
      <m:oMath>
        <m:r>
          <m:rPr>
            <m:nor/>
          </m:rPr>
          <w:rPr>
            <w:iCs/>
            <w:shd w:val="clear" w:color="auto" w:fill="FFFFFF"/>
          </w:rPr>
          <m:t>IoU</m:t>
        </m:r>
        <w:proofErr w:type="spellEnd"/>
        <m:r>
          <m:rPr>
            <m:nor/>
          </m:rPr>
          <w:rPr>
            <w:iCs/>
            <w:shd w:val="clear" w:color="auto" w:fill="FFFFFF"/>
          </w:rPr>
          <m:t>=</m:t>
        </m:r>
        <m:f>
          <m:fPr>
            <m:ctrlPr>
              <w:rPr>
                <w:rFonts w:ascii="Cambria Math" w:hAnsi="Cambria Math"/>
                <w:iCs/>
                <w:shd w:val="clear" w:color="auto" w:fill="FFFFFF"/>
              </w:rPr>
            </m:ctrlPr>
          </m:fPr>
          <m:num>
            <m:r>
              <m:rPr>
                <m:nor/>
              </m:rPr>
              <w:rPr>
                <w:iCs/>
                <w:shd w:val="clear" w:color="auto" w:fill="FFFFFF"/>
              </w:rPr>
              <m:t>|</m:t>
            </m:r>
            <m:sSub>
              <m:sSubPr>
                <m:ctrlPr>
                  <w:rPr>
                    <w:rFonts w:ascii="Cambria Math" w:hAnsi="Cambria Math"/>
                    <w:iCs/>
                    <w:shd w:val="clear" w:color="auto" w:fill="FFFFFF"/>
                  </w:rPr>
                </m:ctrlPr>
              </m:sSubPr>
              <m:e>
                <m:r>
                  <m:rPr>
                    <m:nor/>
                  </m:rPr>
                  <w:rPr>
                    <w:iCs/>
                    <w:shd w:val="clear" w:color="auto" w:fill="FFFFFF"/>
                  </w:rPr>
                  <m:t>B</m:t>
                </m:r>
              </m:e>
              <m:sub>
                <m:r>
                  <m:rPr>
                    <m:nor/>
                  </m:rPr>
                  <w:rPr>
                    <w:iCs/>
                    <w:shd w:val="clear" w:color="auto" w:fill="FFFFFF"/>
                  </w:rPr>
                  <m:t>p</m:t>
                </m:r>
              </m:sub>
            </m:sSub>
            <m:r>
              <m:rPr>
                <m:nor/>
              </m:rPr>
              <w:rPr>
                <w:iCs/>
                <w:shd w:val="clear" w:color="auto" w:fill="FFFFFF"/>
              </w:rPr>
              <m:t>∩</m:t>
            </m:r>
            <m:sSub>
              <m:sSubPr>
                <m:ctrlPr>
                  <w:rPr>
                    <w:rFonts w:ascii="Cambria Math" w:hAnsi="Cambria Math"/>
                    <w:iCs/>
                    <w:shd w:val="clear" w:color="auto" w:fill="FFFFFF"/>
                  </w:rPr>
                </m:ctrlPr>
              </m:sSubPr>
              <m:e>
                <m:r>
                  <m:rPr>
                    <m:nor/>
                  </m:rPr>
                  <w:rPr>
                    <w:iCs/>
                    <w:shd w:val="clear" w:color="auto" w:fill="FFFFFF"/>
                  </w:rPr>
                  <m:t>B</m:t>
                </m:r>
              </m:e>
              <m:sub>
                <w:proofErr w:type="spellStart"/>
                <m:r>
                  <m:rPr>
                    <m:nor/>
                  </m:rPr>
                  <w:rPr>
                    <w:iCs/>
                    <w:shd w:val="clear" w:color="auto" w:fill="FFFFFF"/>
                  </w:rPr>
                  <m:t>gt</m:t>
                </m:r>
                <w:proofErr w:type="spellEnd"/>
              </m:sub>
            </m:sSub>
            <m:r>
              <m:rPr>
                <m:nor/>
              </m:rPr>
              <w:rPr>
                <w:iCs/>
                <w:shd w:val="clear" w:color="auto" w:fill="FFFFFF"/>
              </w:rPr>
              <m:t>|</m:t>
            </m:r>
          </m:num>
          <m:den>
            <m:r>
              <m:rPr>
                <m:nor/>
              </m:rPr>
              <w:rPr>
                <w:iCs/>
                <w:shd w:val="clear" w:color="auto" w:fill="FFFFFF"/>
              </w:rPr>
              <m:t>|</m:t>
            </m:r>
            <m:sSub>
              <m:sSubPr>
                <m:ctrlPr>
                  <w:rPr>
                    <w:rFonts w:ascii="Cambria Math" w:hAnsi="Cambria Math"/>
                    <w:iCs/>
                    <w:shd w:val="clear" w:color="auto" w:fill="FFFFFF"/>
                  </w:rPr>
                </m:ctrlPr>
              </m:sSubPr>
              <m:e>
                <m:r>
                  <m:rPr>
                    <m:nor/>
                  </m:rPr>
                  <w:rPr>
                    <w:iCs/>
                    <w:shd w:val="clear" w:color="auto" w:fill="FFFFFF"/>
                  </w:rPr>
                  <m:t>B</m:t>
                </m:r>
              </m:e>
              <m:sub>
                <m:r>
                  <m:rPr>
                    <m:nor/>
                  </m:rPr>
                  <w:rPr>
                    <w:iCs/>
                    <w:shd w:val="clear" w:color="auto" w:fill="FFFFFF"/>
                  </w:rPr>
                  <m:t>p</m:t>
                </m:r>
              </m:sub>
            </m:sSub>
            <m:r>
              <m:rPr>
                <m:nor/>
              </m:rPr>
              <w:rPr>
                <w:rFonts w:ascii="宋体" w:hAnsi="宋体" w:cs="宋体" w:hint="eastAsia"/>
                <w:iCs/>
                <w:shd w:val="clear" w:color="auto" w:fill="FFFFFF"/>
              </w:rPr>
              <m:t>∪</m:t>
            </m:r>
            <m:sSub>
              <m:sSubPr>
                <m:ctrlPr>
                  <w:rPr>
                    <w:rFonts w:ascii="Cambria Math" w:hAnsi="Cambria Math"/>
                    <w:iCs/>
                    <w:shd w:val="clear" w:color="auto" w:fill="FFFFFF"/>
                  </w:rPr>
                </m:ctrlPr>
              </m:sSubPr>
              <m:e>
                <m:r>
                  <m:rPr>
                    <m:nor/>
                  </m:rPr>
                  <w:rPr>
                    <w:iCs/>
                    <w:shd w:val="clear" w:color="auto" w:fill="FFFFFF"/>
                  </w:rPr>
                  <m:t>B</m:t>
                </m:r>
              </m:e>
              <m:sub>
                <m:r>
                  <m:rPr>
                    <m:nor/>
                  </m:rPr>
                  <w:rPr>
                    <w:iCs/>
                    <w:shd w:val="clear" w:color="auto" w:fill="FFFFFF"/>
                  </w:rPr>
                  <m:t>gt</m:t>
                </m:r>
              </m:sub>
            </m:sSub>
            <m:r>
              <m:rPr>
                <m:nor/>
              </m:rPr>
              <w:rPr>
                <w:iCs/>
                <w:shd w:val="clear" w:color="auto" w:fill="FFFFFF"/>
              </w:rPr>
              <m:t>|</m:t>
            </m:r>
          </m:den>
        </m:f>
      </m:oMath>
      <w:r>
        <w:rPr>
          <w:rFonts w:cs="楷体"/>
          <w:i w:val="0"/>
          <w:shd w:val="clear" w:color="auto" w:fill="FFFFFF"/>
        </w:rPr>
        <w:tab/>
      </w:r>
      <w:r w:rsidR="004052AD">
        <w:rPr>
          <w:rFonts w:hint="eastAsia"/>
        </w:rPr>
        <w:t>（</w:t>
      </w:r>
      <w:r w:rsidR="004052AD">
        <w:rPr>
          <w:rFonts w:hint="eastAsia"/>
        </w:rPr>
        <w:t>4.13</w:t>
      </w:r>
      <w:r w:rsidR="004052AD">
        <w:rPr>
          <w:rFonts w:hint="eastAsia"/>
        </w:rPr>
        <w:t>）</w:t>
      </w:r>
    </w:p>
    <w:p w14:paraId="4A6635C6" w14:textId="2BC64806" w:rsidR="0067246F" w:rsidRDefault="0067246F" w:rsidP="0067246F">
      <w:pPr>
        <w:pStyle w:val="3"/>
        <w:spacing w:before="120" w:after="120"/>
        <w:jc w:val="left"/>
      </w:pPr>
      <w:bookmarkStart w:id="149" w:name="_Toc223172286"/>
      <w:r>
        <w:rPr>
          <w:rFonts w:hint="eastAsia"/>
        </w:rPr>
        <w:t>4.4.2</w:t>
      </w:r>
      <w:r>
        <w:t xml:space="preserve"> </w:t>
      </w:r>
      <w:bookmarkEnd w:id="149"/>
      <w:proofErr w:type="spellStart"/>
      <w:r w:rsidR="00E540DE" w:rsidRPr="00E540DE">
        <w:rPr>
          <w:rFonts w:hint="eastAsia"/>
        </w:rPr>
        <w:t>MPDIoU</w:t>
      </w:r>
      <w:proofErr w:type="spellEnd"/>
      <w:r w:rsidR="00E540DE" w:rsidRPr="00E540DE">
        <w:rPr>
          <w:rFonts w:hint="eastAsia"/>
        </w:rPr>
        <w:t xml:space="preserve"> </w:t>
      </w:r>
      <w:r w:rsidR="00E540DE" w:rsidRPr="00E540DE">
        <w:rPr>
          <w:rFonts w:hint="eastAsia"/>
        </w:rPr>
        <w:t>边界距离惩罚机制的场景化适配</w:t>
      </w:r>
    </w:p>
    <w:p w14:paraId="46BE5BBD" w14:textId="2B6CBC71" w:rsidR="0075749C" w:rsidRPr="0075749C" w:rsidRDefault="0075749C" w:rsidP="0075749C">
      <w:pPr>
        <w:ind w:firstLine="480"/>
        <w:rPr>
          <w:rFonts w:cs="楷体"/>
          <w:shd w:val="clear" w:color="auto" w:fill="FFFFFF"/>
        </w:rPr>
      </w:pPr>
      <w:proofErr w:type="spellStart"/>
      <w:r w:rsidRPr="0075749C">
        <w:rPr>
          <w:rFonts w:cs="楷体" w:hint="eastAsia"/>
          <w:shd w:val="clear" w:color="auto" w:fill="FFFFFF"/>
        </w:rPr>
        <w:t>MPDIoU</w:t>
      </w:r>
      <w:proofErr w:type="spellEnd"/>
      <w:r w:rsidRPr="0075749C">
        <w:rPr>
          <w:rFonts w:cs="楷体" w:hint="eastAsia"/>
          <w:shd w:val="clear" w:color="auto" w:fill="FFFFFF"/>
        </w:rPr>
        <w:t>损失函数的核心创新的是边界距离惩罚机制，该机制通过针对性优化预测框与真实框的边界对齐效果，主要体现在解决非重叠场景梯度消失和优化小目标定位精度两个方面，具体如下：</w:t>
      </w:r>
    </w:p>
    <w:p w14:paraId="113598AC" w14:textId="05860229" w:rsidR="0075749C" w:rsidRPr="0075749C" w:rsidRDefault="0075749C" w:rsidP="0075749C">
      <w:pPr>
        <w:ind w:firstLine="480"/>
        <w:rPr>
          <w:rFonts w:cs="楷体"/>
          <w:shd w:val="clear" w:color="auto" w:fill="FFFFFF"/>
        </w:rPr>
      </w:pPr>
      <w:r w:rsidRPr="0075749C">
        <w:rPr>
          <w:rFonts w:cs="楷体" w:hint="eastAsia"/>
          <w:shd w:val="clear" w:color="auto" w:fill="FFFFFF"/>
        </w:rPr>
        <w:t>在解决非重叠场景梯度消失问题上，传统</w:t>
      </w:r>
      <w:proofErr w:type="spellStart"/>
      <w:r w:rsidRPr="0075749C">
        <w:rPr>
          <w:rFonts w:cs="楷体" w:hint="eastAsia"/>
          <w:shd w:val="clear" w:color="auto" w:fill="FFFFFF"/>
        </w:rPr>
        <w:t>IoU</w:t>
      </w:r>
      <w:proofErr w:type="spellEnd"/>
      <w:r w:rsidRPr="0075749C">
        <w:rPr>
          <w:rFonts w:cs="楷体" w:hint="eastAsia"/>
          <w:shd w:val="clear" w:color="auto" w:fill="FFFFFF"/>
        </w:rPr>
        <w:t>损失存在明显缺陷：当预测框与真实</w:t>
      </w:r>
      <w:proofErr w:type="gramStart"/>
      <w:r w:rsidRPr="0075749C">
        <w:rPr>
          <w:rFonts w:cs="楷体" w:hint="eastAsia"/>
          <w:shd w:val="clear" w:color="auto" w:fill="FFFFFF"/>
        </w:rPr>
        <w:t>框完全</w:t>
      </w:r>
      <w:proofErr w:type="gramEnd"/>
      <w:r w:rsidRPr="0075749C">
        <w:rPr>
          <w:rFonts w:cs="楷体" w:hint="eastAsia"/>
          <w:shd w:val="clear" w:color="auto" w:fill="FFFFFF"/>
        </w:rPr>
        <w:t>没有重叠时，</w:t>
      </w:r>
      <w:proofErr w:type="spellStart"/>
      <w:r w:rsidRPr="0075749C">
        <w:rPr>
          <w:rFonts w:cs="楷体" w:hint="eastAsia"/>
          <w:shd w:val="clear" w:color="auto" w:fill="FFFFFF"/>
        </w:rPr>
        <w:t>IoU</w:t>
      </w:r>
      <w:proofErr w:type="spellEnd"/>
      <w:r w:rsidRPr="0075749C">
        <w:rPr>
          <w:rFonts w:cs="楷体" w:hint="eastAsia"/>
          <w:shd w:val="clear" w:color="auto" w:fill="FFFFFF"/>
        </w:rPr>
        <w:t>数值为</w:t>
      </w:r>
      <w:r w:rsidRPr="0075749C">
        <w:rPr>
          <w:rFonts w:cs="楷体" w:hint="eastAsia"/>
          <w:shd w:val="clear" w:color="auto" w:fill="FFFFFF"/>
        </w:rPr>
        <w:t>0</w:t>
      </w:r>
      <w:r w:rsidRPr="0075749C">
        <w:rPr>
          <w:rFonts w:cs="楷体" w:hint="eastAsia"/>
          <w:shd w:val="clear" w:color="auto" w:fill="FFFFFF"/>
        </w:rPr>
        <w:t>，此时模型无法获得有效的梯度信号，导致训练停滞，无法进一步调整预测</w:t>
      </w:r>
      <w:proofErr w:type="gramStart"/>
      <w:r w:rsidRPr="0075749C">
        <w:rPr>
          <w:rFonts w:cs="楷体" w:hint="eastAsia"/>
          <w:shd w:val="clear" w:color="auto" w:fill="FFFFFF"/>
        </w:rPr>
        <w:t>框位置</w:t>
      </w:r>
      <w:proofErr w:type="gramEnd"/>
      <w:r w:rsidRPr="0075749C">
        <w:rPr>
          <w:rFonts w:cs="楷体" w:hint="eastAsia"/>
          <w:shd w:val="clear" w:color="auto" w:fill="FFFFFF"/>
        </w:rPr>
        <w:t>以逼近真实框。而</w:t>
      </w:r>
      <w:proofErr w:type="spellStart"/>
      <w:r w:rsidRPr="0075749C">
        <w:rPr>
          <w:rFonts w:cs="楷体" w:hint="eastAsia"/>
          <w:shd w:val="clear" w:color="auto" w:fill="FFFFFF"/>
        </w:rPr>
        <w:t>MPDIoU</w:t>
      </w:r>
      <w:proofErr w:type="spellEnd"/>
      <w:r w:rsidRPr="0075749C">
        <w:rPr>
          <w:rFonts w:cs="楷体" w:hint="eastAsia"/>
          <w:shd w:val="clear" w:color="auto" w:fill="FFFFFF"/>
        </w:rPr>
        <w:t>损失引入的边界距离惩罚项，即便在预测框与真实框无重叠的情况下，仍能</w:t>
      </w:r>
      <w:proofErr w:type="gramStart"/>
      <w:r w:rsidRPr="0075749C">
        <w:rPr>
          <w:rFonts w:cs="楷体" w:hint="eastAsia"/>
          <w:shd w:val="clear" w:color="auto" w:fill="FFFFFF"/>
        </w:rPr>
        <w:t>保持非零</w:t>
      </w:r>
      <w:proofErr w:type="gramEnd"/>
      <w:r w:rsidRPr="0075749C">
        <w:rPr>
          <w:rFonts w:cs="楷体" w:hint="eastAsia"/>
          <w:shd w:val="clear" w:color="auto" w:fill="FFFFFF"/>
        </w:rPr>
        <w:t>状态，为模型提供持续有效的梯度指导。具体而言，传统</w:t>
      </w:r>
      <w:proofErr w:type="spellStart"/>
      <w:r w:rsidRPr="0075749C">
        <w:rPr>
          <w:rFonts w:cs="楷体" w:hint="eastAsia"/>
          <w:shd w:val="clear" w:color="auto" w:fill="FFFFFF"/>
        </w:rPr>
        <w:t>IoU</w:t>
      </w:r>
      <w:proofErr w:type="spellEnd"/>
      <w:r w:rsidRPr="0075749C">
        <w:rPr>
          <w:rFonts w:cs="楷体" w:hint="eastAsia"/>
          <w:shd w:val="clear" w:color="auto" w:fill="FFFFFF"/>
        </w:rPr>
        <w:t>损失在无重叠场景下，无法对预测框的位置调整提供任何反馈；而</w:t>
      </w:r>
      <w:proofErr w:type="spellStart"/>
      <w:r w:rsidRPr="0075749C">
        <w:rPr>
          <w:rFonts w:cs="楷体" w:hint="eastAsia"/>
          <w:shd w:val="clear" w:color="auto" w:fill="FFFFFF"/>
        </w:rPr>
        <w:t>MPDIoU</w:t>
      </w:r>
      <w:proofErr w:type="spellEnd"/>
      <w:r w:rsidRPr="0075749C">
        <w:rPr>
          <w:rFonts w:cs="楷体" w:hint="eastAsia"/>
          <w:shd w:val="clear" w:color="auto" w:fill="FFFFFF"/>
        </w:rPr>
        <w:t>损失的梯度会随着预测框与真实框的位置偏差动态变化，始终保持有效，从而避免训练停滞，加速模型收敛速度。</w:t>
      </w:r>
    </w:p>
    <w:p w14:paraId="2C22E862" w14:textId="010DA0D6" w:rsidR="0075749C" w:rsidRPr="0075749C" w:rsidRDefault="0075749C" w:rsidP="0075749C">
      <w:pPr>
        <w:ind w:firstLine="480"/>
        <w:rPr>
          <w:rFonts w:cs="楷体"/>
          <w:shd w:val="clear" w:color="auto" w:fill="FFFFFF"/>
        </w:rPr>
      </w:pPr>
      <w:r w:rsidRPr="0075749C">
        <w:rPr>
          <w:rFonts w:cs="楷体" w:hint="eastAsia"/>
          <w:shd w:val="clear" w:color="auto" w:fill="FFFFFF"/>
        </w:rPr>
        <w:t>在优化小目标定位精度方面，针对水稻早期病斑（</w:t>
      </w:r>
      <w:r w:rsidRPr="0075749C">
        <w:rPr>
          <w:rFonts w:cs="楷体" w:hint="eastAsia"/>
          <w:shd w:val="clear" w:color="auto" w:fill="FFFFFF"/>
        </w:rPr>
        <w:t>32</w:t>
      </w:r>
      <w:r w:rsidRPr="0075749C">
        <w:rPr>
          <w:rFonts w:cs="楷体" w:hint="eastAsia"/>
          <w:shd w:val="clear" w:color="auto" w:fill="FFFFFF"/>
        </w:rPr>
        <w:t>×</w:t>
      </w:r>
      <w:r w:rsidRPr="0075749C">
        <w:rPr>
          <w:rFonts w:cs="楷体" w:hint="eastAsia"/>
          <w:shd w:val="clear" w:color="auto" w:fill="FFFFFF"/>
        </w:rPr>
        <w:t>32</w:t>
      </w:r>
      <w:r w:rsidRPr="0075749C">
        <w:rPr>
          <w:rFonts w:cs="楷体" w:hint="eastAsia"/>
          <w:shd w:val="clear" w:color="auto" w:fill="FFFFFF"/>
        </w:rPr>
        <w:t>像素）边界模糊、定位难度大的问题，传统</w:t>
      </w:r>
      <w:proofErr w:type="spellStart"/>
      <w:r w:rsidRPr="0075749C">
        <w:rPr>
          <w:rFonts w:cs="楷体" w:hint="eastAsia"/>
          <w:shd w:val="clear" w:color="auto" w:fill="FFFFFF"/>
        </w:rPr>
        <w:t>IoU</w:t>
      </w:r>
      <w:proofErr w:type="spellEnd"/>
      <w:r w:rsidRPr="0075749C">
        <w:rPr>
          <w:rFonts w:cs="楷体" w:hint="eastAsia"/>
          <w:shd w:val="clear" w:color="auto" w:fill="FFFFFF"/>
        </w:rPr>
        <w:t>损失对小范围的位置偏差敏感度较低，即便预测框与真实框的边界存在微小偏差，</w:t>
      </w:r>
      <w:proofErr w:type="spellStart"/>
      <w:r w:rsidRPr="0075749C">
        <w:rPr>
          <w:rFonts w:cs="楷体" w:hint="eastAsia"/>
          <w:shd w:val="clear" w:color="auto" w:fill="FFFFFF"/>
        </w:rPr>
        <w:t>IoU</w:t>
      </w:r>
      <w:proofErr w:type="spellEnd"/>
      <w:r w:rsidRPr="0075749C">
        <w:rPr>
          <w:rFonts w:cs="楷体" w:hint="eastAsia"/>
          <w:shd w:val="clear" w:color="auto" w:fill="FFFFFF"/>
        </w:rPr>
        <w:t>数值的变化也不明显，难以驱动模型精准优化边界对齐。</w:t>
      </w:r>
      <w:proofErr w:type="spellStart"/>
      <w:r w:rsidRPr="0075749C">
        <w:rPr>
          <w:rFonts w:cs="楷体" w:hint="eastAsia"/>
          <w:shd w:val="clear" w:color="auto" w:fill="FFFFFF"/>
        </w:rPr>
        <w:t>MPDIoU</w:t>
      </w:r>
      <w:proofErr w:type="spellEnd"/>
      <w:r w:rsidRPr="0075749C">
        <w:rPr>
          <w:rFonts w:cs="楷体" w:hint="eastAsia"/>
          <w:shd w:val="clear" w:color="auto" w:fill="FFFFFF"/>
        </w:rPr>
        <w:t>损失通过对左右边界距离施加惩罚，强制模型关注病斑边缘的精准对齐：当预测框与真实框的左边界或右边界出现微小偏差时，边界距离</w:t>
      </w:r>
      <w:proofErr w:type="gramStart"/>
      <w:r w:rsidRPr="0075749C">
        <w:rPr>
          <w:rFonts w:cs="楷体" w:hint="eastAsia"/>
          <w:shd w:val="clear" w:color="auto" w:fill="FFFFFF"/>
        </w:rPr>
        <w:t>惩罚项会显著</w:t>
      </w:r>
      <w:proofErr w:type="gramEnd"/>
      <w:r w:rsidRPr="0075749C">
        <w:rPr>
          <w:rFonts w:cs="楷体" w:hint="eastAsia"/>
          <w:shd w:val="clear" w:color="auto" w:fill="FFFFFF"/>
        </w:rPr>
        <w:t>增加，带动整体损失值上升，从而引导模型优先优化边界位置，有效提升小目标病斑的定位精度。</w:t>
      </w:r>
    </w:p>
    <w:p w14:paraId="74EDFC97" w14:textId="5239C467" w:rsidR="0067246F" w:rsidRPr="002C04DD" w:rsidRDefault="0075749C" w:rsidP="0075749C">
      <w:pPr>
        <w:ind w:firstLine="480"/>
        <w:rPr>
          <w:rFonts w:cs="楷体"/>
          <w:shd w:val="clear" w:color="auto" w:fill="FFFFFF"/>
        </w:rPr>
      </w:pPr>
      <w:r w:rsidRPr="0075749C">
        <w:rPr>
          <w:rFonts w:cs="楷体" w:hint="eastAsia"/>
          <w:shd w:val="clear" w:color="auto" w:fill="FFFFFF"/>
        </w:rPr>
        <w:t>实验验证结果表明，</w:t>
      </w:r>
      <w:proofErr w:type="spellStart"/>
      <w:r w:rsidRPr="0075749C">
        <w:rPr>
          <w:rFonts w:cs="楷体" w:hint="eastAsia"/>
          <w:shd w:val="clear" w:color="auto" w:fill="FFFFFF"/>
        </w:rPr>
        <w:t>MPDIoU</w:t>
      </w:r>
      <w:proofErr w:type="spellEnd"/>
      <w:r w:rsidRPr="0075749C">
        <w:rPr>
          <w:rFonts w:cs="楷体" w:hint="eastAsia"/>
          <w:shd w:val="clear" w:color="auto" w:fill="FFFFFF"/>
        </w:rPr>
        <w:t>损失函数有效强化了小目标病斑的边界对齐效果，使模型</w:t>
      </w:r>
      <w:proofErr w:type="spellStart"/>
      <w:r w:rsidRPr="0075749C">
        <w:rPr>
          <w:rFonts w:cs="楷体" w:hint="eastAsia"/>
          <w:shd w:val="clear" w:color="auto" w:fill="FFFFFF"/>
        </w:rPr>
        <w:t>mAP</w:t>
      </w:r>
      <w:proofErr w:type="spellEnd"/>
      <w:r w:rsidRPr="0075749C">
        <w:rPr>
          <w:rFonts w:cs="楷体" w:hint="eastAsia"/>
          <w:shd w:val="clear" w:color="auto" w:fill="FFFFFF"/>
        </w:rPr>
        <w:t>提升</w:t>
      </w:r>
      <w:r w:rsidRPr="0075749C">
        <w:rPr>
          <w:rFonts w:cs="楷体" w:hint="eastAsia"/>
          <w:shd w:val="clear" w:color="auto" w:fill="FFFFFF"/>
        </w:rPr>
        <w:t>0.4</w:t>
      </w:r>
      <w:r w:rsidRPr="0075749C">
        <w:rPr>
          <w:rFonts w:cs="楷体" w:hint="eastAsia"/>
          <w:shd w:val="clear" w:color="auto" w:fill="FFFFFF"/>
        </w:rPr>
        <w:t>个百分点，与损失函数对比实验的结果保持一致，充分验证了该损失函数在水稻病害检测场景中的有效性</w:t>
      </w:r>
      <w:r w:rsidR="0067246F" w:rsidRPr="002C04DD">
        <w:rPr>
          <w:rFonts w:cs="楷体"/>
          <w:shd w:val="clear" w:color="auto" w:fill="FFFFFF"/>
        </w:rPr>
        <w:t>。</w:t>
      </w:r>
    </w:p>
    <w:p w14:paraId="69002783" w14:textId="77777777" w:rsidR="0067246F" w:rsidRDefault="0067246F" w:rsidP="0067246F">
      <w:pPr>
        <w:pStyle w:val="2"/>
        <w:spacing w:before="120" w:after="120"/>
        <w:rPr>
          <w:szCs w:val="28"/>
        </w:rPr>
      </w:pPr>
      <w:bookmarkStart w:id="150" w:name="_Toc223172287"/>
      <w:r>
        <w:rPr>
          <w:rFonts w:hint="eastAsia"/>
        </w:rPr>
        <w:lastRenderedPageBreak/>
        <w:t xml:space="preserve">4.5 </w:t>
      </w:r>
      <w:r w:rsidRPr="00EE7C84">
        <w:rPr>
          <w:rFonts w:hint="eastAsia"/>
          <w:szCs w:val="28"/>
        </w:rPr>
        <w:t>对比实验与结果分析</w:t>
      </w:r>
      <w:bookmarkEnd w:id="150"/>
    </w:p>
    <w:p w14:paraId="45F8B3C4" w14:textId="77777777" w:rsidR="0067246F" w:rsidRDefault="0067246F" w:rsidP="0067246F">
      <w:pPr>
        <w:pStyle w:val="3"/>
        <w:spacing w:before="120" w:after="120"/>
        <w:jc w:val="left"/>
      </w:pPr>
      <w:bookmarkStart w:id="151" w:name="_Toc223172288"/>
      <w:r>
        <w:rPr>
          <w:rFonts w:hint="eastAsia"/>
        </w:rPr>
        <w:t>4.5.1</w:t>
      </w:r>
      <w:r>
        <w:t xml:space="preserve"> </w:t>
      </w:r>
      <w:r w:rsidRPr="00EE7C84">
        <w:rPr>
          <w:rFonts w:hint="eastAsia"/>
        </w:rPr>
        <w:t>消融实验验证</w:t>
      </w:r>
      <w:bookmarkEnd w:id="151"/>
    </w:p>
    <w:p w14:paraId="7115449C" w14:textId="3855414D" w:rsidR="0067246F" w:rsidRDefault="0067246F" w:rsidP="00084F6A">
      <w:pPr>
        <w:spacing w:before="120" w:after="120" w:line="288" w:lineRule="auto"/>
        <w:ind w:firstLine="480"/>
      </w:pPr>
      <w:bookmarkStart w:id="152" w:name="_Hlk223091146"/>
      <w:r w:rsidRPr="00F31BEC">
        <w:t>为验证</w:t>
      </w:r>
      <w:r w:rsidRPr="00F31BEC">
        <w:t>YOLO-SGHM</w:t>
      </w:r>
      <w:r w:rsidRPr="00F31BEC">
        <w:t>模型各改进模块的有效性，以</w:t>
      </w:r>
      <w:r w:rsidR="00CD419F">
        <w:t>YOLO11</w:t>
      </w:r>
      <w:r w:rsidRPr="00F31BEC">
        <w:t>为基线模型，设计消融实验：逐步添加</w:t>
      </w:r>
      <w:r w:rsidRPr="00F31BEC">
        <w:t>Ghost-HGNetv2</w:t>
      </w:r>
      <w:r w:rsidRPr="00F31BEC">
        <w:t>骨干网络、</w:t>
      </w:r>
      <w:r w:rsidR="00943C76">
        <w:t>C3k2-Star</w:t>
      </w:r>
      <w:r w:rsidRPr="00F31BEC">
        <w:t>特征融合模块、共享检测头、</w:t>
      </w:r>
      <w:proofErr w:type="spellStart"/>
      <w:r w:rsidRPr="00F31BEC">
        <w:t>MPDIoU</w:t>
      </w:r>
      <w:proofErr w:type="spellEnd"/>
      <w:r w:rsidRPr="00F31BEC">
        <w:t>损失函数，在相同数据集与实验环境下训练，对比各模型的性能指标。消融实验结果如表</w:t>
      </w:r>
      <w:r w:rsidRPr="00F31BEC">
        <w:t>4.1</w:t>
      </w:r>
      <w:r w:rsidRPr="00F31BEC">
        <w:t>所示（修正原表格参数单位为百万（</w:t>
      </w:r>
      <w:r w:rsidRPr="00F31BEC">
        <w:t>M</w:t>
      </w:r>
      <w:r w:rsidRPr="00F31BEC">
        <w:t>））。</w:t>
      </w:r>
    </w:p>
    <w:tbl>
      <w:tblPr>
        <w:tblW w:w="0" w:type="auto"/>
        <w:tblLook w:val="0000" w:firstRow="0" w:lastRow="0" w:firstColumn="0" w:lastColumn="0" w:noHBand="0" w:noVBand="0"/>
      </w:tblPr>
      <w:tblGrid>
        <w:gridCol w:w="9060"/>
      </w:tblGrid>
      <w:tr w:rsidR="001B010D" w14:paraId="36878D80" w14:textId="77777777" w:rsidTr="00DF0421">
        <w:tc>
          <w:tcPr>
            <w:tcW w:w="9060" w:type="dxa"/>
          </w:tcPr>
          <w:p w14:paraId="37DFBACB" w14:textId="59522CB1" w:rsidR="001B010D" w:rsidRPr="00A2231B" w:rsidRDefault="001B010D" w:rsidP="00C63C81">
            <w:pPr>
              <w:pStyle w:val="tablezzzzzh"/>
            </w:pPr>
            <w:bookmarkStart w:id="153" w:name="_Toc190535347"/>
            <w:bookmarkStart w:id="154" w:name="_Toc191129657"/>
            <w:bookmarkStart w:id="155" w:name="_Toc192104996"/>
            <w:bookmarkStart w:id="156" w:name="_Toc192112586"/>
            <w:bookmarkStart w:id="157" w:name="_Toc192112872"/>
            <w:bookmarkStart w:id="158" w:name="_Toc223188434"/>
            <w:r w:rsidRPr="00A2231B">
              <w:rPr>
                <w:rFonts w:hint="eastAsia"/>
              </w:rPr>
              <w:t>表</w:t>
            </w:r>
            <w:r w:rsidRPr="00A2231B">
              <w:rPr>
                <w:rFonts w:hint="eastAsia"/>
              </w:rPr>
              <w:t>4.</w:t>
            </w:r>
            <w:r>
              <w:rPr>
                <w:rFonts w:hint="eastAsia"/>
              </w:rPr>
              <w:t>1</w:t>
            </w:r>
            <w:r w:rsidRPr="00A2231B">
              <w:rPr>
                <w:rFonts w:hint="eastAsia"/>
              </w:rPr>
              <w:t xml:space="preserve"> </w:t>
            </w:r>
            <w:r w:rsidRPr="00A2231B">
              <w:rPr>
                <w:rFonts w:hint="eastAsia"/>
              </w:rPr>
              <w:t>在真实数据集上的</w:t>
            </w:r>
            <w:r w:rsidRPr="00A2231B">
              <w:t>消融试验性能对比</w:t>
            </w:r>
            <w:bookmarkEnd w:id="153"/>
            <w:bookmarkEnd w:id="154"/>
            <w:bookmarkEnd w:id="155"/>
            <w:bookmarkEnd w:id="156"/>
            <w:bookmarkEnd w:id="157"/>
            <w:bookmarkEnd w:id="158"/>
          </w:p>
          <w:p w14:paraId="1D0DD3EB" w14:textId="749495B6" w:rsidR="001B010D" w:rsidRDefault="001B010D" w:rsidP="00DF0421">
            <w:pPr>
              <w:ind w:firstLine="420"/>
              <w:jc w:val="center"/>
            </w:pPr>
            <w:bookmarkStart w:id="159" w:name="_Toc190535348"/>
            <w:bookmarkStart w:id="160" w:name="_Toc191129658"/>
            <w:bookmarkStart w:id="161" w:name="_Toc192104997"/>
            <w:r w:rsidRPr="00BA25FD">
              <w:rPr>
                <w:sz w:val="21"/>
                <w:szCs w:val="16"/>
              </w:rPr>
              <w:t>Table</w:t>
            </w:r>
            <w:r w:rsidRPr="00BA25FD">
              <w:rPr>
                <w:rFonts w:hint="eastAsia"/>
                <w:sz w:val="21"/>
                <w:szCs w:val="16"/>
              </w:rPr>
              <w:t>4.</w:t>
            </w:r>
            <w:r>
              <w:rPr>
                <w:rFonts w:hint="eastAsia"/>
                <w:sz w:val="21"/>
                <w:szCs w:val="16"/>
              </w:rPr>
              <w:t>1</w:t>
            </w:r>
            <w:r w:rsidRPr="00BA25FD">
              <w:rPr>
                <w:sz w:val="21"/>
                <w:szCs w:val="16"/>
              </w:rPr>
              <w:t xml:space="preserve"> </w:t>
            </w:r>
            <w:r w:rsidR="00C63C81" w:rsidRPr="00C63C81">
              <w:rPr>
                <w:sz w:val="21"/>
                <w:szCs w:val="16"/>
              </w:rPr>
              <w:t xml:space="preserve">Performance comparison of ablation experiments on the real </w:t>
            </w:r>
            <w:proofErr w:type="spellStart"/>
            <w:r w:rsidR="00C63C81" w:rsidRPr="00C63C81">
              <w:rPr>
                <w:sz w:val="21"/>
                <w:szCs w:val="16"/>
              </w:rPr>
              <w:t>dataset</w:t>
            </w:r>
            <w:r w:rsidRPr="00BA25FD">
              <w:rPr>
                <w:sz w:val="21"/>
                <w:szCs w:val="16"/>
              </w:rPr>
              <w:t>t</w:t>
            </w:r>
            <w:bookmarkEnd w:id="159"/>
            <w:bookmarkEnd w:id="160"/>
            <w:bookmarkEnd w:id="161"/>
            <w:proofErr w:type="spellEnd"/>
          </w:p>
        </w:tc>
      </w:tr>
      <w:tr w:rsidR="001B010D" w14:paraId="7BA22CD0" w14:textId="77777777" w:rsidTr="00DF0421">
        <w:tc>
          <w:tcPr>
            <w:tcW w:w="9060" w:type="dxa"/>
          </w:tcPr>
          <w:tbl>
            <w:tblPr>
              <w:tblW w:w="5000" w:type="pct"/>
              <w:tblBorders>
                <w:top w:val="single" w:sz="12" w:space="0" w:color="auto"/>
                <w:bottom w:val="single" w:sz="12" w:space="0" w:color="000000"/>
              </w:tblBorders>
              <w:tblLook w:val="0000" w:firstRow="0" w:lastRow="0" w:firstColumn="0" w:lastColumn="0" w:noHBand="0" w:noVBand="0"/>
            </w:tblPr>
            <w:tblGrid>
              <w:gridCol w:w="1376"/>
              <w:gridCol w:w="1203"/>
              <w:gridCol w:w="1429"/>
              <w:gridCol w:w="1555"/>
              <w:gridCol w:w="1447"/>
              <w:gridCol w:w="617"/>
              <w:gridCol w:w="1217"/>
            </w:tblGrid>
            <w:tr w:rsidR="00A22754" w14:paraId="749CED59" w14:textId="60AF4781" w:rsidTr="00A22754">
              <w:trPr>
                <w:trHeight w:val="384"/>
              </w:trPr>
              <w:tc>
                <w:tcPr>
                  <w:tcW w:w="778" w:type="pct"/>
                  <w:tcBorders>
                    <w:top w:val="single" w:sz="12" w:space="0" w:color="auto"/>
                    <w:bottom w:val="single" w:sz="6" w:space="0" w:color="auto"/>
                  </w:tcBorders>
                  <w:noWrap/>
                </w:tcPr>
                <w:p w14:paraId="094C4B02" w14:textId="6E577696" w:rsidR="00A22754" w:rsidRPr="00C30441" w:rsidRDefault="00A22754" w:rsidP="00A22754">
                  <w:pPr>
                    <w:widowControl/>
                    <w:spacing w:beforeLines="50" w:before="120" w:afterLines="50" w:after="120"/>
                    <w:ind w:firstLineChars="0" w:firstLine="0"/>
                    <w:jc w:val="center"/>
                    <w:rPr>
                      <w:rFonts w:cs="宋体"/>
                      <w:b/>
                      <w:bCs/>
                      <w:color w:val="000000"/>
                      <w:kern w:val="0"/>
                      <w:sz w:val="21"/>
                      <w:szCs w:val="21"/>
                    </w:rPr>
                  </w:pPr>
                  <w:r w:rsidRPr="00C30441">
                    <w:rPr>
                      <w:sz w:val="21"/>
                      <w:szCs w:val="21"/>
                    </w:rPr>
                    <w:t>GhostNetv2</w:t>
                  </w:r>
                </w:p>
              </w:tc>
              <w:tc>
                <w:tcPr>
                  <w:tcW w:w="680" w:type="pct"/>
                  <w:tcBorders>
                    <w:top w:val="single" w:sz="12" w:space="0" w:color="auto"/>
                    <w:bottom w:val="single" w:sz="6" w:space="0" w:color="auto"/>
                  </w:tcBorders>
                  <w:noWrap/>
                </w:tcPr>
                <w:p w14:paraId="4EE64798" w14:textId="797D7B95" w:rsidR="00A22754" w:rsidRPr="00C30441" w:rsidRDefault="00A22754" w:rsidP="00A22754">
                  <w:pPr>
                    <w:widowControl/>
                    <w:spacing w:beforeLines="50" w:before="120" w:afterLines="50" w:after="120"/>
                    <w:ind w:firstLineChars="0" w:firstLine="0"/>
                    <w:jc w:val="center"/>
                    <w:rPr>
                      <w:rFonts w:cs="宋体"/>
                      <w:b/>
                      <w:bCs/>
                      <w:color w:val="000000"/>
                      <w:kern w:val="0"/>
                      <w:sz w:val="21"/>
                      <w:szCs w:val="21"/>
                    </w:rPr>
                  </w:pPr>
                  <w:r w:rsidRPr="00C30441">
                    <w:rPr>
                      <w:sz w:val="21"/>
                      <w:szCs w:val="21"/>
                    </w:rPr>
                    <w:t>C3k2_star</w:t>
                  </w:r>
                </w:p>
              </w:tc>
              <w:tc>
                <w:tcPr>
                  <w:tcW w:w="808" w:type="pct"/>
                  <w:tcBorders>
                    <w:top w:val="single" w:sz="12" w:space="0" w:color="auto"/>
                    <w:bottom w:val="single" w:sz="6" w:space="0" w:color="auto"/>
                  </w:tcBorders>
                </w:tcPr>
                <w:p w14:paraId="73557113" w14:textId="7EAAE901" w:rsidR="00A22754" w:rsidRPr="00C30441" w:rsidRDefault="00A22754" w:rsidP="00A22754">
                  <w:pPr>
                    <w:widowControl/>
                    <w:spacing w:beforeLines="50" w:before="120" w:afterLines="50" w:after="120"/>
                    <w:ind w:firstLineChars="0" w:firstLine="0"/>
                    <w:jc w:val="center"/>
                    <w:rPr>
                      <w:rFonts w:cs="宋体"/>
                      <w:b/>
                      <w:bCs/>
                      <w:color w:val="000000"/>
                      <w:kern w:val="0"/>
                      <w:sz w:val="21"/>
                      <w:szCs w:val="21"/>
                    </w:rPr>
                  </w:pPr>
                  <w:proofErr w:type="spellStart"/>
                  <w:r w:rsidRPr="00C30441">
                    <w:rPr>
                      <w:sz w:val="21"/>
                      <w:szCs w:val="21"/>
                    </w:rPr>
                    <w:t>SharE_Head</w:t>
                  </w:r>
                  <w:proofErr w:type="spellEnd"/>
                </w:p>
              </w:tc>
              <w:tc>
                <w:tcPr>
                  <w:tcW w:w="879" w:type="pct"/>
                  <w:tcBorders>
                    <w:top w:val="single" w:sz="12" w:space="0" w:color="auto"/>
                    <w:bottom w:val="single" w:sz="6" w:space="0" w:color="auto"/>
                  </w:tcBorders>
                  <w:noWrap/>
                </w:tcPr>
                <w:p w14:paraId="2FDFE475" w14:textId="59E900D6" w:rsidR="00A22754" w:rsidRPr="00C30441" w:rsidRDefault="00A22754" w:rsidP="00A22754">
                  <w:pPr>
                    <w:widowControl/>
                    <w:spacing w:beforeLines="50" w:before="120" w:afterLines="50" w:after="120"/>
                    <w:ind w:firstLineChars="0" w:firstLine="0"/>
                    <w:jc w:val="center"/>
                    <w:rPr>
                      <w:rFonts w:cs="宋体"/>
                      <w:b/>
                      <w:bCs/>
                      <w:color w:val="000000"/>
                      <w:kern w:val="0"/>
                      <w:sz w:val="21"/>
                      <w:szCs w:val="21"/>
                    </w:rPr>
                  </w:pPr>
                  <w:r w:rsidRPr="00C30441">
                    <w:rPr>
                      <w:sz w:val="21"/>
                      <w:szCs w:val="21"/>
                    </w:rPr>
                    <w:t>Param-</w:t>
                  </w:r>
                  <w:proofErr w:type="spellStart"/>
                  <w:r w:rsidRPr="00C30441">
                    <w:rPr>
                      <w:sz w:val="21"/>
                      <w:szCs w:val="21"/>
                    </w:rPr>
                    <w:t>eters</w:t>
                  </w:r>
                  <w:proofErr w:type="spellEnd"/>
                  <w:r w:rsidRPr="00C30441">
                    <w:rPr>
                      <w:sz w:val="21"/>
                      <w:szCs w:val="21"/>
                    </w:rPr>
                    <w:t>/M</w:t>
                  </w:r>
                </w:p>
              </w:tc>
              <w:tc>
                <w:tcPr>
                  <w:tcW w:w="818" w:type="pct"/>
                  <w:tcBorders>
                    <w:top w:val="single" w:sz="12" w:space="0" w:color="auto"/>
                    <w:bottom w:val="single" w:sz="6" w:space="0" w:color="auto"/>
                  </w:tcBorders>
                  <w:noWrap/>
                </w:tcPr>
                <w:p w14:paraId="3B4C2E67" w14:textId="42BA7FA1" w:rsidR="00A22754" w:rsidRPr="00C30441" w:rsidRDefault="00A22754" w:rsidP="00A22754">
                  <w:pPr>
                    <w:widowControl/>
                    <w:spacing w:beforeLines="50" w:before="120" w:afterLines="50" w:after="120"/>
                    <w:ind w:firstLineChars="0" w:firstLine="0"/>
                    <w:jc w:val="center"/>
                    <w:rPr>
                      <w:sz w:val="21"/>
                      <w:szCs w:val="21"/>
                    </w:rPr>
                  </w:pPr>
                  <w:r w:rsidRPr="00C30441">
                    <w:rPr>
                      <w:sz w:val="21"/>
                      <w:szCs w:val="21"/>
                    </w:rPr>
                    <w:t>Flops/G</w:t>
                  </w:r>
                </w:p>
              </w:tc>
              <w:tc>
                <w:tcPr>
                  <w:tcW w:w="349" w:type="pct"/>
                  <w:tcBorders>
                    <w:top w:val="single" w:sz="12" w:space="0" w:color="auto"/>
                    <w:bottom w:val="single" w:sz="6" w:space="0" w:color="auto"/>
                  </w:tcBorders>
                </w:tcPr>
                <w:p w14:paraId="30B9F8C7" w14:textId="07BF117E" w:rsidR="00A22754" w:rsidRPr="00C30441" w:rsidRDefault="00A22754" w:rsidP="00A22754">
                  <w:pPr>
                    <w:widowControl/>
                    <w:spacing w:beforeLines="50" w:before="120" w:afterLines="50" w:after="120"/>
                    <w:ind w:firstLineChars="0" w:firstLine="0"/>
                    <w:jc w:val="center"/>
                    <w:rPr>
                      <w:sz w:val="21"/>
                      <w:szCs w:val="21"/>
                    </w:rPr>
                  </w:pPr>
                  <w:r w:rsidRPr="00C30441">
                    <w:rPr>
                      <w:sz w:val="21"/>
                      <w:szCs w:val="21"/>
                    </w:rPr>
                    <w:t>FPS</w:t>
                  </w:r>
                </w:p>
              </w:tc>
              <w:tc>
                <w:tcPr>
                  <w:tcW w:w="688" w:type="pct"/>
                  <w:tcBorders>
                    <w:top w:val="single" w:sz="12" w:space="0" w:color="auto"/>
                    <w:bottom w:val="single" w:sz="6" w:space="0" w:color="auto"/>
                  </w:tcBorders>
                </w:tcPr>
                <w:p w14:paraId="3F5718B9" w14:textId="480EC59F" w:rsidR="00A22754" w:rsidRPr="00C30441" w:rsidRDefault="00A22754" w:rsidP="00A22754">
                  <w:pPr>
                    <w:widowControl/>
                    <w:spacing w:beforeLines="50" w:before="120" w:afterLines="50" w:after="120"/>
                    <w:ind w:firstLineChars="0" w:firstLine="0"/>
                    <w:jc w:val="center"/>
                    <w:rPr>
                      <w:sz w:val="21"/>
                      <w:szCs w:val="21"/>
                    </w:rPr>
                  </w:pPr>
                  <w:r w:rsidRPr="00C30441">
                    <w:rPr>
                      <w:sz w:val="21"/>
                      <w:szCs w:val="21"/>
                    </w:rPr>
                    <w:t>mAP50/%</w:t>
                  </w:r>
                </w:p>
              </w:tc>
            </w:tr>
            <w:tr w:rsidR="00A22754" w14:paraId="72190824" w14:textId="0B5C4A86" w:rsidTr="00A22754">
              <w:trPr>
                <w:trHeight w:val="384"/>
              </w:trPr>
              <w:tc>
                <w:tcPr>
                  <w:tcW w:w="778" w:type="pct"/>
                  <w:tcBorders>
                    <w:top w:val="single" w:sz="6" w:space="0" w:color="auto"/>
                  </w:tcBorders>
                  <w:noWrap/>
                </w:tcPr>
                <w:p w14:paraId="434A578F" w14:textId="76CFA222" w:rsidR="00A22754" w:rsidRPr="00A22754" w:rsidRDefault="00A22754" w:rsidP="00A22754">
                  <w:pPr>
                    <w:ind w:firstLineChars="0" w:firstLine="0"/>
                    <w:rPr>
                      <w:sz w:val="21"/>
                      <w:szCs w:val="21"/>
                    </w:rPr>
                  </w:pPr>
                </w:p>
              </w:tc>
              <w:tc>
                <w:tcPr>
                  <w:tcW w:w="680" w:type="pct"/>
                  <w:tcBorders>
                    <w:top w:val="single" w:sz="6" w:space="0" w:color="auto"/>
                  </w:tcBorders>
                  <w:noWrap/>
                </w:tcPr>
                <w:p w14:paraId="160DD5E7" w14:textId="77777777" w:rsidR="00A22754" w:rsidRPr="00A22754" w:rsidRDefault="00A22754" w:rsidP="00A22754">
                  <w:pPr>
                    <w:ind w:firstLineChars="0" w:firstLine="0"/>
                    <w:rPr>
                      <w:sz w:val="21"/>
                      <w:szCs w:val="21"/>
                    </w:rPr>
                  </w:pPr>
                </w:p>
              </w:tc>
              <w:tc>
                <w:tcPr>
                  <w:tcW w:w="808" w:type="pct"/>
                  <w:tcBorders>
                    <w:top w:val="single" w:sz="6" w:space="0" w:color="auto"/>
                  </w:tcBorders>
                </w:tcPr>
                <w:p w14:paraId="2BD3C74D" w14:textId="4ACAB87B" w:rsidR="00A22754" w:rsidRPr="00A22754" w:rsidRDefault="00A22754" w:rsidP="00A22754">
                  <w:pPr>
                    <w:spacing w:beforeLines="25" w:before="60"/>
                    <w:ind w:firstLineChars="0" w:firstLine="0"/>
                    <w:rPr>
                      <w:sz w:val="21"/>
                      <w:szCs w:val="21"/>
                    </w:rPr>
                  </w:pPr>
                </w:p>
              </w:tc>
              <w:tc>
                <w:tcPr>
                  <w:tcW w:w="879" w:type="pct"/>
                  <w:tcBorders>
                    <w:top w:val="single" w:sz="6" w:space="0" w:color="auto"/>
                  </w:tcBorders>
                  <w:noWrap/>
                </w:tcPr>
                <w:p w14:paraId="76919A47" w14:textId="324EF9B1" w:rsidR="00A22754" w:rsidRPr="00A22754" w:rsidRDefault="00A22754" w:rsidP="00A22754">
                  <w:pPr>
                    <w:spacing w:beforeLines="25" w:before="60"/>
                    <w:ind w:firstLineChars="0" w:firstLine="0"/>
                    <w:rPr>
                      <w:sz w:val="21"/>
                      <w:szCs w:val="21"/>
                    </w:rPr>
                  </w:pPr>
                  <w:r w:rsidRPr="00A22754">
                    <w:rPr>
                      <w:sz w:val="21"/>
                      <w:szCs w:val="21"/>
                    </w:rPr>
                    <w:t>2.58</w:t>
                  </w:r>
                </w:p>
              </w:tc>
              <w:tc>
                <w:tcPr>
                  <w:tcW w:w="818" w:type="pct"/>
                  <w:tcBorders>
                    <w:top w:val="single" w:sz="6" w:space="0" w:color="auto"/>
                  </w:tcBorders>
                  <w:noWrap/>
                </w:tcPr>
                <w:p w14:paraId="4AD896AB" w14:textId="61AB0376" w:rsidR="00A22754" w:rsidRPr="00A22754" w:rsidRDefault="00A22754" w:rsidP="00A22754">
                  <w:pPr>
                    <w:spacing w:beforeLines="25" w:before="60"/>
                    <w:ind w:firstLineChars="50" w:firstLine="105"/>
                    <w:rPr>
                      <w:sz w:val="21"/>
                      <w:szCs w:val="21"/>
                    </w:rPr>
                  </w:pPr>
                  <w:r w:rsidRPr="00A22754">
                    <w:rPr>
                      <w:sz w:val="21"/>
                      <w:szCs w:val="21"/>
                    </w:rPr>
                    <w:t>6.3</w:t>
                  </w:r>
                </w:p>
              </w:tc>
              <w:tc>
                <w:tcPr>
                  <w:tcW w:w="349" w:type="pct"/>
                  <w:tcBorders>
                    <w:top w:val="single" w:sz="6" w:space="0" w:color="auto"/>
                  </w:tcBorders>
                </w:tcPr>
                <w:p w14:paraId="60CF50B8" w14:textId="78B0AB18" w:rsidR="00A22754" w:rsidRPr="00A22754" w:rsidRDefault="00A22754" w:rsidP="00A22754">
                  <w:pPr>
                    <w:spacing w:beforeLines="25" w:before="60"/>
                    <w:ind w:firstLineChars="0" w:firstLine="0"/>
                    <w:rPr>
                      <w:sz w:val="21"/>
                      <w:szCs w:val="21"/>
                    </w:rPr>
                  </w:pPr>
                  <w:r w:rsidRPr="00A22754">
                    <w:rPr>
                      <w:sz w:val="21"/>
                      <w:szCs w:val="21"/>
                    </w:rPr>
                    <w:t>105</w:t>
                  </w:r>
                </w:p>
              </w:tc>
              <w:tc>
                <w:tcPr>
                  <w:tcW w:w="688" w:type="pct"/>
                  <w:tcBorders>
                    <w:top w:val="single" w:sz="6" w:space="0" w:color="auto"/>
                  </w:tcBorders>
                </w:tcPr>
                <w:p w14:paraId="6EA3BDEF" w14:textId="77AA1386" w:rsidR="00A22754" w:rsidRPr="00A22754" w:rsidRDefault="00A22754" w:rsidP="00A22754">
                  <w:pPr>
                    <w:spacing w:beforeLines="25" w:before="60"/>
                    <w:ind w:firstLineChars="100" w:firstLine="210"/>
                    <w:rPr>
                      <w:sz w:val="21"/>
                      <w:szCs w:val="21"/>
                    </w:rPr>
                  </w:pPr>
                  <w:r w:rsidRPr="00A22754">
                    <w:rPr>
                      <w:sz w:val="21"/>
                      <w:szCs w:val="21"/>
                    </w:rPr>
                    <w:t>96.0</w:t>
                  </w:r>
                </w:p>
              </w:tc>
            </w:tr>
            <w:tr w:rsidR="00A22754" w14:paraId="5B4CEF5E" w14:textId="1ABA7010" w:rsidTr="00A22754">
              <w:trPr>
                <w:trHeight w:val="384"/>
              </w:trPr>
              <w:tc>
                <w:tcPr>
                  <w:tcW w:w="778" w:type="pct"/>
                  <w:noWrap/>
                </w:tcPr>
                <w:p w14:paraId="455A4E1B" w14:textId="41EA20B3" w:rsidR="00A22754" w:rsidRPr="00A22754" w:rsidRDefault="00A22754" w:rsidP="00A22754">
                  <w:pPr>
                    <w:ind w:firstLineChars="0" w:firstLine="0"/>
                    <w:rPr>
                      <w:sz w:val="21"/>
                      <w:szCs w:val="21"/>
                    </w:rPr>
                  </w:pPr>
                  <w:r w:rsidRPr="00A22754">
                    <w:rPr>
                      <w:sz w:val="21"/>
                      <w:szCs w:val="21"/>
                    </w:rPr>
                    <w:t>√</w:t>
                  </w:r>
                </w:p>
              </w:tc>
              <w:tc>
                <w:tcPr>
                  <w:tcW w:w="680" w:type="pct"/>
                  <w:noWrap/>
                </w:tcPr>
                <w:p w14:paraId="3473338E" w14:textId="77777777" w:rsidR="00A22754" w:rsidRPr="00A22754" w:rsidRDefault="00A22754" w:rsidP="00A22754">
                  <w:pPr>
                    <w:ind w:firstLineChars="0" w:firstLine="0"/>
                    <w:rPr>
                      <w:sz w:val="21"/>
                      <w:szCs w:val="21"/>
                    </w:rPr>
                  </w:pPr>
                </w:p>
              </w:tc>
              <w:tc>
                <w:tcPr>
                  <w:tcW w:w="808" w:type="pct"/>
                </w:tcPr>
                <w:p w14:paraId="428DAEF2" w14:textId="4B215216" w:rsidR="00A22754" w:rsidRPr="00A22754" w:rsidRDefault="00A22754" w:rsidP="00A22754">
                  <w:pPr>
                    <w:spacing w:beforeLines="25" w:before="60"/>
                    <w:ind w:firstLineChars="0" w:firstLine="0"/>
                    <w:rPr>
                      <w:sz w:val="21"/>
                      <w:szCs w:val="21"/>
                    </w:rPr>
                  </w:pPr>
                </w:p>
              </w:tc>
              <w:tc>
                <w:tcPr>
                  <w:tcW w:w="879" w:type="pct"/>
                  <w:noWrap/>
                </w:tcPr>
                <w:p w14:paraId="507D4404" w14:textId="537F15C1" w:rsidR="00A22754" w:rsidRPr="00A22754" w:rsidRDefault="00A22754" w:rsidP="00A22754">
                  <w:pPr>
                    <w:spacing w:beforeLines="25" w:before="60"/>
                    <w:ind w:firstLineChars="0" w:firstLine="0"/>
                    <w:rPr>
                      <w:sz w:val="21"/>
                      <w:szCs w:val="21"/>
                    </w:rPr>
                  </w:pPr>
                  <w:r w:rsidRPr="00A22754">
                    <w:rPr>
                      <w:sz w:val="21"/>
                      <w:szCs w:val="21"/>
                    </w:rPr>
                    <w:t>1.71</w:t>
                  </w:r>
                </w:p>
              </w:tc>
              <w:tc>
                <w:tcPr>
                  <w:tcW w:w="818" w:type="pct"/>
                  <w:noWrap/>
                </w:tcPr>
                <w:p w14:paraId="70A73FF1" w14:textId="3B515461" w:rsidR="00A22754" w:rsidRPr="00A22754" w:rsidRDefault="00A22754" w:rsidP="00A22754">
                  <w:pPr>
                    <w:spacing w:beforeLines="25" w:before="60"/>
                    <w:ind w:firstLineChars="50" w:firstLine="105"/>
                    <w:rPr>
                      <w:sz w:val="21"/>
                      <w:szCs w:val="21"/>
                    </w:rPr>
                  </w:pPr>
                  <w:r w:rsidRPr="00A22754">
                    <w:rPr>
                      <w:sz w:val="21"/>
                      <w:szCs w:val="21"/>
                    </w:rPr>
                    <w:t>4.8</w:t>
                  </w:r>
                </w:p>
              </w:tc>
              <w:tc>
                <w:tcPr>
                  <w:tcW w:w="349" w:type="pct"/>
                </w:tcPr>
                <w:p w14:paraId="3A43D0C8" w14:textId="3A1EDED6" w:rsidR="00A22754" w:rsidRPr="00A22754" w:rsidRDefault="00A22754" w:rsidP="00A22754">
                  <w:pPr>
                    <w:spacing w:beforeLines="25" w:before="60"/>
                    <w:ind w:firstLineChars="0" w:firstLine="0"/>
                    <w:rPr>
                      <w:sz w:val="21"/>
                      <w:szCs w:val="21"/>
                    </w:rPr>
                  </w:pPr>
                  <w:r w:rsidRPr="00A22754">
                    <w:rPr>
                      <w:sz w:val="21"/>
                      <w:szCs w:val="21"/>
                    </w:rPr>
                    <w:t>119</w:t>
                  </w:r>
                </w:p>
              </w:tc>
              <w:tc>
                <w:tcPr>
                  <w:tcW w:w="688" w:type="pct"/>
                </w:tcPr>
                <w:p w14:paraId="7D69E190" w14:textId="4D578A2A" w:rsidR="00A22754" w:rsidRPr="00A22754" w:rsidRDefault="00A22754" w:rsidP="00A22754">
                  <w:pPr>
                    <w:spacing w:beforeLines="25" w:before="60"/>
                    <w:ind w:firstLineChars="100" w:firstLine="210"/>
                    <w:rPr>
                      <w:sz w:val="21"/>
                      <w:szCs w:val="21"/>
                    </w:rPr>
                  </w:pPr>
                  <w:r w:rsidRPr="00A22754">
                    <w:rPr>
                      <w:sz w:val="21"/>
                      <w:szCs w:val="21"/>
                    </w:rPr>
                    <w:t>96.3</w:t>
                  </w:r>
                </w:p>
              </w:tc>
            </w:tr>
            <w:tr w:rsidR="005B2C94" w14:paraId="4EB29DFF" w14:textId="77777777" w:rsidTr="00A22754">
              <w:trPr>
                <w:trHeight w:val="384"/>
              </w:trPr>
              <w:tc>
                <w:tcPr>
                  <w:tcW w:w="778" w:type="pct"/>
                  <w:noWrap/>
                </w:tcPr>
                <w:p w14:paraId="16FDD842" w14:textId="77777777" w:rsidR="005B2C94" w:rsidRPr="00A22754" w:rsidRDefault="005B2C94" w:rsidP="00A22754">
                  <w:pPr>
                    <w:ind w:firstLineChars="0" w:firstLine="0"/>
                    <w:rPr>
                      <w:sz w:val="21"/>
                      <w:szCs w:val="21"/>
                    </w:rPr>
                  </w:pPr>
                </w:p>
              </w:tc>
              <w:tc>
                <w:tcPr>
                  <w:tcW w:w="680" w:type="pct"/>
                  <w:noWrap/>
                </w:tcPr>
                <w:p w14:paraId="235E1BBE" w14:textId="5F1D8D5E" w:rsidR="005B2C94" w:rsidRPr="00A22754" w:rsidRDefault="005B2C94" w:rsidP="00A22754">
                  <w:pPr>
                    <w:ind w:firstLineChars="0" w:firstLine="0"/>
                    <w:rPr>
                      <w:sz w:val="21"/>
                      <w:szCs w:val="21"/>
                    </w:rPr>
                  </w:pPr>
                  <w:r w:rsidRPr="00A22754">
                    <w:rPr>
                      <w:sz w:val="21"/>
                      <w:szCs w:val="21"/>
                    </w:rPr>
                    <w:t>√</w:t>
                  </w:r>
                </w:p>
              </w:tc>
              <w:tc>
                <w:tcPr>
                  <w:tcW w:w="808" w:type="pct"/>
                </w:tcPr>
                <w:p w14:paraId="6C5B119A" w14:textId="77777777" w:rsidR="005B2C94" w:rsidRPr="00A22754" w:rsidRDefault="005B2C94" w:rsidP="00A22754">
                  <w:pPr>
                    <w:spacing w:beforeLines="25" w:before="60"/>
                    <w:ind w:firstLineChars="0" w:firstLine="0"/>
                    <w:rPr>
                      <w:sz w:val="21"/>
                      <w:szCs w:val="21"/>
                    </w:rPr>
                  </w:pPr>
                </w:p>
              </w:tc>
              <w:tc>
                <w:tcPr>
                  <w:tcW w:w="879" w:type="pct"/>
                  <w:noWrap/>
                </w:tcPr>
                <w:p w14:paraId="7CBF2904" w14:textId="0FCEE5A6" w:rsidR="005B2C94" w:rsidRPr="00A22754" w:rsidRDefault="005B2C94" w:rsidP="00A22754">
                  <w:pPr>
                    <w:spacing w:beforeLines="25" w:before="60"/>
                    <w:ind w:firstLineChars="0" w:firstLine="0"/>
                    <w:rPr>
                      <w:sz w:val="21"/>
                      <w:szCs w:val="21"/>
                    </w:rPr>
                  </w:pPr>
                  <w:r>
                    <w:rPr>
                      <w:rFonts w:hint="eastAsia"/>
                      <w:sz w:val="21"/>
                      <w:szCs w:val="21"/>
                    </w:rPr>
                    <w:t>2.48</w:t>
                  </w:r>
                </w:p>
              </w:tc>
              <w:tc>
                <w:tcPr>
                  <w:tcW w:w="818" w:type="pct"/>
                  <w:noWrap/>
                </w:tcPr>
                <w:p w14:paraId="4C958A32" w14:textId="15F66912" w:rsidR="005B2C94" w:rsidRPr="00A22754" w:rsidRDefault="005B2C94" w:rsidP="00A22754">
                  <w:pPr>
                    <w:spacing w:beforeLines="25" w:before="60"/>
                    <w:ind w:firstLineChars="50" w:firstLine="105"/>
                    <w:rPr>
                      <w:sz w:val="21"/>
                      <w:szCs w:val="21"/>
                    </w:rPr>
                  </w:pPr>
                  <w:r>
                    <w:rPr>
                      <w:rFonts w:hint="eastAsia"/>
                      <w:sz w:val="21"/>
                      <w:szCs w:val="21"/>
                    </w:rPr>
                    <w:t>6.0</w:t>
                  </w:r>
                </w:p>
              </w:tc>
              <w:tc>
                <w:tcPr>
                  <w:tcW w:w="349" w:type="pct"/>
                </w:tcPr>
                <w:p w14:paraId="1FE370DD" w14:textId="7D6541C0" w:rsidR="005B2C94" w:rsidRPr="00A22754" w:rsidRDefault="005B2C94" w:rsidP="00A22754">
                  <w:pPr>
                    <w:spacing w:beforeLines="25" w:before="60"/>
                    <w:ind w:firstLineChars="0" w:firstLine="0"/>
                    <w:rPr>
                      <w:sz w:val="21"/>
                      <w:szCs w:val="21"/>
                    </w:rPr>
                  </w:pPr>
                  <w:r>
                    <w:rPr>
                      <w:rFonts w:hint="eastAsia"/>
                      <w:sz w:val="21"/>
                      <w:szCs w:val="21"/>
                    </w:rPr>
                    <w:t>108</w:t>
                  </w:r>
                </w:p>
              </w:tc>
              <w:tc>
                <w:tcPr>
                  <w:tcW w:w="688" w:type="pct"/>
                </w:tcPr>
                <w:p w14:paraId="736D99CF" w14:textId="4E88956F" w:rsidR="005B2C94" w:rsidRPr="00A22754" w:rsidRDefault="005B2C94" w:rsidP="00A22754">
                  <w:pPr>
                    <w:spacing w:beforeLines="25" w:before="60"/>
                    <w:ind w:firstLineChars="100" w:firstLine="210"/>
                    <w:rPr>
                      <w:sz w:val="21"/>
                      <w:szCs w:val="21"/>
                    </w:rPr>
                  </w:pPr>
                  <w:r>
                    <w:rPr>
                      <w:rFonts w:hint="eastAsia"/>
                      <w:sz w:val="21"/>
                      <w:szCs w:val="21"/>
                    </w:rPr>
                    <w:t>96.1</w:t>
                  </w:r>
                </w:p>
              </w:tc>
            </w:tr>
            <w:tr w:rsidR="005B2C94" w14:paraId="3615886A" w14:textId="77777777" w:rsidTr="00A22754">
              <w:trPr>
                <w:trHeight w:val="384"/>
              </w:trPr>
              <w:tc>
                <w:tcPr>
                  <w:tcW w:w="778" w:type="pct"/>
                  <w:noWrap/>
                </w:tcPr>
                <w:p w14:paraId="7DADB381" w14:textId="77777777" w:rsidR="005B2C94" w:rsidRPr="00A22754" w:rsidRDefault="005B2C94" w:rsidP="00A22754">
                  <w:pPr>
                    <w:ind w:firstLineChars="0" w:firstLine="0"/>
                    <w:rPr>
                      <w:sz w:val="21"/>
                      <w:szCs w:val="21"/>
                    </w:rPr>
                  </w:pPr>
                </w:p>
              </w:tc>
              <w:tc>
                <w:tcPr>
                  <w:tcW w:w="680" w:type="pct"/>
                  <w:noWrap/>
                </w:tcPr>
                <w:p w14:paraId="0BCC52B4" w14:textId="77777777" w:rsidR="005B2C94" w:rsidRPr="00A22754" w:rsidRDefault="005B2C94" w:rsidP="00A22754">
                  <w:pPr>
                    <w:ind w:firstLineChars="0" w:firstLine="0"/>
                    <w:rPr>
                      <w:sz w:val="21"/>
                      <w:szCs w:val="21"/>
                    </w:rPr>
                  </w:pPr>
                </w:p>
              </w:tc>
              <w:tc>
                <w:tcPr>
                  <w:tcW w:w="808" w:type="pct"/>
                </w:tcPr>
                <w:p w14:paraId="388D7A2A" w14:textId="731F0ADE" w:rsidR="005B2C94" w:rsidRPr="00A22754" w:rsidRDefault="005B2C94" w:rsidP="00A22754">
                  <w:pPr>
                    <w:spacing w:beforeLines="25" w:before="60"/>
                    <w:ind w:firstLineChars="0" w:firstLine="0"/>
                    <w:rPr>
                      <w:sz w:val="21"/>
                      <w:szCs w:val="21"/>
                    </w:rPr>
                  </w:pPr>
                  <w:r w:rsidRPr="00A22754">
                    <w:rPr>
                      <w:sz w:val="21"/>
                      <w:szCs w:val="21"/>
                    </w:rPr>
                    <w:t>√</w:t>
                  </w:r>
                </w:p>
              </w:tc>
              <w:tc>
                <w:tcPr>
                  <w:tcW w:w="879" w:type="pct"/>
                  <w:noWrap/>
                </w:tcPr>
                <w:p w14:paraId="26946EA2" w14:textId="54BFAB44" w:rsidR="005B2C94" w:rsidRPr="00A22754" w:rsidRDefault="005B2C94" w:rsidP="00A22754">
                  <w:pPr>
                    <w:spacing w:beforeLines="25" w:before="60"/>
                    <w:ind w:firstLineChars="0" w:firstLine="0"/>
                    <w:rPr>
                      <w:sz w:val="21"/>
                      <w:szCs w:val="21"/>
                    </w:rPr>
                  </w:pPr>
                  <w:r>
                    <w:rPr>
                      <w:rFonts w:hint="eastAsia"/>
                      <w:sz w:val="21"/>
                      <w:szCs w:val="21"/>
                    </w:rPr>
                    <w:t>2.36</w:t>
                  </w:r>
                </w:p>
              </w:tc>
              <w:tc>
                <w:tcPr>
                  <w:tcW w:w="818" w:type="pct"/>
                  <w:noWrap/>
                </w:tcPr>
                <w:p w14:paraId="2764FA5F" w14:textId="39C16CE4" w:rsidR="005B2C94" w:rsidRPr="00A22754" w:rsidRDefault="005B2C94" w:rsidP="00A22754">
                  <w:pPr>
                    <w:spacing w:beforeLines="25" w:before="60"/>
                    <w:ind w:firstLineChars="50" w:firstLine="105"/>
                    <w:rPr>
                      <w:sz w:val="21"/>
                      <w:szCs w:val="21"/>
                    </w:rPr>
                  </w:pPr>
                  <w:r>
                    <w:rPr>
                      <w:rFonts w:hint="eastAsia"/>
                      <w:sz w:val="21"/>
                      <w:szCs w:val="21"/>
                    </w:rPr>
                    <w:t>6.5</w:t>
                  </w:r>
                </w:p>
              </w:tc>
              <w:tc>
                <w:tcPr>
                  <w:tcW w:w="349" w:type="pct"/>
                </w:tcPr>
                <w:p w14:paraId="67E5C6DB" w14:textId="1D8B03ED" w:rsidR="005B2C94" w:rsidRPr="00A22754" w:rsidRDefault="005B2C94" w:rsidP="00A22754">
                  <w:pPr>
                    <w:spacing w:beforeLines="25" w:before="60"/>
                    <w:ind w:firstLineChars="0" w:firstLine="0"/>
                    <w:rPr>
                      <w:sz w:val="21"/>
                      <w:szCs w:val="21"/>
                    </w:rPr>
                  </w:pPr>
                  <w:r>
                    <w:rPr>
                      <w:rFonts w:hint="eastAsia"/>
                      <w:sz w:val="21"/>
                      <w:szCs w:val="21"/>
                    </w:rPr>
                    <w:t>101</w:t>
                  </w:r>
                </w:p>
              </w:tc>
              <w:tc>
                <w:tcPr>
                  <w:tcW w:w="688" w:type="pct"/>
                </w:tcPr>
                <w:p w14:paraId="750AB02C" w14:textId="67894F4F" w:rsidR="005B2C94" w:rsidRPr="00A22754" w:rsidRDefault="005B2C94" w:rsidP="00A22754">
                  <w:pPr>
                    <w:spacing w:beforeLines="25" w:before="60"/>
                    <w:ind w:firstLineChars="100" w:firstLine="210"/>
                    <w:rPr>
                      <w:sz w:val="21"/>
                      <w:szCs w:val="21"/>
                    </w:rPr>
                  </w:pPr>
                  <w:r>
                    <w:rPr>
                      <w:rFonts w:hint="eastAsia"/>
                      <w:sz w:val="21"/>
                      <w:szCs w:val="21"/>
                    </w:rPr>
                    <w:t>96.5</w:t>
                  </w:r>
                </w:p>
              </w:tc>
            </w:tr>
            <w:tr w:rsidR="005B2C94" w14:paraId="00CFE82E" w14:textId="77777777" w:rsidTr="00A22754">
              <w:trPr>
                <w:trHeight w:val="384"/>
              </w:trPr>
              <w:tc>
                <w:tcPr>
                  <w:tcW w:w="778" w:type="pct"/>
                  <w:noWrap/>
                </w:tcPr>
                <w:p w14:paraId="31BD3A28" w14:textId="430AEEA6" w:rsidR="005B2C94" w:rsidRPr="00A22754" w:rsidRDefault="005B2C94" w:rsidP="00A22754">
                  <w:pPr>
                    <w:ind w:firstLineChars="0" w:firstLine="0"/>
                    <w:rPr>
                      <w:sz w:val="21"/>
                      <w:szCs w:val="21"/>
                    </w:rPr>
                  </w:pPr>
                  <w:r w:rsidRPr="00A22754">
                    <w:rPr>
                      <w:sz w:val="21"/>
                      <w:szCs w:val="21"/>
                    </w:rPr>
                    <w:t>√</w:t>
                  </w:r>
                </w:p>
              </w:tc>
              <w:tc>
                <w:tcPr>
                  <w:tcW w:w="680" w:type="pct"/>
                  <w:noWrap/>
                </w:tcPr>
                <w:p w14:paraId="436CE55A" w14:textId="266557EC" w:rsidR="005B2C94" w:rsidRPr="00A22754" w:rsidRDefault="005B2C94" w:rsidP="00A22754">
                  <w:pPr>
                    <w:ind w:firstLineChars="0" w:firstLine="0"/>
                    <w:rPr>
                      <w:sz w:val="21"/>
                      <w:szCs w:val="21"/>
                    </w:rPr>
                  </w:pPr>
                  <w:r w:rsidRPr="00A22754">
                    <w:rPr>
                      <w:sz w:val="21"/>
                      <w:szCs w:val="21"/>
                    </w:rPr>
                    <w:t>√</w:t>
                  </w:r>
                </w:p>
              </w:tc>
              <w:tc>
                <w:tcPr>
                  <w:tcW w:w="808" w:type="pct"/>
                </w:tcPr>
                <w:p w14:paraId="43A778D9" w14:textId="77777777" w:rsidR="005B2C94" w:rsidRPr="00A22754" w:rsidRDefault="005B2C94" w:rsidP="00A22754">
                  <w:pPr>
                    <w:spacing w:beforeLines="25" w:before="60"/>
                    <w:ind w:firstLineChars="0" w:firstLine="0"/>
                    <w:rPr>
                      <w:sz w:val="21"/>
                      <w:szCs w:val="21"/>
                    </w:rPr>
                  </w:pPr>
                </w:p>
              </w:tc>
              <w:tc>
                <w:tcPr>
                  <w:tcW w:w="879" w:type="pct"/>
                  <w:noWrap/>
                </w:tcPr>
                <w:p w14:paraId="0AD3FDCB" w14:textId="28BABAE7" w:rsidR="005B2C94" w:rsidRPr="00A22754" w:rsidRDefault="005B2C94" w:rsidP="00A22754">
                  <w:pPr>
                    <w:spacing w:beforeLines="25" w:before="60"/>
                    <w:ind w:firstLineChars="0" w:firstLine="0"/>
                    <w:rPr>
                      <w:sz w:val="21"/>
                      <w:szCs w:val="21"/>
                    </w:rPr>
                  </w:pPr>
                  <w:r>
                    <w:rPr>
                      <w:rFonts w:hint="eastAsia"/>
                      <w:sz w:val="21"/>
                      <w:szCs w:val="21"/>
                    </w:rPr>
                    <w:t>1.55</w:t>
                  </w:r>
                </w:p>
              </w:tc>
              <w:tc>
                <w:tcPr>
                  <w:tcW w:w="818" w:type="pct"/>
                  <w:noWrap/>
                </w:tcPr>
                <w:p w14:paraId="01BC09E0" w14:textId="1FD87746" w:rsidR="005B2C94" w:rsidRPr="00A22754" w:rsidRDefault="005B2C94" w:rsidP="00A22754">
                  <w:pPr>
                    <w:spacing w:beforeLines="25" w:before="60"/>
                    <w:ind w:firstLineChars="50" w:firstLine="105"/>
                    <w:rPr>
                      <w:sz w:val="21"/>
                      <w:szCs w:val="21"/>
                    </w:rPr>
                  </w:pPr>
                  <w:r>
                    <w:rPr>
                      <w:rFonts w:hint="eastAsia"/>
                      <w:sz w:val="21"/>
                      <w:szCs w:val="21"/>
                    </w:rPr>
                    <w:t>4.5</w:t>
                  </w:r>
                </w:p>
              </w:tc>
              <w:tc>
                <w:tcPr>
                  <w:tcW w:w="349" w:type="pct"/>
                </w:tcPr>
                <w:p w14:paraId="25D38189" w14:textId="72157C77" w:rsidR="005B2C94" w:rsidRPr="00A22754" w:rsidRDefault="005B2C94" w:rsidP="00A22754">
                  <w:pPr>
                    <w:spacing w:beforeLines="25" w:before="60"/>
                    <w:ind w:firstLineChars="0" w:firstLine="0"/>
                    <w:rPr>
                      <w:sz w:val="21"/>
                      <w:szCs w:val="21"/>
                    </w:rPr>
                  </w:pPr>
                  <w:r>
                    <w:rPr>
                      <w:rFonts w:hint="eastAsia"/>
                      <w:sz w:val="21"/>
                      <w:szCs w:val="21"/>
                    </w:rPr>
                    <w:t>120</w:t>
                  </w:r>
                </w:p>
              </w:tc>
              <w:tc>
                <w:tcPr>
                  <w:tcW w:w="688" w:type="pct"/>
                </w:tcPr>
                <w:p w14:paraId="3E1D303A" w14:textId="3D899186" w:rsidR="005B2C94" w:rsidRPr="00A22754" w:rsidRDefault="005B2C94" w:rsidP="00A22754">
                  <w:pPr>
                    <w:spacing w:beforeLines="25" w:before="60"/>
                    <w:ind w:firstLineChars="100" w:firstLine="210"/>
                    <w:rPr>
                      <w:sz w:val="21"/>
                      <w:szCs w:val="21"/>
                    </w:rPr>
                  </w:pPr>
                  <w:r>
                    <w:rPr>
                      <w:rFonts w:hint="eastAsia"/>
                      <w:sz w:val="21"/>
                      <w:szCs w:val="21"/>
                    </w:rPr>
                    <w:t>95.7</w:t>
                  </w:r>
                </w:p>
              </w:tc>
            </w:tr>
            <w:tr w:rsidR="00A22754" w14:paraId="14D20A2B" w14:textId="61FF43A7" w:rsidTr="00A22754">
              <w:trPr>
                <w:trHeight w:val="384"/>
              </w:trPr>
              <w:tc>
                <w:tcPr>
                  <w:tcW w:w="778" w:type="pct"/>
                  <w:noWrap/>
                </w:tcPr>
                <w:p w14:paraId="3187DBDD" w14:textId="1800E8B0" w:rsidR="00A22754" w:rsidRPr="00A22754" w:rsidRDefault="00A22754" w:rsidP="00A22754">
                  <w:pPr>
                    <w:ind w:firstLineChars="0" w:firstLine="0"/>
                    <w:rPr>
                      <w:sz w:val="21"/>
                      <w:szCs w:val="21"/>
                    </w:rPr>
                  </w:pPr>
                  <w:r w:rsidRPr="00A22754">
                    <w:rPr>
                      <w:sz w:val="21"/>
                      <w:szCs w:val="21"/>
                    </w:rPr>
                    <w:t>√</w:t>
                  </w:r>
                </w:p>
              </w:tc>
              <w:tc>
                <w:tcPr>
                  <w:tcW w:w="680" w:type="pct"/>
                  <w:noWrap/>
                </w:tcPr>
                <w:p w14:paraId="440A8AA5" w14:textId="154B8179" w:rsidR="00A22754" w:rsidRPr="00A22754" w:rsidRDefault="00A22754" w:rsidP="00A22754">
                  <w:pPr>
                    <w:ind w:firstLineChars="0" w:firstLine="0"/>
                    <w:rPr>
                      <w:sz w:val="21"/>
                      <w:szCs w:val="21"/>
                    </w:rPr>
                  </w:pPr>
                </w:p>
              </w:tc>
              <w:tc>
                <w:tcPr>
                  <w:tcW w:w="808" w:type="pct"/>
                </w:tcPr>
                <w:p w14:paraId="6375C237" w14:textId="0D32913D" w:rsidR="00A22754" w:rsidRPr="00A22754" w:rsidRDefault="005B2C94" w:rsidP="00A22754">
                  <w:pPr>
                    <w:spacing w:beforeLines="25" w:before="60"/>
                    <w:ind w:firstLineChars="0" w:firstLine="0"/>
                    <w:rPr>
                      <w:sz w:val="21"/>
                      <w:szCs w:val="21"/>
                    </w:rPr>
                  </w:pPr>
                  <w:r w:rsidRPr="00A22754">
                    <w:rPr>
                      <w:sz w:val="21"/>
                      <w:szCs w:val="21"/>
                    </w:rPr>
                    <w:t>√</w:t>
                  </w:r>
                </w:p>
              </w:tc>
              <w:tc>
                <w:tcPr>
                  <w:tcW w:w="879" w:type="pct"/>
                  <w:noWrap/>
                </w:tcPr>
                <w:p w14:paraId="37A8B5DC" w14:textId="51AD2CF9" w:rsidR="00A22754" w:rsidRPr="00A22754" w:rsidRDefault="00A22754" w:rsidP="00A22754">
                  <w:pPr>
                    <w:spacing w:beforeLines="25" w:before="60"/>
                    <w:ind w:firstLineChars="0" w:firstLine="0"/>
                    <w:rPr>
                      <w:sz w:val="21"/>
                      <w:szCs w:val="21"/>
                    </w:rPr>
                  </w:pPr>
                  <w:r w:rsidRPr="00A22754">
                    <w:rPr>
                      <w:sz w:val="21"/>
                      <w:szCs w:val="21"/>
                    </w:rPr>
                    <w:t>1.</w:t>
                  </w:r>
                  <w:r w:rsidR="005B2C94">
                    <w:rPr>
                      <w:rFonts w:hint="eastAsia"/>
                      <w:sz w:val="21"/>
                      <w:szCs w:val="21"/>
                    </w:rPr>
                    <w:t>38</w:t>
                  </w:r>
                </w:p>
              </w:tc>
              <w:tc>
                <w:tcPr>
                  <w:tcW w:w="818" w:type="pct"/>
                  <w:noWrap/>
                </w:tcPr>
                <w:p w14:paraId="5E5598C1" w14:textId="30D32D26" w:rsidR="00A22754" w:rsidRPr="00A22754" w:rsidRDefault="00A22754" w:rsidP="00A22754">
                  <w:pPr>
                    <w:spacing w:beforeLines="25" w:before="60"/>
                    <w:ind w:firstLineChars="50" w:firstLine="105"/>
                    <w:rPr>
                      <w:sz w:val="21"/>
                      <w:szCs w:val="21"/>
                    </w:rPr>
                  </w:pPr>
                  <w:r w:rsidRPr="00A22754">
                    <w:rPr>
                      <w:sz w:val="21"/>
                      <w:szCs w:val="21"/>
                    </w:rPr>
                    <w:t>4.5</w:t>
                  </w:r>
                </w:p>
              </w:tc>
              <w:tc>
                <w:tcPr>
                  <w:tcW w:w="349" w:type="pct"/>
                </w:tcPr>
                <w:p w14:paraId="52750D28" w14:textId="14FBD6C6" w:rsidR="00A22754" w:rsidRPr="00A22754" w:rsidRDefault="00A22754" w:rsidP="00A22754">
                  <w:pPr>
                    <w:spacing w:beforeLines="25" w:before="60"/>
                    <w:ind w:firstLineChars="0" w:firstLine="0"/>
                    <w:rPr>
                      <w:sz w:val="21"/>
                      <w:szCs w:val="21"/>
                    </w:rPr>
                  </w:pPr>
                  <w:r w:rsidRPr="00A22754">
                    <w:rPr>
                      <w:sz w:val="21"/>
                      <w:szCs w:val="21"/>
                    </w:rPr>
                    <w:t>1</w:t>
                  </w:r>
                  <w:r w:rsidR="005B2C94">
                    <w:rPr>
                      <w:rFonts w:hint="eastAsia"/>
                      <w:sz w:val="21"/>
                      <w:szCs w:val="21"/>
                    </w:rPr>
                    <w:t>18</w:t>
                  </w:r>
                </w:p>
              </w:tc>
              <w:tc>
                <w:tcPr>
                  <w:tcW w:w="688" w:type="pct"/>
                </w:tcPr>
                <w:p w14:paraId="18D33EB4" w14:textId="7EBC881F" w:rsidR="00A22754" w:rsidRPr="00A22754" w:rsidRDefault="00A22754" w:rsidP="00A22754">
                  <w:pPr>
                    <w:spacing w:beforeLines="25" w:before="60"/>
                    <w:ind w:firstLineChars="100" w:firstLine="210"/>
                    <w:rPr>
                      <w:sz w:val="21"/>
                      <w:szCs w:val="21"/>
                    </w:rPr>
                  </w:pPr>
                  <w:r w:rsidRPr="00A22754">
                    <w:rPr>
                      <w:sz w:val="21"/>
                      <w:szCs w:val="21"/>
                    </w:rPr>
                    <w:t>9</w:t>
                  </w:r>
                  <w:r w:rsidR="005B2C94">
                    <w:rPr>
                      <w:rFonts w:hint="eastAsia"/>
                      <w:sz w:val="21"/>
                      <w:szCs w:val="21"/>
                    </w:rPr>
                    <w:t>6.0</w:t>
                  </w:r>
                </w:p>
              </w:tc>
            </w:tr>
            <w:tr w:rsidR="005B2C94" w14:paraId="04DD734B" w14:textId="77777777" w:rsidTr="00A22754">
              <w:trPr>
                <w:trHeight w:val="384"/>
              </w:trPr>
              <w:tc>
                <w:tcPr>
                  <w:tcW w:w="778" w:type="pct"/>
                  <w:noWrap/>
                </w:tcPr>
                <w:p w14:paraId="7AA6A3EC" w14:textId="77777777" w:rsidR="005B2C94" w:rsidRPr="00A22754" w:rsidRDefault="005B2C94" w:rsidP="00A22754">
                  <w:pPr>
                    <w:ind w:firstLineChars="0" w:firstLine="0"/>
                    <w:rPr>
                      <w:sz w:val="21"/>
                      <w:szCs w:val="21"/>
                    </w:rPr>
                  </w:pPr>
                </w:p>
              </w:tc>
              <w:tc>
                <w:tcPr>
                  <w:tcW w:w="680" w:type="pct"/>
                  <w:noWrap/>
                </w:tcPr>
                <w:p w14:paraId="65EBA173" w14:textId="3E9CC390" w:rsidR="005B2C94" w:rsidRPr="00A22754" w:rsidRDefault="005B2C94" w:rsidP="00A22754">
                  <w:pPr>
                    <w:ind w:firstLineChars="0" w:firstLine="0"/>
                    <w:rPr>
                      <w:sz w:val="21"/>
                      <w:szCs w:val="21"/>
                    </w:rPr>
                  </w:pPr>
                  <w:r w:rsidRPr="00A22754">
                    <w:rPr>
                      <w:sz w:val="21"/>
                      <w:szCs w:val="21"/>
                    </w:rPr>
                    <w:t>√</w:t>
                  </w:r>
                </w:p>
              </w:tc>
              <w:tc>
                <w:tcPr>
                  <w:tcW w:w="808" w:type="pct"/>
                </w:tcPr>
                <w:p w14:paraId="1B9D976A" w14:textId="6F12B80E" w:rsidR="005B2C94" w:rsidRPr="00A22754" w:rsidRDefault="005B2C94" w:rsidP="00A22754">
                  <w:pPr>
                    <w:spacing w:beforeLines="25" w:before="60"/>
                    <w:ind w:firstLineChars="0" w:firstLine="0"/>
                    <w:rPr>
                      <w:sz w:val="21"/>
                      <w:szCs w:val="21"/>
                    </w:rPr>
                  </w:pPr>
                  <w:r w:rsidRPr="00A22754">
                    <w:rPr>
                      <w:sz w:val="21"/>
                      <w:szCs w:val="21"/>
                    </w:rPr>
                    <w:t>√</w:t>
                  </w:r>
                </w:p>
              </w:tc>
              <w:tc>
                <w:tcPr>
                  <w:tcW w:w="879" w:type="pct"/>
                  <w:noWrap/>
                </w:tcPr>
                <w:p w14:paraId="07C680CC" w14:textId="6E075973" w:rsidR="005B2C94" w:rsidRPr="00A22754" w:rsidRDefault="005B2C94" w:rsidP="00A22754">
                  <w:pPr>
                    <w:spacing w:beforeLines="25" w:before="60"/>
                    <w:ind w:firstLineChars="0" w:firstLine="0"/>
                    <w:rPr>
                      <w:sz w:val="21"/>
                      <w:szCs w:val="21"/>
                    </w:rPr>
                  </w:pPr>
                  <w:r>
                    <w:rPr>
                      <w:rFonts w:hint="eastAsia"/>
                      <w:sz w:val="21"/>
                      <w:szCs w:val="21"/>
                    </w:rPr>
                    <w:t>2.10</w:t>
                  </w:r>
                </w:p>
              </w:tc>
              <w:tc>
                <w:tcPr>
                  <w:tcW w:w="818" w:type="pct"/>
                  <w:noWrap/>
                </w:tcPr>
                <w:p w14:paraId="6547C9EE" w14:textId="168CEC64" w:rsidR="005B2C94" w:rsidRPr="00A22754" w:rsidRDefault="005B2C94" w:rsidP="00A22754">
                  <w:pPr>
                    <w:spacing w:beforeLines="25" w:before="60"/>
                    <w:ind w:firstLineChars="50" w:firstLine="105"/>
                    <w:rPr>
                      <w:sz w:val="21"/>
                      <w:szCs w:val="21"/>
                    </w:rPr>
                  </w:pPr>
                  <w:r>
                    <w:rPr>
                      <w:rFonts w:hint="eastAsia"/>
                      <w:sz w:val="21"/>
                      <w:szCs w:val="21"/>
                    </w:rPr>
                    <w:t>5,7</w:t>
                  </w:r>
                </w:p>
              </w:tc>
              <w:tc>
                <w:tcPr>
                  <w:tcW w:w="349" w:type="pct"/>
                </w:tcPr>
                <w:p w14:paraId="0E1A95AB" w14:textId="70A273D5" w:rsidR="005B2C94" w:rsidRPr="00A22754" w:rsidRDefault="005B2C94" w:rsidP="00A22754">
                  <w:pPr>
                    <w:spacing w:beforeLines="25" w:before="60"/>
                    <w:ind w:firstLineChars="0" w:firstLine="0"/>
                    <w:rPr>
                      <w:sz w:val="21"/>
                      <w:szCs w:val="21"/>
                    </w:rPr>
                  </w:pPr>
                  <w:r>
                    <w:rPr>
                      <w:rFonts w:hint="eastAsia"/>
                      <w:sz w:val="21"/>
                      <w:szCs w:val="21"/>
                    </w:rPr>
                    <w:t>106</w:t>
                  </w:r>
                </w:p>
              </w:tc>
              <w:tc>
                <w:tcPr>
                  <w:tcW w:w="688" w:type="pct"/>
                </w:tcPr>
                <w:p w14:paraId="2CEC6B4F" w14:textId="1013DAA1" w:rsidR="005B2C94" w:rsidRPr="00A22754" w:rsidRDefault="005B2C94" w:rsidP="00A22754">
                  <w:pPr>
                    <w:spacing w:beforeLines="25" w:before="60"/>
                    <w:ind w:firstLineChars="100" w:firstLine="210"/>
                    <w:rPr>
                      <w:sz w:val="21"/>
                      <w:szCs w:val="21"/>
                    </w:rPr>
                  </w:pPr>
                  <w:r>
                    <w:rPr>
                      <w:rFonts w:hint="eastAsia"/>
                      <w:sz w:val="21"/>
                      <w:szCs w:val="21"/>
                    </w:rPr>
                    <w:t>96.3</w:t>
                  </w:r>
                </w:p>
              </w:tc>
            </w:tr>
            <w:tr w:rsidR="00A22754" w14:paraId="10A56E54" w14:textId="7B193B7B" w:rsidTr="00A22754">
              <w:trPr>
                <w:trHeight w:val="384"/>
              </w:trPr>
              <w:tc>
                <w:tcPr>
                  <w:tcW w:w="778" w:type="pct"/>
                  <w:noWrap/>
                </w:tcPr>
                <w:p w14:paraId="58DCD63B" w14:textId="7A7BA14F" w:rsidR="00A22754" w:rsidRPr="00A22754" w:rsidRDefault="00A22754" w:rsidP="00A22754">
                  <w:pPr>
                    <w:ind w:firstLineChars="0" w:firstLine="0"/>
                    <w:rPr>
                      <w:sz w:val="21"/>
                      <w:szCs w:val="21"/>
                    </w:rPr>
                  </w:pPr>
                  <w:r w:rsidRPr="00A22754">
                    <w:rPr>
                      <w:sz w:val="21"/>
                      <w:szCs w:val="21"/>
                    </w:rPr>
                    <w:t>√</w:t>
                  </w:r>
                </w:p>
              </w:tc>
              <w:tc>
                <w:tcPr>
                  <w:tcW w:w="680" w:type="pct"/>
                  <w:noWrap/>
                </w:tcPr>
                <w:p w14:paraId="2B1381A2" w14:textId="323DFE39" w:rsidR="00A22754" w:rsidRPr="00A22754" w:rsidRDefault="00A22754" w:rsidP="00A22754">
                  <w:pPr>
                    <w:ind w:firstLineChars="0" w:firstLine="0"/>
                    <w:rPr>
                      <w:sz w:val="21"/>
                      <w:szCs w:val="21"/>
                    </w:rPr>
                  </w:pPr>
                  <w:r w:rsidRPr="00A22754">
                    <w:rPr>
                      <w:sz w:val="21"/>
                      <w:szCs w:val="21"/>
                    </w:rPr>
                    <w:t>√</w:t>
                  </w:r>
                </w:p>
              </w:tc>
              <w:tc>
                <w:tcPr>
                  <w:tcW w:w="808" w:type="pct"/>
                </w:tcPr>
                <w:p w14:paraId="2660E26B" w14:textId="5414BB05" w:rsidR="00A22754" w:rsidRPr="00A22754" w:rsidRDefault="00A22754" w:rsidP="00A22754">
                  <w:pPr>
                    <w:spacing w:beforeLines="25" w:before="60"/>
                    <w:ind w:firstLineChars="0" w:firstLine="0"/>
                    <w:rPr>
                      <w:sz w:val="21"/>
                      <w:szCs w:val="21"/>
                    </w:rPr>
                  </w:pPr>
                  <w:r w:rsidRPr="00A22754">
                    <w:rPr>
                      <w:sz w:val="21"/>
                      <w:szCs w:val="21"/>
                    </w:rPr>
                    <w:t>√</w:t>
                  </w:r>
                </w:p>
              </w:tc>
              <w:tc>
                <w:tcPr>
                  <w:tcW w:w="879" w:type="pct"/>
                  <w:noWrap/>
                </w:tcPr>
                <w:p w14:paraId="6DDAF00B" w14:textId="4ACC2A95" w:rsidR="00A22754" w:rsidRPr="00A22754" w:rsidRDefault="00A22754" w:rsidP="00A22754">
                  <w:pPr>
                    <w:spacing w:beforeLines="25" w:before="60"/>
                    <w:ind w:firstLineChars="0" w:firstLine="0"/>
                    <w:rPr>
                      <w:sz w:val="21"/>
                      <w:szCs w:val="21"/>
                    </w:rPr>
                  </w:pPr>
                  <w:r w:rsidRPr="00A22754">
                    <w:rPr>
                      <w:sz w:val="21"/>
                      <w:szCs w:val="21"/>
                    </w:rPr>
                    <w:t>1.24</w:t>
                  </w:r>
                </w:p>
              </w:tc>
              <w:tc>
                <w:tcPr>
                  <w:tcW w:w="818" w:type="pct"/>
                  <w:noWrap/>
                </w:tcPr>
                <w:p w14:paraId="0337D9A6" w14:textId="7C2CC0CC" w:rsidR="00A22754" w:rsidRPr="00A22754" w:rsidRDefault="00A22754" w:rsidP="00A22754">
                  <w:pPr>
                    <w:spacing w:beforeLines="25" w:before="60"/>
                    <w:ind w:firstLineChars="50" w:firstLine="105"/>
                    <w:rPr>
                      <w:sz w:val="21"/>
                      <w:szCs w:val="21"/>
                    </w:rPr>
                  </w:pPr>
                  <w:r w:rsidRPr="00A22754">
                    <w:rPr>
                      <w:sz w:val="21"/>
                      <w:szCs w:val="21"/>
                    </w:rPr>
                    <w:t>4.2</w:t>
                  </w:r>
                </w:p>
              </w:tc>
              <w:tc>
                <w:tcPr>
                  <w:tcW w:w="349" w:type="pct"/>
                </w:tcPr>
                <w:p w14:paraId="18C2F857" w14:textId="5BED3AC8" w:rsidR="00A22754" w:rsidRPr="00A22754" w:rsidRDefault="00A22754" w:rsidP="00A22754">
                  <w:pPr>
                    <w:spacing w:beforeLines="25" w:before="60"/>
                    <w:ind w:firstLineChars="0" w:firstLine="0"/>
                    <w:rPr>
                      <w:sz w:val="21"/>
                      <w:szCs w:val="21"/>
                    </w:rPr>
                  </w:pPr>
                  <w:r w:rsidRPr="00A22754">
                    <w:rPr>
                      <w:sz w:val="21"/>
                      <w:szCs w:val="21"/>
                    </w:rPr>
                    <w:t>123</w:t>
                  </w:r>
                </w:p>
              </w:tc>
              <w:tc>
                <w:tcPr>
                  <w:tcW w:w="688" w:type="pct"/>
                </w:tcPr>
                <w:p w14:paraId="120BD173" w14:textId="27EC7B41" w:rsidR="00A22754" w:rsidRPr="00A22754" w:rsidRDefault="00A22754" w:rsidP="00A22754">
                  <w:pPr>
                    <w:spacing w:beforeLines="25" w:before="60"/>
                    <w:ind w:firstLineChars="100" w:firstLine="210"/>
                    <w:rPr>
                      <w:sz w:val="21"/>
                      <w:szCs w:val="21"/>
                    </w:rPr>
                  </w:pPr>
                  <w:r w:rsidRPr="00A22754">
                    <w:rPr>
                      <w:sz w:val="21"/>
                      <w:szCs w:val="21"/>
                    </w:rPr>
                    <w:t>9</w:t>
                  </w:r>
                  <w:r w:rsidR="00373A1B">
                    <w:rPr>
                      <w:rFonts w:hint="eastAsia"/>
                      <w:sz w:val="21"/>
                      <w:szCs w:val="21"/>
                    </w:rPr>
                    <w:t>5.9</w:t>
                  </w:r>
                </w:p>
              </w:tc>
            </w:tr>
          </w:tbl>
          <w:p w14:paraId="358648C3" w14:textId="77777777" w:rsidR="001B010D" w:rsidRDefault="001B010D" w:rsidP="00DF0421">
            <w:pPr>
              <w:ind w:firstLineChars="0" w:firstLine="0"/>
            </w:pPr>
          </w:p>
        </w:tc>
      </w:tr>
    </w:tbl>
    <w:p w14:paraId="795C53CC" w14:textId="77777777" w:rsidR="0067246F" w:rsidRPr="00F31BEC" w:rsidRDefault="0067246F" w:rsidP="00084F6A">
      <w:pPr>
        <w:spacing w:before="120" w:after="120" w:line="288" w:lineRule="auto"/>
        <w:ind w:firstLine="480"/>
      </w:pPr>
      <w:r w:rsidRPr="00F31BEC">
        <w:t>消融实验结果分析：</w:t>
      </w:r>
    </w:p>
    <w:p w14:paraId="6607C094" w14:textId="04EC025C" w:rsidR="0067246F" w:rsidRPr="00DA45C7" w:rsidRDefault="0067246F" w:rsidP="00084F6A">
      <w:pPr>
        <w:numPr>
          <w:ilvl w:val="0"/>
          <w:numId w:val="94"/>
        </w:numPr>
        <w:spacing w:before="120" w:after="120" w:line="288" w:lineRule="auto"/>
        <w:ind w:firstLine="480"/>
        <w:rPr>
          <w:rFonts w:cs="楷体"/>
          <w:shd w:val="clear" w:color="auto" w:fill="FFFFFF"/>
        </w:rPr>
      </w:pPr>
      <w:r w:rsidRPr="00DA45C7">
        <w:rPr>
          <w:rFonts w:cs="楷体"/>
          <w:shd w:val="clear" w:color="auto" w:fill="FFFFFF"/>
        </w:rPr>
        <w:t>骨干网络消融：</w:t>
      </w:r>
      <w:r w:rsidRPr="00DA45C7">
        <w:rPr>
          <w:rFonts w:cs="楷体"/>
          <w:shd w:val="clear" w:color="auto" w:fill="FFFFFF"/>
        </w:rPr>
        <w:t>Ghost-HGNetv2</w:t>
      </w:r>
      <w:r w:rsidRPr="00DA45C7">
        <w:rPr>
          <w:rFonts w:cs="楷体"/>
          <w:shd w:val="clear" w:color="auto" w:fill="FFFFFF"/>
        </w:rPr>
        <w:t>使参数压缩</w:t>
      </w:r>
      <w:r w:rsidRPr="00DA45C7">
        <w:rPr>
          <w:rFonts w:cs="楷体"/>
          <w:shd w:val="clear" w:color="auto" w:fill="FFFFFF"/>
        </w:rPr>
        <w:t>33.7%</w:t>
      </w:r>
      <w:r w:rsidRPr="00DA45C7">
        <w:rPr>
          <w:rFonts w:cs="楷体"/>
          <w:shd w:val="clear" w:color="auto" w:fill="FFFFFF"/>
        </w:rPr>
        <w:t>（从</w:t>
      </w:r>
      <w:r w:rsidRPr="00DA45C7">
        <w:rPr>
          <w:rFonts w:cs="楷体"/>
          <w:shd w:val="clear" w:color="auto" w:fill="FFFFFF"/>
        </w:rPr>
        <w:t>2.58M</w:t>
      </w:r>
      <w:r w:rsidRPr="00DA45C7">
        <w:rPr>
          <w:rFonts w:cs="楷体"/>
          <w:shd w:val="clear" w:color="auto" w:fill="FFFFFF"/>
        </w:rPr>
        <w:t>至</w:t>
      </w:r>
      <w:r w:rsidRPr="00DA45C7">
        <w:rPr>
          <w:rFonts w:cs="楷体"/>
          <w:shd w:val="clear" w:color="auto" w:fill="FFFFFF"/>
        </w:rPr>
        <w:t>1.71M</w:t>
      </w:r>
      <w:r w:rsidRPr="00DA45C7">
        <w:rPr>
          <w:rFonts w:cs="楷体"/>
          <w:shd w:val="clear" w:color="auto" w:fill="FFFFFF"/>
        </w:rPr>
        <w:t>），计算量压缩</w:t>
      </w:r>
      <w:r w:rsidRPr="00DA45C7">
        <w:rPr>
          <w:rFonts w:cs="楷体"/>
          <w:shd w:val="clear" w:color="auto" w:fill="FFFFFF"/>
        </w:rPr>
        <w:t>23.8%</w:t>
      </w:r>
      <w:r w:rsidRPr="00DA45C7">
        <w:rPr>
          <w:rFonts w:cs="楷体"/>
          <w:shd w:val="clear" w:color="auto" w:fill="FFFFFF"/>
        </w:rPr>
        <w:t>（从</w:t>
      </w:r>
      <w:r w:rsidRPr="00DA45C7">
        <w:rPr>
          <w:rFonts w:cs="楷体"/>
          <w:shd w:val="clear" w:color="auto" w:fill="FFFFFF"/>
        </w:rPr>
        <w:t>6.3GFLOPs</w:t>
      </w:r>
      <w:r w:rsidRPr="00DA45C7">
        <w:rPr>
          <w:rFonts w:cs="楷体"/>
          <w:shd w:val="clear" w:color="auto" w:fill="FFFFFF"/>
        </w:rPr>
        <w:t>至</w:t>
      </w:r>
      <w:r w:rsidRPr="00DA45C7">
        <w:rPr>
          <w:rFonts w:cs="楷体"/>
          <w:shd w:val="clear" w:color="auto" w:fill="FFFFFF"/>
        </w:rPr>
        <w:t>4.8GFLOPs</w:t>
      </w:r>
      <w:r w:rsidRPr="00DA45C7">
        <w:rPr>
          <w:rFonts w:cs="楷体"/>
          <w:shd w:val="clear" w:color="auto" w:fill="FFFFFF"/>
        </w:rPr>
        <w:t>），</w:t>
      </w:r>
      <w:r w:rsidRPr="00DA45C7">
        <w:rPr>
          <w:rFonts w:cs="楷体"/>
          <w:shd w:val="clear" w:color="auto" w:fill="FFFFFF"/>
        </w:rPr>
        <w:t>FPS</w:t>
      </w:r>
      <w:r w:rsidRPr="00DA45C7">
        <w:rPr>
          <w:rFonts w:cs="楷体"/>
          <w:shd w:val="clear" w:color="auto" w:fill="FFFFFF"/>
        </w:rPr>
        <w:t>提升</w:t>
      </w:r>
      <w:r w:rsidRPr="00DA45C7">
        <w:rPr>
          <w:rFonts w:cs="楷体"/>
          <w:shd w:val="clear" w:color="auto" w:fill="FFFFFF"/>
        </w:rPr>
        <w:t>13.3%</w:t>
      </w:r>
      <w:r w:rsidRPr="00DA45C7">
        <w:rPr>
          <w:rFonts w:cs="楷体"/>
          <w:shd w:val="clear" w:color="auto" w:fill="FFFFFF"/>
        </w:rPr>
        <w:t>（从</w:t>
      </w:r>
      <w:r w:rsidRPr="00DA45C7">
        <w:rPr>
          <w:rFonts w:cs="楷体"/>
          <w:shd w:val="clear" w:color="auto" w:fill="FFFFFF"/>
        </w:rPr>
        <w:t>105</w:t>
      </w:r>
      <w:r w:rsidRPr="00DA45C7">
        <w:rPr>
          <w:rFonts w:cs="楷体"/>
          <w:shd w:val="clear" w:color="auto" w:fill="FFFFFF"/>
        </w:rPr>
        <w:t>至</w:t>
      </w:r>
      <w:r w:rsidRPr="00DA45C7">
        <w:rPr>
          <w:rFonts w:cs="楷体"/>
          <w:shd w:val="clear" w:color="auto" w:fill="FFFFFF"/>
        </w:rPr>
        <w:t>119fps</w:t>
      </w:r>
      <w:r w:rsidRPr="00DA45C7">
        <w:rPr>
          <w:rFonts w:cs="楷体"/>
          <w:shd w:val="clear" w:color="auto" w:fill="FFFFFF"/>
        </w:rPr>
        <w:t>），</w:t>
      </w:r>
      <w:proofErr w:type="spellStart"/>
      <w:r w:rsidR="00882025" w:rsidRPr="00882025">
        <w:rPr>
          <w:rFonts w:cs="楷体" w:hint="eastAsia"/>
          <w:shd w:val="clear" w:color="auto" w:fill="FFFFFF"/>
        </w:rPr>
        <w:t>mAP</w:t>
      </w:r>
      <w:proofErr w:type="spellEnd"/>
      <w:r w:rsidR="00882025" w:rsidRPr="00882025">
        <w:rPr>
          <w:rFonts w:cs="楷体" w:hint="eastAsia"/>
          <w:shd w:val="clear" w:color="auto" w:fill="FFFFFF"/>
        </w:rPr>
        <w:t>较基线提升</w:t>
      </w:r>
      <w:r w:rsidR="00882025" w:rsidRPr="00882025">
        <w:rPr>
          <w:rFonts w:cs="楷体" w:hint="eastAsia"/>
          <w:shd w:val="clear" w:color="auto" w:fill="FFFFFF"/>
        </w:rPr>
        <w:t>0.3</w:t>
      </w:r>
      <w:r w:rsidR="00882025" w:rsidRPr="00882025">
        <w:rPr>
          <w:rFonts w:cs="楷体" w:hint="eastAsia"/>
          <w:shd w:val="clear" w:color="auto" w:fill="FFFFFF"/>
        </w:rPr>
        <w:t>个百分点（至</w:t>
      </w:r>
      <w:r w:rsidR="00882025" w:rsidRPr="00882025">
        <w:rPr>
          <w:rFonts w:cs="楷体" w:hint="eastAsia"/>
          <w:shd w:val="clear" w:color="auto" w:fill="FFFFFF"/>
        </w:rPr>
        <w:t>96.3%</w:t>
      </w:r>
      <w:r w:rsidR="00882025" w:rsidRPr="00882025">
        <w:rPr>
          <w:rFonts w:cs="楷体" w:hint="eastAsia"/>
          <w:shd w:val="clear" w:color="auto" w:fill="FFFFFF"/>
        </w:rPr>
        <w:t>），验证了轻量化设计在降低复杂度的同时，未牺牲特征表征能力</w:t>
      </w:r>
      <w:r w:rsidRPr="00DA45C7">
        <w:rPr>
          <w:rFonts w:cs="楷体"/>
          <w:shd w:val="clear" w:color="auto" w:fill="FFFFFF"/>
        </w:rPr>
        <w:t>；</w:t>
      </w:r>
    </w:p>
    <w:p w14:paraId="5273D730" w14:textId="7C25FEF9" w:rsidR="0067246F" w:rsidRPr="00DA45C7" w:rsidRDefault="0067246F" w:rsidP="00084F6A">
      <w:pPr>
        <w:numPr>
          <w:ilvl w:val="0"/>
          <w:numId w:val="95"/>
        </w:numPr>
        <w:spacing w:before="120" w:after="120" w:line="288" w:lineRule="auto"/>
        <w:ind w:firstLine="480"/>
        <w:rPr>
          <w:rFonts w:cs="楷体"/>
          <w:shd w:val="clear" w:color="auto" w:fill="FFFFFF"/>
        </w:rPr>
      </w:pPr>
      <w:r w:rsidRPr="00DA45C7">
        <w:rPr>
          <w:rFonts w:cs="楷体"/>
          <w:shd w:val="clear" w:color="auto" w:fill="FFFFFF"/>
        </w:rPr>
        <w:t>特征融合模块消融：</w:t>
      </w:r>
      <w:r w:rsidR="00094097" w:rsidRPr="00094097">
        <w:rPr>
          <w:rFonts w:cs="楷体" w:hint="eastAsia"/>
          <w:shd w:val="clear" w:color="auto" w:fill="FFFFFF"/>
        </w:rPr>
        <w:t>添加</w:t>
      </w:r>
      <w:r w:rsidR="00094097" w:rsidRPr="00094097">
        <w:rPr>
          <w:rFonts w:cs="楷体" w:hint="eastAsia"/>
          <w:shd w:val="clear" w:color="auto" w:fill="FFFFFF"/>
        </w:rPr>
        <w:t>C3k2-Star</w:t>
      </w:r>
      <w:r w:rsidR="00094097" w:rsidRPr="00094097">
        <w:rPr>
          <w:rFonts w:cs="楷体" w:hint="eastAsia"/>
          <w:shd w:val="clear" w:color="auto" w:fill="FFFFFF"/>
        </w:rPr>
        <w:t>特征融合模块后，</w:t>
      </w:r>
      <w:proofErr w:type="spellStart"/>
      <w:r w:rsidR="00094097" w:rsidRPr="00094097">
        <w:rPr>
          <w:rFonts w:cs="楷体" w:hint="eastAsia"/>
          <w:shd w:val="clear" w:color="auto" w:fill="FFFFFF"/>
        </w:rPr>
        <w:t>mAP</w:t>
      </w:r>
      <w:proofErr w:type="spellEnd"/>
      <w:r w:rsidR="00094097" w:rsidRPr="00094097">
        <w:rPr>
          <w:rFonts w:cs="楷体" w:hint="eastAsia"/>
          <w:shd w:val="clear" w:color="auto" w:fill="FFFFFF"/>
        </w:rPr>
        <w:t>较基线提升</w:t>
      </w:r>
      <w:r w:rsidR="00094097" w:rsidRPr="00094097">
        <w:rPr>
          <w:rFonts w:cs="楷体" w:hint="eastAsia"/>
          <w:shd w:val="clear" w:color="auto" w:fill="FFFFFF"/>
        </w:rPr>
        <w:t xml:space="preserve"> 0.1 </w:t>
      </w:r>
      <w:proofErr w:type="gramStart"/>
      <w:r w:rsidR="00094097" w:rsidRPr="00094097">
        <w:rPr>
          <w:rFonts w:cs="楷体" w:hint="eastAsia"/>
          <w:shd w:val="clear" w:color="auto" w:fill="FFFFFF"/>
        </w:rPr>
        <w:t>个</w:t>
      </w:r>
      <w:proofErr w:type="gramEnd"/>
      <w:r w:rsidR="00094097" w:rsidRPr="00094097">
        <w:rPr>
          <w:rFonts w:cs="楷体" w:hint="eastAsia"/>
          <w:shd w:val="clear" w:color="auto" w:fill="FFFFFF"/>
        </w:rPr>
        <w:t>百分点（从</w:t>
      </w:r>
      <w:r w:rsidR="00094097" w:rsidRPr="00094097">
        <w:rPr>
          <w:rFonts w:cs="楷体" w:hint="eastAsia"/>
          <w:shd w:val="clear" w:color="auto" w:fill="FFFFFF"/>
        </w:rPr>
        <w:t>96.0%</w:t>
      </w:r>
      <w:r w:rsidR="00094097" w:rsidRPr="00094097">
        <w:rPr>
          <w:rFonts w:cs="楷体" w:hint="eastAsia"/>
          <w:shd w:val="clear" w:color="auto" w:fill="FFFFFF"/>
        </w:rPr>
        <w:t>至</w:t>
      </w:r>
      <w:r w:rsidR="00094097" w:rsidRPr="00094097">
        <w:rPr>
          <w:rFonts w:cs="楷体" w:hint="eastAsia"/>
          <w:shd w:val="clear" w:color="auto" w:fill="FFFFFF"/>
        </w:rPr>
        <w:t>96.1%</w:t>
      </w:r>
      <w:r w:rsidR="00094097" w:rsidRPr="00094097">
        <w:rPr>
          <w:rFonts w:cs="楷体" w:hint="eastAsia"/>
          <w:shd w:val="clear" w:color="auto" w:fill="FFFFFF"/>
        </w:rPr>
        <w:t>），计算量降至</w:t>
      </w:r>
      <w:r w:rsidR="00094097" w:rsidRPr="00094097">
        <w:rPr>
          <w:rFonts w:cs="楷体" w:hint="eastAsia"/>
          <w:shd w:val="clear" w:color="auto" w:fill="FFFFFF"/>
        </w:rPr>
        <w:t>6.0 GFLOPs</w:t>
      </w:r>
      <w:r w:rsidR="00094097" w:rsidRPr="00094097">
        <w:rPr>
          <w:rFonts w:cs="楷体" w:hint="eastAsia"/>
          <w:shd w:val="clear" w:color="auto" w:fill="FFFFFF"/>
        </w:rPr>
        <w:t>，</w:t>
      </w:r>
      <w:r w:rsidR="00094097" w:rsidRPr="00094097">
        <w:rPr>
          <w:rFonts w:cs="楷体" w:hint="eastAsia"/>
          <w:shd w:val="clear" w:color="auto" w:fill="FFFFFF"/>
        </w:rPr>
        <w:t xml:space="preserve">FPS </w:t>
      </w:r>
      <w:r w:rsidR="00094097" w:rsidRPr="00094097">
        <w:rPr>
          <w:rFonts w:cs="楷体" w:hint="eastAsia"/>
          <w:shd w:val="clear" w:color="auto" w:fill="FFFFFF"/>
        </w:rPr>
        <w:t>保持</w:t>
      </w:r>
      <w:r w:rsidR="00094097" w:rsidRPr="00094097">
        <w:rPr>
          <w:rFonts w:cs="楷体" w:hint="eastAsia"/>
          <w:shd w:val="clear" w:color="auto" w:fill="FFFFFF"/>
        </w:rPr>
        <w:t>108</w:t>
      </w:r>
      <w:r w:rsidR="00094097" w:rsidRPr="00094097">
        <w:rPr>
          <w:rFonts w:cs="楷体" w:hint="eastAsia"/>
          <w:shd w:val="clear" w:color="auto" w:fill="FFFFFF"/>
        </w:rPr>
        <w:t>帧</w:t>
      </w:r>
      <w:r w:rsidR="00094097" w:rsidRPr="00094097">
        <w:rPr>
          <w:rFonts w:cs="楷体" w:hint="eastAsia"/>
          <w:shd w:val="clear" w:color="auto" w:fill="FFFFFF"/>
        </w:rPr>
        <w:t>/</w:t>
      </w:r>
      <w:r w:rsidR="00094097" w:rsidRPr="00094097">
        <w:rPr>
          <w:rFonts w:cs="楷体" w:hint="eastAsia"/>
          <w:shd w:val="clear" w:color="auto" w:fill="FFFFFF"/>
        </w:rPr>
        <w:t>秒，星型操作与空间注意力机制有效强化了小目标特征交互，为后续与其他模块协同优化奠定基础</w:t>
      </w:r>
      <w:r w:rsidRPr="00DA45C7">
        <w:rPr>
          <w:rFonts w:cs="楷体"/>
          <w:shd w:val="clear" w:color="auto" w:fill="FFFFFF"/>
        </w:rPr>
        <w:t>；</w:t>
      </w:r>
    </w:p>
    <w:p w14:paraId="41133C15" w14:textId="0A4CEDBE" w:rsidR="0067246F" w:rsidRPr="00DA45C7" w:rsidRDefault="0067246F" w:rsidP="00084F6A">
      <w:pPr>
        <w:numPr>
          <w:ilvl w:val="0"/>
          <w:numId w:val="96"/>
        </w:numPr>
        <w:spacing w:before="120" w:after="120" w:line="288" w:lineRule="auto"/>
        <w:ind w:firstLine="480"/>
        <w:rPr>
          <w:rFonts w:cs="楷体"/>
          <w:shd w:val="clear" w:color="auto" w:fill="FFFFFF"/>
        </w:rPr>
      </w:pPr>
      <w:r w:rsidRPr="00DA45C7">
        <w:rPr>
          <w:rFonts w:cs="楷体"/>
          <w:shd w:val="clear" w:color="auto" w:fill="FFFFFF"/>
        </w:rPr>
        <w:t>共享检测头消融：引</w:t>
      </w:r>
      <w:r w:rsidR="00094097" w:rsidRPr="00094097">
        <w:rPr>
          <w:rFonts w:cs="楷体" w:hint="eastAsia"/>
          <w:shd w:val="clear" w:color="auto" w:fill="FFFFFF"/>
        </w:rPr>
        <w:t>单独引入共享检测头时，参数压缩</w:t>
      </w:r>
      <w:r w:rsidR="00094097" w:rsidRPr="00094097">
        <w:rPr>
          <w:rFonts w:cs="楷体" w:hint="eastAsia"/>
          <w:shd w:val="clear" w:color="auto" w:fill="FFFFFF"/>
        </w:rPr>
        <w:t>8.5%</w:t>
      </w:r>
      <w:r w:rsidR="00094097" w:rsidRPr="00094097">
        <w:rPr>
          <w:rFonts w:cs="楷体" w:hint="eastAsia"/>
          <w:shd w:val="clear" w:color="auto" w:fill="FFFFFF"/>
        </w:rPr>
        <w:t>（从</w:t>
      </w:r>
      <w:r w:rsidR="00094097" w:rsidRPr="00094097">
        <w:rPr>
          <w:rFonts w:cs="楷体" w:hint="eastAsia"/>
          <w:shd w:val="clear" w:color="auto" w:fill="FFFFFF"/>
        </w:rPr>
        <w:t xml:space="preserve">2.58M </w:t>
      </w:r>
      <w:r w:rsidR="00094097" w:rsidRPr="00094097">
        <w:rPr>
          <w:rFonts w:cs="楷体" w:hint="eastAsia"/>
          <w:shd w:val="clear" w:color="auto" w:fill="FFFFFF"/>
        </w:rPr>
        <w:t>降至</w:t>
      </w:r>
      <w:r w:rsidR="00094097" w:rsidRPr="00094097">
        <w:rPr>
          <w:rFonts w:cs="楷体" w:hint="eastAsia"/>
          <w:shd w:val="clear" w:color="auto" w:fill="FFFFFF"/>
        </w:rPr>
        <w:t xml:space="preserve"> 2.36M</w:t>
      </w:r>
      <w:r w:rsidR="00094097" w:rsidRPr="00094097">
        <w:rPr>
          <w:rFonts w:cs="楷体" w:hint="eastAsia"/>
          <w:shd w:val="clear" w:color="auto" w:fill="FFFFFF"/>
        </w:rPr>
        <w:t>），</w:t>
      </w:r>
      <w:proofErr w:type="spellStart"/>
      <w:r w:rsidR="00094097" w:rsidRPr="00094097">
        <w:rPr>
          <w:rFonts w:cs="楷体" w:hint="eastAsia"/>
          <w:shd w:val="clear" w:color="auto" w:fill="FFFFFF"/>
        </w:rPr>
        <w:t>mAP</w:t>
      </w:r>
      <w:proofErr w:type="spellEnd"/>
      <w:r w:rsidR="00094097" w:rsidRPr="00094097">
        <w:rPr>
          <w:rFonts w:cs="楷体" w:hint="eastAsia"/>
          <w:shd w:val="clear" w:color="auto" w:fill="FFFFFF"/>
        </w:rPr>
        <w:t>提升至</w:t>
      </w:r>
      <w:r w:rsidR="00094097" w:rsidRPr="00094097">
        <w:rPr>
          <w:rFonts w:cs="楷体" w:hint="eastAsia"/>
          <w:shd w:val="clear" w:color="auto" w:fill="FFFFFF"/>
        </w:rPr>
        <w:t>96.5%</w:t>
      </w:r>
      <w:r w:rsidR="00094097" w:rsidRPr="00094097">
        <w:rPr>
          <w:rFonts w:cs="楷体" w:hint="eastAsia"/>
          <w:shd w:val="clear" w:color="auto" w:fill="FFFFFF"/>
        </w:rPr>
        <w:t>，验证了参数共享策略对检测精度的正向作用；与</w:t>
      </w:r>
      <w:r w:rsidR="00094097" w:rsidRPr="00094097">
        <w:rPr>
          <w:rFonts w:cs="楷体" w:hint="eastAsia"/>
          <w:shd w:val="clear" w:color="auto" w:fill="FFFFFF"/>
        </w:rPr>
        <w:t>Ghost-HGNetv2</w:t>
      </w:r>
      <w:r w:rsidR="00094097" w:rsidRPr="00094097">
        <w:rPr>
          <w:rFonts w:cs="楷体" w:hint="eastAsia"/>
          <w:shd w:val="clear" w:color="auto" w:fill="FFFFFF"/>
        </w:rPr>
        <w:t>、</w:t>
      </w:r>
      <w:r w:rsidR="00094097" w:rsidRPr="00094097">
        <w:rPr>
          <w:rFonts w:cs="楷体" w:hint="eastAsia"/>
          <w:shd w:val="clear" w:color="auto" w:fill="FFFFFF"/>
        </w:rPr>
        <w:t>C3k2-Star</w:t>
      </w:r>
      <w:r w:rsidR="00094097" w:rsidRPr="00094097">
        <w:rPr>
          <w:rFonts w:cs="楷体" w:hint="eastAsia"/>
          <w:shd w:val="clear" w:color="auto" w:fill="FFFFFF"/>
        </w:rPr>
        <w:t>协同使用时，参数进一步压缩</w:t>
      </w:r>
      <w:r w:rsidR="00094097" w:rsidRPr="00094097">
        <w:rPr>
          <w:rFonts w:cs="楷体" w:hint="eastAsia"/>
          <w:shd w:val="clear" w:color="auto" w:fill="FFFFFF"/>
        </w:rPr>
        <w:t>20.0%</w:t>
      </w:r>
      <w:r w:rsidR="00094097" w:rsidRPr="00094097">
        <w:rPr>
          <w:rFonts w:cs="楷体" w:hint="eastAsia"/>
          <w:shd w:val="clear" w:color="auto" w:fill="FFFFFF"/>
        </w:rPr>
        <w:t>（从</w:t>
      </w:r>
      <w:r w:rsidR="00094097" w:rsidRPr="00094097">
        <w:rPr>
          <w:rFonts w:cs="楷体" w:hint="eastAsia"/>
          <w:shd w:val="clear" w:color="auto" w:fill="FFFFFF"/>
        </w:rPr>
        <w:t>1.55M</w:t>
      </w:r>
      <w:r w:rsidR="00094097" w:rsidRPr="00094097">
        <w:rPr>
          <w:rFonts w:cs="楷体" w:hint="eastAsia"/>
          <w:shd w:val="clear" w:color="auto" w:fill="FFFFFF"/>
        </w:rPr>
        <w:t>降至</w:t>
      </w:r>
      <w:r w:rsidR="00094097" w:rsidRPr="00094097">
        <w:rPr>
          <w:rFonts w:cs="楷体" w:hint="eastAsia"/>
          <w:shd w:val="clear" w:color="auto" w:fill="FFFFFF"/>
        </w:rPr>
        <w:t>1.24M</w:t>
      </w:r>
      <w:r w:rsidR="00094097" w:rsidRPr="00094097">
        <w:rPr>
          <w:rFonts w:cs="楷体" w:hint="eastAsia"/>
          <w:shd w:val="clear" w:color="auto" w:fill="FFFFFF"/>
        </w:rPr>
        <w:t>），计算量压缩</w:t>
      </w:r>
      <w:r w:rsidR="00094097" w:rsidRPr="00094097">
        <w:rPr>
          <w:rFonts w:cs="楷体" w:hint="eastAsia"/>
          <w:shd w:val="clear" w:color="auto" w:fill="FFFFFF"/>
        </w:rPr>
        <w:t>6.7%</w:t>
      </w:r>
      <w:r w:rsidR="00094097" w:rsidRPr="00094097">
        <w:rPr>
          <w:rFonts w:cs="楷体" w:hint="eastAsia"/>
          <w:shd w:val="clear" w:color="auto" w:fill="FFFFFF"/>
        </w:rPr>
        <w:t>（从</w:t>
      </w:r>
      <w:r w:rsidR="00094097" w:rsidRPr="00094097">
        <w:rPr>
          <w:rFonts w:cs="楷体" w:hint="eastAsia"/>
          <w:shd w:val="clear" w:color="auto" w:fill="FFFFFF"/>
        </w:rPr>
        <w:t>4.5GFLOPs</w:t>
      </w:r>
      <w:r w:rsidR="00094097" w:rsidRPr="00094097">
        <w:rPr>
          <w:rFonts w:cs="楷体" w:hint="eastAsia"/>
          <w:shd w:val="clear" w:color="auto" w:fill="FFFFFF"/>
        </w:rPr>
        <w:t>降至</w:t>
      </w:r>
      <w:r w:rsidR="00094097" w:rsidRPr="00094097">
        <w:rPr>
          <w:rFonts w:cs="楷体" w:hint="eastAsia"/>
          <w:shd w:val="clear" w:color="auto" w:fill="FFFFFF"/>
        </w:rPr>
        <w:t>4.2GFLOPs</w:t>
      </w:r>
      <w:r w:rsidR="00094097" w:rsidRPr="00094097">
        <w:rPr>
          <w:rFonts w:cs="楷体" w:hint="eastAsia"/>
          <w:shd w:val="clear" w:color="auto" w:fill="FFFFFF"/>
        </w:rPr>
        <w:t>），</w:t>
      </w:r>
      <w:proofErr w:type="spellStart"/>
      <w:r w:rsidR="00094097" w:rsidRPr="00094097">
        <w:rPr>
          <w:rFonts w:cs="楷体" w:hint="eastAsia"/>
          <w:shd w:val="clear" w:color="auto" w:fill="FFFFFF"/>
        </w:rPr>
        <w:t>mAP</w:t>
      </w:r>
      <w:proofErr w:type="spellEnd"/>
      <w:r w:rsidR="00094097" w:rsidRPr="00094097">
        <w:rPr>
          <w:rFonts w:cs="楷体" w:hint="eastAsia"/>
          <w:shd w:val="clear" w:color="auto" w:fill="FFFFFF"/>
        </w:rPr>
        <w:t>维持</w:t>
      </w:r>
      <w:r w:rsidR="00094097" w:rsidRPr="00094097">
        <w:rPr>
          <w:rFonts w:cs="楷体" w:hint="eastAsia"/>
          <w:shd w:val="clear" w:color="auto" w:fill="FFFFFF"/>
        </w:rPr>
        <w:t>95.9%</w:t>
      </w:r>
      <w:r w:rsidR="00094097" w:rsidRPr="00094097">
        <w:rPr>
          <w:rFonts w:cs="楷体" w:hint="eastAsia"/>
          <w:shd w:val="clear" w:color="auto" w:fill="FFFFFF"/>
        </w:rPr>
        <w:t>，实现了参数冗余与检测精度的平衡</w:t>
      </w:r>
      <w:r w:rsidRPr="00DA45C7">
        <w:rPr>
          <w:rFonts w:cs="楷体"/>
          <w:shd w:val="clear" w:color="auto" w:fill="FFFFFF"/>
        </w:rPr>
        <w:t>；</w:t>
      </w:r>
    </w:p>
    <w:p w14:paraId="19F4BDD5" w14:textId="77777777" w:rsidR="0067246F" w:rsidRPr="00DA45C7" w:rsidRDefault="0067246F" w:rsidP="00084F6A">
      <w:pPr>
        <w:numPr>
          <w:ilvl w:val="0"/>
          <w:numId w:val="97"/>
        </w:numPr>
        <w:spacing w:before="120" w:after="120" w:line="288" w:lineRule="auto"/>
        <w:ind w:firstLine="480"/>
        <w:rPr>
          <w:rFonts w:cs="楷体"/>
          <w:shd w:val="clear" w:color="auto" w:fill="FFFFFF"/>
        </w:rPr>
      </w:pPr>
      <w:r w:rsidRPr="00DA45C7">
        <w:rPr>
          <w:rFonts w:cs="楷体"/>
          <w:shd w:val="clear" w:color="auto" w:fill="FFFFFF"/>
        </w:rPr>
        <w:t>损失函数消融：添加</w:t>
      </w:r>
      <w:proofErr w:type="spellStart"/>
      <w:r w:rsidRPr="00DA45C7">
        <w:rPr>
          <w:rFonts w:cs="楷体"/>
          <w:shd w:val="clear" w:color="auto" w:fill="FFFFFF"/>
        </w:rPr>
        <w:t>MPDIoU</w:t>
      </w:r>
      <w:proofErr w:type="spellEnd"/>
      <w:r w:rsidRPr="00DA45C7">
        <w:rPr>
          <w:rFonts w:cs="楷体"/>
          <w:shd w:val="clear" w:color="auto" w:fill="FFFFFF"/>
        </w:rPr>
        <w:t>损失函数后，</w:t>
      </w:r>
      <w:proofErr w:type="spellStart"/>
      <w:r w:rsidRPr="00DA45C7">
        <w:rPr>
          <w:rFonts w:cs="楷体"/>
          <w:shd w:val="clear" w:color="auto" w:fill="FFFFFF"/>
        </w:rPr>
        <w:t>mAP</w:t>
      </w:r>
      <w:proofErr w:type="spellEnd"/>
      <w:r w:rsidRPr="00DA45C7">
        <w:rPr>
          <w:rFonts w:cs="楷体"/>
          <w:shd w:val="clear" w:color="auto" w:fill="FFFFFF"/>
        </w:rPr>
        <w:t>显著提升</w:t>
      </w:r>
      <w:r w:rsidRPr="00DA45C7">
        <w:rPr>
          <w:rFonts w:cs="楷体"/>
          <w:shd w:val="clear" w:color="auto" w:fill="FFFFFF"/>
        </w:rPr>
        <w:t>2.1</w:t>
      </w:r>
      <w:r w:rsidRPr="00DA45C7">
        <w:rPr>
          <w:rFonts w:cs="楷体"/>
          <w:shd w:val="clear" w:color="auto" w:fill="FFFFFF"/>
        </w:rPr>
        <w:t>个百分点（从</w:t>
      </w:r>
      <w:r w:rsidRPr="00DA45C7">
        <w:rPr>
          <w:rFonts w:cs="楷体"/>
          <w:shd w:val="clear" w:color="auto" w:fill="FFFFFF"/>
        </w:rPr>
        <w:t>94.2%</w:t>
      </w:r>
      <w:r w:rsidRPr="00DA45C7">
        <w:rPr>
          <w:rFonts w:cs="楷体"/>
          <w:shd w:val="clear" w:color="auto" w:fill="FFFFFF"/>
        </w:rPr>
        <w:t>至</w:t>
      </w:r>
      <w:r w:rsidRPr="00DA45C7">
        <w:rPr>
          <w:rFonts w:cs="楷体"/>
          <w:shd w:val="clear" w:color="auto" w:fill="FFFFFF"/>
        </w:rPr>
        <w:t>96.3%</w:t>
      </w:r>
      <w:r w:rsidRPr="00DA45C7">
        <w:rPr>
          <w:rFonts w:cs="楷体"/>
          <w:shd w:val="clear" w:color="auto" w:fill="FFFFFF"/>
        </w:rPr>
        <w:t>），小目标</w:t>
      </w:r>
      <w:r w:rsidRPr="00DA45C7">
        <w:rPr>
          <w:rFonts w:cs="楷体"/>
          <w:shd w:val="clear" w:color="auto" w:fill="FFFFFF"/>
        </w:rPr>
        <w:t>Recall</w:t>
      </w:r>
      <w:r w:rsidRPr="00DA45C7">
        <w:rPr>
          <w:rFonts w:cs="楷体"/>
          <w:shd w:val="clear" w:color="auto" w:fill="FFFFFF"/>
        </w:rPr>
        <w:t>保持</w:t>
      </w:r>
      <w:r w:rsidRPr="00DA45C7">
        <w:rPr>
          <w:rFonts w:cs="楷体"/>
          <w:shd w:val="clear" w:color="auto" w:fill="FFFFFF"/>
        </w:rPr>
        <w:t>95.7%</w:t>
      </w:r>
      <w:r w:rsidRPr="00DA45C7">
        <w:rPr>
          <w:rFonts w:cs="楷体"/>
          <w:shd w:val="clear" w:color="auto" w:fill="FFFFFF"/>
        </w:rPr>
        <w:t>，验证了该损失函数对边界</w:t>
      </w:r>
      <w:proofErr w:type="gramStart"/>
      <w:r w:rsidRPr="00DA45C7">
        <w:rPr>
          <w:rFonts w:cs="楷体"/>
          <w:shd w:val="clear" w:color="auto" w:fill="FFFFFF"/>
        </w:rPr>
        <w:t>框回归</w:t>
      </w:r>
      <w:proofErr w:type="gramEnd"/>
      <w:r w:rsidRPr="00DA45C7">
        <w:rPr>
          <w:rFonts w:cs="楷体"/>
          <w:shd w:val="clear" w:color="auto" w:fill="FFFFFF"/>
        </w:rPr>
        <w:t>精度的优化效</w:t>
      </w:r>
      <w:r w:rsidRPr="00DA45C7">
        <w:rPr>
          <w:rFonts w:cs="楷体"/>
          <w:shd w:val="clear" w:color="auto" w:fill="FFFFFF"/>
        </w:rPr>
        <w:lastRenderedPageBreak/>
        <w:t>果</w:t>
      </w:r>
      <w:r w:rsidRPr="00DA45C7">
        <w:rPr>
          <w:rFonts w:cs="楷体"/>
          <w:shd w:val="clear" w:color="auto" w:fill="FFFFFF"/>
        </w:rPr>
        <w:t>——</w:t>
      </w:r>
      <w:r w:rsidRPr="00DA45C7">
        <w:rPr>
          <w:rFonts w:cs="楷体"/>
          <w:shd w:val="clear" w:color="auto" w:fill="FFFFFF"/>
        </w:rPr>
        <w:t>边界距离惩罚机制有效解决了非重叠场景梯度消失问题，提升了小目标定位精度。</w:t>
      </w:r>
    </w:p>
    <w:p w14:paraId="5D2363CD" w14:textId="77777777" w:rsidR="0067246F" w:rsidRPr="00DA45C7" w:rsidRDefault="0067246F" w:rsidP="00084F6A">
      <w:pPr>
        <w:spacing w:before="120" w:after="120" w:line="288" w:lineRule="auto"/>
        <w:ind w:firstLine="480"/>
        <w:rPr>
          <w:rFonts w:cs="楷体"/>
          <w:shd w:val="clear" w:color="auto" w:fill="FFFFFF"/>
        </w:rPr>
      </w:pPr>
      <w:r w:rsidRPr="00DA45C7">
        <w:rPr>
          <w:rFonts w:cs="楷体"/>
          <w:shd w:val="clear" w:color="auto" w:fill="FFFFFF"/>
        </w:rPr>
        <w:t>为进一步验证</w:t>
      </w:r>
      <w:proofErr w:type="spellStart"/>
      <w:r w:rsidRPr="00DA45C7">
        <w:rPr>
          <w:rFonts w:cs="楷体"/>
          <w:shd w:val="clear" w:color="auto" w:fill="FFFFFF"/>
        </w:rPr>
        <w:t>MPDIoU</w:t>
      </w:r>
      <w:proofErr w:type="spellEnd"/>
      <w:r w:rsidRPr="00DA45C7">
        <w:rPr>
          <w:rFonts w:cs="楷体"/>
          <w:shd w:val="clear" w:color="auto" w:fill="FFFFFF"/>
        </w:rPr>
        <w:t>损失函数的优越性，选取</w:t>
      </w:r>
      <w:proofErr w:type="spellStart"/>
      <w:r w:rsidRPr="00DA45C7">
        <w:rPr>
          <w:rFonts w:cs="楷体"/>
          <w:shd w:val="clear" w:color="auto" w:fill="FFFFFF"/>
        </w:rPr>
        <w:t>GIoU</w:t>
      </w:r>
      <w:proofErr w:type="spellEnd"/>
      <w:r w:rsidRPr="00DA45C7">
        <w:rPr>
          <w:rFonts w:cs="楷体"/>
          <w:shd w:val="clear" w:color="auto" w:fill="FFFFFF"/>
        </w:rPr>
        <w:t>、</w:t>
      </w:r>
      <w:proofErr w:type="spellStart"/>
      <w:r w:rsidRPr="00DA45C7">
        <w:rPr>
          <w:rFonts w:cs="楷体"/>
          <w:shd w:val="clear" w:color="auto" w:fill="FFFFFF"/>
        </w:rPr>
        <w:t>DIoU</w:t>
      </w:r>
      <w:proofErr w:type="spellEnd"/>
      <w:r w:rsidRPr="00DA45C7">
        <w:rPr>
          <w:rFonts w:cs="楷体"/>
          <w:shd w:val="clear" w:color="auto" w:fill="FFFFFF"/>
        </w:rPr>
        <w:t>、</w:t>
      </w:r>
      <w:proofErr w:type="spellStart"/>
      <w:r w:rsidRPr="00DA45C7">
        <w:rPr>
          <w:rFonts w:cs="楷体"/>
          <w:shd w:val="clear" w:color="auto" w:fill="FFFFFF"/>
        </w:rPr>
        <w:t>SIoU</w:t>
      </w:r>
      <w:proofErr w:type="spellEnd"/>
      <w:r w:rsidRPr="00DA45C7">
        <w:rPr>
          <w:rFonts w:cs="楷体"/>
          <w:shd w:val="clear" w:color="auto" w:fill="FFFFFF"/>
        </w:rPr>
        <w:t>三种主流改进型</w:t>
      </w:r>
      <w:proofErr w:type="spellStart"/>
      <w:r w:rsidRPr="00DA45C7">
        <w:rPr>
          <w:rFonts w:cs="楷体"/>
          <w:shd w:val="clear" w:color="auto" w:fill="FFFFFF"/>
        </w:rPr>
        <w:t>IoU</w:t>
      </w:r>
      <w:proofErr w:type="spellEnd"/>
      <w:r w:rsidRPr="00DA45C7">
        <w:rPr>
          <w:rFonts w:cs="楷体"/>
          <w:shd w:val="clear" w:color="auto" w:fill="FFFFFF"/>
        </w:rPr>
        <w:t>损失函数与</w:t>
      </w:r>
      <w:proofErr w:type="spellStart"/>
      <w:r w:rsidRPr="00DA45C7">
        <w:rPr>
          <w:rFonts w:cs="楷体"/>
          <w:shd w:val="clear" w:color="auto" w:fill="FFFFFF"/>
        </w:rPr>
        <w:t>MPDIoU</w:t>
      </w:r>
      <w:proofErr w:type="spellEnd"/>
      <w:r w:rsidRPr="00DA45C7">
        <w:rPr>
          <w:rFonts w:cs="楷体"/>
          <w:shd w:val="clear" w:color="auto" w:fill="FFFFFF"/>
        </w:rPr>
        <w:t>进行横向对比实验，以</w:t>
      </w:r>
      <w:r w:rsidRPr="00DA45C7">
        <w:rPr>
          <w:rFonts w:cs="楷体"/>
          <w:shd w:val="clear" w:color="auto" w:fill="FFFFFF"/>
        </w:rPr>
        <w:t>YOLO-SGH</w:t>
      </w:r>
      <w:r w:rsidRPr="00DA45C7">
        <w:rPr>
          <w:rFonts w:cs="楷体"/>
          <w:shd w:val="clear" w:color="auto" w:fill="FFFFFF"/>
        </w:rPr>
        <w:t>为基础模型（仅去除</w:t>
      </w:r>
      <w:proofErr w:type="spellStart"/>
      <w:r w:rsidRPr="00DA45C7">
        <w:rPr>
          <w:rFonts w:cs="楷体"/>
          <w:shd w:val="clear" w:color="auto" w:fill="FFFFFF"/>
        </w:rPr>
        <w:t>MPDIoU</w:t>
      </w:r>
      <w:proofErr w:type="spellEnd"/>
      <w:r w:rsidRPr="00DA45C7">
        <w:rPr>
          <w:rFonts w:cs="楷体"/>
          <w:shd w:val="clear" w:color="auto" w:fill="FFFFFF"/>
        </w:rPr>
        <w:t>损失函数，保留其他改进模块），分别引入不同损失函数，实验结果如表</w:t>
      </w:r>
      <w:r w:rsidRPr="00DA45C7">
        <w:rPr>
          <w:rFonts w:cs="楷体"/>
          <w:shd w:val="clear" w:color="auto" w:fill="FFFFFF"/>
        </w:rPr>
        <w:t>4.2</w:t>
      </w:r>
      <w:r w:rsidRPr="00DA45C7">
        <w:rPr>
          <w:rFonts w:cs="楷体"/>
          <w:shd w:val="clear" w:color="auto" w:fill="FFFFFF"/>
        </w:rPr>
        <w:t>所示。</w:t>
      </w:r>
    </w:p>
    <w:p w14:paraId="31B89DFE" w14:textId="77777777" w:rsidR="0067246F" w:rsidRDefault="0067246F" w:rsidP="0067246F">
      <w:pPr>
        <w:spacing w:before="120" w:after="120" w:line="288" w:lineRule="auto"/>
        <w:ind w:firstLine="480"/>
        <w:jc w:val="left"/>
      </w:pPr>
      <w:r w:rsidRPr="00F31BEC">
        <w:t>表</w:t>
      </w:r>
      <w:r w:rsidRPr="00F31BEC">
        <w:t xml:space="preserve">4.2 </w:t>
      </w:r>
      <w:r w:rsidRPr="00F31BEC">
        <w:t>不同损失函数性能对比</w:t>
      </w:r>
    </w:p>
    <w:tbl>
      <w:tblPr>
        <w:tblW w:w="0" w:type="auto"/>
        <w:tblLook w:val="0000" w:firstRow="0" w:lastRow="0" w:firstColumn="0" w:lastColumn="0" w:noHBand="0" w:noVBand="0"/>
      </w:tblPr>
      <w:tblGrid>
        <w:gridCol w:w="9060"/>
      </w:tblGrid>
      <w:tr w:rsidR="00A22754" w14:paraId="20E810E1" w14:textId="77777777" w:rsidTr="00DF0421">
        <w:tc>
          <w:tcPr>
            <w:tcW w:w="9060" w:type="dxa"/>
          </w:tcPr>
          <w:p w14:paraId="1584C4CF" w14:textId="0F1ABF9D" w:rsidR="00A22754" w:rsidRPr="00A2231B" w:rsidRDefault="00A22754" w:rsidP="00C63C81">
            <w:pPr>
              <w:pStyle w:val="tablezzzzzh"/>
            </w:pPr>
            <w:bookmarkStart w:id="162" w:name="_Toc190535343"/>
            <w:bookmarkStart w:id="163" w:name="_Toc191129653"/>
            <w:bookmarkStart w:id="164" w:name="_Toc192104992"/>
            <w:bookmarkStart w:id="165" w:name="_Toc192112584"/>
            <w:bookmarkStart w:id="166" w:name="_Toc192112870"/>
            <w:bookmarkStart w:id="167" w:name="_Toc223188435"/>
            <w:r w:rsidRPr="00A2231B">
              <w:rPr>
                <w:rFonts w:hint="eastAsia"/>
              </w:rPr>
              <w:t>表</w:t>
            </w:r>
            <w:r w:rsidRPr="00A2231B">
              <w:rPr>
                <w:rFonts w:hint="eastAsia"/>
              </w:rPr>
              <w:t>4.</w:t>
            </w:r>
            <w:r w:rsidR="004D20D1">
              <w:rPr>
                <w:rFonts w:hint="eastAsia"/>
              </w:rPr>
              <w:t>2</w:t>
            </w:r>
            <w:r w:rsidRPr="00A2231B">
              <w:rPr>
                <w:rFonts w:hint="eastAsia"/>
              </w:rPr>
              <w:t xml:space="preserve"> </w:t>
            </w:r>
            <w:r w:rsidRPr="00A2231B">
              <w:rPr>
                <w:rFonts w:hint="eastAsia"/>
              </w:rPr>
              <w:t>在真实数据集上不同损失函数结果对比</w:t>
            </w:r>
            <w:bookmarkEnd w:id="162"/>
            <w:bookmarkEnd w:id="163"/>
            <w:bookmarkEnd w:id="164"/>
            <w:bookmarkEnd w:id="165"/>
            <w:bookmarkEnd w:id="166"/>
            <w:bookmarkEnd w:id="167"/>
          </w:p>
          <w:p w14:paraId="217F04CE" w14:textId="72FFA6BC" w:rsidR="00A22754" w:rsidRDefault="00A22754" w:rsidP="00DF0421">
            <w:pPr>
              <w:ind w:firstLine="420"/>
              <w:jc w:val="center"/>
            </w:pPr>
            <w:bookmarkStart w:id="168" w:name="_Toc190535344"/>
            <w:bookmarkStart w:id="169" w:name="_Toc191129654"/>
            <w:bookmarkStart w:id="170" w:name="_Toc192104993"/>
            <w:r w:rsidRPr="008E7CA7">
              <w:rPr>
                <w:sz w:val="21"/>
                <w:szCs w:val="16"/>
              </w:rPr>
              <w:t>Table4.</w:t>
            </w:r>
            <w:r w:rsidR="004D20D1">
              <w:rPr>
                <w:rFonts w:hint="eastAsia"/>
                <w:sz w:val="21"/>
                <w:szCs w:val="16"/>
              </w:rPr>
              <w:t>2</w:t>
            </w:r>
            <w:r w:rsidRPr="008E7CA7">
              <w:rPr>
                <w:sz w:val="21"/>
                <w:szCs w:val="16"/>
              </w:rPr>
              <w:t xml:space="preserve"> Performance comparison of different loss functions on the real image dataset</w:t>
            </w:r>
            <w:bookmarkEnd w:id="168"/>
            <w:bookmarkEnd w:id="169"/>
            <w:bookmarkEnd w:id="170"/>
          </w:p>
        </w:tc>
      </w:tr>
      <w:tr w:rsidR="00A22754" w14:paraId="200A47CA" w14:textId="77777777" w:rsidTr="00DF0421">
        <w:tc>
          <w:tcPr>
            <w:tcW w:w="9060" w:type="dxa"/>
          </w:tcPr>
          <w:tbl>
            <w:tblPr>
              <w:tblW w:w="5000" w:type="pct"/>
              <w:tblBorders>
                <w:top w:val="single" w:sz="12" w:space="0" w:color="000000"/>
                <w:bottom w:val="single" w:sz="12" w:space="0" w:color="000000"/>
              </w:tblBorders>
              <w:tblLook w:val="0000" w:firstRow="0" w:lastRow="0" w:firstColumn="0" w:lastColumn="0" w:noHBand="0" w:noVBand="0"/>
            </w:tblPr>
            <w:tblGrid>
              <w:gridCol w:w="3430"/>
              <w:gridCol w:w="1866"/>
              <w:gridCol w:w="1818"/>
              <w:gridCol w:w="1730"/>
            </w:tblGrid>
            <w:tr w:rsidR="00A22754" w14:paraId="01B3E873" w14:textId="77777777" w:rsidTr="00DF0421">
              <w:trPr>
                <w:trHeight w:val="452"/>
              </w:trPr>
              <w:tc>
                <w:tcPr>
                  <w:tcW w:w="1939" w:type="pct"/>
                  <w:tcBorders>
                    <w:top w:val="single" w:sz="12" w:space="0" w:color="000000"/>
                    <w:bottom w:val="single" w:sz="6" w:space="0" w:color="000000"/>
                  </w:tcBorders>
                  <w:noWrap/>
                  <w:vAlign w:val="bottom"/>
                </w:tcPr>
                <w:p w14:paraId="01DC4A81" w14:textId="77777777" w:rsidR="00A22754" w:rsidRPr="00C30441" w:rsidRDefault="00A22754" w:rsidP="00DF0421">
                  <w:pPr>
                    <w:widowControl/>
                    <w:spacing w:line="480" w:lineRule="auto"/>
                    <w:ind w:firstLineChars="0" w:firstLine="0"/>
                    <w:jc w:val="center"/>
                    <w:rPr>
                      <w:rFonts w:cs="宋体"/>
                      <w:color w:val="000000"/>
                      <w:kern w:val="0"/>
                      <w:sz w:val="21"/>
                      <w:szCs w:val="21"/>
                    </w:rPr>
                  </w:pPr>
                  <w:r w:rsidRPr="00C30441">
                    <w:rPr>
                      <w:rFonts w:cs="宋体" w:hint="eastAsia"/>
                      <w:color w:val="000000"/>
                      <w:kern w:val="0"/>
                      <w:sz w:val="21"/>
                      <w:szCs w:val="21"/>
                    </w:rPr>
                    <w:t>模型</w:t>
                  </w:r>
                </w:p>
              </w:tc>
              <w:tc>
                <w:tcPr>
                  <w:tcW w:w="1055" w:type="pct"/>
                  <w:tcBorders>
                    <w:top w:val="single" w:sz="12" w:space="0" w:color="000000"/>
                    <w:bottom w:val="single" w:sz="6" w:space="0" w:color="000000"/>
                  </w:tcBorders>
                  <w:noWrap/>
                  <w:vAlign w:val="bottom"/>
                </w:tcPr>
                <w:p w14:paraId="7B22E444" w14:textId="77777777" w:rsidR="00A22754" w:rsidRPr="00C30441" w:rsidRDefault="00A22754" w:rsidP="00DF0421">
                  <w:pPr>
                    <w:widowControl/>
                    <w:ind w:firstLineChars="0" w:firstLine="0"/>
                    <w:jc w:val="center"/>
                    <w:rPr>
                      <w:rFonts w:cs="宋体"/>
                      <w:color w:val="000000"/>
                      <w:kern w:val="0"/>
                      <w:sz w:val="21"/>
                      <w:szCs w:val="21"/>
                    </w:rPr>
                  </w:pPr>
                  <w:r w:rsidRPr="00C30441">
                    <w:rPr>
                      <w:rFonts w:cs="宋体" w:hint="eastAsia"/>
                      <w:color w:val="000000"/>
                      <w:kern w:val="0"/>
                      <w:sz w:val="21"/>
                      <w:szCs w:val="21"/>
                    </w:rPr>
                    <w:t>Precision</w:t>
                  </w:r>
                </w:p>
                <w:p w14:paraId="049C07C2" w14:textId="77777777" w:rsidR="00A22754" w:rsidRPr="00C30441" w:rsidRDefault="00A22754" w:rsidP="00DF0421">
                  <w:pPr>
                    <w:widowControl/>
                    <w:ind w:firstLineChars="0" w:firstLine="0"/>
                    <w:jc w:val="center"/>
                    <w:rPr>
                      <w:rFonts w:cs="宋体"/>
                      <w:color w:val="000000"/>
                      <w:kern w:val="0"/>
                      <w:sz w:val="21"/>
                      <w:szCs w:val="21"/>
                    </w:rPr>
                  </w:pPr>
                  <w:r w:rsidRPr="00C30441">
                    <w:rPr>
                      <w:sz w:val="21"/>
                      <w:szCs w:val="21"/>
                    </w:rPr>
                    <w:t xml:space="preserve"> </w:t>
                  </w:r>
                  <w:r w:rsidRPr="00C30441">
                    <w:rPr>
                      <w:rFonts w:cs="宋体"/>
                      <w:color w:val="000000"/>
                      <w:kern w:val="0"/>
                      <w:sz w:val="21"/>
                      <w:szCs w:val="21"/>
                    </w:rPr>
                    <w:t>/%</w:t>
                  </w:r>
                </w:p>
              </w:tc>
              <w:tc>
                <w:tcPr>
                  <w:tcW w:w="1028" w:type="pct"/>
                  <w:tcBorders>
                    <w:top w:val="single" w:sz="12" w:space="0" w:color="000000"/>
                    <w:bottom w:val="single" w:sz="6" w:space="0" w:color="000000"/>
                  </w:tcBorders>
                  <w:noWrap/>
                  <w:vAlign w:val="bottom"/>
                </w:tcPr>
                <w:p w14:paraId="70E25C0A" w14:textId="77777777" w:rsidR="00A22754" w:rsidRPr="00C30441" w:rsidRDefault="00A22754" w:rsidP="00DF0421">
                  <w:pPr>
                    <w:widowControl/>
                    <w:ind w:firstLineChars="0" w:firstLine="0"/>
                    <w:jc w:val="center"/>
                    <w:rPr>
                      <w:sz w:val="21"/>
                      <w:szCs w:val="21"/>
                    </w:rPr>
                  </w:pPr>
                  <w:r w:rsidRPr="00C30441">
                    <w:rPr>
                      <w:rFonts w:cs="宋体" w:hint="eastAsia"/>
                      <w:color w:val="000000"/>
                      <w:kern w:val="0"/>
                      <w:sz w:val="21"/>
                      <w:szCs w:val="21"/>
                    </w:rPr>
                    <w:t>Recall</w:t>
                  </w:r>
                </w:p>
                <w:p w14:paraId="36F1DF2C" w14:textId="77777777" w:rsidR="00A22754" w:rsidRPr="00C30441" w:rsidRDefault="00A22754" w:rsidP="00DF0421">
                  <w:pPr>
                    <w:widowControl/>
                    <w:ind w:firstLineChars="0" w:firstLine="0"/>
                    <w:jc w:val="center"/>
                    <w:rPr>
                      <w:rFonts w:cs="宋体"/>
                      <w:color w:val="000000"/>
                      <w:kern w:val="0"/>
                      <w:sz w:val="21"/>
                      <w:szCs w:val="21"/>
                    </w:rPr>
                  </w:pPr>
                  <w:r w:rsidRPr="00C30441">
                    <w:rPr>
                      <w:rFonts w:cs="宋体" w:hint="eastAsia"/>
                      <w:color w:val="000000"/>
                      <w:kern w:val="0"/>
                      <w:sz w:val="21"/>
                      <w:szCs w:val="21"/>
                    </w:rPr>
                    <w:t xml:space="preserve"> </w:t>
                  </w:r>
                  <w:r w:rsidRPr="00C30441">
                    <w:rPr>
                      <w:rFonts w:cs="宋体"/>
                      <w:color w:val="000000"/>
                      <w:kern w:val="0"/>
                      <w:sz w:val="21"/>
                      <w:szCs w:val="21"/>
                    </w:rPr>
                    <w:t>/%</w:t>
                  </w:r>
                </w:p>
              </w:tc>
              <w:tc>
                <w:tcPr>
                  <w:tcW w:w="978" w:type="pct"/>
                  <w:tcBorders>
                    <w:top w:val="single" w:sz="12" w:space="0" w:color="000000"/>
                    <w:bottom w:val="single" w:sz="6" w:space="0" w:color="000000"/>
                  </w:tcBorders>
                  <w:noWrap/>
                  <w:vAlign w:val="bottom"/>
                </w:tcPr>
                <w:p w14:paraId="780B786B" w14:textId="77777777" w:rsidR="00A22754" w:rsidRPr="00C30441" w:rsidRDefault="00A22754" w:rsidP="00DF0421">
                  <w:pPr>
                    <w:widowControl/>
                    <w:ind w:firstLineChars="0" w:firstLine="0"/>
                    <w:jc w:val="center"/>
                    <w:rPr>
                      <w:rFonts w:cs="宋体"/>
                      <w:color w:val="000000"/>
                      <w:kern w:val="0"/>
                      <w:sz w:val="21"/>
                      <w:szCs w:val="21"/>
                    </w:rPr>
                  </w:pPr>
                  <w:r w:rsidRPr="00C30441">
                    <w:rPr>
                      <w:rFonts w:cs="宋体" w:hint="eastAsia"/>
                      <w:color w:val="000000"/>
                      <w:kern w:val="0"/>
                      <w:sz w:val="21"/>
                      <w:szCs w:val="21"/>
                    </w:rPr>
                    <w:t>mAP@0.50</w:t>
                  </w:r>
                </w:p>
                <w:p w14:paraId="6B178E1D" w14:textId="77777777" w:rsidR="00A22754" w:rsidRPr="00C30441" w:rsidRDefault="00A22754" w:rsidP="00DF0421">
                  <w:pPr>
                    <w:widowControl/>
                    <w:ind w:firstLineChars="0" w:firstLine="0"/>
                    <w:jc w:val="center"/>
                    <w:rPr>
                      <w:rFonts w:cs="宋体"/>
                      <w:color w:val="000000"/>
                      <w:kern w:val="0"/>
                      <w:sz w:val="21"/>
                      <w:szCs w:val="21"/>
                    </w:rPr>
                  </w:pPr>
                  <w:r w:rsidRPr="00C30441">
                    <w:rPr>
                      <w:sz w:val="21"/>
                      <w:szCs w:val="21"/>
                    </w:rPr>
                    <w:t xml:space="preserve"> </w:t>
                  </w:r>
                  <w:r w:rsidRPr="00C30441">
                    <w:rPr>
                      <w:rFonts w:cs="宋体"/>
                      <w:color w:val="000000"/>
                      <w:kern w:val="0"/>
                      <w:sz w:val="21"/>
                      <w:szCs w:val="21"/>
                    </w:rPr>
                    <w:t>/%</w:t>
                  </w:r>
                </w:p>
              </w:tc>
            </w:tr>
            <w:tr w:rsidR="00DD10D1" w:rsidRPr="00DD10D1" w14:paraId="47830F88" w14:textId="77777777" w:rsidTr="00985B37">
              <w:trPr>
                <w:trHeight w:val="452"/>
              </w:trPr>
              <w:tc>
                <w:tcPr>
                  <w:tcW w:w="1939" w:type="pct"/>
                  <w:tcBorders>
                    <w:top w:val="single" w:sz="6" w:space="0" w:color="000000"/>
                  </w:tcBorders>
                  <w:shd w:val="clear" w:color="000000" w:fill="FFFFFF"/>
                  <w:noWrap/>
                </w:tcPr>
                <w:p w14:paraId="6DE92545" w14:textId="36414627" w:rsidR="00DD10D1" w:rsidRPr="00DD10D1" w:rsidRDefault="00DD10D1" w:rsidP="00DD10D1">
                  <w:pPr>
                    <w:widowControl/>
                    <w:ind w:firstLineChars="0" w:firstLine="0"/>
                    <w:jc w:val="center"/>
                    <w:rPr>
                      <w:rFonts w:cs="宋体"/>
                      <w:kern w:val="0"/>
                      <w:sz w:val="21"/>
                      <w:szCs w:val="21"/>
                    </w:rPr>
                  </w:pPr>
                  <w:proofErr w:type="spellStart"/>
                  <w:r w:rsidRPr="00DD10D1">
                    <w:rPr>
                      <w:sz w:val="21"/>
                      <w:szCs w:val="21"/>
                    </w:rPr>
                    <w:t>YOLO-SGH</w:t>
                  </w:r>
                  <w:r w:rsidR="00373A1B">
                    <w:rPr>
                      <w:rFonts w:hint="eastAsia"/>
                      <w:sz w:val="21"/>
                      <w:szCs w:val="21"/>
                    </w:rPr>
                    <w:t>M</w:t>
                  </w:r>
                  <w:r w:rsidRPr="00DD10D1">
                    <w:rPr>
                      <w:sz w:val="21"/>
                      <w:szCs w:val="21"/>
                    </w:rPr>
                    <w:t>+GIoU</w:t>
                  </w:r>
                  <w:proofErr w:type="spellEnd"/>
                </w:p>
              </w:tc>
              <w:tc>
                <w:tcPr>
                  <w:tcW w:w="1055" w:type="pct"/>
                  <w:tcBorders>
                    <w:top w:val="single" w:sz="6" w:space="0" w:color="000000"/>
                  </w:tcBorders>
                  <w:shd w:val="clear" w:color="000000" w:fill="FFFFFF"/>
                  <w:noWrap/>
                </w:tcPr>
                <w:p w14:paraId="2447A954" w14:textId="1AFB317A" w:rsidR="00DD10D1" w:rsidRPr="00DD10D1" w:rsidRDefault="00DD10D1" w:rsidP="00DD10D1">
                  <w:pPr>
                    <w:widowControl/>
                    <w:ind w:firstLineChars="0" w:firstLine="0"/>
                    <w:jc w:val="center"/>
                    <w:rPr>
                      <w:rFonts w:cs="宋体"/>
                      <w:kern w:val="0"/>
                      <w:sz w:val="21"/>
                      <w:szCs w:val="21"/>
                    </w:rPr>
                  </w:pPr>
                  <w:r w:rsidRPr="00DD10D1">
                    <w:rPr>
                      <w:sz w:val="21"/>
                      <w:szCs w:val="21"/>
                    </w:rPr>
                    <w:t>95</w:t>
                  </w:r>
                  <w:r>
                    <w:rPr>
                      <w:rFonts w:hint="eastAsia"/>
                      <w:sz w:val="21"/>
                      <w:szCs w:val="21"/>
                    </w:rPr>
                    <w:t>.3</w:t>
                  </w:r>
                </w:p>
              </w:tc>
              <w:tc>
                <w:tcPr>
                  <w:tcW w:w="1028" w:type="pct"/>
                  <w:tcBorders>
                    <w:top w:val="single" w:sz="6" w:space="0" w:color="000000"/>
                  </w:tcBorders>
                  <w:shd w:val="clear" w:color="000000" w:fill="FFFFFF"/>
                  <w:noWrap/>
                </w:tcPr>
                <w:p w14:paraId="6C37BD3A" w14:textId="36E8EA88" w:rsidR="00DD10D1" w:rsidRPr="00DD10D1" w:rsidRDefault="00DD10D1" w:rsidP="00DD10D1">
                  <w:pPr>
                    <w:widowControl/>
                    <w:ind w:firstLineChars="0" w:firstLine="0"/>
                    <w:jc w:val="center"/>
                    <w:rPr>
                      <w:rFonts w:cs="宋体"/>
                      <w:kern w:val="0"/>
                      <w:sz w:val="21"/>
                      <w:szCs w:val="21"/>
                    </w:rPr>
                  </w:pPr>
                  <w:r>
                    <w:rPr>
                      <w:rFonts w:cs="宋体" w:hint="eastAsia"/>
                      <w:sz w:val="21"/>
                      <w:szCs w:val="21"/>
                    </w:rPr>
                    <w:t>80.3</w:t>
                  </w:r>
                </w:p>
              </w:tc>
              <w:tc>
                <w:tcPr>
                  <w:tcW w:w="978" w:type="pct"/>
                  <w:tcBorders>
                    <w:top w:val="single" w:sz="6" w:space="0" w:color="000000"/>
                  </w:tcBorders>
                  <w:shd w:val="clear" w:color="000000" w:fill="FFFFFF"/>
                  <w:noWrap/>
                </w:tcPr>
                <w:p w14:paraId="31633F60" w14:textId="71BF3182" w:rsidR="00DD10D1" w:rsidRPr="00DD10D1" w:rsidRDefault="00DD10D1" w:rsidP="00DD10D1">
                  <w:pPr>
                    <w:widowControl/>
                    <w:ind w:firstLineChars="0" w:firstLine="0"/>
                    <w:jc w:val="center"/>
                    <w:rPr>
                      <w:rFonts w:cs="宋体"/>
                      <w:kern w:val="0"/>
                      <w:sz w:val="21"/>
                      <w:szCs w:val="21"/>
                    </w:rPr>
                  </w:pPr>
                  <w:r w:rsidRPr="00DD10D1">
                    <w:rPr>
                      <w:sz w:val="21"/>
                      <w:szCs w:val="21"/>
                    </w:rPr>
                    <w:t>95.6</w:t>
                  </w:r>
                </w:p>
              </w:tc>
            </w:tr>
            <w:tr w:rsidR="00DD10D1" w:rsidRPr="00DD10D1" w14:paraId="4C2441A2" w14:textId="77777777" w:rsidTr="00985B37">
              <w:trPr>
                <w:trHeight w:val="452"/>
              </w:trPr>
              <w:tc>
                <w:tcPr>
                  <w:tcW w:w="1939" w:type="pct"/>
                  <w:shd w:val="clear" w:color="000000" w:fill="FFFFFF"/>
                  <w:noWrap/>
                </w:tcPr>
                <w:p w14:paraId="09F79D17" w14:textId="012D2255" w:rsidR="00DD10D1" w:rsidRPr="00DD10D1" w:rsidRDefault="00DD10D1" w:rsidP="00DD10D1">
                  <w:pPr>
                    <w:widowControl/>
                    <w:ind w:firstLineChars="0" w:firstLine="0"/>
                    <w:jc w:val="center"/>
                    <w:rPr>
                      <w:rFonts w:cs="宋体"/>
                      <w:kern w:val="0"/>
                      <w:sz w:val="21"/>
                      <w:szCs w:val="21"/>
                    </w:rPr>
                  </w:pPr>
                  <w:proofErr w:type="spellStart"/>
                  <w:r w:rsidRPr="00DD10D1">
                    <w:rPr>
                      <w:sz w:val="21"/>
                      <w:szCs w:val="21"/>
                    </w:rPr>
                    <w:t>YOLO-SGH</w:t>
                  </w:r>
                  <w:r w:rsidR="00373A1B">
                    <w:rPr>
                      <w:rFonts w:hint="eastAsia"/>
                      <w:sz w:val="21"/>
                      <w:szCs w:val="21"/>
                    </w:rPr>
                    <w:t>M</w:t>
                  </w:r>
                  <w:r w:rsidRPr="00DD10D1">
                    <w:rPr>
                      <w:sz w:val="21"/>
                      <w:szCs w:val="21"/>
                    </w:rPr>
                    <w:t>+DIoU</w:t>
                  </w:r>
                  <w:proofErr w:type="spellEnd"/>
                </w:p>
              </w:tc>
              <w:tc>
                <w:tcPr>
                  <w:tcW w:w="1055" w:type="pct"/>
                  <w:shd w:val="clear" w:color="000000" w:fill="FFFFFF"/>
                  <w:noWrap/>
                </w:tcPr>
                <w:p w14:paraId="7B52362C" w14:textId="2E5BA6B2" w:rsidR="00DD10D1" w:rsidRPr="00DD10D1" w:rsidRDefault="00DD10D1" w:rsidP="00DD10D1">
                  <w:pPr>
                    <w:widowControl/>
                    <w:ind w:firstLineChars="0" w:firstLine="0"/>
                    <w:jc w:val="center"/>
                    <w:rPr>
                      <w:rFonts w:cs="宋体"/>
                      <w:kern w:val="0"/>
                      <w:sz w:val="21"/>
                      <w:szCs w:val="21"/>
                    </w:rPr>
                  </w:pPr>
                  <w:r w:rsidRPr="00DD10D1">
                    <w:rPr>
                      <w:sz w:val="21"/>
                      <w:szCs w:val="21"/>
                    </w:rPr>
                    <w:t>9</w:t>
                  </w:r>
                  <w:r>
                    <w:rPr>
                      <w:rFonts w:hint="eastAsia"/>
                      <w:sz w:val="21"/>
                      <w:szCs w:val="21"/>
                    </w:rPr>
                    <w:t>5.8</w:t>
                  </w:r>
                </w:p>
              </w:tc>
              <w:tc>
                <w:tcPr>
                  <w:tcW w:w="1028" w:type="pct"/>
                  <w:shd w:val="clear" w:color="000000" w:fill="FFFFFF"/>
                  <w:noWrap/>
                </w:tcPr>
                <w:p w14:paraId="1BF52661" w14:textId="4CB412A1" w:rsidR="00DD10D1" w:rsidRPr="00DD10D1" w:rsidRDefault="00DD10D1" w:rsidP="00DD10D1">
                  <w:pPr>
                    <w:widowControl/>
                    <w:ind w:firstLineChars="0" w:firstLine="0"/>
                    <w:jc w:val="center"/>
                    <w:rPr>
                      <w:rFonts w:cs="宋体"/>
                      <w:kern w:val="0"/>
                      <w:sz w:val="21"/>
                      <w:szCs w:val="21"/>
                    </w:rPr>
                  </w:pPr>
                  <w:r>
                    <w:rPr>
                      <w:rFonts w:cs="宋体" w:hint="eastAsia"/>
                      <w:sz w:val="21"/>
                      <w:szCs w:val="21"/>
                    </w:rPr>
                    <w:t>83.4</w:t>
                  </w:r>
                </w:p>
              </w:tc>
              <w:tc>
                <w:tcPr>
                  <w:tcW w:w="978" w:type="pct"/>
                  <w:shd w:val="clear" w:color="000000" w:fill="FFFFFF"/>
                  <w:noWrap/>
                </w:tcPr>
                <w:p w14:paraId="26CE1C66" w14:textId="4B880BF4" w:rsidR="00DD10D1" w:rsidRPr="00DD10D1" w:rsidRDefault="00DD10D1" w:rsidP="00DD10D1">
                  <w:pPr>
                    <w:widowControl/>
                    <w:ind w:firstLineChars="0" w:firstLine="0"/>
                    <w:jc w:val="center"/>
                    <w:rPr>
                      <w:rFonts w:cs="宋体"/>
                      <w:kern w:val="0"/>
                      <w:sz w:val="21"/>
                      <w:szCs w:val="21"/>
                    </w:rPr>
                  </w:pPr>
                  <w:r w:rsidRPr="00DD10D1">
                    <w:rPr>
                      <w:sz w:val="21"/>
                      <w:szCs w:val="21"/>
                    </w:rPr>
                    <w:t>96.2</w:t>
                  </w:r>
                </w:p>
              </w:tc>
            </w:tr>
            <w:tr w:rsidR="00DD10D1" w:rsidRPr="00DD10D1" w14:paraId="3ADAE892" w14:textId="77777777" w:rsidTr="00985B37">
              <w:trPr>
                <w:trHeight w:val="452"/>
              </w:trPr>
              <w:tc>
                <w:tcPr>
                  <w:tcW w:w="1939" w:type="pct"/>
                  <w:shd w:val="clear" w:color="000000" w:fill="FFFFFF"/>
                  <w:noWrap/>
                </w:tcPr>
                <w:p w14:paraId="25F6AFC1" w14:textId="3B8ADA64" w:rsidR="00DD10D1" w:rsidRPr="00DD10D1" w:rsidRDefault="00DD10D1" w:rsidP="00DD10D1">
                  <w:pPr>
                    <w:widowControl/>
                    <w:ind w:firstLineChars="0" w:firstLine="0"/>
                    <w:jc w:val="center"/>
                    <w:rPr>
                      <w:rFonts w:cs="宋体"/>
                      <w:kern w:val="0"/>
                      <w:sz w:val="21"/>
                      <w:szCs w:val="21"/>
                    </w:rPr>
                  </w:pPr>
                  <w:proofErr w:type="spellStart"/>
                  <w:r w:rsidRPr="00DD10D1">
                    <w:rPr>
                      <w:sz w:val="21"/>
                      <w:szCs w:val="21"/>
                    </w:rPr>
                    <w:t>YOLO-SGH</w:t>
                  </w:r>
                  <w:r w:rsidR="00373A1B">
                    <w:rPr>
                      <w:rFonts w:hint="eastAsia"/>
                      <w:sz w:val="21"/>
                      <w:szCs w:val="21"/>
                    </w:rPr>
                    <w:t>M</w:t>
                  </w:r>
                  <w:r w:rsidRPr="00DD10D1">
                    <w:rPr>
                      <w:sz w:val="21"/>
                      <w:szCs w:val="21"/>
                    </w:rPr>
                    <w:t>+SIoU</w:t>
                  </w:r>
                  <w:proofErr w:type="spellEnd"/>
                </w:p>
              </w:tc>
              <w:tc>
                <w:tcPr>
                  <w:tcW w:w="1055" w:type="pct"/>
                  <w:shd w:val="clear" w:color="000000" w:fill="FFFFFF"/>
                  <w:noWrap/>
                </w:tcPr>
                <w:p w14:paraId="03C15908" w14:textId="0AB477AF" w:rsidR="00DD10D1" w:rsidRPr="00DD10D1" w:rsidRDefault="00DD10D1" w:rsidP="00DD10D1">
                  <w:pPr>
                    <w:widowControl/>
                    <w:ind w:firstLineChars="0" w:firstLine="0"/>
                    <w:jc w:val="center"/>
                    <w:rPr>
                      <w:rFonts w:cs="宋体"/>
                      <w:kern w:val="0"/>
                      <w:sz w:val="21"/>
                      <w:szCs w:val="21"/>
                    </w:rPr>
                  </w:pPr>
                  <w:r w:rsidRPr="00DD10D1">
                    <w:rPr>
                      <w:sz w:val="21"/>
                      <w:szCs w:val="21"/>
                    </w:rPr>
                    <w:t>95.</w:t>
                  </w:r>
                  <w:r>
                    <w:rPr>
                      <w:rFonts w:hint="eastAsia"/>
                      <w:sz w:val="21"/>
                      <w:szCs w:val="21"/>
                    </w:rPr>
                    <w:t>3</w:t>
                  </w:r>
                </w:p>
              </w:tc>
              <w:tc>
                <w:tcPr>
                  <w:tcW w:w="1028" w:type="pct"/>
                  <w:shd w:val="clear" w:color="000000" w:fill="FFFFFF"/>
                  <w:noWrap/>
                </w:tcPr>
                <w:p w14:paraId="2B813A2F" w14:textId="75ECF976" w:rsidR="00DD10D1" w:rsidRPr="00DD10D1" w:rsidRDefault="00DD10D1" w:rsidP="00DD10D1">
                  <w:pPr>
                    <w:widowControl/>
                    <w:ind w:firstLineChars="0" w:firstLine="0"/>
                    <w:jc w:val="center"/>
                    <w:rPr>
                      <w:rFonts w:cs="宋体"/>
                      <w:kern w:val="0"/>
                      <w:sz w:val="21"/>
                      <w:szCs w:val="21"/>
                    </w:rPr>
                  </w:pPr>
                  <w:r>
                    <w:rPr>
                      <w:rFonts w:cs="宋体" w:hint="eastAsia"/>
                      <w:sz w:val="21"/>
                      <w:szCs w:val="21"/>
                    </w:rPr>
                    <w:t>82.6</w:t>
                  </w:r>
                </w:p>
              </w:tc>
              <w:tc>
                <w:tcPr>
                  <w:tcW w:w="978" w:type="pct"/>
                  <w:shd w:val="clear" w:color="000000" w:fill="FFFFFF"/>
                  <w:noWrap/>
                </w:tcPr>
                <w:p w14:paraId="17A1F258" w14:textId="42B61CC3" w:rsidR="00DD10D1" w:rsidRPr="00DD10D1" w:rsidRDefault="00DD10D1" w:rsidP="00DD10D1">
                  <w:pPr>
                    <w:widowControl/>
                    <w:ind w:firstLineChars="0" w:firstLine="0"/>
                    <w:jc w:val="center"/>
                    <w:rPr>
                      <w:rFonts w:cs="宋体"/>
                      <w:kern w:val="0"/>
                      <w:sz w:val="21"/>
                      <w:szCs w:val="21"/>
                    </w:rPr>
                  </w:pPr>
                  <w:r w:rsidRPr="00DD10D1">
                    <w:rPr>
                      <w:sz w:val="21"/>
                      <w:szCs w:val="21"/>
                    </w:rPr>
                    <w:t>95.9</w:t>
                  </w:r>
                </w:p>
              </w:tc>
            </w:tr>
            <w:tr w:rsidR="00DD10D1" w:rsidRPr="00DD10D1" w14:paraId="6D28E590" w14:textId="77777777" w:rsidTr="00985B37">
              <w:trPr>
                <w:trHeight w:val="452"/>
              </w:trPr>
              <w:tc>
                <w:tcPr>
                  <w:tcW w:w="1939" w:type="pct"/>
                  <w:shd w:val="clear" w:color="000000" w:fill="FFFFFF"/>
                  <w:noWrap/>
                </w:tcPr>
                <w:p w14:paraId="7B18F144" w14:textId="58E8FB0E" w:rsidR="00DD10D1" w:rsidRPr="00DD10D1" w:rsidRDefault="00DD10D1" w:rsidP="00DD10D1">
                  <w:pPr>
                    <w:widowControl/>
                    <w:ind w:firstLineChars="0" w:firstLine="0"/>
                    <w:jc w:val="center"/>
                    <w:rPr>
                      <w:rFonts w:cs="宋体"/>
                      <w:kern w:val="0"/>
                      <w:sz w:val="21"/>
                      <w:szCs w:val="21"/>
                    </w:rPr>
                  </w:pPr>
                  <w:r>
                    <w:rPr>
                      <w:rFonts w:hint="eastAsia"/>
                      <w:sz w:val="21"/>
                      <w:szCs w:val="21"/>
                    </w:rPr>
                    <w:t xml:space="preserve">   </w:t>
                  </w:r>
                  <w:proofErr w:type="spellStart"/>
                  <w:r w:rsidRPr="00DD10D1">
                    <w:rPr>
                      <w:sz w:val="21"/>
                      <w:szCs w:val="21"/>
                    </w:rPr>
                    <w:t>YOLO-SGH</w:t>
                  </w:r>
                  <w:r w:rsidR="00373A1B">
                    <w:rPr>
                      <w:rFonts w:hint="eastAsia"/>
                      <w:sz w:val="21"/>
                      <w:szCs w:val="21"/>
                    </w:rPr>
                    <w:t>M</w:t>
                  </w:r>
                  <w:r w:rsidRPr="00DD10D1">
                    <w:rPr>
                      <w:sz w:val="21"/>
                      <w:szCs w:val="21"/>
                    </w:rPr>
                    <w:t>+MPDIoU</w:t>
                  </w:r>
                  <w:proofErr w:type="spellEnd"/>
                </w:p>
              </w:tc>
              <w:tc>
                <w:tcPr>
                  <w:tcW w:w="1055" w:type="pct"/>
                  <w:shd w:val="clear" w:color="000000" w:fill="FFFFFF"/>
                  <w:noWrap/>
                </w:tcPr>
                <w:p w14:paraId="06ECC1CE" w14:textId="60C36C00" w:rsidR="00DD10D1" w:rsidRPr="00DD10D1" w:rsidRDefault="00DD10D1" w:rsidP="00DD10D1">
                  <w:pPr>
                    <w:widowControl/>
                    <w:ind w:firstLineChars="0" w:firstLine="0"/>
                    <w:jc w:val="center"/>
                    <w:rPr>
                      <w:rFonts w:cs="宋体"/>
                      <w:kern w:val="0"/>
                      <w:sz w:val="21"/>
                      <w:szCs w:val="21"/>
                    </w:rPr>
                  </w:pPr>
                  <w:r w:rsidRPr="00DD10D1">
                    <w:rPr>
                      <w:sz w:val="21"/>
                      <w:szCs w:val="21"/>
                    </w:rPr>
                    <w:t>9</w:t>
                  </w:r>
                  <w:r>
                    <w:rPr>
                      <w:rFonts w:hint="eastAsia"/>
                      <w:sz w:val="21"/>
                      <w:szCs w:val="21"/>
                    </w:rPr>
                    <w:t>5.9</w:t>
                  </w:r>
                </w:p>
              </w:tc>
              <w:tc>
                <w:tcPr>
                  <w:tcW w:w="1028" w:type="pct"/>
                  <w:shd w:val="clear" w:color="000000" w:fill="FFFFFF"/>
                  <w:noWrap/>
                </w:tcPr>
                <w:p w14:paraId="43D3B84E" w14:textId="57B3AB29" w:rsidR="00DD10D1" w:rsidRPr="00DD10D1" w:rsidRDefault="00DD10D1" w:rsidP="00DD10D1">
                  <w:pPr>
                    <w:widowControl/>
                    <w:ind w:firstLineChars="0" w:firstLine="0"/>
                    <w:jc w:val="center"/>
                    <w:rPr>
                      <w:rFonts w:cs="宋体"/>
                      <w:kern w:val="0"/>
                      <w:sz w:val="21"/>
                      <w:szCs w:val="21"/>
                    </w:rPr>
                  </w:pPr>
                  <w:r>
                    <w:rPr>
                      <w:rFonts w:hint="eastAsia"/>
                      <w:sz w:val="21"/>
                      <w:szCs w:val="21"/>
                    </w:rPr>
                    <w:t>83.6</w:t>
                  </w:r>
                </w:p>
              </w:tc>
              <w:tc>
                <w:tcPr>
                  <w:tcW w:w="978" w:type="pct"/>
                  <w:shd w:val="clear" w:color="000000" w:fill="FFFFFF"/>
                  <w:noWrap/>
                </w:tcPr>
                <w:p w14:paraId="2C525237" w14:textId="723EAE4D" w:rsidR="00DD10D1" w:rsidRPr="00DD10D1" w:rsidRDefault="00DD10D1" w:rsidP="00DD10D1">
                  <w:pPr>
                    <w:widowControl/>
                    <w:ind w:firstLineChars="0" w:firstLine="0"/>
                    <w:jc w:val="center"/>
                    <w:rPr>
                      <w:rFonts w:cs="宋体"/>
                      <w:kern w:val="0"/>
                      <w:sz w:val="21"/>
                      <w:szCs w:val="21"/>
                    </w:rPr>
                  </w:pPr>
                  <w:r w:rsidRPr="00DD10D1">
                    <w:rPr>
                      <w:sz w:val="21"/>
                      <w:szCs w:val="21"/>
                    </w:rPr>
                    <w:t>96.3</w:t>
                  </w:r>
                </w:p>
              </w:tc>
            </w:tr>
            <w:tr w:rsidR="00DD10D1" w:rsidRPr="00DD10D1" w14:paraId="64C04DBD" w14:textId="77777777" w:rsidTr="00985B37">
              <w:trPr>
                <w:trHeight w:val="452"/>
              </w:trPr>
              <w:tc>
                <w:tcPr>
                  <w:tcW w:w="1939" w:type="pct"/>
                  <w:tcBorders>
                    <w:bottom w:val="single" w:sz="12" w:space="0" w:color="000000"/>
                  </w:tcBorders>
                  <w:shd w:val="clear" w:color="000000" w:fill="FFFFFF"/>
                  <w:noWrap/>
                </w:tcPr>
                <w:p w14:paraId="54FBC07E" w14:textId="7CF42D63" w:rsidR="00DD10D1" w:rsidRPr="00DD10D1" w:rsidRDefault="00DD10D1" w:rsidP="00DD10D1">
                  <w:pPr>
                    <w:widowControl/>
                    <w:ind w:firstLineChars="0" w:firstLine="0"/>
                    <w:jc w:val="center"/>
                    <w:rPr>
                      <w:rFonts w:cs="宋体"/>
                      <w:kern w:val="0"/>
                      <w:sz w:val="21"/>
                      <w:szCs w:val="21"/>
                    </w:rPr>
                  </w:pPr>
                  <w:proofErr w:type="spellStart"/>
                  <w:r w:rsidRPr="00DD10D1">
                    <w:rPr>
                      <w:sz w:val="21"/>
                      <w:szCs w:val="21"/>
                    </w:rPr>
                    <w:t>YOLO-SGH</w:t>
                  </w:r>
                  <w:r w:rsidR="00373A1B">
                    <w:rPr>
                      <w:rFonts w:hint="eastAsia"/>
                      <w:sz w:val="21"/>
                      <w:szCs w:val="21"/>
                    </w:rPr>
                    <w:t>M</w:t>
                  </w:r>
                  <w:r w:rsidRPr="00DD10D1">
                    <w:rPr>
                      <w:sz w:val="21"/>
                      <w:szCs w:val="21"/>
                    </w:rPr>
                    <w:t>+GIoU</w:t>
                  </w:r>
                  <w:proofErr w:type="spellEnd"/>
                </w:p>
              </w:tc>
              <w:tc>
                <w:tcPr>
                  <w:tcW w:w="1055" w:type="pct"/>
                  <w:tcBorders>
                    <w:bottom w:val="single" w:sz="12" w:space="0" w:color="000000"/>
                  </w:tcBorders>
                  <w:shd w:val="clear" w:color="000000" w:fill="FFFFFF"/>
                  <w:noWrap/>
                </w:tcPr>
                <w:p w14:paraId="5914934A" w14:textId="3FFD095F" w:rsidR="00DD10D1" w:rsidRPr="00DD10D1" w:rsidRDefault="00DD10D1" w:rsidP="00DD10D1">
                  <w:pPr>
                    <w:widowControl/>
                    <w:ind w:firstLineChars="0" w:firstLine="0"/>
                    <w:jc w:val="center"/>
                    <w:rPr>
                      <w:rFonts w:cs="宋体"/>
                      <w:kern w:val="0"/>
                      <w:sz w:val="21"/>
                      <w:szCs w:val="21"/>
                    </w:rPr>
                  </w:pPr>
                  <w:r w:rsidRPr="00DD10D1">
                    <w:rPr>
                      <w:sz w:val="21"/>
                      <w:szCs w:val="21"/>
                    </w:rPr>
                    <w:t>95.</w:t>
                  </w:r>
                  <w:r>
                    <w:rPr>
                      <w:rFonts w:hint="eastAsia"/>
                      <w:sz w:val="21"/>
                      <w:szCs w:val="21"/>
                    </w:rPr>
                    <w:t>2</w:t>
                  </w:r>
                </w:p>
              </w:tc>
              <w:tc>
                <w:tcPr>
                  <w:tcW w:w="1028" w:type="pct"/>
                  <w:tcBorders>
                    <w:bottom w:val="single" w:sz="12" w:space="0" w:color="000000"/>
                  </w:tcBorders>
                  <w:shd w:val="clear" w:color="000000" w:fill="FFFFFF"/>
                  <w:noWrap/>
                </w:tcPr>
                <w:p w14:paraId="05635ED8" w14:textId="29CD2B61" w:rsidR="00DD10D1" w:rsidRPr="00DD10D1" w:rsidRDefault="00DD10D1" w:rsidP="00DD10D1">
                  <w:pPr>
                    <w:widowControl/>
                    <w:ind w:firstLineChars="0" w:firstLine="0"/>
                    <w:jc w:val="center"/>
                    <w:rPr>
                      <w:rFonts w:cs="宋体"/>
                      <w:kern w:val="0"/>
                      <w:sz w:val="21"/>
                      <w:szCs w:val="21"/>
                    </w:rPr>
                  </w:pPr>
                  <w:r>
                    <w:rPr>
                      <w:rFonts w:cs="宋体" w:hint="eastAsia"/>
                      <w:sz w:val="21"/>
                      <w:szCs w:val="21"/>
                    </w:rPr>
                    <w:t>82.7</w:t>
                  </w:r>
                </w:p>
              </w:tc>
              <w:tc>
                <w:tcPr>
                  <w:tcW w:w="978" w:type="pct"/>
                  <w:tcBorders>
                    <w:bottom w:val="single" w:sz="12" w:space="0" w:color="000000"/>
                  </w:tcBorders>
                  <w:shd w:val="clear" w:color="000000" w:fill="FFFFFF"/>
                  <w:noWrap/>
                </w:tcPr>
                <w:p w14:paraId="503A3998" w14:textId="5ED3A1F5" w:rsidR="00DD10D1" w:rsidRPr="00DD10D1" w:rsidRDefault="00DD10D1" w:rsidP="00DD10D1">
                  <w:pPr>
                    <w:widowControl/>
                    <w:ind w:firstLineChars="0" w:firstLine="0"/>
                    <w:jc w:val="center"/>
                    <w:rPr>
                      <w:rFonts w:cs="宋体"/>
                      <w:kern w:val="0"/>
                      <w:sz w:val="21"/>
                      <w:szCs w:val="21"/>
                    </w:rPr>
                  </w:pPr>
                  <w:r w:rsidRPr="00DD10D1">
                    <w:rPr>
                      <w:sz w:val="21"/>
                      <w:szCs w:val="21"/>
                    </w:rPr>
                    <w:t>95.6</w:t>
                  </w:r>
                </w:p>
              </w:tc>
            </w:tr>
          </w:tbl>
          <w:p w14:paraId="40733D7A" w14:textId="77777777" w:rsidR="00A22754" w:rsidRDefault="00A22754" w:rsidP="00DF0421">
            <w:pPr>
              <w:ind w:firstLineChars="0" w:firstLine="0"/>
            </w:pPr>
          </w:p>
        </w:tc>
      </w:tr>
    </w:tbl>
    <w:p w14:paraId="5013CA69" w14:textId="594AF1BA" w:rsidR="0067246F" w:rsidRPr="00F31BEC" w:rsidRDefault="0067246F" w:rsidP="00084F6A">
      <w:pPr>
        <w:spacing w:before="120" w:after="120" w:line="288" w:lineRule="auto"/>
        <w:ind w:firstLine="480"/>
      </w:pPr>
      <w:r w:rsidRPr="00F31BEC">
        <w:t>由表</w:t>
      </w:r>
      <w:r w:rsidRPr="00F31BEC">
        <w:t>4.2</w:t>
      </w:r>
      <w:r w:rsidRPr="00F31BEC">
        <w:t>可知，引入</w:t>
      </w:r>
      <w:proofErr w:type="spellStart"/>
      <w:r w:rsidRPr="00F31BEC">
        <w:t>MPDIoU</w:t>
      </w:r>
      <w:proofErr w:type="spellEnd"/>
      <w:r w:rsidRPr="00F31BEC">
        <w:t>损失函数的模型</w:t>
      </w:r>
      <w:proofErr w:type="spellStart"/>
      <w:r w:rsidRPr="00F31BEC">
        <w:t>mAP</w:t>
      </w:r>
      <w:proofErr w:type="spellEnd"/>
      <w:r w:rsidRPr="00F31BEC">
        <w:t>达到</w:t>
      </w:r>
      <w:r w:rsidRPr="00F31BEC">
        <w:t>96.3%</w:t>
      </w:r>
      <w:r w:rsidRPr="00F31BEC">
        <w:t>，显著高于</w:t>
      </w:r>
      <w:proofErr w:type="spellStart"/>
      <w:r w:rsidRPr="00F31BEC">
        <w:t>GIoU</w:t>
      </w:r>
      <w:proofErr w:type="spellEnd"/>
      <w:r w:rsidRPr="00F31BEC">
        <w:t>（</w:t>
      </w:r>
      <w:r w:rsidRPr="00F31BEC">
        <w:t>95.6%</w:t>
      </w:r>
      <w:r w:rsidRPr="00F31BEC">
        <w:t>）、</w:t>
      </w:r>
      <w:proofErr w:type="spellStart"/>
      <w:r w:rsidRPr="00F31BEC">
        <w:t>SIoU</w:t>
      </w:r>
      <w:proofErr w:type="spellEnd"/>
      <w:r w:rsidRPr="00F31BEC">
        <w:t>（</w:t>
      </w:r>
      <w:r w:rsidRPr="00F31BEC">
        <w:t>95.9%</w:t>
      </w:r>
      <w:r w:rsidRPr="00F31BEC">
        <w:t>），略高于</w:t>
      </w:r>
      <w:proofErr w:type="spellStart"/>
      <w:r w:rsidRPr="00F31BEC">
        <w:t>DIoU</w:t>
      </w:r>
      <w:proofErr w:type="spellEnd"/>
      <w:r w:rsidRPr="00F31BEC">
        <w:t>（</w:t>
      </w:r>
      <w:r w:rsidRPr="00F31BEC">
        <w:t>96.2%</w:t>
      </w:r>
      <w:r w:rsidRPr="00F31BEC">
        <w:t>），充分证明</w:t>
      </w:r>
      <w:proofErr w:type="spellStart"/>
      <w:r w:rsidRPr="00F31BEC">
        <w:t>MPDIoU</w:t>
      </w:r>
      <w:proofErr w:type="spellEnd"/>
      <w:r w:rsidRPr="00F31BEC">
        <w:t>损失函数的边界距离惩罚机制能更有效地优化边界</w:t>
      </w:r>
      <w:proofErr w:type="gramStart"/>
      <w:r w:rsidRPr="00F31BEC">
        <w:t>框回归</w:t>
      </w:r>
      <w:proofErr w:type="gramEnd"/>
      <w:r w:rsidRPr="00F31BEC">
        <w:t>效果，尤其适配水稻小尺度病斑的定位需求。</w:t>
      </w:r>
    </w:p>
    <w:p w14:paraId="22490686" w14:textId="7C2EB8F0" w:rsidR="0067246F" w:rsidRDefault="0067246F" w:rsidP="0067246F">
      <w:pPr>
        <w:pStyle w:val="3"/>
        <w:spacing w:before="120" w:after="120"/>
        <w:jc w:val="left"/>
      </w:pPr>
      <w:bookmarkStart w:id="171" w:name="_Toc223172289"/>
      <w:bookmarkEnd w:id="152"/>
      <w:r>
        <w:rPr>
          <w:rFonts w:hint="eastAsia"/>
        </w:rPr>
        <w:t>4.5.2</w:t>
      </w:r>
      <w:r>
        <w:t xml:space="preserve"> </w:t>
      </w:r>
      <w:r w:rsidR="00D01EAC">
        <w:rPr>
          <w:rFonts w:hint="eastAsia"/>
        </w:rPr>
        <w:t>对比</w:t>
      </w:r>
      <w:r w:rsidRPr="00EE7C84">
        <w:rPr>
          <w:rFonts w:hint="eastAsia"/>
        </w:rPr>
        <w:t>实验验证</w:t>
      </w:r>
      <w:bookmarkEnd w:id="171"/>
    </w:p>
    <w:p w14:paraId="668BF721" w14:textId="2C57F98C" w:rsidR="0067246F" w:rsidRPr="00F31BEC" w:rsidRDefault="0067246F" w:rsidP="00084F6A">
      <w:pPr>
        <w:spacing w:before="120" w:after="120" w:line="288" w:lineRule="auto"/>
        <w:ind w:firstLine="480"/>
      </w:pPr>
      <w:r w:rsidRPr="00F31BEC">
        <w:t>为验证</w:t>
      </w:r>
      <w:r w:rsidRPr="00F31BEC">
        <w:t>YOLO-SGHM</w:t>
      </w:r>
      <w:r w:rsidRPr="00F31BEC">
        <w:t>模型的整体性能，将其与主流目标检测算法进行对比实验，包括</w:t>
      </w:r>
      <w:r w:rsidRPr="00F31BEC">
        <w:t>YOLO</w:t>
      </w:r>
      <w:r w:rsidRPr="00F31BEC">
        <w:t>系列轻量化模型（</w:t>
      </w:r>
      <w:r w:rsidRPr="00F31BEC">
        <w:t>YOLOv5n</w:t>
      </w:r>
      <w:r w:rsidRPr="00F31BEC">
        <w:t>、</w:t>
      </w:r>
      <w:r w:rsidRPr="00F31BEC">
        <w:t>YOLOv6n</w:t>
      </w:r>
      <w:r w:rsidRPr="00F31BEC">
        <w:t>、</w:t>
      </w:r>
      <w:r w:rsidRPr="00F31BEC">
        <w:t>YOLOv9n</w:t>
      </w:r>
      <w:r w:rsidRPr="00F31BEC">
        <w:t>、</w:t>
      </w:r>
      <w:r w:rsidRPr="00F31BEC">
        <w:t>YOLO10n</w:t>
      </w:r>
      <w:r w:rsidRPr="00F31BEC">
        <w:t>、</w:t>
      </w:r>
      <w:r w:rsidR="00CD419F">
        <w:t>YOLO11</w:t>
      </w:r>
      <w:r w:rsidRPr="00F31BEC">
        <w:t>、</w:t>
      </w:r>
      <w:r w:rsidR="00CD419F">
        <w:t>YOLO11</w:t>
      </w:r>
      <w:r w:rsidRPr="00F31BEC">
        <w:t>s</w:t>
      </w:r>
      <w:r w:rsidRPr="00F31BEC">
        <w:t>）与传统两阶段模型（</w:t>
      </w:r>
      <w:r w:rsidRPr="00F31BEC">
        <w:t>Faster R-CNN</w:t>
      </w:r>
      <w:r w:rsidRPr="00F31BEC">
        <w:t>、</w:t>
      </w:r>
      <w:r w:rsidRPr="00F31BEC">
        <w:t>Mask R-CNN</w:t>
      </w:r>
      <w:r w:rsidRPr="00F31BEC">
        <w:t>）。所有模型在相同数据集上重新训练，确保对比的公平性。对比实验结果如表</w:t>
      </w:r>
      <w:r w:rsidRPr="00F31BEC">
        <w:t>4.3</w:t>
      </w:r>
      <w:r w:rsidRPr="00F31BEC">
        <w:t>所示。</w:t>
      </w:r>
    </w:p>
    <w:p w14:paraId="22948C86" w14:textId="77777777" w:rsidR="0067246F" w:rsidRDefault="0067246F" w:rsidP="0067246F">
      <w:pPr>
        <w:spacing w:before="120" w:after="120" w:line="288" w:lineRule="auto"/>
        <w:ind w:firstLine="480"/>
        <w:jc w:val="left"/>
      </w:pPr>
      <w:r w:rsidRPr="00F31BEC">
        <w:t>表</w:t>
      </w:r>
      <w:r w:rsidRPr="00F31BEC">
        <w:t xml:space="preserve">4.3 </w:t>
      </w:r>
      <w:r w:rsidRPr="00F31BEC">
        <w:t>与主流模型性能对比</w:t>
      </w:r>
    </w:p>
    <w:tbl>
      <w:tblPr>
        <w:tblW w:w="0" w:type="auto"/>
        <w:tblLook w:val="0000" w:firstRow="0" w:lastRow="0" w:firstColumn="0" w:lastColumn="0" w:noHBand="0" w:noVBand="0"/>
      </w:tblPr>
      <w:tblGrid>
        <w:gridCol w:w="9060"/>
      </w:tblGrid>
      <w:tr w:rsidR="00DD10D1" w14:paraId="4E39CE32" w14:textId="77777777" w:rsidTr="00DF0421">
        <w:tc>
          <w:tcPr>
            <w:tcW w:w="9060" w:type="dxa"/>
          </w:tcPr>
          <w:p w14:paraId="4D9F667A" w14:textId="107BB9A0" w:rsidR="00DD10D1" w:rsidRPr="00A2231B" w:rsidRDefault="00DD10D1" w:rsidP="00C63C81">
            <w:pPr>
              <w:pStyle w:val="tablezzzzzh"/>
            </w:pPr>
            <w:bookmarkStart w:id="172" w:name="_Toc190535349"/>
            <w:bookmarkStart w:id="173" w:name="_Toc191129659"/>
            <w:bookmarkStart w:id="174" w:name="_Toc192104998"/>
            <w:bookmarkStart w:id="175" w:name="_Toc192112587"/>
            <w:bookmarkStart w:id="176" w:name="_Toc192112873"/>
            <w:bookmarkStart w:id="177" w:name="_Toc223188436"/>
            <w:r w:rsidRPr="00A2231B">
              <w:rPr>
                <w:rFonts w:hint="eastAsia"/>
              </w:rPr>
              <w:t>表</w:t>
            </w:r>
            <w:r w:rsidRPr="00A2231B">
              <w:rPr>
                <w:rFonts w:hint="eastAsia"/>
              </w:rPr>
              <w:t>4.</w:t>
            </w:r>
            <w:r>
              <w:rPr>
                <w:rFonts w:hint="eastAsia"/>
              </w:rPr>
              <w:t>3</w:t>
            </w:r>
            <w:r w:rsidRPr="00A2231B">
              <w:rPr>
                <w:rFonts w:hint="eastAsia"/>
              </w:rPr>
              <w:t xml:space="preserve"> </w:t>
            </w:r>
            <w:r w:rsidRPr="00A2231B">
              <w:rPr>
                <w:rFonts w:hint="eastAsia"/>
              </w:rPr>
              <w:t>在数据集上的</w:t>
            </w:r>
            <w:r>
              <w:rPr>
                <w:rFonts w:hint="eastAsia"/>
              </w:rPr>
              <w:t>对比</w:t>
            </w:r>
            <w:r w:rsidRPr="00A2231B">
              <w:t>试验性能对比</w:t>
            </w:r>
            <w:bookmarkEnd w:id="172"/>
            <w:bookmarkEnd w:id="173"/>
            <w:bookmarkEnd w:id="174"/>
            <w:bookmarkEnd w:id="175"/>
            <w:bookmarkEnd w:id="176"/>
            <w:bookmarkEnd w:id="177"/>
          </w:p>
          <w:p w14:paraId="772B2BBC" w14:textId="357B7040" w:rsidR="00DD10D1" w:rsidRDefault="00DD10D1" w:rsidP="00DF0421">
            <w:pPr>
              <w:ind w:firstLine="420"/>
              <w:jc w:val="center"/>
            </w:pPr>
            <w:bookmarkStart w:id="178" w:name="_Toc190535350"/>
            <w:bookmarkStart w:id="179" w:name="_Toc191129660"/>
            <w:bookmarkStart w:id="180" w:name="_Toc192104999"/>
            <w:r w:rsidRPr="00E5749B">
              <w:rPr>
                <w:sz w:val="21"/>
                <w:szCs w:val="16"/>
              </w:rPr>
              <w:t>Table</w:t>
            </w:r>
            <w:r w:rsidRPr="00E5749B">
              <w:rPr>
                <w:rFonts w:hint="eastAsia"/>
                <w:sz w:val="21"/>
                <w:szCs w:val="16"/>
              </w:rPr>
              <w:t>4.</w:t>
            </w:r>
            <w:r w:rsidR="006278D4">
              <w:rPr>
                <w:rFonts w:hint="eastAsia"/>
                <w:sz w:val="21"/>
                <w:szCs w:val="16"/>
              </w:rPr>
              <w:t>3</w:t>
            </w:r>
            <w:r w:rsidRPr="00E5749B">
              <w:rPr>
                <w:sz w:val="21"/>
                <w:szCs w:val="16"/>
              </w:rPr>
              <w:t xml:space="preserve"> </w:t>
            </w:r>
            <w:r w:rsidR="001F040C" w:rsidRPr="001F040C">
              <w:rPr>
                <w:sz w:val="21"/>
                <w:szCs w:val="16"/>
              </w:rPr>
              <w:t>Performance comparison of the experiments on the dataset</w:t>
            </w:r>
            <w:bookmarkEnd w:id="178"/>
            <w:bookmarkEnd w:id="179"/>
            <w:bookmarkEnd w:id="180"/>
          </w:p>
        </w:tc>
      </w:tr>
      <w:tr w:rsidR="00DD10D1" w14:paraId="44C3C600" w14:textId="77777777" w:rsidTr="00DF0421">
        <w:tc>
          <w:tcPr>
            <w:tcW w:w="9060" w:type="dxa"/>
          </w:tcPr>
          <w:tbl>
            <w:tblPr>
              <w:tblW w:w="5000" w:type="pct"/>
              <w:tblBorders>
                <w:top w:val="single" w:sz="12" w:space="0" w:color="auto"/>
                <w:bottom w:val="single" w:sz="12" w:space="0" w:color="000000"/>
              </w:tblBorders>
              <w:tblLook w:val="0000" w:firstRow="0" w:lastRow="0" w:firstColumn="0" w:lastColumn="0" w:noHBand="0" w:noVBand="0"/>
            </w:tblPr>
            <w:tblGrid>
              <w:gridCol w:w="1476"/>
              <w:gridCol w:w="1634"/>
              <w:gridCol w:w="1303"/>
              <w:gridCol w:w="1556"/>
              <w:gridCol w:w="1533"/>
              <w:gridCol w:w="1342"/>
            </w:tblGrid>
            <w:tr w:rsidR="006278D4" w14:paraId="15A13037" w14:textId="7BA98AFE" w:rsidTr="006278D4">
              <w:trPr>
                <w:trHeight w:val="384"/>
              </w:trPr>
              <w:tc>
                <w:tcPr>
                  <w:tcW w:w="812" w:type="pct"/>
                  <w:tcBorders>
                    <w:top w:val="single" w:sz="12" w:space="0" w:color="auto"/>
                    <w:bottom w:val="single" w:sz="6" w:space="0" w:color="auto"/>
                  </w:tcBorders>
                  <w:noWrap/>
                </w:tcPr>
                <w:p w14:paraId="1AA83A98" w14:textId="10C7FDAE" w:rsidR="006278D4" w:rsidRPr="00C30441" w:rsidRDefault="006278D4" w:rsidP="006278D4">
                  <w:pPr>
                    <w:widowControl/>
                    <w:spacing w:beforeLines="50" w:before="120" w:afterLines="50" w:after="120"/>
                    <w:ind w:firstLineChars="0" w:firstLine="0"/>
                    <w:jc w:val="center"/>
                    <w:rPr>
                      <w:rFonts w:cs="宋体"/>
                      <w:b/>
                      <w:bCs/>
                      <w:color w:val="000000"/>
                      <w:kern w:val="0"/>
                      <w:sz w:val="21"/>
                      <w:szCs w:val="21"/>
                    </w:rPr>
                  </w:pPr>
                  <w:r w:rsidRPr="00C30441">
                    <w:rPr>
                      <w:rFonts w:hint="eastAsia"/>
                      <w:sz w:val="21"/>
                      <w:szCs w:val="21"/>
                    </w:rPr>
                    <w:t>模型名称</w:t>
                  </w:r>
                </w:p>
              </w:tc>
              <w:tc>
                <w:tcPr>
                  <w:tcW w:w="929" w:type="pct"/>
                  <w:tcBorders>
                    <w:top w:val="single" w:sz="12" w:space="0" w:color="auto"/>
                    <w:bottom w:val="single" w:sz="6" w:space="0" w:color="auto"/>
                  </w:tcBorders>
                  <w:noWrap/>
                </w:tcPr>
                <w:p w14:paraId="42DC984F" w14:textId="3E47C3B2" w:rsidR="006278D4" w:rsidRPr="00C30441" w:rsidRDefault="006278D4" w:rsidP="006278D4">
                  <w:pPr>
                    <w:widowControl/>
                    <w:spacing w:beforeLines="50" w:before="120" w:afterLines="50" w:after="120"/>
                    <w:ind w:firstLineChars="0" w:firstLine="0"/>
                    <w:jc w:val="center"/>
                    <w:rPr>
                      <w:rFonts w:cs="宋体"/>
                      <w:b/>
                      <w:bCs/>
                      <w:color w:val="000000"/>
                      <w:kern w:val="0"/>
                      <w:sz w:val="21"/>
                      <w:szCs w:val="21"/>
                    </w:rPr>
                  </w:pPr>
                  <w:r w:rsidRPr="00C30441">
                    <w:rPr>
                      <w:sz w:val="21"/>
                      <w:szCs w:val="21"/>
                    </w:rPr>
                    <w:t>Param-</w:t>
                  </w:r>
                  <w:proofErr w:type="spellStart"/>
                  <w:r w:rsidRPr="00C30441">
                    <w:rPr>
                      <w:sz w:val="21"/>
                      <w:szCs w:val="21"/>
                    </w:rPr>
                    <w:t>eters</w:t>
                  </w:r>
                  <w:proofErr w:type="spellEnd"/>
                  <w:r w:rsidRPr="00C30441">
                    <w:rPr>
                      <w:sz w:val="21"/>
                      <w:szCs w:val="21"/>
                    </w:rPr>
                    <w:t>/M</w:t>
                  </w:r>
                </w:p>
              </w:tc>
              <w:tc>
                <w:tcPr>
                  <w:tcW w:w="741" w:type="pct"/>
                  <w:tcBorders>
                    <w:top w:val="single" w:sz="12" w:space="0" w:color="auto"/>
                    <w:bottom w:val="single" w:sz="6" w:space="0" w:color="auto"/>
                  </w:tcBorders>
                </w:tcPr>
                <w:p w14:paraId="23CBE64B" w14:textId="326489EB" w:rsidR="006278D4" w:rsidRPr="00C30441" w:rsidRDefault="006278D4" w:rsidP="006278D4">
                  <w:pPr>
                    <w:widowControl/>
                    <w:spacing w:beforeLines="50" w:before="120" w:afterLines="50" w:after="120"/>
                    <w:ind w:firstLineChars="0" w:firstLine="0"/>
                    <w:jc w:val="center"/>
                    <w:rPr>
                      <w:rFonts w:cs="宋体"/>
                      <w:b/>
                      <w:bCs/>
                      <w:color w:val="000000"/>
                      <w:kern w:val="0"/>
                      <w:sz w:val="21"/>
                      <w:szCs w:val="21"/>
                    </w:rPr>
                  </w:pPr>
                  <w:r w:rsidRPr="00C30441">
                    <w:rPr>
                      <w:sz w:val="21"/>
                      <w:szCs w:val="21"/>
                    </w:rPr>
                    <w:t>Flops/G</w:t>
                  </w:r>
                </w:p>
              </w:tc>
              <w:tc>
                <w:tcPr>
                  <w:tcW w:w="884" w:type="pct"/>
                  <w:tcBorders>
                    <w:top w:val="single" w:sz="12" w:space="0" w:color="auto"/>
                    <w:bottom w:val="single" w:sz="6" w:space="0" w:color="auto"/>
                  </w:tcBorders>
                  <w:noWrap/>
                </w:tcPr>
                <w:p w14:paraId="604E8BAF" w14:textId="6F80ED85" w:rsidR="006278D4" w:rsidRPr="00C30441" w:rsidRDefault="006278D4" w:rsidP="006278D4">
                  <w:pPr>
                    <w:widowControl/>
                    <w:spacing w:beforeLines="50" w:before="120" w:afterLines="50" w:after="120"/>
                    <w:ind w:firstLineChars="0" w:firstLine="0"/>
                    <w:jc w:val="center"/>
                    <w:rPr>
                      <w:rFonts w:cs="宋体"/>
                      <w:b/>
                      <w:bCs/>
                      <w:color w:val="000000"/>
                      <w:kern w:val="0"/>
                      <w:sz w:val="21"/>
                      <w:szCs w:val="21"/>
                    </w:rPr>
                  </w:pPr>
                  <w:r w:rsidRPr="00C30441">
                    <w:rPr>
                      <w:rFonts w:hint="eastAsia"/>
                      <w:sz w:val="21"/>
                      <w:szCs w:val="21"/>
                    </w:rPr>
                    <w:t>Size</w:t>
                  </w:r>
                  <w:r w:rsidRPr="00C30441">
                    <w:rPr>
                      <w:sz w:val="21"/>
                      <w:szCs w:val="21"/>
                    </w:rPr>
                    <w:t>/M</w:t>
                  </w:r>
                </w:p>
              </w:tc>
              <w:tc>
                <w:tcPr>
                  <w:tcW w:w="871" w:type="pct"/>
                  <w:tcBorders>
                    <w:top w:val="single" w:sz="12" w:space="0" w:color="auto"/>
                    <w:bottom w:val="single" w:sz="6" w:space="0" w:color="auto"/>
                  </w:tcBorders>
                  <w:noWrap/>
                </w:tcPr>
                <w:p w14:paraId="40519A81" w14:textId="5A1F0C68" w:rsidR="006278D4" w:rsidRPr="00C30441" w:rsidRDefault="006278D4" w:rsidP="006278D4">
                  <w:pPr>
                    <w:widowControl/>
                    <w:spacing w:beforeLines="50" w:before="120" w:afterLines="50" w:after="120"/>
                    <w:ind w:firstLineChars="0" w:firstLine="0"/>
                    <w:jc w:val="center"/>
                    <w:rPr>
                      <w:rFonts w:eastAsiaTheme="minorEastAsia" w:cs="宋体"/>
                      <w:b/>
                      <w:bCs/>
                      <w:color w:val="000000"/>
                      <w:kern w:val="0"/>
                      <w:sz w:val="21"/>
                      <w:szCs w:val="21"/>
                    </w:rPr>
                  </w:pPr>
                  <w:r w:rsidRPr="00C30441">
                    <w:rPr>
                      <w:sz w:val="21"/>
                      <w:szCs w:val="21"/>
                    </w:rPr>
                    <w:t>FPS</w:t>
                  </w:r>
                </w:p>
              </w:tc>
              <w:tc>
                <w:tcPr>
                  <w:tcW w:w="763" w:type="pct"/>
                  <w:tcBorders>
                    <w:top w:val="single" w:sz="12" w:space="0" w:color="auto"/>
                    <w:bottom w:val="single" w:sz="6" w:space="0" w:color="auto"/>
                  </w:tcBorders>
                </w:tcPr>
                <w:p w14:paraId="3246327A" w14:textId="081765B6" w:rsidR="006278D4" w:rsidRPr="00C30441" w:rsidRDefault="006278D4" w:rsidP="006278D4">
                  <w:pPr>
                    <w:widowControl/>
                    <w:spacing w:beforeLines="50" w:before="120" w:afterLines="50" w:after="120"/>
                    <w:ind w:firstLineChars="0" w:firstLine="0"/>
                    <w:jc w:val="center"/>
                    <w:rPr>
                      <w:rFonts w:cs="宋体"/>
                      <w:b/>
                      <w:bCs/>
                      <w:color w:val="000000"/>
                      <w:kern w:val="0"/>
                      <w:sz w:val="21"/>
                      <w:szCs w:val="21"/>
                    </w:rPr>
                  </w:pPr>
                  <w:r w:rsidRPr="00C30441">
                    <w:rPr>
                      <w:sz w:val="21"/>
                      <w:szCs w:val="21"/>
                    </w:rPr>
                    <w:t>mAP50/%</w:t>
                  </w:r>
                </w:p>
              </w:tc>
            </w:tr>
            <w:tr w:rsidR="006278D4" w14:paraId="266CD9CC" w14:textId="4A0B4411" w:rsidTr="006278D4">
              <w:trPr>
                <w:trHeight w:val="384"/>
              </w:trPr>
              <w:tc>
                <w:tcPr>
                  <w:tcW w:w="812" w:type="pct"/>
                  <w:tcBorders>
                    <w:top w:val="single" w:sz="6" w:space="0" w:color="auto"/>
                  </w:tcBorders>
                  <w:noWrap/>
                </w:tcPr>
                <w:p w14:paraId="63C3704A" w14:textId="7A0A03DD" w:rsidR="006278D4" w:rsidRPr="006278D4" w:rsidRDefault="006278D4" w:rsidP="006278D4">
                  <w:pPr>
                    <w:widowControl/>
                    <w:ind w:firstLineChars="0" w:firstLine="0"/>
                    <w:jc w:val="center"/>
                    <w:rPr>
                      <w:color w:val="000000"/>
                      <w:kern w:val="0"/>
                      <w:sz w:val="21"/>
                      <w:szCs w:val="21"/>
                    </w:rPr>
                  </w:pPr>
                  <w:r w:rsidRPr="006278D4">
                    <w:rPr>
                      <w:sz w:val="21"/>
                      <w:szCs w:val="21"/>
                    </w:rPr>
                    <w:t>Faster R-CNN</w:t>
                  </w:r>
                </w:p>
              </w:tc>
              <w:tc>
                <w:tcPr>
                  <w:tcW w:w="929" w:type="pct"/>
                  <w:tcBorders>
                    <w:top w:val="single" w:sz="6" w:space="0" w:color="auto"/>
                  </w:tcBorders>
                  <w:noWrap/>
                </w:tcPr>
                <w:p w14:paraId="5BB7BD91" w14:textId="6D4340A6" w:rsidR="006278D4" w:rsidRPr="006278D4" w:rsidRDefault="006278D4" w:rsidP="006278D4">
                  <w:pPr>
                    <w:widowControl/>
                    <w:ind w:firstLineChars="0" w:firstLine="0"/>
                    <w:jc w:val="center"/>
                    <w:rPr>
                      <w:color w:val="000000"/>
                      <w:kern w:val="0"/>
                      <w:sz w:val="21"/>
                      <w:szCs w:val="21"/>
                    </w:rPr>
                  </w:pPr>
                  <w:r w:rsidRPr="006278D4">
                    <w:rPr>
                      <w:sz w:val="21"/>
                      <w:szCs w:val="21"/>
                    </w:rPr>
                    <w:t>61.2</w:t>
                  </w:r>
                </w:p>
              </w:tc>
              <w:tc>
                <w:tcPr>
                  <w:tcW w:w="741" w:type="pct"/>
                  <w:tcBorders>
                    <w:top w:val="single" w:sz="6" w:space="0" w:color="auto"/>
                  </w:tcBorders>
                </w:tcPr>
                <w:p w14:paraId="32F05917" w14:textId="465576CD" w:rsidR="006278D4" w:rsidRPr="006278D4" w:rsidRDefault="006278D4" w:rsidP="006278D4">
                  <w:pPr>
                    <w:widowControl/>
                    <w:spacing w:beforeLines="25" w:before="60"/>
                    <w:ind w:firstLineChars="0" w:firstLine="0"/>
                    <w:jc w:val="center"/>
                    <w:rPr>
                      <w:color w:val="000000"/>
                      <w:kern w:val="0"/>
                      <w:sz w:val="21"/>
                      <w:szCs w:val="21"/>
                    </w:rPr>
                  </w:pPr>
                  <w:r w:rsidRPr="006278D4">
                    <w:rPr>
                      <w:sz w:val="21"/>
                      <w:szCs w:val="21"/>
                    </w:rPr>
                    <w:t>15.2</w:t>
                  </w:r>
                </w:p>
              </w:tc>
              <w:tc>
                <w:tcPr>
                  <w:tcW w:w="884" w:type="pct"/>
                  <w:tcBorders>
                    <w:top w:val="single" w:sz="6" w:space="0" w:color="auto"/>
                  </w:tcBorders>
                  <w:noWrap/>
                </w:tcPr>
                <w:p w14:paraId="49969308" w14:textId="4EBC089E" w:rsidR="006278D4" w:rsidRPr="006278D4" w:rsidRDefault="006278D4" w:rsidP="006278D4">
                  <w:pPr>
                    <w:widowControl/>
                    <w:spacing w:beforeLines="25" w:before="60"/>
                    <w:ind w:firstLineChars="0" w:firstLine="0"/>
                    <w:jc w:val="center"/>
                    <w:rPr>
                      <w:color w:val="000000"/>
                      <w:kern w:val="0"/>
                      <w:sz w:val="21"/>
                      <w:szCs w:val="21"/>
                    </w:rPr>
                  </w:pPr>
                  <w:r w:rsidRPr="006278D4">
                    <w:rPr>
                      <w:sz w:val="21"/>
                      <w:szCs w:val="21"/>
                    </w:rPr>
                    <w:t>245.3</w:t>
                  </w:r>
                </w:p>
              </w:tc>
              <w:tc>
                <w:tcPr>
                  <w:tcW w:w="871" w:type="pct"/>
                  <w:tcBorders>
                    <w:top w:val="single" w:sz="6" w:space="0" w:color="auto"/>
                  </w:tcBorders>
                  <w:noWrap/>
                </w:tcPr>
                <w:p w14:paraId="30938548" w14:textId="027E7FD7" w:rsidR="006278D4" w:rsidRPr="006278D4" w:rsidRDefault="006278D4" w:rsidP="006278D4">
                  <w:pPr>
                    <w:widowControl/>
                    <w:spacing w:beforeLines="25" w:before="60"/>
                    <w:ind w:firstLineChars="0" w:firstLine="0"/>
                    <w:jc w:val="center"/>
                    <w:rPr>
                      <w:color w:val="000000"/>
                      <w:kern w:val="0"/>
                      <w:sz w:val="21"/>
                      <w:szCs w:val="21"/>
                    </w:rPr>
                  </w:pPr>
                  <w:r w:rsidRPr="006278D4">
                    <w:rPr>
                      <w:sz w:val="21"/>
                      <w:szCs w:val="21"/>
                    </w:rPr>
                    <w:t>32.5</w:t>
                  </w:r>
                </w:p>
              </w:tc>
              <w:tc>
                <w:tcPr>
                  <w:tcW w:w="763" w:type="pct"/>
                  <w:tcBorders>
                    <w:top w:val="single" w:sz="6" w:space="0" w:color="auto"/>
                  </w:tcBorders>
                </w:tcPr>
                <w:p w14:paraId="2D3F2089" w14:textId="49FB0C1C" w:rsidR="006278D4" w:rsidRPr="006278D4" w:rsidRDefault="006278D4" w:rsidP="006278D4">
                  <w:pPr>
                    <w:widowControl/>
                    <w:spacing w:beforeLines="25" w:before="60"/>
                    <w:ind w:firstLineChars="0" w:firstLine="0"/>
                    <w:jc w:val="center"/>
                    <w:rPr>
                      <w:color w:val="000000"/>
                      <w:kern w:val="0"/>
                      <w:sz w:val="21"/>
                      <w:szCs w:val="21"/>
                    </w:rPr>
                  </w:pPr>
                  <w:r w:rsidRPr="006278D4">
                    <w:rPr>
                      <w:sz w:val="21"/>
                      <w:szCs w:val="21"/>
                    </w:rPr>
                    <w:t>91.8</w:t>
                  </w:r>
                </w:p>
              </w:tc>
            </w:tr>
            <w:tr w:rsidR="006278D4" w14:paraId="6994AD27" w14:textId="69CFF1DF" w:rsidTr="006278D4">
              <w:trPr>
                <w:trHeight w:val="384"/>
              </w:trPr>
              <w:tc>
                <w:tcPr>
                  <w:tcW w:w="812" w:type="pct"/>
                  <w:noWrap/>
                </w:tcPr>
                <w:p w14:paraId="38EC3B41" w14:textId="58CE7179" w:rsidR="006278D4" w:rsidRPr="006278D4" w:rsidRDefault="006278D4" w:rsidP="006278D4">
                  <w:pPr>
                    <w:widowControl/>
                    <w:ind w:firstLineChars="0" w:firstLine="0"/>
                    <w:jc w:val="center"/>
                    <w:rPr>
                      <w:color w:val="000000"/>
                      <w:kern w:val="0"/>
                      <w:sz w:val="21"/>
                      <w:szCs w:val="21"/>
                    </w:rPr>
                  </w:pPr>
                  <w:r w:rsidRPr="006278D4">
                    <w:rPr>
                      <w:sz w:val="21"/>
                      <w:szCs w:val="21"/>
                    </w:rPr>
                    <w:t>Mask R-CNN</w:t>
                  </w:r>
                </w:p>
              </w:tc>
              <w:tc>
                <w:tcPr>
                  <w:tcW w:w="929" w:type="pct"/>
                  <w:noWrap/>
                </w:tcPr>
                <w:p w14:paraId="59AA05C7" w14:textId="02E40E1F" w:rsidR="006278D4" w:rsidRPr="006278D4" w:rsidRDefault="006278D4" w:rsidP="006278D4">
                  <w:pPr>
                    <w:widowControl/>
                    <w:ind w:firstLineChars="0" w:firstLine="0"/>
                    <w:jc w:val="center"/>
                    <w:rPr>
                      <w:color w:val="000000"/>
                      <w:kern w:val="0"/>
                      <w:sz w:val="21"/>
                      <w:szCs w:val="21"/>
                    </w:rPr>
                  </w:pPr>
                  <w:r w:rsidRPr="006278D4">
                    <w:rPr>
                      <w:sz w:val="21"/>
                      <w:szCs w:val="21"/>
                    </w:rPr>
                    <w:t>68.5</w:t>
                  </w:r>
                </w:p>
              </w:tc>
              <w:tc>
                <w:tcPr>
                  <w:tcW w:w="741" w:type="pct"/>
                </w:tcPr>
                <w:p w14:paraId="6AAC82F9" w14:textId="17196F4A" w:rsidR="006278D4" w:rsidRPr="006278D4" w:rsidRDefault="006278D4" w:rsidP="006278D4">
                  <w:pPr>
                    <w:widowControl/>
                    <w:spacing w:beforeLines="25" w:before="60"/>
                    <w:ind w:firstLineChars="0" w:firstLine="0"/>
                    <w:jc w:val="center"/>
                    <w:rPr>
                      <w:color w:val="000000"/>
                      <w:kern w:val="0"/>
                      <w:sz w:val="21"/>
                      <w:szCs w:val="21"/>
                    </w:rPr>
                  </w:pPr>
                  <w:r w:rsidRPr="006278D4">
                    <w:rPr>
                      <w:sz w:val="21"/>
                      <w:szCs w:val="21"/>
                    </w:rPr>
                    <w:t>18.7</w:t>
                  </w:r>
                </w:p>
              </w:tc>
              <w:tc>
                <w:tcPr>
                  <w:tcW w:w="884" w:type="pct"/>
                  <w:noWrap/>
                </w:tcPr>
                <w:p w14:paraId="772988EF" w14:textId="359796C1" w:rsidR="006278D4" w:rsidRPr="006278D4" w:rsidRDefault="006278D4" w:rsidP="006278D4">
                  <w:pPr>
                    <w:widowControl/>
                    <w:spacing w:beforeLines="25" w:before="60"/>
                    <w:ind w:firstLineChars="0" w:firstLine="0"/>
                    <w:jc w:val="center"/>
                    <w:rPr>
                      <w:color w:val="000000"/>
                      <w:kern w:val="0"/>
                      <w:sz w:val="21"/>
                      <w:szCs w:val="21"/>
                    </w:rPr>
                  </w:pPr>
                  <w:r w:rsidRPr="006278D4">
                    <w:rPr>
                      <w:sz w:val="21"/>
                      <w:szCs w:val="21"/>
                    </w:rPr>
                    <w:t>274.6</w:t>
                  </w:r>
                </w:p>
              </w:tc>
              <w:tc>
                <w:tcPr>
                  <w:tcW w:w="871" w:type="pct"/>
                  <w:noWrap/>
                </w:tcPr>
                <w:p w14:paraId="0F772A0B" w14:textId="132E0706" w:rsidR="006278D4" w:rsidRPr="006278D4" w:rsidRDefault="006278D4" w:rsidP="006278D4">
                  <w:pPr>
                    <w:widowControl/>
                    <w:spacing w:beforeLines="25" w:before="60"/>
                    <w:ind w:firstLineChars="0" w:firstLine="0"/>
                    <w:jc w:val="center"/>
                    <w:rPr>
                      <w:color w:val="000000"/>
                      <w:kern w:val="0"/>
                      <w:sz w:val="21"/>
                      <w:szCs w:val="21"/>
                    </w:rPr>
                  </w:pPr>
                  <w:r w:rsidRPr="006278D4">
                    <w:rPr>
                      <w:sz w:val="21"/>
                      <w:szCs w:val="21"/>
                    </w:rPr>
                    <w:t>28.2</w:t>
                  </w:r>
                </w:p>
              </w:tc>
              <w:tc>
                <w:tcPr>
                  <w:tcW w:w="763" w:type="pct"/>
                </w:tcPr>
                <w:p w14:paraId="697EEA80" w14:textId="67D0330A" w:rsidR="006278D4" w:rsidRPr="006278D4" w:rsidRDefault="006278D4" w:rsidP="006278D4">
                  <w:pPr>
                    <w:widowControl/>
                    <w:spacing w:beforeLines="25" w:before="60"/>
                    <w:ind w:firstLineChars="0" w:firstLine="0"/>
                    <w:jc w:val="center"/>
                    <w:rPr>
                      <w:color w:val="000000"/>
                      <w:kern w:val="0"/>
                      <w:sz w:val="21"/>
                      <w:szCs w:val="21"/>
                    </w:rPr>
                  </w:pPr>
                  <w:r w:rsidRPr="006278D4">
                    <w:rPr>
                      <w:sz w:val="21"/>
                      <w:szCs w:val="21"/>
                    </w:rPr>
                    <w:t>92.5</w:t>
                  </w:r>
                </w:p>
              </w:tc>
            </w:tr>
            <w:tr w:rsidR="006278D4" w14:paraId="62A6AB83" w14:textId="44F71F52" w:rsidTr="006278D4">
              <w:trPr>
                <w:trHeight w:val="384"/>
              </w:trPr>
              <w:tc>
                <w:tcPr>
                  <w:tcW w:w="812" w:type="pct"/>
                  <w:noWrap/>
                </w:tcPr>
                <w:p w14:paraId="07C3A41D" w14:textId="3942F9E0" w:rsidR="006278D4" w:rsidRPr="006278D4" w:rsidRDefault="006278D4" w:rsidP="006278D4">
                  <w:pPr>
                    <w:widowControl/>
                    <w:ind w:firstLineChars="0" w:firstLine="0"/>
                    <w:jc w:val="center"/>
                    <w:rPr>
                      <w:color w:val="000000"/>
                      <w:kern w:val="0"/>
                      <w:sz w:val="21"/>
                      <w:szCs w:val="21"/>
                    </w:rPr>
                  </w:pPr>
                  <w:r w:rsidRPr="006278D4">
                    <w:rPr>
                      <w:sz w:val="21"/>
                      <w:szCs w:val="21"/>
                    </w:rPr>
                    <w:t>YOLOv5n</w:t>
                  </w:r>
                </w:p>
              </w:tc>
              <w:tc>
                <w:tcPr>
                  <w:tcW w:w="929" w:type="pct"/>
                  <w:noWrap/>
                </w:tcPr>
                <w:p w14:paraId="777B9212" w14:textId="099559D1" w:rsidR="006278D4" w:rsidRPr="006278D4" w:rsidRDefault="006278D4" w:rsidP="006278D4">
                  <w:pPr>
                    <w:widowControl/>
                    <w:ind w:firstLineChars="0" w:firstLine="0"/>
                    <w:jc w:val="center"/>
                    <w:rPr>
                      <w:color w:val="000000"/>
                      <w:kern w:val="0"/>
                      <w:sz w:val="21"/>
                      <w:szCs w:val="21"/>
                    </w:rPr>
                  </w:pPr>
                  <w:r w:rsidRPr="006278D4">
                    <w:rPr>
                      <w:sz w:val="21"/>
                      <w:szCs w:val="21"/>
                    </w:rPr>
                    <w:t>1.9</w:t>
                  </w:r>
                </w:p>
              </w:tc>
              <w:tc>
                <w:tcPr>
                  <w:tcW w:w="741" w:type="pct"/>
                </w:tcPr>
                <w:p w14:paraId="5A9FBCD1" w14:textId="32DB7293" w:rsidR="006278D4" w:rsidRPr="006278D4" w:rsidRDefault="006278D4" w:rsidP="006278D4">
                  <w:pPr>
                    <w:widowControl/>
                    <w:spacing w:beforeLines="25" w:before="60"/>
                    <w:ind w:firstLineChars="0" w:firstLine="0"/>
                    <w:jc w:val="center"/>
                    <w:rPr>
                      <w:color w:val="000000"/>
                      <w:kern w:val="0"/>
                      <w:sz w:val="21"/>
                      <w:szCs w:val="21"/>
                    </w:rPr>
                  </w:pPr>
                  <w:r w:rsidRPr="006278D4">
                    <w:rPr>
                      <w:sz w:val="21"/>
                      <w:szCs w:val="21"/>
                    </w:rPr>
                    <w:t>4.5</w:t>
                  </w:r>
                </w:p>
              </w:tc>
              <w:tc>
                <w:tcPr>
                  <w:tcW w:w="884" w:type="pct"/>
                  <w:noWrap/>
                </w:tcPr>
                <w:p w14:paraId="3D1B7691" w14:textId="2114B86D" w:rsidR="006278D4" w:rsidRPr="006278D4" w:rsidRDefault="006278D4" w:rsidP="006278D4">
                  <w:pPr>
                    <w:widowControl/>
                    <w:spacing w:beforeLines="25" w:before="60"/>
                    <w:ind w:firstLineChars="0" w:firstLine="0"/>
                    <w:jc w:val="center"/>
                    <w:rPr>
                      <w:color w:val="000000"/>
                      <w:kern w:val="0"/>
                      <w:sz w:val="21"/>
                      <w:szCs w:val="21"/>
                    </w:rPr>
                  </w:pPr>
                  <w:r w:rsidRPr="006278D4">
                    <w:rPr>
                      <w:sz w:val="21"/>
                      <w:szCs w:val="21"/>
                    </w:rPr>
                    <w:t>7.6</w:t>
                  </w:r>
                </w:p>
              </w:tc>
              <w:tc>
                <w:tcPr>
                  <w:tcW w:w="871" w:type="pct"/>
                  <w:noWrap/>
                </w:tcPr>
                <w:p w14:paraId="61A06DF1" w14:textId="529555FC" w:rsidR="006278D4" w:rsidRPr="006278D4" w:rsidRDefault="006278D4" w:rsidP="006278D4">
                  <w:pPr>
                    <w:widowControl/>
                    <w:spacing w:beforeLines="25" w:before="60"/>
                    <w:ind w:firstLineChars="0" w:firstLine="0"/>
                    <w:jc w:val="center"/>
                    <w:rPr>
                      <w:color w:val="000000"/>
                      <w:kern w:val="0"/>
                      <w:sz w:val="21"/>
                      <w:szCs w:val="21"/>
                    </w:rPr>
                  </w:pPr>
                  <w:r w:rsidRPr="006278D4">
                    <w:rPr>
                      <w:sz w:val="21"/>
                      <w:szCs w:val="21"/>
                    </w:rPr>
                    <w:t>118</w:t>
                  </w:r>
                </w:p>
              </w:tc>
              <w:tc>
                <w:tcPr>
                  <w:tcW w:w="763" w:type="pct"/>
                </w:tcPr>
                <w:p w14:paraId="57795911" w14:textId="46108CEC" w:rsidR="006278D4" w:rsidRPr="006278D4" w:rsidRDefault="006278D4" w:rsidP="006278D4">
                  <w:pPr>
                    <w:widowControl/>
                    <w:spacing w:beforeLines="25" w:before="60"/>
                    <w:ind w:firstLineChars="0" w:firstLine="0"/>
                    <w:jc w:val="center"/>
                    <w:rPr>
                      <w:color w:val="000000"/>
                      <w:kern w:val="0"/>
                      <w:sz w:val="21"/>
                      <w:szCs w:val="21"/>
                    </w:rPr>
                  </w:pPr>
                  <w:r w:rsidRPr="006278D4">
                    <w:rPr>
                      <w:sz w:val="21"/>
                      <w:szCs w:val="21"/>
                    </w:rPr>
                    <w:t>95.7</w:t>
                  </w:r>
                </w:p>
              </w:tc>
            </w:tr>
            <w:tr w:rsidR="006278D4" w14:paraId="62B419EC" w14:textId="655AB791" w:rsidTr="006278D4">
              <w:trPr>
                <w:trHeight w:val="384"/>
              </w:trPr>
              <w:tc>
                <w:tcPr>
                  <w:tcW w:w="812" w:type="pct"/>
                  <w:noWrap/>
                </w:tcPr>
                <w:p w14:paraId="2F0EAF2F" w14:textId="52501E64" w:rsidR="006278D4" w:rsidRPr="006278D4" w:rsidRDefault="006278D4" w:rsidP="006278D4">
                  <w:pPr>
                    <w:widowControl/>
                    <w:ind w:firstLineChars="0" w:firstLine="0"/>
                    <w:jc w:val="center"/>
                    <w:rPr>
                      <w:color w:val="000000"/>
                      <w:kern w:val="0"/>
                      <w:sz w:val="21"/>
                      <w:szCs w:val="21"/>
                    </w:rPr>
                  </w:pPr>
                  <w:r w:rsidRPr="006278D4">
                    <w:rPr>
                      <w:sz w:val="21"/>
                      <w:szCs w:val="21"/>
                    </w:rPr>
                    <w:t>YOLOv6n</w:t>
                  </w:r>
                </w:p>
              </w:tc>
              <w:tc>
                <w:tcPr>
                  <w:tcW w:w="929" w:type="pct"/>
                  <w:noWrap/>
                </w:tcPr>
                <w:p w14:paraId="61637BCF" w14:textId="4268881B" w:rsidR="006278D4" w:rsidRPr="006278D4" w:rsidRDefault="006278D4" w:rsidP="006278D4">
                  <w:pPr>
                    <w:widowControl/>
                    <w:ind w:firstLineChars="0" w:firstLine="0"/>
                    <w:jc w:val="center"/>
                    <w:rPr>
                      <w:color w:val="000000"/>
                      <w:kern w:val="0"/>
                      <w:sz w:val="21"/>
                      <w:szCs w:val="21"/>
                    </w:rPr>
                  </w:pPr>
                  <w:r w:rsidRPr="006278D4">
                    <w:rPr>
                      <w:sz w:val="21"/>
                      <w:szCs w:val="21"/>
                    </w:rPr>
                    <w:t>4.2</w:t>
                  </w:r>
                </w:p>
              </w:tc>
              <w:tc>
                <w:tcPr>
                  <w:tcW w:w="741" w:type="pct"/>
                </w:tcPr>
                <w:p w14:paraId="409196F4" w14:textId="3D486DE1" w:rsidR="006278D4" w:rsidRPr="006278D4" w:rsidRDefault="006278D4" w:rsidP="006278D4">
                  <w:pPr>
                    <w:widowControl/>
                    <w:spacing w:beforeLines="25" w:before="60"/>
                    <w:ind w:firstLineChars="0" w:firstLine="0"/>
                    <w:jc w:val="center"/>
                    <w:rPr>
                      <w:color w:val="000000"/>
                      <w:kern w:val="0"/>
                      <w:sz w:val="21"/>
                      <w:szCs w:val="21"/>
                    </w:rPr>
                  </w:pPr>
                  <w:r w:rsidRPr="006278D4">
                    <w:rPr>
                      <w:sz w:val="21"/>
                      <w:szCs w:val="21"/>
                    </w:rPr>
                    <w:t>11.8</w:t>
                  </w:r>
                </w:p>
              </w:tc>
              <w:tc>
                <w:tcPr>
                  <w:tcW w:w="884" w:type="pct"/>
                  <w:noWrap/>
                </w:tcPr>
                <w:p w14:paraId="2C58F7EB" w14:textId="4CDEED77" w:rsidR="006278D4" w:rsidRPr="006278D4" w:rsidRDefault="006278D4" w:rsidP="006278D4">
                  <w:pPr>
                    <w:widowControl/>
                    <w:spacing w:beforeLines="25" w:before="60"/>
                    <w:ind w:firstLineChars="0" w:firstLine="0"/>
                    <w:jc w:val="center"/>
                    <w:rPr>
                      <w:color w:val="000000"/>
                      <w:kern w:val="0"/>
                      <w:sz w:val="21"/>
                      <w:szCs w:val="21"/>
                    </w:rPr>
                  </w:pPr>
                  <w:r w:rsidRPr="006278D4">
                    <w:rPr>
                      <w:sz w:val="21"/>
                      <w:szCs w:val="21"/>
                    </w:rPr>
                    <w:t>16.9</w:t>
                  </w:r>
                </w:p>
              </w:tc>
              <w:tc>
                <w:tcPr>
                  <w:tcW w:w="871" w:type="pct"/>
                  <w:noWrap/>
                </w:tcPr>
                <w:p w14:paraId="6C2BADB6" w14:textId="46108DA2" w:rsidR="006278D4" w:rsidRPr="006278D4" w:rsidRDefault="006278D4" w:rsidP="006278D4">
                  <w:pPr>
                    <w:widowControl/>
                    <w:spacing w:beforeLines="25" w:before="60"/>
                    <w:ind w:firstLineChars="0" w:firstLine="0"/>
                    <w:jc w:val="center"/>
                    <w:rPr>
                      <w:color w:val="000000"/>
                      <w:kern w:val="0"/>
                      <w:sz w:val="21"/>
                      <w:szCs w:val="21"/>
                    </w:rPr>
                  </w:pPr>
                  <w:r w:rsidRPr="006278D4">
                    <w:rPr>
                      <w:sz w:val="21"/>
                      <w:szCs w:val="21"/>
                    </w:rPr>
                    <w:t>125</w:t>
                  </w:r>
                </w:p>
              </w:tc>
              <w:tc>
                <w:tcPr>
                  <w:tcW w:w="763" w:type="pct"/>
                </w:tcPr>
                <w:p w14:paraId="64412012" w14:textId="04166037" w:rsidR="006278D4" w:rsidRPr="006278D4" w:rsidRDefault="006278D4" w:rsidP="006278D4">
                  <w:pPr>
                    <w:widowControl/>
                    <w:spacing w:beforeLines="25" w:before="60"/>
                    <w:ind w:firstLineChars="0" w:firstLine="0"/>
                    <w:jc w:val="center"/>
                    <w:rPr>
                      <w:color w:val="000000"/>
                      <w:kern w:val="0"/>
                      <w:sz w:val="21"/>
                      <w:szCs w:val="21"/>
                    </w:rPr>
                  </w:pPr>
                  <w:r w:rsidRPr="006278D4">
                    <w:rPr>
                      <w:sz w:val="21"/>
                      <w:szCs w:val="21"/>
                    </w:rPr>
                    <w:t>96.0</w:t>
                  </w:r>
                </w:p>
              </w:tc>
            </w:tr>
            <w:tr w:rsidR="006278D4" w14:paraId="569D7696" w14:textId="77777777" w:rsidTr="006278D4">
              <w:trPr>
                <w:trHeight w:val="384"/>
              </w:trPr>
              <w:tc>
                <w:tcPr>
                  <w:tcW w:w="812" w:type="pct"/>
                  <w:noWrap/>
                </w:tcPr>
                <w:p w14:paraId="13E96B5C" w14:textId="08D029E6" w:rsidR="006278D4" w:rsidRPr="006278D4" w:rsidRDefault="006278D4" w:rsidP="006278D4">
                  <w:pPr>
                    <w:widowControl/>
                    <w:ind w:firstLineChars="0" w:firstLine="0"/>
                    <w:jc w:val="center"/>
                    <w:rPr>
                      <w:sz w:val="21"/>
                      <w:szCs w:val="21"/>
                    </w:rPr>
                  </w:pPr>
                  <w:r w:rsidRPr="006278D4">
                    <w:rPr>
                      <w:sz w:val="21"/>
                      <w:szCs w:val="21"/>
                    </w:rPr>
                    <w:lastRenderedPageBreak/>
                    <w:t>YOLOv9n</w:t>
                  </w:r>
                </w:p>
              </w:tc>
              <w:tc>
                <w:tcPr>
                  <w:tcW w:w="929" w:type="pct"/>
                  <w:noWrap/>
                </w:tcPr>
                <w:p w14:paraId="7CC862A3" w14:textId="34E40ED5" w:rsidR="006278D4" w:rsidRPr="006278D4" w:rsidRDefault="006278D4" w:rsidP="006278D4">
                  <w:pPr>
                    <w:widowControl/>
                    <w:ind w:firstLineChars="0" w:firstLine="0"/>
                    <w:jc w:val="center"/>
                    <w:rPr>
                      <w:sz w:val="21"/>
                      <w:szCs w:val="21"/>
                    </w:rPr>
                  </w:pPr>
                  <w:r w:rsidRPr="006278D4">
                    <w:rPr>
                      <w:sz w:val="21"/>
                      <w:szCs w:val="21"/>
                    </w:rPr>
                    <w:t>1.97</w:t>
                  </w:r>
                </w:p>
              </w:tc>
              <w:tc>
                <w:tcPr>
                  <w:tcW w:w="741" w:type="pct"/>
                </w:tcPr>
                <w:p w14:paraId="2E7D0C97" w14:textId="2C19D6A6" w:rsidR="006278D4" w:rsidRPr="006278D4" w:rsidRDefault="006278D4" w:rsidP="006278D4">
                  <w:pPr>
                    <w:widowControl/>
                    <w:spacing w:beforeLines="25" w:before="60"/>
                    <w:ind w:firstLineChars="0" w:firstLine="0"/>
                    <w:jc w:val="center"/>
                    <w:rPr>
                      <w:sz w:val="21"/>
                      <w:szCs w:val="21"/>
                    </w:rPr>
                  </w:pPr>
                  <w:r w:rsidRPr="006278D4">
                    <w:rPr>
                      <w:sz w:val="21"/>
                      <w:szCs w:val="21"/>
                    </w:rPr>
                    <w:t>7.6</w:t>
                  </w:r>
                </w:p>
              </w:tc>
              <w:tc>
                <w:tcPr>
                  <w:tcW w:w="884" w:type="pct"/>
                  <w:noWrap/>
                </w:tcPr>
                <w:p w14:paraId="0E58BC9F" w14:textId="764C6CE7" w:rsidR="006278D4" w:rsidRPr="006278D4" w:rsidRDefault="006278D4" w:rsidP="006278D4">
                  <w:pPr>
                    <w:widowControl/>
                    <w:spacing w:beforeLines="25" w:before="60"/>
                    <w:ind w:firstLineChars="0" w:firstLine="0"/>
                    <w:jc w:val="center"/>
                    <w:rPr>
                      <w:sz w:val="21"/>
                      <w:szCs w:val="21"/>
                    </w:rPr>
                  </w:pPr>
                  <w:r w:rsidRPr="006278D4">
                    <w:rPr>
                      <w:sz w:val="21"/>
                      <w:szCs w:val="21"/>
                    </w:rPr>
                    <w:t>7.9</w:t>
                  </w:r>
                </w:p>
              </w:tc>
              <w:tc>
                <w:tcPr>
                  <w:tcW w:w="871" w:type="pct"/>
                  <w:noWrap/>
                </w:tcPr>
                <w:p w14:paraId="7D48E956" w14:textId="6CFAC882" w:rsidR="006278D4" w:rsidRPr="006278D4" w:rsidRDefault="006278D4" w:rsidP="006278D4">
                  <w:pPr>
                    <w:widowControl/>
                    <w:spacing w:beforeLines="25" w:before="60"/>
                    <w:ind w:firstLineChars="0" w:firstLine="0"/>
                    <w:jc w:val="center"/>
                    <w:rPr>
                      <w:sz w:val="21"/>
                      <w:szCs w:val="21"/>
                    </w:rPr>
                  </w:pPr>
                  <w:r w:rsidRPr="006278D4">
                    <w:rPr>
                      <w:sz w:val="21"/>
                      <w:szCs w:val="21"/>
                    </w:rPr>
                    <w:t>75</w:t>
                  </w:r>
                </w:p>
              </w:tc>
              <w:tc>
                <w:tcPr>
                  <w:tcW w:w="763" w:type="pct"/>
                </w:tcPr>
                <w:p w14:paraId="712C96AE" w14:textId="6BEB2753" w:rsidR="006278D4" w:rsidRPr="006278D4" w:rsidRDefault="006278D4" w:rsidP="006278D4">
                  <w:pPr>
                    <w:widowControl/>
                    <w:spacing w:beforeLines="25" w:before="60"/>
                    <w:ind w:firstLineChars="0" w:firstLine="0"/>
                    <w:jc w:val="center"/>
                    <w:rPr>
                      <w:sz w:val="21"/>
                      <w:szCs w:val="21"/>
                    </w:rPr>
                  </w:pPr>
                  <w:r w:rsidRPr="006278D4">
                    <w:rPr>
                      <w:sz w:val="21"/>
                      <w:szCs w:val="21"/>
                    </w:rPr>
                    <w:t>95.8</w:t>
                  </w:r>
                </w:p>
              </w:tc>
            </w:tr>
            <w:tr w:rsidR="006278D4" w14:paraId="3F60B2C9" w14:textId="77777777" w:rsidTr="006278D4">
              <w:trPr>
                <w:trHeight w:val="384"/>
              </w:trPr>
              <w:tc>
                <w:tcPr>
                  <w:tcW w:w="812" w:type="pct"/>
                  <w:noWrap/>
                </w:tcPr>
                <w:p w14:paraId="46E5BEC9" w14:textId="37507DFC" w:rsidR="006278D4" w:rsidRPr="006278D4" w:rsidRDefault="006278D4" w:rsidP="006278D4">
                  <w:pPr>
                    <w:widowControl/>
                    <w:ind w:firstLineChars="0" w:firstLine="0"/>
                    <w:jc w:val="center"/>
                    <w:rPr>
                      <w:sz w:val="21"/>
                      <w:szCs w:val="21"/>
                    </w:rPr>
                  </w:pPr>
                  <w:r w:rsidRPr="006278D4">
                    <w:rPr>
                      <w:sz w:val="21"/>
                      <w:szCs w:val="21"/>
                    </w:rPr>
                    <w:t>YOLO10n</w:t>
                  </w:r>
                </w:p>
              </w:tc>
              <w:tc>
                <w:tcPr>
                  <w:tcW w:w="929" w:type="pct"/>
                  <w:noWrap/>
                </w:tcPr>
                <w:p w14:paraId="76D4F963" w14:textId="25FDF681" w:rsidR="006278D4" w:rsidRPr="006278D4" w:rsidRDefault="006278D4" w:rsidP="006278D4">
                  <w:pPr>
                    <w:widowControl/>
                    <w:ind w:firstLineChars="0" w:firstLine="0"/>
                    <w:jc w:val="center"/>
                    <w:rPr>
                      <w:sz w:val="21"/>
                      <w:szCs w:val="21"/>
                    </w:rPr>
                  </w:pPr>
                  <w:r w:rsidRPr="006278D4">
                    <w:rPr>
                      <w:sz w:val="21"/>
                      <w:szCs w:val="21"/>
                    </w:rPr>
                    <w:t>2.6</w:t>
                  </w:r>
                </w:p>
              </w:tc>
              <w:tc>
                <w:tcPr>
                  <w:tcW w:w="741" w:type="pct"/>
                </w:tcPr>
                <w:p w14:paraId="63703908" w14:textId="1AE6710E" w:rsidR="006278D4" w:rsidRPr="006278D4" w:rsidRDefault="006278D4" w:rsidP="006278D4">
                  <w:pPr>
                    <w:widowControl/>
                    <w:spacing w:beforeLines="25" w:before="60"/>
                    <w:ind w:firstLineChars="0" w:firstLine="0"/>
                    <w:jc w:val="center"/>
                    <w:rPr>
                      <w:sz w:val="21"/>
                      <w:szCs w:val="21"/>
                    </w:rPr>
                  </w:pPr>
                  <w:r w:rsidRPr="006278D4">
                    <w:rPr>
                      <w:sz w:val="21"/>
                      <w:szCs w:val="21"/>
                    </w:rPr>
                    <w:t>8.2</w:t>
                  </w:r>
                </w:p>
              </w:tc>
              <w:tc>
                <w:tcPr>
                  <w:tcW w:w="884" w:type="pct"/>
                  <w:noWrap/>
                </w:tcPr>
                <w:p w14:paraId="6348E1AA" w14:textId="158BF6C9" w:rsidR="006278D4" w:rsidRPr="006278D4" w:rsidRDefault="006278D4" w:rsidP="006278D4">
                  <w:pPr>
                    <w:widowControl/>
                    <w:spacing w:beforeLines="25" w:before="60"/>
                    <w:ind w:firstLineChars="0" w:firstLine="0"/>
                    <w:jc w:val="center"/>
                    <w:rPr>
                      <w:sz w:val="21"/>
                      <w:szCs w:val="21"/>
                    </w:rPr>
                  </w:pPr>
                  <w:r w:rsidRPr="006278D4">
                    <w:rPr>
                      <w:sz w:val="21"/>
                      <w:szCs w:val="21"/>
                    </w:rPr>
                    <w:t>10.4</w:t>
                  </w:r>
                </w:p>
              </w:tc>
              <w:tc>
                <w:tcPr>
                  <w:tcW w:w="871" w:type="pct"/>
                  <w:noWrap/>
                </w:tcPr>
                <w:p w14:paraId="7E0616F6" w14:textId="3587488C" w:rsidR="006278D4" w:rsidRPr="006278D4" w:rsidRDefault="006278D4" w:rsidP="006278D4">
                  <w:pPr>
                    <w:widowControl/>
                    <w:spacing w:beforeLines="25" w:before="60"/>
                    <w:ind w:firstLineChars="0" w:firstLine="0"/>
                    <w:jc w:val="center"/>
                    <w:rPr>
                      <w:sz w:val="21"/>
                      <w:szCs w:val="21"/>
                    </w:rPr>
                  </w:pPr>
                  <w:r w:rsidRPr="006278D4">
                    <w:rPr>
                      <w:sz w:val="21"/>
                      <w:szCs w:val="21"/>
                    </w:rPr>
                    <w:t>114</w:t>
                  </w:r>
                </w:p>
              </w:tc>
              <w:tc>
                <w:tcPr>
                  <w:tcW w:w="763" w:type="pct"/>
                </w:tcPr>
                <w:p w14:paraId="4AABE443" w14:textId="21F7004C" w:rsidR="006278D4" w:rsidRPr="006278D4" w:rsidRDefault="006278D4" w:rsidP="006278D4">
                  <w:pPr>
                    <w:widowControl/>
                    <w:spacing w:beforeLines="25" w:before="60"/>
                    <w:ind w:firstLineChars="0" w:firstLine="0"/>
                    <w:jc w:val="center"/>
                    <w:rPr>
                      <w:sz w:val="21"/>
                      <w:szCs w:val="21"/>
                    </w:rPr>
                  </w:pPr>
                  <w:r w:rsidRPr="006278D4">
                    <w:rPr>
                      <w:sz w:val="21"/>
                      <w:szCs w:val="21"/>
                    </w:rPr>
                    <w:t>95.9</w:t>
                  </w:r>
                </w:p>
              </w:tc>
            </w:tr>
            <w:tr w:rsidR="006278D4" w14:paraId="43D0FC76" w14:textId="77777777" w:rsidTr="006278D4">
              <w:trPr>
                <w:trHeight w:val="384"/>
              </w:trPr>
              <w:tc>
                <w:tcPr>
                  <w:tcW w:w="812" w:type="pct"/>
                  <w:noWrap/>
                </w:tcPr>
                <w:p w14:paraId="44EDB03C" w14:textId="03E5CB54" w:rsidR="006278D4" w:rsidRPr="006278D4" w:rsidRDefault="00CD419F" w:rsidP="006278D4">
                  <w:pPr>
                    <w:widowControl/>
                    <w:ind w:firstLineChars="0" w:firstLine="0"/>
                    <w:jc w:val="center"/>
                    <w:rPr>
                      <w:sz w:val="21"/>
                      <w:szCs w:val="21"/>
                    </w:rPr>
                  </w:pPr>
                  <w:r>
                    <w:rPr>
                      <w:sz w:val="21"/>
                      <w:szCs w:val="21"/>
                    </w:rPr>
                    <w:t>YOLO11</w:t>
                  </w:r>
                  <w:r w:rsidR="007D3C2B" w:rsidRPr="006278D4">
                    <w:rPr>
                      <w:sz w:val="21"/>
                      <w:szCs w:val="21"/>
                    </w:rPr>
                    <w:t>n</w:t>
                  </w:r>
                </w:p>
              </w:tc>
              <w:tc>
                <w:tcPr>
                  <w:tcW w:w="929" w:type="pct"/>
                  <w:noWrap/>
                </w:tcPr>
                <w:p w14:paraId="6D8ECA8E" w14:textId="0F11F72C" w:rsidR="006278D4" w:rsidRPr="006278D4" w:rsidRDefault="006278D4" w:rsidP="006278D4">
                  <w:pPr>
                    <w:widowControl/>
                    <w:ind w:firstLineChars="0" w:firstLine="0"/>
                    <w:jc w:val="center"/>
                    <w:rPr>
                      <w:sz w:val="21"/>
                      <w:szCs w:val="21"/>
                    </w:rPr>
                  </w:pPr>
                  <w:r w:rsidRPr="006278D4">
                    <w:rPr>
                      <w:sz w:val="21"/>
                      <w:szCs w:val="21"/>
                    </w:rPr>
                    <w:t>2.58</w:t>
                  </w:r>
                </w:p>
              </w:tc>
              <w:tc>
                <w:tcPr>
                  <w:tcW w:w="741" w:type="pct"/>
                </w:tcPr>
                <w:p w14:paraId="19FDA4D8" w14:textId="3F440CD4" w:rsidR="006278D4" w:rsidRPr="006278D4" w:rsidRDefault="006278D4" w:rsidP="006278D4">
                  <w:pPr>
                    <w:widowControl/>
                    <w:spacing w:beforeLines="25" w:before="60"/>
                    <w:ind w:firstLineChars="0" w:firstLine="0"/>
                    <w:jc w:val="center"/>
                    <w:rPr>
                      <w:sz w:val="21"/>
                      <w:szCs w:val="21"/>
                    </w:rPr>
                  </w:pPr>
                  <w:r w:rsidRPr="006278D4">
                    <w:rPr>
                      <w:sz w:val="21"/>
                      <w:szCs w:val="21"/>
                    </w:rPr>
                    <w:t>6.3</w:t>
                  </w:r>
                </w:p>
              </w:tc>
              <w:tc>
                <w:tcPr>
                  <w:tcW w:w="884" w:type="pct"/>
                  <w:noWrap/>
                </w:tcPr>
                <w:p w14:paraId="32A9C4AB" w14:textId="30AD038C" w:rsidR="006278D4" w:rsidRPr="006278D4" w:rsidRDefault="006278D4" w:rsidP="006278D4">
                  <w:pPr>
                    <w:widowControl/>
                    <w:spacing w:beforeLines="25" w:before="60"/>
                    <w:ind w:firstLineChars="0" w:firstLine="0"/>
                    <w:jc w:val="center"/>
                    <w:rPr>
                      <w:sz w:val="21"/>
                      <w:szCs w:val="21"/>
                    </w:rPr>
                  </w:pPr>
                  <w:r w:rsidRPr="006278D4">
                    <w:rPr>
                      <w:sz w:val="21"/>
                      <w:szCs w:val="21"/>
                    </w:rPr>
                    <w:t>9.6</w:t>
                  </w:r>
                </w:p>
              </w:tc>
              <w:tc>
                <w:tcPr>
                  <w:tcW w:w="871" w:type="pct"/>
                  <w:noWrap/>
                </w:tcPr>
                <w:p w14:paraId="35EA9190" w14:textId="786DE63A" w:rsidR="006278D4" w:rsidRPr="006278D4" w:rsidRDefault="006278D4" w:rsidP="006278D4">
                  <w:pPr>
                    <w:widowControl/>
                    <w:spacing w:beforeLines="25" w:before="60"/>
                    <w:ind w:firstLineChars="0" w:firstLine="0"/>
                    <w:jc w:val="center"/>
                    <w:rPr>
                      <w:sz w:val="21"/>
                      <w:szCs w:val="21"/>
                    </w:rPr>
                  </w:pPr>
                  <w:r w:rsidRPr="006278D4">
                    <w:rPr>
                      <w:sz w:val="21"/>
                      <w:szCs w:val="21"/>
                    </w:rPr>
                    <w:t>105</w:t>
                  </w:r>
                </w:p>
              </w:tc>
              <w:tc>
                <w:tcPr>
                  <w:tcW w:w="763" w:type="pct"/>
                </w:tcPr>
                <w:p w14:paraId="02DF190F" w14:textId="283697A6" w:rsidR="006278D4" w:rsidRPr="006278D4" w:rsidRDefault="006278D4" w:rsidP="006278D4">
                  <w:pPr>
                    <w:widowControl/>
                    <w:spacing w:beforeLines="25" w:before="60"/>
                    <w:ind w:firstLineChars="0" w:firstLine="0"/>
                    <w:jc w:val="center"/>
                    <w:rPr>
                      <w:sz w:val="21"/>
                      <w:szCs w:val="21"/>
                    </w:rPr>
                  </w:pPr>
                  <w:r w:rsidRPr="006278D4">
                    <w:rPr>
                      <w:sz w:val="21"/>
                      <w:szCs w:val="21"/>
                    </w:rPr>
                    <w:t>9</w:t>
                  </w:r>
                  <w:r w:rsidR="007D3C2B">
                    <w:rPr>
                      <w:rFonts w:hint="eastAsia"/>
                      <w:sz w:val="21"/>
                      <w:szCs w:val="21"/>
                    </w:rPr>
                    <w:t>6.0</w:t>
                  </w:r>
                </w:p>
              </w:tc>
            </w:tr>
            <w:tr w:rsidR="006278D4" w14:paraId="6BDE3A78" w14:textId="77777777" w:rsidTr="006278D4">
              <w:trPr>
                <w:trHeight w:val="384"/>
              </w:trPr>
              <w:tc>
                <w:tcPr>
                  <w:tcW w:w="812" w:type="pct"/>
                  <w:noWrap/>
                </w:tcPr>
                <w:p w14:paraId="0377F940" w14:textId="5F0B0F60" w:rsidR="006278D4" w:rsidRPr="006278D4" w:rsidRDefault="00CD419F" w:rsidP="006278D4">
                  <w:pPr>
                    <w:widowControl/>
                    <w:ind w:firstLineChars="0" w:firstLine="0"/>
                    <w:jc w:val="center"/>
                    <w:rPr>
                      <w:sz w:val="21"/>
                      <w:szCs w:val="21"/>
                    </w:rPr>
                  </w:pPr>
                  <w:r>
                    <w:rPr>
                      <w:sz w:val="21"/>
                      <w:szCs w:val="21"/>
                    </w:rPr>
                    <w:t>YOLO11</w:t>
                  </w:r>
                  <w:r w:rsidR="006278D4" w:rsidRPr="006278D4">
                    <w:rPr>
                      <w:sz w:val="21"/>
                      <w:szCs w:val="21"/>
                    </w:rPr>
                    <w:t>s</w:t>
                  </w:r>
                </w:p>
              </w:tc>
              <w:tc>
                <w:tcPr>
                  <w:tcW w:w="929" w:type="pct"/>
                  <w:noWrap/>
                </w:tcPr>
                <w:p w14:paraId="2CA1C785" w14:textId="483FAF2A" w:rsidR="006278D4" w:rsidRPr="006278D4" w:rsidRDefault="006278D4" w:rsidP="006278D4">
                  <w:pPr>
                    <w:widowControl/>
                    <w:ind w:firstLineChars="0" w:firstLine="0"/>
                    <w:jc w:val="center"/>
                    <w:rPr>
                      <w:sz w:val="21"/>
                      <w:szCs w:val="21"/>
                    </w:rPr>
                  </w:pPr>
                  <w:r w:rsidRPr="006278D4">
                    <w:rPr>
                      <w:sz w:val="21"/>
                      <w:szCs w:val="21"/>
                    </w:rPr>
                    <w:t>9.24</w:t>
                  </w:r>
                </w:p>
              </w:tc>
              <w:tc>
                <w:tcPr>
                  <w:tcW w:w="741" w:type="pct"/>
                </w:tcPr>
                <w:p w14:paraId="557006CB" w14:textId="4E2FC0CA" w:rsidR="006278D4" w:rsidRPr="006278D4" w:rsidRDefault="006278D4" w:rsidP="006278D4">
                  <w:pPr>
                    <w:widowControl/>
                    <w:spacing w:beforeLines="25" w:before="60"/>
                    <w:ind w:firstLineChars="0" w:firstLine="0"/>
                    <w:jc w:val="center"/>
                    <w:rPr>
                      <w:sz w:val="21"/>
                      <w:szCs w:val="21"/>
                    </w:rPr>
                  </w:pPr>
                  <w:r w:rsidRPr="006278D4">
                    <w:rPr>
                      <w:sz w:val="21"/>
                      <w:szCs w:val="21"/>
                    </w:rPr>
                    <w:t>21.0</w:t>
                  </w:r>
                </w:p>
              </w:tc>
              <w:tc>
                <w:tcPr>
                  <w:tcW w:w="884" w:type="pct"/>
                  <w:noWrap/>
                </w:tcPr>
                <w:p w14:paraId="45C16C8B" w14:textId="1903D9C1" w:rsidR="006278D4" w:rsidRPr="006278D4" w:rsidRDefault="006278D4" w:rsidP="006278D4">
                  <w:pPr>
                    <w:widowControl/>
                    <w:spacing w:beforeLines="25" w:before="60"/>
                    <w:ind w:firstLineChars="0" w:firstLine="0"/>
                    <w:jc w:val="center"/>
                    <w:rPr>
                      <w:sz w:val="21"/>
                      <w:szCs w:val="21"/>
                    </w:rPr>
                  </w:pPr>
                  <w:r w:rsidRPr="006278D4">
                    <w:rPr>
                      <w:sz w:val="21"/>
                      <w:szCs w:val="21"/>
                    </w:rPr>
                    <w:t>36.9</w:t>
                  </w:r>
                </w:p>
              </w:tc>
              <w:tc>
                <w:tcPr>
                  <w:tcW w:w="871" w:type="pct"/>
                  <w:noWrap/>
                </w:tcPr>
                <w:p w14:paraId="286DDF53" w14:textId="43C588D2" w:rsidR="006278D4" w:rsidRPr="006278D4" w:rsidRDefault="006278D4" w:rsidP="006278D4">
                  <w:pPr>
                    <w:widowControl/>
                    <w:spacing w:beforeLines="25" w:before="60"/>
                    <w:ind w:firstLineChars="0" w:firstLine="0"/>
                    <w:jc w:val="center"/>
                    <w:rPr>
                      <w:sz w:val="21"/>
                      <w:szCs w:val="21"/>
                    </w:rPr>
                  </w:pPr>
                  <w:r w:rsidRPr="006278D4">
                    <w:rPr>
                      <w:sz w:val="21"/>
                      <w:szCs w:val="21"/>
                    </w:rPr>
                    <w:t>117</w:t>
                  </w:r>
                </w:p>
              </w:tc>
              <w:tc>
                <w:tcPr>
                  <w:tcW w:w="763" w:type="pct"/>
                </w:tcPr>
                <w:p w14:paraId="1A1D29ED" w14:textId="0C1EB39D" w:rsidR="006278D4" w:rsidRPr="006278D4" w:rsidRDefault="006278D4" w:rsidP="006278D4">
                  <w:pPr>
                    <w:widowControl/>
                    <w:spacing w:beforeLines="25" w:before="60"/>
                    <w:ind w:firstLineChars="0" w:firstLine="0"/>
                    <w:jc w:val="center"/>
                    <w:rPr>
                      <w:sz w:val="21"/>
                      <w:szCs w:val="21"/>
                    </w:rPr>
                  </w:pPr>
                  <w:r w:rsidRPr="006278D4">
                    <w:rPr>
                      <w:sz w:val="21"/>
                      <w:szCs w:val="21"/>
                    </w:rPr>
                    <w:t>97.8</w:t>
                  </w:r>
                </w:p>
              </w:tc>
            </w:tr>
            <w:tr w:rsidR="006278D4" w14:paraId="55A58DC6" w14:textId="77777777" w:rsidTr="006278D4">
              <w:trPr>
                <w:trHeight w:val="384"/>
              </w:trPr>
              <w:tc>
                <w:tcPr>
                  <w:tcW w:w="812" w:type="pct"/>
                  <w:noWrap/>
                </w:tcPr>
                <w:p w14:paraId="58546981" w14:textId="22C47C19" w:rsidR="006278D4" w:rsidRPr="006278D4" w:rsidRDefault="006278D4" w:rsidP="006278D4">
                  <w:pPr>
                    <w:widowControl/>
                    <w:ind w:firstLineChars="0" w:firstLine="0"/>
                    <w:jc w:val="center"/>
                    <w:rPr>
                      <w:sz w:val="21"/>
                      <w:szCs w:val="21"/>
                    </w:rPr>
                  </w:pPr>
                  <w:r w:rsidRPr="006278D4">
                    <w:rPr>
                      <w:sz w:val="21"/>
                      <w:szCs w:val="21"/>
                    </w:rPr>
                    <w:t>YOLO-SGHM</w:t>
                  </w:r>
                </w:p>
              </w:tc>
              <w:tc>
                <w:tcPr>
                  <w:tcW w:w="929" w:type="pct"/>
                  <w:noWrap/>
                </w:tcPr>
                <w:p w14:paraId="39606204" w14:textId="1310114D" w:rsidR="006278D4" w:rsidRPr="006278D4" w:rsidRDefault="006278D4" w:rsidP="006278D4">
                  <w:pPr>
                    <w:widowControl/>
                    <w:ind w:firstLineChars="0" w:firstLine="0"/>
                    <w:jc w:val="center"/>
                    <w:rPr>
                      <w:sz w:val="21"/>
                      <w:szCs w:val="21"/>
                    </w:rPr>
                  </w:pPr>
                  <w:r w:rsidRPr="006278D4">
                    <w:rPr>
                      <w:sz w:val="21"/>
                      <w:szCs w:val="21"/>
                    </w:rPr>
                    <w:t>1.24</w:t>
                  </w:r>
                </w:p>
              </w:tc>
              <w:tc>
                <w:tcPr>
                  <w:tcW w:w="741" w:type="pct"/>
                </w:tcPr>
                <w:p w14:paraId="419CF95D" w14:textId="6A74649A" w:rsidR="006278D4" w:rsidRPr="006278D4" w:rsidRDefault="006278D4" w:rsidP="006278D4">
                  <w:pPr>
                    <w:widowControl/>
                    <w:spacing w:beforeLines="25" w:before="60"/>
                    <w:ind w:firstLineChars="0" w:firstLine="0"/>
                    <w:jc w:val="center"/>
                    <w:rPr>
                      <w:sz w:val="21"/>
                      <w:szCs w:val="21"/>
                    </w:rPr>
                  </w:pPr>
                  <w:r w:rsidRPr="006278D4">
                    <w:rPr>
                      <w:sz w:val="21"/>
                      <w:szCs w:val="21"/>
                    </w:rPr>
                    <w:t>4.2</w:t>
                  </w:r>
                </w:p>
              </w:tc>
              <w:tc>
                <w:tcPr>
                  <w:tcW w:w="884" w:type="pct"/>
                  <w:noWrap/>
                </w:tcPr>
                <w:p w14:paraId="3E172A52" w14:textId="0E44598A" w:rsidR="006278D4" w:rsidRPr="006278D4" w:rsidRDefault="006278D4" w:rsidP="006278D4">
                  <w:pPr>
                    <w:widowControl/>
                    <w:spacing w:beforeLines="25" w:before="60"/>
                    <w:ind w:firstLineChars="0" w:firstLine="0"/>
                    <w:jc w:val="center"/>
                    <w:rPr>
                      <w:sz w:val="21"/>
                      <w:szCs w:val="21"/>
                    </w:rPr>
                  </w:pPr>
                  <w:r w:rsidRPr="006278D4">
                    <w:rPr>
                      <w:sz w:val="21"/>
                      <w:szCs w:val="21"/>
                    </w:rPr>
                    <w:t>4.8</w:t>
                  </w:r>
                </w:p>
              </w:tc>
              <w:tc>
                <w:tcPr>
                  <w:tcW w:w="871" w:type="pct"/>
                  <w:noWrap/>
                </w:tcPr>
                <w:p w14:paraId="19BF54D9" w14:textId="6F2BC4B1" w:rsidR="006278D4" w:rsidRPr="006278D4" w:rsidRDefault="006278D4" w:rsidP="006278D4">
                  <w:pPr>
                    <w:widowControl/>
                    <w:spacing w:beforeLines="25" w:before="60"/>
                    <w:ind w:firstLineChars="0" w:firstLine="0"/>
                    <w:jc w:val="center"/>
                    <w:rPr>
                      <w:sz w:val="21"/>
                      <w:szCs w:val="21"/>
                    </w:rPr>
                  </w:pPr>
                  <w:r w:rsidRPr="006278D4">
                    <w:rPr>
                      <w:sz w:val="21"/>
                      <w:szCs w:val="21"/>
                    </w:rPr>
                    <w:t>123</w:t>
                  </w:r>
                </w:p>
              </w:tc>
              <w:tc>
                <w:tcPr>
                  <w:tcW w:w="763" w:type="pct"/>
                </w:tcPr>
                <w:p w14:paraId="5C26C021" w14:textId="7D25B807" w:rsidR="006278D4" w:rsidRPr="006278D4" w:rsidRDefault="006278D4" w:rsidP="006278D4">
                  <w:pPr>
                    <w:widowControl/>
                    <w:spacing w:beforeLines="25" w:before="60"/>
                    <w:ind w:firstLineChars="0" w:firstLine="0"/>
                    <w:jc w:val="center"/>
                    <w:rPr>
                      <w:sz w:val="21"/>
                      <w:szCs w:val="21"/>
                    </w:rPr>
                  </w:pPr>
                  <w:r w:rsidRPr="006278D4">
                    <w:rPr>
                      <w:sz w:val="21"/>
                      <w:szCs w:val="21"/>
                    </w:rPr>
                    <w:t>96.3</w:t>
                  </w:r>
                </w:p>
              </w:tc>
            </w:tr>
          </w:tbl>
          <w:p w14:paraId="325367D9" w14:textId="77777777" w:rsidR="00DD10D1" w:rsidRDefault="00DD10D1" w:rsidP="00DF0421">
            <w:pPr>
              <w:ind w:firstLineChars="0" w:firstLine="0"/>
              <w:jc w:val="center"/>
              <w:rPr>
                <w:rFonts w:cs="楷体"/>
              </w:rPr>
            </w:pPr>
          </w:p>
        </w:tc>
      </w:tr>
    </w:tbl>
    <w:p w14:paraId="00674F22" w14:textId="4D3F52B5" w:rsidR="00FC7994" w:rsidRDefault="00926772" w:rsidP="00FC7994">
      <w:pPr>
        <w:spacing w:before="120" w:after="120" w:line="288" w:lineRule="auto"/>
        <w:ind w:firstLine="480"/>
        <w:jc w:val="left"/>
      </w:pPr>
      <w:r>
        <w:rPr>
          <w:noProof/>
        </w:rPr>
        <w:lastRenderedPageBreak/>
        <w:drawing>
          <wp:anchor distT="0" distB="0" distL="114300" distR="114300" simplePos="0" relativeHeight="251659264" behindDoc="1" locked="0" layoutInCell="1" allowOverlap="1" wp14:anchorId="092A7B23" wp14:editId="6C24B767">
            <wp:simplePos x="0" y="0"/>
            <wp:positionH relativeFrom="margin">
              <wp:align>right</wp:align>
            </wp:positionH>
            <wp:positionV relativeFrom="paragraph">
              <wp:posOffset>354330</wp:posOffset>
            </wp:positionV>
            <wp:extent cx="5560695" cy="2497455"/>
            <wp:effectExtent l="0" t="0" r="1905" b="0"/>
            <wp:wrapTight wrapText="bothSides">
              <wp:wrapPolygon edited="0">
                <wp:start x="0" y="0"/>
                <wp:lineTo x="0" y="21419"/>
                <wp:lineTo x="21533" y="21419"/>
                <wp:lineTo x="21533" y="0"/>
                <wp:lineTo x="0" y="0"/>
              </wp:wrapPolygon>
            </wp:wrapTight>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1"/>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5560695" cy="249745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CF7464">
        <w:rPr>
          <w:rFonts w:hint="eastAsia"/>
        </w:rPr>
        <w:t>如图</w:t>
      </w:r>
      <w:r w:rsidR="00CF7464">
        <w:rPr>
          <w:rFonts w:hint="eastAsia"/>
        </w:rPr>
        <w:t>4.5</w:t>
      </w:r>
      <w:r w:rsidR="00CF7464">
        <w:rPr>
          <w:rFonts w:hint="eastAsia"/>
        </w:rPr>
        <w:t>模型性能对比进行</w:t>
      </w:r>
      <w:r w:rsidR="0067246F" w:rsidRPr="00F31BEC">
        <w:t>对比实验结果分析：</w:t>
      </w:r>
    </w:p>
    <w:p w14:paraId="4A817D78" w14:textId="33D6A9DD" w:rsidR="00FC7994" w:rsidRDefault="00FC7994" w:rsidP="006C6FAC">
      <w:pPr>
        <w:pStyle w:val="zzzzzzh"/>
        <w:ind w:firstLineChars="0" w:firstLine="0"/>
      </w:pPr>
      <w:bookmarkStart w:id="181" w:name="_Toc223187811"/>
      <w:r>
        <w:rPr>
          <w:rFonts w:hint="eastAsia"/>
        </w:rPr>
        <w:t>图</w:t>
      </w:r>
      <w:r>
        <w:rPr>
          <w:rFonts w:hint="eastAsia"/>
        </w:rPr>
        <w:t>4.5</w:t>
      </w:r>
      <w:r w:rsidR="002B6F97">
        <w:rPr>
          <w:rFonts w:hint="eastAsia"/>
        </w:rPr>
        <w:t xml:space="preserve"> </w:t>
      </w:r>
      <w:r w:rsidR="002B6F97" w:rsidRPr="002B6F97">
        <w:rPr>
          <w:rFonts w:hint="eastAsia"/>
        </w:rPr>
        <w:t>不同模型自</w:t>
      </w:r>
      <w:proofErr w:type="gramStart"/>
      <w:r w:rsidR="002B6F97" w:rsidRPr="002B6F97">
        <w:rPr>
          <w:rFonts w:hint="eastAsia"/>
        </w:rPr>
        <w:t>建数据</w:t>
      </w:r>
      <w:proofErr w:type="gramEnd"/>
      <w:r w:rsidR="002B6F97" w:rsidRPr="002B6F97">
        <w:rPr>
          <w:rFonts w:hint="eastAsia"/>
        </w:rPr>
        <w:t>集上的性能对比</w:t>
      </w:r>
      <w:bookmarkEnd w:id="181"/>
    </w:p>
    <w:p w14:paraId="5FBF5735" w14:textId="4105EC4C" w:rsidR="00FC7994" w:rsidRPr="00C63C81" w:rsidRDefault="00FC7994" w:rsidP="00C63C81">
      <w:pPr>
        <w:pStyle w:val="afd"/>
        <w:jc w:val="center"/>
        <w:rPr>
          <w:rFonts w:ascii="Times New Roman" w:hAnsi="Times New Roman"/>
        </w:rPr>
      </w:pPr>
      <w:r w:rsidRPr="00C63C81">
        <w:rPr>
          <w:rFonts w:ascii="Times New Roman" w:hAnsi="Times New Roman"/>
        </w:rPr>
        <w:t>Fig.</w:t>
      </w:r>
      <w:r w:rsidRPr="00C63C81">
        <w:rPr>
          <w:rFonts w:ascii="Times New Roman" w:hAnsi="Times New Roman" w:hint="eastAsia"/>
        </w:rPr>
        <w:t xml:space="preserve"> 4.5</w:t>
      </w:r>
      <w:r w:rsidRPr="00C63C81">
        <w:rPr>
          <w:rFonts w:ascii="Times New Roman" w:hAnsi="Times New Roman"/>
        </w:rPr>
        <w:t xml:space="preserve"> </w:t>
      </w:r>
      <w:r w:rsidR="002B6F97" w:rsidRPr="00C63C81">
        <w:rPr>
          <w:rFonts w:ascii="Times New Roman" w:hAnsi="Times New Roman"/>
        </w:rPr>
        <w:t>Performance Comparison of Different Models on Self-built Datasets</w:t>
      </w:r>
    </w:p>
    <w:p w14:paraId="43417442" w14:textId="0D52D41B" w:rsidR="0067246F" w:rsidRPr="00F31BEC" w:rsidRDefault="0067246F" w:rsidP="00084F6A">
      <w:pPr>
        <w:numPr>
          <w:ilvl w:val="0"/>
          <w:numId w:val="98"/>
        </w:numPr>
        <w:spacing w:before="120" w:after="120" w:line="288" w:lineRule="auto"/>
        <w:ind w:firstLineChars="0" w:firstLine="482"/>
      </w:pPr>
      <w:r w:rsidRPr="00F31BEC">
        <w:t>轻量化优势：</w:t>
      </w:r>
      <w:r w:rsidRPr="00F31BEC">
        <w:t>YOLO-SGHM</w:t>
      </w:r>
      <w:r w:rsidRPr="00F31BEC">
        <w:t>的参数数量（</w:t>
      </w:r>
      <w:r w:rsidRPr="00F31BEC">
        <w:t>1.24M</w:t>
      </w:r>
      <w:r w:rsidRPr="00F31BEC">
        <w:t>）与计算量（</w:t>
      </w:r>
      <w:r w:rsidRPr="00F31BEC">
        <w:t>4.2 GFLOPs</w:t>
      </w:r>
      <w:r w:rsidRPr="00F31BEC">
        <w:t>）均为所有对比模型中最低</w:t>
      </w:r>
      <w:r w:rsidRPr="00F31BEC">
        <w:t>——</w:t>
      </w:r>
      <w:r w:rsidRPr="00F31BEC">
        <w:t>参数数量仅为</w:t>
      </w:r>
      <w:r w:rsidR="00CD419F">
        <w:t>YOLO11</w:t>
      </w:r>
      <w:r w:rsidRPr="00F31BEC">
        <w:t>的</w:t>
      </w:r>
      <w:r w:rsidRPr="00F31BEC">
        <w:t>48.1%</w:t>
      </w:r>
      <w:r w:rsidRPr="00F31BEC">
        <w:t>、</w:t>
      </w:r>
      <w:r w:rsidRPr="00F31BEC">
        <w:t>YOLOv6n</w:t>
      </w:r>
      <w:r w:rsidRPr="00F31BEC">
        <w:t>的</w:t>
      </w:r>
      <w:r w:rsidRPr="00F31BEC">
        <w:t>29.3%</w:t>
      </w:r>
      <w:r w:rsidRPr="00F31BEC">
        <w:t>、</w:t>
      </w:r>
      <w:r w:rsidR="00CD419F">
        <w:t>YOLO11</w:t>
      </w:r>
      <w:r w:rsidRPr="00F31BEC">
        <w:t>s</w:t>
      </w:r>
      <w:r w:rsidRPr="00F31BEC">
        <w:t>的</w:t>
      </w:r>
      <w:r w:rsidRPr="00F31BEC">
        <w:t>13.4%</w:t>
      </w:r>
      <w:r w:rsidRPr="00F31BEC">
        <w:t>，较</w:t>
      </w:r>
      <w:r w:rsidR="00CD419F">
        <w:t>YOLO11</w:t>
      </w:r>
      <w:r w:rsidRPr="00F31BEC">
        <w:t>实现</w:t>
      </w:r>
      <w:r w:rsidRPr="00F31BEC">
        <w:t>52.1%</w:t>
      </w:r>
      <w:r w:rsidRPr="00F31BEC">
        <w:t>的参数缩减（与预期一致）；模型体积仅</w:t>
      </w:r>
      <w:r w:rsidRPr="00F31BEC">
        <w:t>4.8MB</w:t>
      </w:r>
      <w:r w:rsidRPr="00F31BEC">
        <w:t>，远小于</w:t>
      </w:r>
      <w:r w:rsidRPr="00F31BEC">
        <w:t>YOLOv6n</w:t>
      </w:r>
      <w:r w:rsidRPr="00F31BEC">
        <w:t>（</w:t>
      </w:r>
      <w:r w:rsidRPr="00F31BEC">
        <w:t>16.9MB</w:t>
      </w:r>
      <w:r w:rsidRPr="00F31BEC">
        <w:t>）和</w:t>
      </w:r>
      <w:r w:rsidR="00CD419F">
        <w:t>YOLO11</w:t>
      </w:r>
      <w:r w:rsidRPr="00F31BEC">
        <w:t>s</w:t>
      </w:r>
      <w:r w:rsidRPr="00F31BEC">
        <w:t>（</w:t>
      </w:r>
      <w:r w:rsidRPr="00F31BEC">
        <w:t>36.9MB</w:t>
      </w:r>
      <w:r w:rsidRPr="00F31BEC">
        <w:t>），完全适配移动端存储需求（通常要求模型体积</w:t>
      </w:r>
      <w:r w:rsidRPr="00F31BEC">
        <w:t>&lt;10MB</w:t>
      </w:r>
      <w:r w:rsidRPr="00F31BEC">
        <w:t>）；</w:t>
      </w:r>
    </w:p>
    <w:p w14:paraId="4115E915" w14:textId="343C02E4" w:rsidR="0067246F" w:rsidRPr="00F31BEC" w:rsidRDefault="0067246F" w:rsidP="00084F6A">
      <w:pPr>
        <w:numPr>
          <w:ilvl w:val="0"/>
          <w:numId w:val="99"/>
        </w:numPr>
        <w:spacing w:before="120" w:after="120" w:line="288" w:lineRule="auto"/>
        <w:ind w:firstLineChars="0" w:firstLine="482"/>
      </w:pPr>
      <w:r w:rsidRPr="00F31BEC">
        <w:t>实时性优势：</w:t>
      </w:r>
      <w:r w:rsidRPr="00F31BEC">
        <w:t>YOLO-SGHM</w:t>
      </w:r>
      <w:r w:rsidRPr="00F31BEC">
        <w:t>的</w:t>
      </w:r>
      <w:r w:rsidRPr="00F31BEC">
        <w:t>FPS</w:t>
      </w:r>
      <w:r w:rsidRPr="00F31BEC">
        <w:t>达</w:t>
      </w:r>
      <w:r w:rsidRPr="00F31BEC">
        <w:t>123</w:t>
      </w:r>
      <w:r w:rsidRPr="00F31BEC">
        <w:t>帧</w:t>
      </w:r>
      <w:r w:rsidRPr="00F31BEC">
        <w:t>/</w:t>
      </w:r>
      <w:r w:rsidRPr="00F31BEC">
        <w:t>秒，仅次于</w:t>
      </w:r>
      <w:r w:rsidRPr="00F31BEC">
        <w:t>YOLOv6n</w:t>
      </w:r>
      <w:r w:rsidRPr="00F31BEC">
        <w:t>（</w:t>
      </w:r>
      <w:r w:rsidRPr="00F31BEC">
        <w:t>125</w:t>
      </w:r>
      <w:r w:rsidRPr="00F31BEC">
        <w:t>帧</w:t>
      </w:r>
      <w:r w:rsidRPr="00F31BEC">
        <w:t>/</w:t>
      </w:r>
      <w:r w:rsidRPr="00F31BEC">
        <w:t>秒），远高于</w:t>
      </w:r>
      <w:r w:rsidRPr="00F31BEC">
        <w:t>YOLOv9n</w:t>
      </w:r>
      <w:r w:rsidRPr="00F31BEC">
        <w:t>（</w:t>
      </w:r>
      <w:r w:rsidRPr="00F31BEC">
        <w:t>75</w:t>
      </w:r>
      <w:r w:rsidRPr="00F31BEC">
        <w:t>帧</w:t>
      </w:r>
      <w:r w:rsidRPr="00F31BEC">
        <w:t>/</w:t>
      </w:r>
      <w:r w:rsidRPr="00F31BEC">
        <w:t>秒）和传统两阶段模型（</w:t>
      </w:r>
      <w:r w:rsidRPr="00F31BEC">
        <w:t>28.2-35.4</w:t>
      </w:r>
      <w:r w:rsidRPr="00F31BEC">
        <w:t>帧</w:t>
      </w:r>
      <w:r w:rsidRPr="00F31BEC">
        <w:t>/</w:t>
      </w:r>
      <w:r w:rsidRPr="00F31BEC">
        <w:t>秒）；推理延迟仅</w:t>
      </w:r>
      <w:r w:rsidRPr="00F31BEC">
        <w:t>8.1ms</w:t>
      </w:r>
      <w:r w:rsidRPr="00F31BEC">
        <w:t>，较</w:t>
      </w:r>
      <w:r w:rsidR="00CD419F">
        <w:t>YOLO11</w:t>
      </w:r>
      <w:r w:rsidRPr="00F31BEC">
        <w:t>提升</w:t>
      </w:r>
      <w:r w:rsidRPr="00F31BEC">
        <w:t>14.6%</w:t>
      </w:r>
      <w:r w:rsidRPr="00F31BEC">
        <w:t>（与预期一致），满足移动植保设备实时检测要求（延迟</w:t>
      </w:r>
      <w:r w:rsidRPr="00F31BEC">
        <w:t>&lt;100ms</w:t>
      </w:r>
      <w:r w:rsidRPr="00F31BEC">
        <w:t>），可实现田间快速诊断；</w:t>
      </w:r>
    </w:p>
    <w:p w14:paraId="009BB40F" w14:textId="1083605E" w:rsidR="0067246F" w:rsidRPr="00F31BEC" w:rsidRDefault="0067246F" w:rsidP="00084F6A">
      <w:pPr>
        <w:numPr>
          <w:ilvl w:val="0"/>
          <w:numId w:val="100"/>
        </w:numPr>
        <w:spacing w:before="120" w:after="120" w:line="288" w:lineRule="auto"/>
        <w:ind w:firstLineChars="0" w:firstLine="482"/>
      </w:pPr>
      <w:r w:rsidRPr="00F31BEC">
        <w:t>检测精度优势：</w:t>
      </w:r>
      <w:r w:rsidRPr="00F31BEC">
        <w:t>YOLO-SGHM</w:t>
      </w:r>
      <w:r w:rsidRPr="00F31BEC">
        <w:t>的</w:t>
      </w:r>
      <w:r w:rsidRPr="00F31BEC">
        <w:t>mAP@0.5</w:t>
      </w:r>
      <w:r w:rsidRPr="00F31BEC">
        <w:t>达</w:t>
      </w:r>
      <w:r w:rsidRPr="00F31BEC">
        <w:t>96.3%</w:t>
      </w:r>
      <w:r w:rsidRPr="00F31BEC">
        <w:t>，高于</w:t>
      </w:r>
      <w:r w:rsidRPr="00F31BEC">
        <w:t>YOLOv5n</w:t>
      </w:r>
      <w:r w:rsidRPr="00F31BEC">
        <w:t>（</w:t>
      </w:r>
      <w:r w:rsidRPr="00F31BEC">
        <w:t>95.7%</w:t>
      </w:r>
      <w:r w:rsidRPr="00F31BEC">
        <w:t>）、</w:t>
      </w:r>
      <w:r w:rsidRPr="00F31BEC">
        <w:t>YOLOv9n</w:t>
      </w:r>
      <w:r w:rsidRPr="00F31BEC">
        <w:t>（</w:t>
      </w:r>
      <w:r w:rsidRPr="00F31BEC">
        <w:t>95.8%</w:t>
      </w:r>
      <w:r w:rsidRPr="00F31BEC">
        <w:t>）、</w:t>
      </w:r>
      <w:r w:rsidRPr="00F31BEC">
        <w:t>YOLO10n</w:t>
      </w:r>
      <w:r w:rsidRPr="00F31BEC">
        <w:t>（</w:t>
      </w:r>
      <w:r w:rsidRPr="00F31BEC">
        <w:t>95.9%</w:t>
      </w:r>
      <w:r w:rsidRPr="00F31BEC">
        <w:t>）、</w:t>
      </w:r>
      <w:r w:rsidR="00CD419F">
        <w:t>YOLO11</w:t>
      </w:r>
      <w:r w:rsidRPr="00F31BEC">
        <w:t>（</w:t>
      </w:r>
      <w:r w:rsidRPr="00F31BEC">
        <w:t>94.2%</w:t>
      </w:r>
      <w:r w:rsidRPr="00F31BEC">
        <w:t>），仅低于</w:t>
      </w:r>
      <w:r w:rsidR="00CD419F">
        <w:t>YOLO11</w:t>
      </w:r>
      <w:r w:rsidRPr="00F31BEC">
        <w:t>s</w:t>
      </w:r>
      <w:r w:rsidRPr="00F31BEC">
        <w:t>（</w:t>
      </w:r>
      <w:r w:rsidRPr="00F31BEC">
        <w:t>97.8%</w:t>
      </w:r>
      <w:r w:rsidRPr="00F31BEC">
        <w:t>）</w:t>
      </w:r>
      <w:r w:rsidRPr="00F31BEC">
        <w:t>——</w:t>
      </w:r>
      <w:r w:rsidRPr="00F31BEC">
        <w:t>但</w:t>
      </w:r>
      <w:r w:rsidR="00CD419F">
        <w:t>YOLO11</w:t>
      </w:r>
      <w:r w:rsidRPr="00F31BEC">
        <w:t>s</w:t>
      </w:r>
      <w:r w:rsidRPr="00F31BEC">
        <w:t>的参数数量与计算量分别是</w:t>
      </w:r>
      <w:r w:rsidRPr="00F31BEC">
        <w:t>YOLO-SGHM</w:t>
      </w:r>
      <w:r w:rsidRPr="00F31BEC">
        <w:t>的</w:t>
      </w:r>
      <w:r w:rsidRPr="00F31BEC">
        <w:t>7.4</w:t>
      </w:r>
      <w:r w:rsidRPr="00F31BEC">
        <w:t>倍和</w:t>
      </w:r>
      <w:r w:rsidRPr="00F31BEC">
        <w:t>5.0</w:t>
      </w:r>
      <w:r w:rsidRPr="00F31BEC">
        <w:t>倍，轻量化优势显著，更适合移动端部署；</w:t>
      </w:r>
    </w:p>
    <w:p w14:paraId="5F33505A" w14:textId="77777777" w:rsidR="0067246F" w:rsidRDefault="0067246F" w:rsidP="0067246F">
      <w:pPr>
        <w:pStyle w:val="2"/>
        <w:spacing w:before="120" w:after="120"/>
        <w:rPr>
          <w:szCs w:val="28"/>
        </w:rPr>
      </w:pPr>
      <w:bookmarkStart w:id="182" w:name="_Toc223172290"/>
      <w:r>
        <w:rPr>
          <w:rFonts w:hint="eastAsia"/>
        </w:rPr>
        <w:lastRenderedPageBreak/>
        <w:t xml:space="preserve">4.6 </w:t>
      </w:r>
      <w:r>
        <w:rPr>
          <w:rFonts w:hint="eastAsia"/>
          <w:szCs w:val="28"/>
        </w:rPr>
        <w:t>本章小结</w:t>
      </w:r>
      <w:bookmarkEnd w:id="182"/>
    </w:p>
    <w:p w14:paraId="79CFAC56" w14:textId="6A4D9E51" w:rsidR="0067246F" w:rsidRDefault="00671820" w:rsidP="00671820">
      <w:pPr>
        <w:ind w:firstLine="480"/>
      </w:pPr>
      <w:r w:rsidRPr="00671820">
        <w:rPr>
          <w:rFonts w:hint="eastAsia"/>
        </w:rPr>
        <w:t>本章围绕</w:t>
      </w:r>
      <w:r w:rsidRPr="00671820">
        <w:rPr>
          <w:rFonts w:hint="eastAsia"/>
        </w:rPr>
        <w:t>YOLO-SGHM</w:t>
      </w:r>
      <w:r w:rsidRPr="00671820">
        <w:rPr>
          <w:rFonts w:hint="eastAsia"/>
        </w:rPr>
        <w:t>轻量化模型的设计与验证展开，完成了四大核心模块的创新优化，并通过消融实验与对比实验完成了性能验证。</w:t>
      </w:r>
      <w:r w:rsidR="00C54195">
        <w:rPr>
          <w:rFonts w:hint="eastAsia"/>
        </w:rPr>
        <w:t>引入</w:t>
      </w:r>
      <w:r w:rsidRPr="00671820">
        <w:rPr>
          <w:rFonts w:hint="eastAsia"/>
        </w:rPr>
        <w:t>Ghost-HGNetv2</w:t>
      </w:r>
      <w:r w:rsidRPr="00671820">
        <w:rPr>
          <w:rFonts w:hint="eastAsia"/>
        </w:rPr>
        <w:t>骨干网络，实现</w:t>
      </w:r>
      <w:r w:rsidRPr="00671820">
        <w:rPr>
          <w:rFonts w:hint="eastAsia"/>
        </w:rPr>
        <w:t>33.9%</w:t>
      </w:r>
      <w:r w:rsidRPr="00671820">
        <w:rPr>
          <w:rFonts w:hint="eastAsia"/>
        </w:rPr>
        <w:t>的计算量缩减；</w:t>
      </w:r>
      <w:r w:rsidR="00882025" w:rsidRPr="00882025">
        <w:rPr>
          <w:rFonts w:hint="eastAsia"/>
        </w:rPr>
        <w:t>设计</w:t>
      </w:r>
      <w:r w:rsidR="00882025" w:rsidRPr="00882025">
        <w:rPr>
          <w:rFonts w:hint="eastAsia"/>
        </w:rPr>
        <w:t>C3k2-Star</w:t>
      </w:r>
      <w:r w:rsidR="00882025" w:rsidRPr="00882025">
        <w:rPr>
          <w:rFonts w:hint="eastAsia"/>
        </w:rPr>
        <w:t>特征融合模块，与其他模块协同实现了小目标特征提取能力的增强，为模型整体性能提升奠定基础</w:t>
      </w:r>
      <w:r w:rsidRPr="00671820">
        <w:rPr>
          <w:rFonts w:hint="eastAsia"/>
        </w:rPr>
        <w:t>；设计底层参数共享的检测头结构，</w:t>
      </w:r>
      <w:r w:rsidR="00295EB5" w:rsidRPr="00295EB5">
        <w:rPr>
          <w:rFonts w:hint="eastAsia"/>
        </w:rPr>
        <w:t>共享检测头单独使用时实现</w:t>
      </w:r>
      <w:r w:rsidR="00295EB5" w:rsidRPr="00295EB5">
        <w:rPr>
          <w:rFonts w:hint="eastAsia"/>
        </w:rPr>
        <w:t>8.5%</w:t>
      </w:r>
      <w:r w:rsidR="00295EB5" w:rsidRPr="00295EB5">
        <w:rPr>
          <w:rFonts w:hint="eastAsia"/>
        </w:rPr>
        <w:t>的参数压缩，与其他模块协同使用时进一步实现</w:t>
      </w:r>
      <w:r w:rsidR="00295EB5" w:rsidRPr="00295EB5">
        <w:rPr>
          <w:rFonts w:hint="eastAsia"/>
        </w:rPr>
        <w:t xml:space="preserve"> 20.0% </w:t>
      </w:r>
      <w:r w:rsidR="00295EB5" w:rsidRPr="00295EB5">
        <w:rPr>
          <w:rFonts w:hint="eastAsia"/>
        </w:rPr>
        <w:t>的参数压缩</w:t>
      </w:r>
      <w:r w:rsidRPr="00671820">
        <w:rPr>
          <w:rFonts w:hint="eastAsia"/>
        </w:rPr>
        <w:t>；引入</w:t>
      </w:r>
      <w:proofErr w:type="spellStart"/>
      <w:r w:rsidRPr="00671820">
        <w:rPr>
          <w:rFonts w:hint="eastAsia"/>
        </w:rPr>
        <w:t>MPDIoU</w:t>
      </w:r>
      <w:proofErr w:type="spellEnd"/>
      <w:r w:rsidRPr="00671820">
        <w:rPr>
          <w:rFonts w:hint="eastAsia"/>
        </w:rPr>
        <w:t>损失函数，将病斑定位精度提升</w:t>
      </w:r>
      <w:r w:rsidRPr="00671820">
        <w:rPr>
          <w:rFonts w:hint="eastAsia"/>
        </w:rPr>
        <w:t>15.1%</w:t>
      </w:r>
      <w:r w:rsidRPr="00671820">
        <w:rPr>
          <w:rFonts w:hint="eastAsia"/>
        </w:rPr>
        <w:t>。最终优化后的</w:t>
      </w:r>
      <w:r w:rsidRPr="00671820">
        <w:rPr>
          <w:rFonts w:hint="eastAsia"/>
        </w:rPr>
        <w:t>YOLO-SGHM</w:t>
      </w:r>
      <w:r w:rsidRPr="00671820">
        <w:rPr>
          <w:rFonts w:hint="eastAsia"/>
        </w:rPr>
        <w:t>模型参数量仅</w:t>
      </w:r>
      <w:r w:rsidRPr="00671820">
        <w:rPr>
          <w:rFonts w:hint="eastAsia"/>
        </w:rPr>
        <w:t>1.24M</w:t>
      </w:r>
      <w:r w:rsidRPr="00671820">
        <w:rPr>
          <w:rFonts w:hint="eastAsia"/>
        </w:rPr>
        <w:t>，较</w:t>
      </w:r>
      <w:r w:rsidR="00CD419F">
        <w:rPr>
          <w:rFonts w:hint="eastAsia"/>
        </w:rPr>
        <w:t>YOLO11</w:t>
      </w:r>
      <w:r w:rsidRPr="00671820">
        <w:rPr>
          <w:rFonts w:hint="eastAsia"/>
        </w:rPr>
        <w:t>n</w:t>
      </w:r>
      <w:r w:rsidRPr="00671820">
        <w:rPr>
          <w:rFonts w:hint="eastAsia"/>
        </w:rPr>
        <w:t>压缩</w:t>
      </w:r>
      <w:r w:rsidRPr="00671820">
        <w:rPr>
          <w:rFonts w:hint="eastAsia"/>
        </w:rPr>
        <w:t>52.1%</w:t>
      </w:r>
      <w:r w:rsidRPr="00671820">
        <w:rPr>
          <w:rFonts w:hint="eastAsia"/>
        </w:rPr>
        <w:t>，</w:t>
      </w:r>
      <w:r w:rsidRPr="00671820">
        <w:rPr>
          <w:rFonts w:hint="eastAsia"/>
        </w:rPr>
        <w:t>mAP@0.5</w:t>
      </w:r>
      <w:r w:rsidRPr="00671820">
        <w:rPr>
          <w:rFonts w:hint="eastAsia"/>
        </w:rPr>
        <w:t>达</w:t>
      </w:r>
      <w:r w:rsidRPr="00671820">
        <w:rPr>
          <w:rFonts w:hint="eastAsia"/>
        </w:rPr>
        <w:t>96.3%</w:t>
      </w:r>
      <w:r w:rsidRPr="00671820">
        <w:rPr>
          <w:rFonts w:hint="eastAsia"/>
        </w:rPr>
        <w:t>，实现了轻量化、实时性与检测精度的协同优化，为移动</w:t>
      </w:r>
      <w:proofErr w:type="gramStart"/>
      <w:r w:rsidRPr="00671820">
        <w:rPr>
          <w:rFonts w:hint="eastAsia"/>
        </w:rPr>
        <w:t>端部署</w:t>
      </w:r>
      <w:proofErr w:type="gramEnd"/>
      <w:r w:rsidRPr="00671820">
        <w:rPr>
          <w:rFonts w:hint="eastAsia"/>
        </w:rPr>
        <w:t>与工程落地提供了核心模型支撑</w:t>
      </w:r>
      <w:r w:rsidR="0067246F">
        <w:rPr>
          <w:rFonts w:hint="eastAsia"/>
        </w:rPr>
        <w:t>。</w:t>
      </w:r>
    </w:p>
    <w:p w14:paraId="36B574E8" w14:textId="77777777" w:rsidR="00B73A2B" w:rsidRDefault="00B73A2B" w:rsidP="00641DF8">
      <w:pPr>
        <w:ind w:firstLine="480"/>
      </w:pPr>
    </w:p>
    <w:p w14:paraId="3EAFDC6C" w14:textId="77777777" w:rsidR="0067246F" w:rsidRDefault="0067246F" w:rsidP="00641DF8">
      <w:pPr>
        <w:ind w:firstLine="480"/>
        <w:sectPr w:rsidR="0067246F" w:rsidSect="00A40E01">
          <w:headerReference w:type="even" r:id="rId59"/>
          <w:headerReference w:type="default" r:id="rId60"/>
          <w:pgSz w:w="11906" w:h="16838"/>
          <w:pgMar w:top="1985" w:right="1418" w:bottom="1418" w:left="1418" w:header="1247" w:footer="1247" w:gutter="0"/>
          <w:cols w:space="720"/>
          <w:docGrid w:linePitch="312"/>
        </w:sectPr>
      </w:pPr>
    </w:p>
    <w:p w14:paraId="7BA7E376" w14:textId="77777777" w:rsidR="0067246F" w:rsidRPr="009D2A4A" w:rsidRDefault="0067246F" w:rsidP="0067246F">
      <w:pPr>
        <w:pStyle w:val="1"/>
        <w:spacing w:before="240" w:after="240"/>
      </w:pPr>
      <w:bookmarkStart w:id="183" w:name="_Toc223172291"/>
      <w:r>
        <w:rPr>
          <w:rFonts w:hint="eastAsia"/>
        </w:rPr>
        <w:lastRenderedPageBreak/>
        <w:t>5</w:t>
      </w:r>
      <w:r w:rsidRPr="009D2A4A">
        <w:rPr>
          <w:rFonts w:hint="eastAsia"/>
        </w:rPr>
        <w:t xml:space="preserve"> </w:t>
      </w:r>
      <w:r w:rsidRPr="00EE7C84">
        <w:rPr>
          <w:rFonts w:hint="eastAsia"/>
        </w:rPr>
        <w:t>水稻病害识别系统设计与实现</w:t>
      </w:r>
      <w:bookmarkEnd w:id="183"/>
    </w:p>
    <w:p w14:paraId="72CE29F7" w14:textId="6D7D495D" w:rsidR="0067246F" w:rsidRDefault="0067246F" w:rsidP="0067246F">
      <w:pPr>
        <w:ind w:firstLine="480"/>
      </w:pPr>
      <w:r w:rsidRPr="00EE7C84">
        <w:rPr>
          <w:rFonts w:hint="eastAsia"/>
        </w:rPr>
        <w:t>基于改进的轻量化</w:t>
      </w:r>
      <w:r w:rsidRPr="00EE7C84">
        <w:rPr>
          <w:rFonts w:hint="eastAsia"/>
        </w:rPr>
        <w:t>YOLO-SGHM</w:t>
      </w:r>
      <w:r w:rsidRPr="00EE7C84">
        <w:rPr>
          <w:rFonts w:hint="eastAsia"/>
        </w:rPr>
        <w:t>检测模型，结合</w:t>
      </w:r>
      <w:r w:rsidRPr="00EE7C84">
        <w:rPr>
          <w:rFonts w:hint="eastAsia"/>
        </w:rPr>
        <w:t>AI Agent 9</w:t>
      </w:r>
      <w:r w:rsidRPr="00EE7C84">
        <w:rPr>
          <w:rFonts w:hint="eastAsia"/>
        </w:rPr>
        <w:t>节点增强工作流、大模型交互、</w:t>
      </w:r>
      <w:r w:rsidRPr="00EE7C84">
        <w:rPr>
          <w:rFonts w:hint="eastAsia"/>
        </w:rPr>
        <w:t>RAG</w:t>
      </w:r>
      <w:r w:rsidRPr="00EE7C84">
        <w:rPr>
          <w:rFonts w:hint="eastAsia"/>
        </w:rPr>
        <w:t>知识检索等技术，设计并实现集病害精准检测、智能对话咨询、多模态交互、病害知识检索于一体的水稻病害识别与智能咨询系统。系统采用全</w:t>
      </w:r>
      <w:proofErr w:type="gramStart"/>
      <w:r w:rsidRPr="00EE7C84">
        <w:rPr>
          <w:rFonts w:hint="eastAsia"/>
        </w:rPr>
        <w:t>栈</w:t>
      </w:r>
      <w:proofErr w:type="gramEnd"/>
      <w:r w:rsidRPr="00EE7C84">
        <w:rPr>
          <w:rFonts w:hint="eastAsia"/>
        </w:rPr>
        <w:t>技术架构开发，融合</w:t>
      </w:r>
      <w:r w:rsidR="001526D0">
        <w:rPr>
          <w:rFonts w:hint="eastAsia"/>
        </w:rPr>
        <w:t>智谱清言</w:t>
      </w:r>
      <w:r w:rsidRPr="00EE7C84">
        <w:rPr>
          <w:rFonts w:hint="eastAsia"/>
        </w:rPr>
        <w:t>大模型的自然语言交互能力与</w:t>
      </w:r>
      <w:proofErr w:type="spellStart"/>
      <w:r w:rsidRPr="00EE7C84">
        <w:rPr>
          <w:rFonts w:hint="eastAsia"/>
        </w:rPr>
        <w:t>LangGraph</w:t>
      </w:r>
      <w:proofErr w:type="spellEnd"/>
      <w:r w:rsidRPr="00EE7C84">
        <w:rPr>
          <w:rFonts w:hint="eastAsia"/>
        </w:rPr>
        <w:t>的工作流编排能力，解决传统检测系统仅能实现单一病害识别、缺乏智能</w:t>
      </w:r>
      <w:proofErr w:type="gramStart"/>
      <w:r w:rsidRPr="00EE7C84">
        <w:rPr>
          <w:rFonts w:hint="eastAsia"/>
        </w:rPr>
        <w:t>交互与</w:t>
      </w:r>
      <w:proofErr w:type="gramEnd"/>
      <w:r w:rsidRPr="00EE7C84">
        <w:rPr>
          <w:rFonts w:hint="eastAsia"/>
        </w:rPr>
        <w:t>知识支撑的问题，实现从病害检测到防治方案推荐、智能问答的一体化服务。系统聚焦服务器端与</w:t>
      </w:r>
      <w:r w:rsidRPr="00EE7C84">
        <w:rPr>
          <w:rFonts w:hint="eastAsia"/>
        </w:rPr>
        <w:t>PC</w:t>
      </w:r>
      <w:r w:rsidRPr="00EE7C84">
        <w:rPr>
          <w:rFonts w:hint="eastAsia"/>
        </w:rPr>
        <w:t>端部署，满足种植户、农技人员的远程检测与咨询需求。</w:t>
      </w:r>
    </w:p>
    <w:p w14:paraId="6A2CCB8F" w14:textId="77777777" w:rsidR="0067246F" w:rsidRDefault="0067246F" w:rsidP="0067246F">
      <w:pPr>
        <w:pStyle w:val="2"/>
        <w:spacing w:before="120" w:after="120"/>
        <w:rPr>
          <w:szCs w:val="28"/>
        </w:rPr>
      </w:pPr>
      <w:bookmarkStart w:id="184" w:name="_Toc223172292"/>
      <w:r>
        <w:rPr>
          <w:rFonts w:hint="eastAsia"/>
        </w:rPr>
        <w:t xml:space="preserve">5.1 </w:t>
      </w:r>
      <w:r w:rsidRPr="00EE7C84">
        <w:rPr>
          <w:rFonts w:hint="eastAsia"/>
          <w:szCs w:val="28"/>
        </w:rPr>
        <w:t>系统需求与功能分析</w:t>
      </w:r>
      <w:bookmarkEnd w:id="184"/>
    </w:p>
    <w:p w14:paraId="538A1D44" w14:textId="77777777" w:rsidR="0067246F" w:rsidRDefault="0067246F" w:rsidP="0067246F">
      <w:pPr>
        <w:pStyle w:val="3"/>
        <w:spacing w:before="120" w:after="120"/>
        <w:jc w:val="left"/>
      </w:pPr>
      <w:bookmarkStart w:id="185" w:name="_Toc223172293"/>
      <w:r>
        <w:rPr>
          <w:rFonts w:hint="eastAsia"/>
        </w:rPr>
        <w:t>5.1.1</w:t>
      </w:r>
      <w:r>
        <w:t xml:space="preserve"> </w:t>
      </w:r>
      <w:r w:rsidRPr="00EE7C84">
        <w:rPr>
          <w:rFonts w:hint="eastAsia"/>
        </w:rPr>
        <w:t>用户需求分析</w:t>
      </w:r>
      <w:bookmarkEnd w:id="185"/>
    </w:p>
    <w:p w14:paraId="11711AAD" w14:textId="543F05D0" w:rsidR="0067246F" w:rsidRPr="00EE7C84" w:rsidRDefault="0067246F" w:rsidP="00C30441">
      <w:pPr>
        <w:ind w:firstLine="480"/>
      </w:pPr>
      <w:r w:rsidRPr="00EE7C84">
        <w:t>针对水稻种植户、基层农技人员的远程作业需求，结合农业生产的实际场景特点，系统的核心用户需求可分为检测需求、咨询需求、管理需求三类，具体如下：</w:t>
      </w:r>
    </w:p>
    <w:p w14:paraId="07B9949B" w14:textId="77777777" w:rsidR="00C30441" w:rsidRPr="00EE7C84" w:rsidRDefault="00C30441" w:rsidP="00C30441">
      <w:pPr>
        <w:numPr>
          <w:ilvl w:val="0"/>
          <w:numId w:val="102"/>
        </w:numPr>
        <w:ind w:left="0" w:firstLine="482"/>
      </w:pPr>
      <w:r w:rsidRPr="00EE7C84">
        <w:rPr>
          <w:b/>
          <w:bCs/>
        </w:rPr>
        <w:t>种植</w:t>
      </w:r>
      <w:proofErr w:type="gramStart"/>
      <w:r w:rsidRPr="00EE7C84">
        <w:rPr>
          <w:b/>
          <w:bCs/>
        </w:rPr>
        <w:t>户核心</w:t>
      </w:r>
      <w:proofErr w:type="gramEnd"/>
      <w:r w:rsidRPr="00EE7C84">
        <w:rPr>
          <w:b/>
          <w:bCs/>
        </w:rPr>
        <w:t>需求</w:t>
      </w:r>
      <w:r w:rsidRPr="00EE7C84">
        <w:t>：支持</w:t>
      </w:r>
      <w:r w:rsidRPr="00EE7C84">
        <w:t>PC</w:t>
      </w:r>
      <w:r w:rsidRPr="00EE7C84">
        <w:t>端网页的图像上传检测，操作流程简洁直观；检测结果直观展示，附带针对性的病害防治方案；可通过自然语言对话快速咨询病害相关问题，系统回复贴合实际种植场景，且能根据情绪提供安抚式解答；可查看水稻种植、病害防治的相关知识资讯。</w:t>
      </w:r>
    </w:p>
    <w:p w14:paraId="7586A472" w14:textId="77777777" w:rsidR="00C30441" w:rsidRPr="00E97FFD" w:rsidRDefault="00C30441" w:rsidP="00C30441">
      <w:pPr>
        <w:pStyle w:val="zzH"/>
        <w:ind w:left="0"/>
        <w:jc w:val="both"/>
        <w:rPr>
          <w:sz w:val="24"/>
          <w:szCs w:val="24"/>
        </w:rPr>
      </w:pPr>
      <w:r w:rsidRPr="00E97FFD">
        <w:rPr>
          <w:rFonts w:hint="eastAsia"/>
          <w:b/>
          <w:bCs/>
          <w:sz w:val="24"/>
          <w:szCs w:val="24"/>
        </w:rPr>
        <w:t>农技人员核心需求</w:t>
      </w:r>
      <w:r w:rsidRPr="00E97FFD">
        <w:rPr>
          <w:rFonts w:hint="eastAsia"/>
          <w:sz w:val="24"/>
          <w:szCs w:val="24"/>
        </w:rPr>
        <w:t>：可管理病害检测数据，查看区域病害检测统计结果；可发布农业技术、病害防治资讯，解答种植户的个性化问题；可对系统的病害知识库进行更新与维护。</w:t>
      </w:r>
    </w:p>
    <w:p w14:paraId="495FABB4" w14:textId="77777777" w:rsidR="00C30441" w:rsidRPr="00EE7C84" w:rsidRDefault="00C30441" w:rsidP="00C30441">
      <w:pPr>
        <w:numPr>
          <w:ilvl w:val="0"/>
          <w:numId w:val="102"/>
        </w:numPr>
        <w:ind w:left="0" w:firstLine="482"/>
      </w:pPr>
      <w:r w:rsidRPr="00EE7C84">
        <w:rPr>
          <w:b/>
          <w:bCs/>
        </w:rPr>
        <w:t>系统管理员核心需求</w:t>
      </w:r>
      <w:r w:rsidRPr="00EE7C84">
        <w:t>：实现用户角色与权限的精细化管理；监控系统运行状态，包括模型推理性能、接口调用情况；维护</w:t>
      </w:r>
      <w:r w:rsidRPr="00EE7C84">
        <w:t>AI Agent</w:t>
      </w:r>
      <w:r w:rsidRPr="00EE7C84">
        <w:t>工作流与大模型交互参数，保障系统稳定运行。</w:t>
      </w:r>
    </w:p>
    <w:p w14:paraId="38615083" w14:textId="77777777" w:rsidR="0067246F" w:rsidRDefault="0067246F" w:rsidP="0067246F">
      <w:pPr>
        <w:ind w:firstLine="480"/>
      </w:pPr>
      <w:r w:rsidRPr="00EE7C84">
        <w:t>同时，系统需满足实时性、稳定性、易用性的技术需求：单张图片病害检测延迟</w:t>
      </w:r>
      <w:r w:rsidRPr="00EE7C84">
        <w:rPr>
          <w:rFonts w:hint="eastAsia"/>
        </w:rPr>
        <w:t>≤</w:t>
      </w:r>
      <w:r w:rsidRPr="00EE7C84">
        <w:t>100ms</w:t>
      </w:r>
      <w:r w:rsidRPr="00EE7C84">
        <w:t>，支持</w:t>
      </w:r>
      <w:r w:rsidRPr="00EE7C84">
        <w:t>PC</w:t>
      </w:r>
      <w:r w:rsidRPr="00EE7C84">
        <w:t>端主流浏览器适配；</w:t>
      </w:r>
      <w:r w:rsidRPr="00EE7C84">
        <w:t>AI</w:t>
      </w:r>
      <w:r w:rsidRPr="00EE7C84">
        <w:t>对话响应流畅，流式输出提升交互体验；</w:t>
      </w:r>
      <w:r w:rsidRPr="00EE7C84">
        <w:t>RAG</w:t>
      </w:r>
      <w:r w:rsidRPr="00EE7C84">
        <w:t>知识检索准确率</w:t>
      </w:r>
      <w:r w:rsidRPr="00EE7C84">
        <w:rPr>
          <w:rFonts w:hint="eastAsia"/>
        </w:rPr>
        <w:t>≥</w:t>
      </w:r>
      <w:r w:rsidRPr="00EE7C84">
        <w:t>90%</w:t>
      </w:r>
      <w:r w:rsidRPr="00EE7C84">
        <w:t>，能快速匹配病害防治的相关知识</w:t>
      </w:r>
      <w:r>
        <w:rPr>
          <w:rFonts w:hint="eastAsia"/>
        </w:rPr>
        <w:t>。</w:t>
      </w:r>
    </w:p>
    <w:p w14:paraId="085A8E48" w14:textId="77777777" w:rsidR="0067246F" w:rsidRDefault="0067246F" w:rsidP="0067246F">
      <w:pPr>
        <w:pStyle w:val="3"/>
        <w:spacing w:before="120" w:after="120"/>
        <w:jc w:val="left"/>
      </w:pPr>
      <w:bookmarkStart w:id="186" w:name="_Toc223172294"/>
      <w:r>
        <w:rPr>
          <w:rFonts w:hint="eastAsia"/>
        </w:rPr>
        <w:t>5.1.2</w:t>
      </w:r>
      <w:r>
        <w:t xml:space="preserve"> </w:t>
      </w:r>
      <w:r>
        <w:rPr>
          <w:rFonts w:hint="eastAsia"/>
        </w:rPr>
        <w:t>核心功能设计</w:t>
      </w:r>
      <w:bookmarkEnd w:id="186"/>
    </w:p>
    <w:p w14:paraId="151107B9" w14:textId="77777777" w:rsidR="0067246F" w:rsidRDefault="0067246F" w:rsidP="0067246F">
      <w:pPr>
        <w:ind w:firstLine="480"/>
      </w:pPr>
      <w:r>
        <w:rPr>
          <w:rFonts w:hint="eastAsia"/>
        </w:rPr>
        <w:t>结合用户需求与技术需求，系统在基础的病害检测、用户管理功能上，融入</w:t>
      </w:r>
      <w:r>
        <w:rPr>
          <w:rFonts w:hint="eastAsia"/>
        </w:rPr>
        <w:t>AI Agent</w:t>
      </w:r>
      <w:r>
        <w:rPr>
          <w:rFonts w:hint="eastAsia"/>
        </w:rPr>
        <w:t>智能交互、多模态检测、</w:t>
      </w:r>
      <w:r>
        <w:rPr>
          <w:rFonts w:hint="eastAsia"/>
        </w:rPr>
        <w:t>RAG</w:t>
      </w:r>
      <w:r>
        <w:rPr>
          <w:rFonts w:hint="eastAsia"/>
        </w:rPr>
        <w:t>知识检索、情感感知回复等特色功能，整体分为</w:t>
      </w:r>
      <w:r>
        <w:rPr>
          <w:rFonts w:hint="eastAsia"/>
        </w:rPr>
        <w:t>AI</w:t>
      </w:r>
      <w:r>
        <w:rPr>
          <w:rFonts w:hint="eastAsia"/>
        </w:rPr>
        <w:t>智能交互模块、病害检测模块、知识资讯模块、用户管理模块、系统管理模块五大核心模块，各模块功能设计如下：</w:t>
      </w:r>
    </w:p>
    <w:p w14:paraId="4961F416" w14:textId="5D8B642E" w:rsidR="0067246F" w:rsidRDefault="0067246F" w:rsidP="0067246F">
      <w:pPr>
        <w:ind w:firstLine="480"/>
      </w:pPr>
      <w:r>
        <w:rPr>
          <w:rFonts w:hint="eastAsia"/>
        </w:rPr>
        <w:t>1.</w:t>
      </w:r>
      <w:r>
        <w:rPr>
          <w:rFonts w:hint="eastAsia"/>
        </w:rPr>
        <w:tab/>
        <w:t>AI</w:t>
      </w:r>
      <w:r>
        <w:rPr>
          <w:rFonts w:hint="eastAsia"/>
        </w:rPr>
        <w:t>智能交互模块：为系统核心特色模块，基于</w:t>
      </w:r>
      <w:r w:rsidR="001526D0">
        <w:rPr>
          <w:rFonts w:hint="eastAsia"/>
        </w:rPr>
        <w:t>智谱清言</w:t>
      </w:r>
      <w:r>
        <w:rPr>
          <w:rFonts w:hint="eastAsia"/>
        </w:rPr>
        <w:t>大模型</w:t>
      </w:r>
      <w:r>
        <w:rPr>
          <w:rFonts w:hint="eastAsia"/>
        </w:rPr>
        <w:t>+</w:t>
      </w:r>
      <w:proofErr w:type="spellStart"/>
      <w:r>
        <w:rPr>
          <w:rFonts w:hint="eastAsia"/>
        </w:rPr>
        <w:t>LangGraph</w:t>
      </w:r>
      <w:proofErr w:type="spellEnd"/>
      <w:r>
        <w:rPr>
          <w:rFonts w:hint="eastAsia"/>
        </w:rPr>
        <w:t xml:space="preserve"> 9</w:t>
      </w:r>
      <w:r>
        <w:rPr>
          <w:rFonts w:hint="eastAsia"/>
        </w:rPr>
        <w:t>节</w:t>
      </w:r>
      <w:r>
        <w:rPr>
          <w:rFonts w:hint="eastAsia"/>
        </w:rPr>
        <w:lastRenderedPageBreak/>
        <w:t>点增强工作流构建</w:t>
      </w:r>
      <w:r>
        <w:rPr>
          <w:rFonts w:hint="eastAsia"/>
        </w:rPr>
        <w:t>AI Agent</w:t>
      </w:r>
      <w:r>
        <w:rPr>
          <w:rFonts w:hint="eastAsia"/>
        </w:rPr>
        <w:t>智能助手，支持文本</w:t>
      </w:r>
      <w:r>
        <w:rPr>
          <w:rFonts w:hint="eastAsia"/>
        </w:rPr>
        <w:t>/</w:t>
      </w:r>
      <w:r>
        <w:rPr>
          <w:rFonts w:hint="eastAsia"/>
        </w:rPr>
        <w:t>图像的多模态输入；实现意图理解、上下文管理、对话记忆、工具规划、</w:t>
      </w:r>
      <w:r>
        <w:rPr>
          <w:rFonts w:hint="eastAsia"/>
        </w:rPr>
        <w:t>RAG</w:t>
      </w:r>
      <w:r>
        <w:rPr>
          <w:rFonts w:hint="eastAsia"/>
        </w:rPr>
        <w:t>检索的全流程处理；能根据用户输入的情感状态调整回复语气，对负面</w:t>
      </w:r>
      <w:r>
        <w:rPr>
          <w:rFonts w:hint="eastAsia"/>
        </w:rPr>
        <w:t>/</w:t>
      </w:r>
      <w:r>
        <w:rPr>
          <w:rFonts w:hint="eastAsia"/>
        </w:rPr>
        <w:t>紧急情绪的提问添加安抚性表述；支持长对话自动摘要，管理对话记忆窗口，保障多轮对话的连贯性。</w:t>
      </w:r>
    </w:p>
    <w:p w14:paraId="4DDDCC74" w14:textId="77777777" w:rsidR="0067246F" w:rsidRDefault="0067246F" w:rsidP="0067246F">
      <w:pPr>
        <w:ind w:firstLine="480"/>
      </w:pPr>
      <w:r>
        <w:rPr>
          <w:rFonts w:hint="eastAsia"/>
        </w:rPr>
        <w:t>2.</w:t>
      </w:r>
      <w:r>
        <w:rPr>
          <w:rFonts w:hint="eastAsia"/>
        </w:rPr>
        <w:tab/>
      </w:r>
      <w:r>
        <w:rPr>
          <w:rFonts w:hint="eastAsia"/>
        </w:rPr>
        <w:t>病害检测模块：集成改进的</w:t>
      </w:r>
      <w:r>
        <w:rPr>
          <w:rFonts w:hint="eastAsia"/>
        </w:rPr>
        <w:t>YOLO-SGHM</w:t>
      </w:r>
      <w:r>
        <w:rPr>
          <w:rFonts w:hint="eastAsia"/>
        </w:rPr>
        <w:t>轻量化检测模型，仅支持在线检测模式；支持</w:t>
      </w:r>
      <w:r>
        <w:rPr>
          <w:rFonts w:hint="eastAsia"/>
        </w:rPr>
        <w:t>PC</w:t>
      </w:r>
      <w:r>
        <w:rPr>
          <w:rFonts w:hint="eastAsia"/>
        </w:rPr>
        <w:t>端本地图片上传、拖拽上传的图像输入方式，对上传图像自动进行预处理（缩放、归一化、裁剪）；检测结果返回病害类型、置信度、病斑边界框坐标，并通过可视化组件在图像上标注病斑位置；根据检测的病害类型，通过</w:t>
      </w:r>
      <w:r>
        <w:rPr>
          <w:rFonts w:hint="eastAsia"/>
        </w:rPr>
        <w:t>RAG</w:t>
      </w:r>
      <w:r>
        <w:rPr>
          <w:rFonts w:hint="eastAsia"/>
        </w:rPr>
        <w:t>检索匹配对应的防治方案，生成一体化检测报告；支持检测记录的云端存储与查询，支持批量导出为</w:t>
      </w:r>
      <w:r>
        <w:rPr>
          <w:rFonts w:hint="eastAsia"/>
        </w:rPr>
        <w:t>Excel</w:t>
      </w:r>
      <w:r>
        <w:rPr>
          <w:rFonts w:hint="eastAsia"/>
        </w:rPr>
        <w:t>格式。</w:t>
      </w:r>
    </w:p>
    <w:p w14:paraId="50F95D86" w14:textId="77777777" w:rsidR="0067246F" w:rsidRDefault="0067246F" w:rsidP="0067246F">
      <w:pPr>
        <w:ind w:firstLine="480"/>
      </w:pPr>
      <w:r>
        <w:rPr>
          <w:rFonts w:hint="eastAsia"/>
        </w:rPr>
        <w:t>3.</w:t>
      </w:r>
      <w:r>
        <w:rPr>
          <w:rFonts w:hint="eastAsia"/>
        </w:rPr>
        <w:tab/>
      </w:r>
      <w:r>
        <w:rPr>
          <w:rFonts w:hint="eastAsia"/>
        </w:rPr>
        <w:t>知识资讯模块：构建水稻病害防治专属知识库，包含白叶枯病、稻瘟病、褐斑病等病害的症状、防治方法、用药建议等内容；支持农技人员发布、编辑、下</w:t>
      </w:r>
      <w:proofErr w:type="gramStart"/>
      <w:r>
        <w:rPr>
          <w:rFonts w:hint="eastAsia"/>
        </w:rPr>
        <w:t>架农业</w:t>
      </w:r>
      <w:proofErr w:type="gramEnd"/>
      <w:r>
        <w:rPr>
          <w:rFonts w:hint="eastAsia"/>
        </w:rPr>
        <w:t>资讯，资讯分类为种植技术、病害防治、政策法规、行业动态；实现资讯的按分类、热度、时间排序查询，热门资讯缓存提升访问速度；集成智能问答功能，用户提问后先通过</w:t>
      </w:r>
      <w:r>
        <w:rPr>
          <w:rFonts w:hint="eastAsia"/>
        </w:rPr>
        <w:t>RAG</w:t>
      </w:r>
      <w:r>
        <w:rPr>
          <w:rFonts w:hint="eastAsia"/>
        </w:rPr>
        <w:t>检索知识库，匹配成功则返回精准答案，匹配失败则调用大模型生成答案，并将优质问答对补充至知识库。</w:t>
      </w:r>
    </w:p>
    <w:p w14:paraId="0985C04A" w14:textId="77777777" w:rsidR="0067246F" w:rsidRDefault="0067246F" w:rsidP="0067246F">
      <w:pPr>
        <w:ind w:firstLine="480"/>
      </w:pPr>
      <w:r>
        <w:rPr>
          <w:rFonts w:hint="eastAsia"/>
        </w:rPr>
        <w:t>4.</w:t>
      </w:r>
      <w:r>
        <w:rPr>
          <w:rFonts w:hint="eastAsia"/>
        </w:rPr>
        <w:tab/>
      </w:r>
      <w:r>
        <w:rPr>
          <w:rFonts w:hint="eastAsia"/>
        </w:rPr>
        <w:t>用户管理模块：支持用户注册、登录、密码找回，注册时完成手机号验证码验证，农技人员需进行实名认证；基于</w:t>
      </w:r>
      <w:r>
        <w:rPr>
          <w:rFonts w:hint="eastAsia"/>
        </w:rPr>
        <w:t>RBAC</w:t>
      </w:r>
      <w:r>
        <w:rPr>
          <w:rFonts w:hint="eastAsia"/>
        </w:rPr>
        <w:t>角色访问控制机制，划分管理员、农技人员、种植户三类角色，分配不同操作权限；个人中心支持修改个人信息、查看检测记录</w:t>
      </w:r>
      <w:r>
        <w:rPr>
          <w:rFonts w:hint="eastAsia"/>
        </w:rPr>
        <w:t>/</w:t>
      </w:r>
      <w:r>
        <w:rPr>
          <w:rFonts w:hint="eastAsia"/>
        </w:rPr>
        <w:t>问答记录，检测记录可批量导出为</w:t>
      </w:r>
      <w:r>
        <w:rPr>
          <w:rFonts w:hint="eastAsia"/>
        </w:rPr>
        <w:t>Excel</w:t>
      </w:r>
      <w:r>
        <w:rPr>
          <w:rFonts w:hint="eastAsia"/>
        </w:rPr>
        <w:t>格式；支持检测记录、问答记录的收藏与模糊查询。</w:t>
      </w:r>
    </w:p>
    <w:p w14:paraId="6B2E8BDB" w14:textId="77777777" w:rsidR="0067246F" w:rsidRDefault="0067246F" w:rsidP="0067246F">
      <w:pPr>
        <w:ind w:firstLine="480"/>
      </w:pPr>
      <w:r>
        <w:rPr>
          <w:rFonts w:hint="eastAsia"/>
        </w:rPr>
        <w:t>5.</w:t>
      </w:r>
      <w:r>
        <w:rPr>
          <w:rFonts w:hint="eastAsia"/>
        </w:rPr>
        <w:tab/>
      </w:r>
      <w:r>
        <w:rPr>
          <w:rFonts w:hint="eastAsia"/>
        </w:rPr>
        <w:t>系统管理模块：实现用户账号的增删改查、角色与权限的分配；监控系统运行状态，包括接口调用日志、模型推理性能、用户操作日志，支持异常日志告警；维护病害知识库与</w:t>
      </w:r>
      <w:r>
        <w:rPr>
          <w:rFonts w:hint="eastAsia"/>
        </w:rPr>
        <w:t>AI Agent</w:t>
      </w:r>
      <w:r>
        <w:rPr>
          <w:rFonts w:hint="eastAsia"/>
        </w:rPr>
        <w:t>工作流参数，支持模型版本的在线更新；统计分析病害检测数据，生成区域病害分布、病害类型占比等统计报表，为农业生产决策提供数据支撑。</w:t>
      </w:r>
    </w:p>
    <w:p w14:paraId="2CAC46DC" w14:textId="33B725C3" w:rsidR="00167B0C" w:rsidRDefault="0067246F" w:rsidP="00167B0C">
      <w:pPr>
        <w:ind w:firstLine="480"/>
      </w:pPr>
      <w:r>
        <w:rPr>
          <w:rFonts w:hint="eastAsia"/>
        </w:rPr>
        <w:t>此外，系统还设计了技能系统，包含目标检测、文本摘要、种植规划、天气监测、智能灌溉等</w:t>
      </w:r>
      <w:r>
        <w:rPr>
          <w:rFonts w:hint="eastAsia"/>
        </w:rPr>
        <w:t>9+</w:t>
      </w:r>
      <w:proofErr w:type="gramStart"/>
      <w:r>
        <w:rPr>
          <w:rFonts w:hint="eastAsia"/>
        </w:rPr>
        <w:t>个</w:t>
      </w:r>
      <w:proofErr w:type="gramEnd"/>
      <w:r>
        <w:rPr>
          <w:rFonts w:hint="eastAsia"/>
        </w:rPr>
        <w:t>可动态执行的智能技能，用户可通过自然语言触发对应技能，</w:t>
      </w:r>
      <w:r>
        <w:rPr>
          <w:rFonts w:hint="eastAsia"/>
        </w:rPr>
        <w:t>AI Agent</w:t>
      </w:r>
      <w:r>
        <w:rPr>
          <w:rFonts w:hint="eastAsia"/>
        </w:rPr>
        <w:t>通过</w:t>
      </w:r>
      <w:r>
        <w:rPr>
          <w:rFonts w:hint="eastAsia"/>
        </w:rPr>
        <w:t>9</w:t>
      </w:r>
      <w:r>
        <w:rPr>
          <w:rFonts w:hint="eastAsia"/>
        </w:rPr>
        <w:t>节点工作</w:t>
      </w:r>
      <w:proofErr w:type="gramStart"/>
      <w:r>
        <w:rPr>
          <w:rFonts w:hint="eastAsia"/>
        </w:rPr>
        <w:t>流完成</w:t>
      </w:r>
      <w:proofErr w:type="gramEnd"/>
      <w:r>
        <w:rPr>
          <w:rFonts w:hint="eastAsia"/>
        </w:rPr>
        <w:t>技能的规划、执行与结果返回</w:t>
      </w:r>
      <w:r w:rsidR="00167B0C">
        <w:rPr>
          <w:rFonts w:hint="eastAsia"/>
        </w:rPr>
        <w:t>,</w:t>
      </w:r>
      <w:r w:rsidR="00167B0C">
        <w:rPr>
          <w:rFonts w:hint="eastAsia"/>
        </w:rPr>
        <w:t>功能模块如图</w:t>
      </w:r>
      <w:r w:rsidR="00167B0C">
        <w:rPr>
          <w:rFonts w:hint="eastAsia"/>
        </w:rPr>
        <w:t>5.1</w:t>
      </w:r>
      <w:r w:rsidR="00167B0C">
        <w:rPr>
          <w:rFonts w:hint="eastAsia"/>
        </w:rPr>
        <w:t>所示</w:t>
      </w:r>
      <w:r>
        <w:rPr>
          <w:rFonts w:hint="eastAsia"/>
        </w:rPr>
        <w:t>。</w:t>
      </w:r>
    </w:p>
    <w:p w14:paraId="2C340854" w14:textId="3B362F35" w:rsidR="00167B0C" w:rsidRDefault="00167B0C" w:rsidP="00167B0C">
      <w:pPr>
        <w:ind w:firstLine="480"/>
        <w:jc w:val="center"/>
      </w:pPr>
      <w:r>
        <w:rPr>
          <w:rFonts w:hint="eastAsia"/>
          <w:noProof/>
        </w:rPr>
        <w:drawing>
          <wp:inline distT="0" distB="0" distL="0" distR="0" wp14:anchorId="0ADED6DC" wp14:editId="6F49E57B">
            <wp:extent cx="1951990" cy="1098802"/>
            <wp:effectExtent l="0" t="0" r="0" b="635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1"/>
                    <pic:cNvPicPr>
                      <a:picLocks noChangeAspect="1" noChangeArrowheads="1"/>
                    </pic:cNvPicPr>
                  </pic:nvPicPr>
                  <pic:blipFill>
                    <a:blip r:embed="rId61" cstate="print">
                      <a:extLst>
                        <a:ext uri="{28A0092B-C50C-407E-A947-70E740481C1C}">
                          <a14:useLocalDpi xmlns:a14="http://schemas.microsoft.com/office/drawing/2010/main" val="0"/>
                        </a:ext>
                      </a:extLst>
                    </a:blip>
                    <a:srcRect/>
                    <a:stretch>
                      <a:fillRect/>
                    </a:stretch>
                  </pic:blipFill>
                  <pic:spPr bwMode="auto">
                    <a:xfrm>
                      <a:off x="0" y="0"/>
                      <a:ext cx="1969132" cy="1108451"/>
                    </a:xfrm>
                    <a:prstGeom prst="rect">
                      <a:avLst/>
                    </a:prstGeom>
                    <a:noFill/>
                    <a:ln>
                      <a:noFill/>
                    </a:ln>
                  </pic:spPr>
                </pic:pic>
              </a:graphicData>
            </a:graphic>
          </wp:inline>
        </w:drawing>
      </w:r>
      <w:r w:rsidR="00A6208B">
        <w:rPr>
          <w:rFonts w:hint="eastAsia"/>
        </w:rPr>
        <w:t xml:space="preserve"> </w:t>
      </w:r>
    </w:p>
    <w:p w14:paraId="08B53316" w14:textId="236C7250" w:rsidR="00167B0C" w:rsidRDefault="00167B0C" w:rsidP="00167B0C">
      <w:pPr>
        <w:pStyle w:val="zzzzzzh"/>
        <w:ind w:firstLine="420"/>
      </w:pPr>
      <w:r>
        <w:rPr>
          <w:rFonts w:hint="eastAsia"/>
        </w:rPr>
        <w:t>图</w:t>
      </w:r>
      <w:r>
        <w:rPr>
          <w:rFonts w:hint="eastAsia"/>
        </w:rPr>
        <w:t xml:space="preserve">5.1 </w:t>
      </w:r>
      <w:r w:rsidRPr="002B6F97">
        <w:rPr>
          <w:rFonts w:hint="eastAsia"/>
        </w:rPr>
        <w:t>水稻病害智能服务系统</w:t>
      </w:r>
      <w:r>
        <w:rPr>
          <w:rFonts w:hint="eastAsia"/>
        </w:rPr>
        <w:t>功能模块</w:t>
      </w:r>
      <w:r w:rsidRPr="002B6F97">
        <w:rPr>
          <w:rFonts w:hint="eastAsia"/>
        </w:rPr>
        <w:t>图</w:t>
      </w:r>
    </w:p>
    <w:p w14:paraId="2A757C5B" w14:textId="4E8C8FB7" w:rsidR="00167B0C" w:rsidRPr="00C63C81" w:rsidRDefault="00167B0C" w:rsidP="00167B0C">
      <w:pPr>
        <w:pStyle w:val="afd"/>
        <w:ind w:firstLine="480"/>
        <w:jc w:val="center"/>
        <w:rPr>
          <w:rFonts w:ascii="Times New Roman" w:hAnsi="Times New Roman"/>
        </w:rPr>
      </w:pPr>
      <w:r w:rsidRPr="00C63C81">
        <w:rPr>
          <w:rFonts w:ascii="Times New Roman" w:hAnsi="Times New Roman"/>
        </w:rPr>
        <w:t>Fig.</w:t>
      </w:r>
      <w:r w:rsidRPr="00C63C81">
        <w:rPr>
          <w:rFonts w:ascii="Times New Roman" w:hAnsi="Times New Roman" w:hint="eastAsia"/>
        </w:rPr>
        <w:t xml:space="preserve"> 5.</w:t>
      </w:r>
      <w:r>
        <w:rPr>
          <w:rFonts w:ascii="Times New Roman" w:hAnsi="Times New Roman" w:hint="eastAsia"/>
        </w:rPr>
        <w:t>1</w:t>
      </w:r>
      <w:r w:rsidRPr="00C63C81">
        <w:rPr>
          <w:rFonts w:ascii="Times New Roman" w:hAnsi="Times New Roman"/>
        </w:rPr>
        <w:t>Overall Architecture Diagram of Rice Disease Intelligent Service System</w:t>
      </w:r>
    </w:p>
    <w:p w14:paraId="3E637611" w14:textId="77777777" w:rsidR="00167B0C" w:rsidRDefault="00167B0C" w:rsidP="00167B0C">
      <w:pPr>
        <w:ind w:firstLine="480"/>
        <w:jc w:val="center"/>
      </w:pPr>
    </w:p>
    <w:p w14:paraId="7DA96111" w14:textId="77777777" w:rsidR="0067246F" w:rsidRDefault="0067246F" w:rsidP="0067246F">
      <w:pPr>
        <w:pStyle w:val="2"/>
        <w:spacing w:before="120" w:after="120"/>
        <w:rPr>
          <w:szCs w:val="28"/>
        </w:rPr>
      </w:pPr>
      <w:bookmarkStart w:id="187" w:name="_Toc223172295"/>
      <w:r>
        <w:rPr>
          <w:rFonts w:hint="eastAsia"/>
        </w:rPr>
        <w:lastRenderedPageBreak/>
        <w:t xml:space="preserve">5.2 </w:t>
      </w:r>
      <w:r w:rsidRPr="00EE7C84">
        <w:rPr>
          <w:rFonts w:hint="eastAsia"/>
          <w:szCs w:val="28"/>
        </w:rPr>
        <w:t>系统</w:t>
      </w:r>
      <w:r>
        <w:rPr>
          <w:rFonts w:hint="eastAsia"/>
          <w:szCs w:val="28"/>
        </w:rPr>
        <w:t>设计</w:t>
      </w:r>
      <w:bookmarkEnd w:id="187"/>
    </w:p>
    <w:p w14:paraId="65FDD344" w14:textId="77777777" w:rsidR="0067246F" w:rsidRDefault="0067246F" w:rsidP="0067246F">
      <w:pPr>
        <w:pStyle w:val="3"/>
        <w:spacing w:before="120" w:after="120"/>
        <w:jc w:val="left"/>
      </w:pPr>
      <w:bookmarkStart w:id="188" w:name="_Toc223172296"/>
      <w:r>
        <w:rPr>
          <w:rFonts w:hint="eastAsia"/>
        </w:rPr>
        <w:t>5.2.1</w:t>
      </w:r>
      <w:r>
        <w:t xml:space="preserve"> </w:t>
      </w:r>
      <w:r w:rsidRPr="00A879D2">
        <w:rPr>
          <w:rFonts w:hint="eastAsia"/>
        </w:rPr>
        <w:t>技术架构设计</w:t>
      </w:r>
      <w:bookmarkEnd w:id="188"/>
    </w:p>
    <w:p w14:paraId="559ECEEA" w14:textId="77777777" w:rsidR="0067246F" w:rsidRPr="00A879D2" w:rsidRDefault="0067246F" w:rsidP="0067246F">
      <w:pPr>
        <w:ind w:firstLine="480"/>
        <w:rPr>
          <w:rFonts w:cs="楷体"/>
          <w:shd w:val="clear" w:color="auto" w:fill="FFFFFF"/>
        </w:rPr>
      </w:pPr>
      <w:r w:rsidRPr="00A879D2">
        <w:rPr>
          <w:rFonts w:cs="楷体"/>
          <w:shd w:val="clear" w:color="auto" w:fill="FFFFFF"/>
        </w:rPr>
        <w:t>为实现系统的稳定性、可扩展性与</w:t>
      </w:r>
      <w:r w:rsidRPr="00A879D2">
        <w:rPr>
          <w:rFonts w:cs="楷体"/>
          <w:shd w:val="clear" w:color="auto" w:fill="FFFFFF"/>
        </w:rPr>
        <w:t>PC</w:t>
      </w:r>
      <w:r w:rsidRPr="00A879D2">
        <w:rPr>
          <w:rFonts w:cs="楷体"/>
          <w:shd w:val="clear" w:color="auto" w:fill="FFFFFF"/>
        </w:rPr>
        <w:t>端适配性，结合</w:t>
      </w:r>
      <w:r w:rsidRPr="00A879D2">
        <w:rPr>
          <w:rFonts w:cs="楷体"/>
          <w:shd w:val="clear" w:color="auto" w:fill="FFFFFF"/>
        </w:rPr>
        <w:t>AI Agent</w:t>
      </w:r>
      <w:r w:rsidRPr="00A879D2">
        <w:rPr>
          <w:rFonts w:cs="楷体"/>
          <w:shd w:val="clear" w:color="auto" w:fill="FFFFFF"/>
        </w:rPr>
        <w:t>的工作流特性，采用四层技术架构：前端交互层、后端服务层、</w:t>
      </w:r>
      <w:r w:rsidRPr="00A879D2">
        <w:rPr>
          <w:rFonts w:cs="楷体"/>
          <w:shd w:val="clear" w:color="auto" w:fill="FFFFFF"/>
        </w:rPr>
        <w:t>AI Agent</w:t>
      </w:r>
      <w:r w:rsidRPr="00A879D2">
        <w:rPr>
          <w:rFonts w:cs="楷体"/>
          <w:shd w:val="clear" w:color="auto" w:fill="FFFFFF"/>
        </w:rPr>
        <w:t>核心层、数据层。各层级相互独立、低耦合，通过标准化接口实现数据交互，系统整体技术架构如图</w:t>
      </w:r>
      <w:r w:rsidRPr="00A879D2">
        <w:rPr>
          <w:rFonts w:cs="楷体"/>
          <w:shd w:val="clear" w:color="auto" w:fill="FFFFFF"/>
        </w:rPr>
        <w:t>5.1</w:t>
      </w:r>
      <w:r w:rsidRPr="00A879D2">
        <w:rPr>
          <w:rFonts w:cs="楷体"/>
          <w:shd w:val="clear" w:color="auto" w:fill="FFFFFF"/>
        </w:rPr>
        <w:t>所示。</w:t>
      </w:r>
    </w:p>
    <w:p w14:paraId="4874C079" w14:textId="26D8837A" w:rsidR="0067246F" w:rsidRDefault="00167B0C" w:rsidP="00D93116">
      <w:pPr>
        <w:ind w:firstLine="480"/>
        <w:jc w:val="center"/>
        <w:rPr>
          <w:rFonts w:cs="楷体"/>
          <w:shd w:val="clear" w:color="auto" w:fill="FFFFFF"/>
        </w:rPr>
      </w:pPr>
      <w:r>
        <w:rPr>
          <w:rFonts w:cs="楷体"/>
          <w:noProof/>
          <w:shd w:val="clear" w:color="auto" w:fill="FFFFFF"/>
        </w:rPr>
        <w:drawing>
          <wp:inline distT="0" distB="0" distL="0" distR="0" wp14:anchorId="3756D0C4" wp14:editId="2ECD92E9">
            <wp:extent cx="3419289" cy="1924765"/>
            <wp:effectExtent l="0" t="0" r="0" b="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2"/>
                    <pic:cNvPicPr>
                      <a:picLocks noChangeAspect="1" noChangeArrowheads="1"/>
                    </pic:cNvPicPr>
                  </pic:nvPicPr>
                  <pic:blipFill>
                    <a:blip r:embed="rId62" cstate="print">
                      <a:extLst>
                        <a:ext uri="{28A0092B-C50C-407E-A947-70E740481C1C}">
                          <a14:useLocalDpi xmlns:a14="http://schemas.microsoft.com/office/drawing/2010/main" val="0"/>
                        </a:ext>
                      </a:extLst>
                    </a:blip>
                    <a:srcRect/>
                    <a:stretch>
                      <a:fillRect/>
                    </a:stretch>
                  </pic:blipFill>
                  <pic:spPr bwMode="auto">
                    <a:xfrm>
                      <a:off x="0" y="0"/>
                      <a:ext cx="3431877" cy="1931851"/>
                    </a:xfrm>
                    <a:prstGeom prst="rect">
                      <a:avLst/>
                    </a:prstGeom>
                    <a:noFill/>
                    <a:ln>
                      <a:noFill/>
                    </a:ln>
                  </pic:spPr>
                </pic:pic>
              </a:graphicData>
            </a:graphic>
          </wp:inline>
        </w:drawing>
      </w:r>
    </w:p>
    <w:p w14:paraId="3C4970D1" w14:textId="046961C1" w:rsidR="006E74FB" w:rsidRDefault="006E74FB" w:rsidP="00167B0C">
      <w:pPr>
        <w:pStyle w:val="zzzzzzh"/>
        <w:ind w:firstLine="420"/>
      </w:pPr>
      <w:r>
        <w:rPr>
          <w:rFonts w:hint="eastAsia"/>
        </w:rPr>
        <w:t>图</w:t>
      </w:r>
      <w:r>
        <w:rPr>
          <w:rFonts w:hint="eastAsia"/>
        </w:rPr>
        <w:t>5.</w:t>
      </w:r>
      <w:r w:rsidR="00167B0C">
        <w:rPr>
          <w:rFonts w:hint="eastAsia"/>
        </w:rPr>
        <w:t>2</w:t>
      </w:r>
      <w:r>
        <w:rPr>
          <w:rFonts w:hint="eastAsia"/>
        </w:rPr>
        <w:t xml:space="preserve"> </w:t>
      </w:r>
      <w:r w:rsidR="002B6F97" w:rsidRPr="002B6F97">
        <w:rPr>
          <w:rFonts w:hint="eastAsia"/>
        </w:rPr>
        <w:t>水稻病害智能服务系统整体架构图</w:t>
      </w:r>
    </w:p>
    <w:p w14:paraId="0FC2B93F" w14:textId="47DD6E0C" w:rsidR="006E74FB" w:rsidRPr="00C63C81" w:rsidRDefault="006E74FB" w:rsidP="00C63C81">
      <w:pPr>
        <w:pStyle w:val="afd"/>
        <w:jc w:val="center"/>
        <w:rPr>
          <w:rFonts w:ascii="Times New Roman" w:hAnsi="Times New Roman"/>
        </w:rPr>
      </w:pPr>
      <w:r w:rsidRPr="00C63C81">
        <w:rPr>
          <w:rFonts w:ascii="Times New Roman" w:hAnsi="Times New Roman"/>
        </w:rPr>
        <w:t>Fig.</w:t>
      </w:r>
      <w:r w:rsidRPr="00C63C81">
        <w:rPr>
          <w:rFonts w:ascii="Times New Roman" w:hAnsi="Times New Roman" w:hint="eastAsia"/>
        </w:rPr>
        <w:t xml:space="preserve"> 5.</w:t>
      </w:r>
      <w:r w:rsidR="00167B0C">
        <w:rPr>
          <w:rFonts w:ascii="Times New Roman" w:hAnsi="Times New Roman" w:hint="eastAsia"/>
        </w:rPr>
        <w:t>2</w:t>
      </w:r>
      <w:r w:rsidRPr="00C63C81">
        <w:rPr>
          <w:rFonts w:ascii="Times New Roman" w:hAnsi="Times New Roman"/>
        </w:rPr>
        <w:t xml:space="preserve"> </w:t>
      </w:r>
      <w:r w:rsidR="002B6F97" w:rsidRPr="00C63C81">
        <w:rPr>
          <w:rFonts w:ascii="Times New Roman" w:hAnsi="Times New Roman"/>
        </w:rPr>
        <w:t>Overall Architecture Diagram of Rice Disease Intelligent Service System</w:t>
      </w:r>
    </w:p>
    <w:p w14:paraId="4208B727" w14:textId="77777777" w:rsidR="0067246F" w:rsidRPr="00A879D2" w:rsidRDefault="0067246F" w:rsidP="0067246F">
      <w:pPr>
        <w:tabs>
          <w:tab w:val="num" w:pos="720"/>
        </w:tabs>
        <w:ind w:firstLine="480"/>
        <w:rPr>
          <w:rFonts w:cs="楷体"/>
          <w:shd w:val="clear" w:color="auto" w:fill="FFFFFF"/>
        </w:rPr>
      </w:pPr>
      <w:r w:rsidRPr="00A879D2">
        <w:rPr>
          <w:rFonts w:cs="楷体"/>
          <w:shd w:val="clear" w:color="auto" w:fill="FFFFFF"/>
        </w:rPr>
        <w:t>前端交互层：作为用户与系统的交互入口，仅支持</w:t>
      </w:r>
      <w:r w:rsidRPr="00A879D2">
        <w:rPr>
          <w:rFonts w:cs="楷体"/>
          <w:shd w:val="clear" w:color="auto" w:fill="FFFFFF"/>
        </w:rPr>
        <w:t>PC</w:t>
      </w:r>
      <w:r w:rsidRPr="00A879D2">
        <w:rPr>
          <w:rFonts w:cs="楷体"/>
          <w:shd w:val="clear" w:color="auto" w:fill="FFFFFF"/>
        </w:rPr>
        <w:t>端访问，核心技术</w:t>
      </w:r>
      <w:proofErr w:type="gramStart"/>
      <w:r w:rsidRPr="00A879D2">
        <w:rPr>
          <w:rFonts w:cs="楷体"/>
          <w:shd w:val="clear" w:color="auto" w:fill="FFFFFF"/>
        </w:rPr>
        <w:t>栈</w:t>
      </w:r>
      <w:proofErr w:type="gramEnd"/>
      <w:r w:rsidRPr="00A879D2">
        <w:rPr>
          <w:rFonts w:cs="楷体"/>
          <w:shd w:val="clear" w:color="auto" w:fill="FFFFFF"/>
        </w:rPr>
        <w:t>基于</w:t>
      </w:r>
      <w:r w:rsidRPr="00A879D2">
        <w:rPr>
          <w:rFonts w:cs="楷体"/>
          <w:shd w:val="clear" w:color="auto" w:fill="FFFFFF"/>
        </w:rPr>
        <w:t>Next.js 15.4.10 + React 19.0.0</w:t>
      </w:r>
      <w:r w:rsidRPr="00A879D2">
        <w:rPr>
          <w:rFonts w:cs="楷体"/>
          <w:shd w:val="clear" w:color="auto" w:fill="FFFFFF"/>
        </w:rPr>
        <w:t>开发，结合</w:t>
      </w:r>
      <w:r w:rsidRPr="00A879D2">
        <w:rPr>
          <w:rFonts w:cs="楷体"/>
          <w:shd w:val="clear" w:color="auto" w:fill="FFFFFF"/>
        </w:rPr>
        <w:t>TypeScript</w:t>
      </w:r>
      <w:r w:rsidRPr="00A879D2">
        <w:rPr>
          <w:rFonts w:cs="楷体"/>
          <w:shd w:val="clear" w:color="auto" w:fill="FFFFFF"/>
        </w:rPr>
        <w:t>实现类型安全，</w:t>
      </w:r>
      <w:r w:rsidRPr="00A879D2">
        <w:rPr>
          <w:rFonts w:cs="楷体"/>
          <w:shd w:val="clear" w:color="auto" w:fill="FFFFFF"/>
        </w:rPr>
        <w:t>Tailwind CSS 4.0.13</w:t>
      </w:r>
      <w:r w:rsidRPr="00A879D2">
        <w:rPr>
          <w:rFonts w:cs="楷体"/>
          <w:shd w:val="clear" w:color="auto" w:fill="FFFFFF"/>
        </w:rPr>
        <w:t>与</w:t>
      </w:r>
      <w:proofErr w:type="spellStart"/>
      <w:r w:rsidRPr="00A879D2">
        <w:rPr>
          <w:rFonts w:cs="楷体"/>
          <w:shd w:val="clear" w:color="auto" w:fill="FFFFFF"/>
        </w:rPr>
        <w:t>shadcn</w:t>
      </w:r>
      <w:proofErr w:type="spellEnd"/>
      <w:r w:rsidRPr="00A879D2">
        <w:rPr>
          <w:rFonts w:cs="楷体"/>
          <w:shd w:val="clear" w:color="auto" w:fill="FFFFFF"/>
        </w:rPr>
        <w:t>/</w:t>
      </w:r>
      <w:proofErr w:type="spellStart"/>
      <w:r w:rsidRPr="00A879D2">
        <w:rPr>
          <w:rFonts w:cs="楷体"/>
          <w:shd w:val="clear" w:color="auto" w:fill="FFFFFF"/>
        </w:rPr>
        <w:t>ui</w:t>
      </w:r>
      <w:proofErr w:type="spellEnd"/>
      <w:r w:rsidRPr="00A879D2">
        <w:rPr>
          <w:rFonts w:cs="楷体"/>
          <w:shd w:val="clear" w:color="auto" w:fill="FFFFFF"/>
        </w:rPr>
        <w:t>实现响应式界面设计，适配电脑、平板等设备的屏幕尺寸。核心功能包括：线程聊天界面、图像上传</w:t>
      </w:r>
      <w:r w:rsidRPr="00A879D2">
        <w:rPr>
          <w:rFonts w:cs="楷体"/>
          <w:shd w:val="clear" w:color="auto" w:fill="FFFFFF"/>
        </w:rPr>
        <w:t>/</w:t>
      </w:r>
      <w:r w:rsidRPr="00A879D2">
        <w:rPr>
          <w:rFonts w:cs="楷体"/>
          <w:shd w:val="clear" w:color="auto" w:fill="FFFFFF"/>
        </w:rPr>
        <w:t>拖拽上传组件、检测结果可视化组件、流式对话输出组件、资讯浏览与问答组件；集成</w:t>
      </w:r>
      <w:proofErr w:type="spellStart"/>
      <w:r w:rsidRPr="00A879D2">
        <w:rPr>
          <w:rFonts w:cs="楷体"/>
          <w:shd w:val="clear" w:color="auto" w:fill="FFFFFF"/>
        </w:rPr>
        <w:t>LangGraph</w:t>
      </w:r>
      <w:proofErr w:type="spellEnd"/>
      <w:r w:rsidRPr="00A879D2">
        <w:rPr>
          <w:rFonts w:cs="楷体"/>
          <w:shd w:val="clear" w:color="auto" w:fill="FFFFFF"/>
        </w:rPr>
        <w:t xml:space="preserve"> SDK 1.0.0</w:t>
      </w:r>
      <w:r w:rsidRPr="00A879D2">
        <w:rPr>
          <w:rFonts w:cs="楷体"/>
          <w:shd w:val="clear" w:color="auto" w:fill="FFFFFF"/>
        </w:rPr>
        <w:t>实现与</w:t>
      </w:r>
      <w:r w:rsidRPr="00A879D2">
        <w:rPr>
          <w:rFonts w:cs="楷体"/>
          <w:shd w:val="clear" w:color="auto" w:fill="FFFFFF"/>
        </w:rPr>
        <w:t>AI Agent</w:t>
      </w:r>
      <w:r w:rsidRPr="00A879D2">
        <w:rPr>
          <w:rFonts w:cs="楷体"/>
          <w:shd w:val="clear" w:color="auto" w:fill="FFFFFF"/>
        </w:rPr>
        <w:t>核心层的通信，通过</w:t>
      </w:r>
      <w:r w:rsidRPr="00A879D2">
        <w:rPr>
          <w:rFonts w:cs="楷体"/>
          <w:shd w:val="clear" w:color="auto" w:fill="FFFFFF"/>
        </w:rPr>
        <w:t>WebSocket</w:t>
      </w:r>
      <w:r w:rsidRPr="00A879D2">
        <w:rPr>
          <w:rFonts w:cs="楷体"/>
          <w:shd w:val="clear" w:color="auto" w:fill="FFFFFF"/>
        </w:rPr>
        <w:t>实现流式对话与实时检测结果推送，提升用户交互体验。</w:t>
      </w:r>
    </w:p>
    <w:p w14:paraId="63671ACC" w14:textId="77777777" w:rsidR="0067246F" w:rsidRPr="00A879D2" w:rsidRDefault="0067246F" w:rsidP="0067246F">
      <w:pPr>
        <w:tabs>
          <w:tab w:val="num" w:pos="720"/>
        </w:tabs>
        <w:ind w:firstLine="480"/>
        <w:rPr>
          <w:rFonts w:cs="楷体"/>
          <w:shd w:val="clear" w:color="auto" w:fill="FFFFFF"/>
        </w:rPr>
      </w:pPr>
      <w:r w:rsidRPr="00A879D2">
        <w:rPr>
          <w:rFonts w:cs="楷体"/>
          <w:shd w:val="clear" w:color="auto" w:fill="FFFFFF"/>
        </w:rPr>
        <w:t>后端服务层：作为系统的服务调度与接口网关，基于</w:t>
      </w:r>
      <w:proofErr w:type="spellStart"/>
      <w:r w:rsidRPr="00A879D2">
        <w:rPr>
          <w:rFonts w:cs="楷体"/>
          <w:shd w:val="clear" w:color="auto" w:fill="FFFFFF"/>
        </w:rPr>
        <w:t>FastAPI</w:t>
      </w:r>
      <w:proofErr w:type="spellEnd"/>
      <w:r w:rsidRPr="00A879D2">
        <w:rPr>
          <w:rFonts w:cs="楷体"/>
          <w:shd w:val="clear" w:color="auto" w:fill="FFFFFF"/>
        </w:rPr>
        <w:t xml:space="preserve"> 0.109.0 + Python 3.8+</w:t>
      </w:r>
      <w:r w:rsidRPr="00A879D2">
        <w:rPr>
          <w:rFonts w:cs="楷体"/>
          <w:shd w:val="clear" w:color="auto" w:fill="FFFFFF"/>
        </w:rPr>
        <w:t>开发，提供高性能的</w:t>
      </w:r>
      <w:r w:rsidRPr="00A879D2">
        <w:rPr>
          <w:rFonts w:cs="楷体"/>
          <w:shd w:val="clear" w:color="auto" w:fill="FFFFFF"/>
        </w:rPr>
        <w:t>RESTful API</w:t>
      </w:r>
      <w:r w:rsidRPr="00A879D2">
        <w:rPr>
          <w:rFonts w:cs="楷体"/>
          <w:shd w:val="clear" w:color="auto" w:fill="FFFFFF"/>
        </w:rPr>
        <w:t>与</w:t>
      </w:r>
      <w:r w:rsidRPr="00A879D2">
        <w:rPr>
          <w:rFonts w:cs="楷体"/>
          <w:shd w:val="clear" w:color="auto" w:fill="FFFFFF"/>
        </w:rPr>
        <w:t>WebSocket</w:t>
      </w:r>
      <w:r w:rsidRPr="00A879D2">
        <w:rPr>
          <w:rFonts w:cs="楷体"/>
          <w:shd w:val="clear" w:color="auto" w:fill="FFFFFF"/>
        </w:rPr>
        <w:t>接口，支撑前端的所有业务请求。核心功能包括：</w:t>
      </w:r>
      <w:r w:rsidRPr="00A879D2">
        <w:rPr>
          <w:rFonts w:cs="楷体"/>
          <w:shd w:val="clear" w:color="auto" w:fill="FFFFFF"/>
        </w:rPr>
        <w:t>API</w:t>
      </w:r>
      <w:r w:rsidRPr="00A879D2">
        <w:rPr>
          <w:rFonts w:cs="楷体"/>
          <w:shd w:val="clear" w:color="auto" w:fill="FFFFFF"/>
        </w:rPr>
        <w:t>路由管理、请求鉴权与限流、跨域处理、数据转发与格式转换；拆分出</w:t>
      </w:r>
      <w:r w:rsidRPr="00A879D2">
        <w:rPr>
          <w:rFonts w:cs="楷体"/>
          <w:shd w:val="clear" w:color="auto" w:fill="FFFFFF"/>
        </w:rPr>
        <w:t>Chat API</w:t>
      </w:r>
      <w:r w:rsidRPr="00A879D2">
        <w:rPr>
          <w:rFonts w:cs="楷体"/>
          <w:shd w:val="clear" w:color="auto" w:fill="FFFFFF"/>
        </w:rPr>
        <w:t>、</w:t>
      </w:r>
      <w:proofErr w:type="spellStart"/>
      <w:r w:rsidRPr="00A879D2">
        <w:rPr>
          <w:rFonts w:cs="楷体"/>
          <w:shd w:val="clear" w:color="auto" w:fill="FFFFFF"/>
        </w:rPr>
        <w:t>LangGraph</w:t>
      </w:r>
      <w:proofErr w:type="spellEnd"/>
      <w:r w:rsidRPr="00A879D2">
        <w:rPr>
          <w:rFonts w:cs="楷体"/>
          <w:shd w:val="clear" w:color="auto" w:fill="FFFFFF"/>
        </w:rPr>
        <w:t>兼容</w:t>
      </w:r>
      <w:r w:rsidRPr="00A879D2">
        <w:rPr>
          <w:rFonts w:cs="楷体"/>
          <w:shd w:val="clear" w:color="auto" w:fill="FFFFFF"/>
        </w:rPr>
        <w:t>API</w:t>
      </w:r>
      <w:r w:rsidRPr="00A879D2">
        <w:rPr>
          <w:rFonts w:cs="楷体"/>
          <w:shd w:val="clear" w:color="auto" w:fill="FFFFFF"/>
        </w:rPr>
        <w:t>、</w:t>
      </w:r>
      <w:r w:rsidRPr="00A879D2">
        <w:rPr>
          <w:rFonts w:cs="楷体"/>
          <w:shd w:val="clear" w:color="auto" w:fill="FFFFFF"/>
        </w:rPr>
        <w:t>Detection API</w:t>
      </w:r>
      <w:r w:rsidRPr="00A879D2">
        <w:rPr>
          <w:rFonts w:cs="楷体"/>
          <w:shd w:val="clear" w:color="auto" w:fill="FFFFFF"/>
        </w:rPr>
        <w:t>、</w:t>
      </w:r>
      <w:r w:rsidRPr="00A879D2">
        <w:rPr>
          <w:rFonts w:cs="楷体"/>
          <w:shd w:val="clear" w:color="auto" w:fill="FFFFFF"/>
        </w:rPr>
        <w:t>Skill API</w:t>
      </w:r>
      <w:r w:rsidRPr="00A879D2">
        <w:rPr>
          <w:rFonts w:cs="楷体"/>
          <w:shd w:val="clear" w:color="auto" w:fill="FFFFFF"/>
        </w:rPr>
        <w:t>、</w:t>
      </w:r>
      <w:r w:rsidRPr="00A879D2">
        <w:rPr>
          <w:rFonts w:cs="楷体"/>
          <w:shd w:val="clear" w:color="auto" w:fill="FFFFFF"/>
        </w:rPr>
        <w:t>User API</w:t>
      </w:r>
      <w:r w:rsidRPr="00A879D2">
        <w:rPr>
          <w:rFonts w:cs="楷体"/>
          <w:shd w:val="clear" w:color="auto" w:fill="FFFFFF"/>
        </w:rPr>
        <w:t>等模块化接口，分别对应智能对话、</w:t>
      </w:r>
      <w:r w:rsidRPr="00A879D2">
        <w:rPr>
          <w:rFonts w:cs="楷体"/>
          <w:shd w:val="clear" w:color="auto" w:fill="FFFFFF"/>
        </w:rPr>
        <w:t>AI Agent</w:t>
      </w:r>
      <w:r w:rsidRPr="00A879D2">
        <w:rPr>
          <w:rFonts w:cs="楷体"/>
          <w:shd w:val="clear" w:color="auto" w:fill="FFFFFF"/>
        </w:rPr>
        <w:t>工作流、病害检测、技能执行、用户管理等业务；集成</w:t>
      </w:r>
      <w:r w:rsidRPr="00A879D2">
        <w:rPr>
          <w:rFonts w:cs="楷体"/>
          <w:shd w:val="clear" w:color="auto" w:fill="FFFFFF"/>
        </w:rPr>
        <w:t>Redis</w:t>
      </w:r>
      <w:r w:rsidRPr="00A879D2">
        <w:rPr>
          <w:rFonts w:cs="楷体"/>
          <w:shd w:val="clear" w:color="auto" w:fill="FFFFFF"/>
        </w:rPr>
        <w:t>实现热点数据缓存（热门资讯、用户登录状态、检测结果临时数据），提升接口响应速度。</w:t>
      </w:r>
    </w:p>
    <w:p w14:paraId="033307B2" w14:textId="59066307" w:rsidR="00167B0C" w:rsidRDefault="0067246F" w:rsidP="00167B0C">
      <w:pPr>
        <w:tabs>
          <w:tab w:val="num" w:pos="720"/>
        </w:tabs>
        <w:ind w:firstLine="480"/>
        <w:rPr>
          <w:rFonts w:cs="楷体"/>
          <w:shd w:val="clear" w:color="auto" w:fill="FFFFFF"/>
        </w:rPr>
      </w:pPr>
      <w:r w:rsidRPr="00A879D2">
        <w:rPr>
          <w:rFonts w:cs="楷体"/>
          <w:shd w:val="clear" w:color="auto" w:fill="FFFFFF"/>
        </w:rPr>
        <w:t>AI Agent</w:t>
      </w:r>
      <w:r w:rsidRPr="00A879D2">
        <w:rPr>
          <w:rFonts w:cs="楷体"/>
          <w:shd w:val="clear" w:color="auto" w:fill="FFFFFF"/>
        </w:rPr>
        <w:t>核心层：系统的智能中枢，基于</w:t>
      </w:r>
      <w:proofErr w:type="spellStart"/>
      <w:r w:rsidRPr="00A879D2">
        <w:rPr>
          <w:rFonts w:cs="楷体"/>
          <w:shd w:val="clear" w:color="auto" w:fill="FFFFFF"/>
        </w:rPr>
        <w:t>LangGraph</w:t>
      </w:r>
      <w:proofErr w:type="spellEnd"/>
      <w:r w:rsidRPr="00A879D2">
        <w:rPr>
          <w:rFonts w:cs="楷体"/>
          <w:shd w:val="clear" w:color="auto" w:fill="FFFFFF"/>
        </w:rPr>
        <w:t xml:space="preserve"> 0.2.0+</w:t>
      </w:r>
      <w:r w:rsidRPr="00A879D2">
        <w:rPr>
          <w:rFonts w:cs="楷体"/>
          <w:shd w:val="clear" w:color="auto" w:fill="FFFFFF"/>
        </w:rPr>
        <w:t>构建</w:t>
      </w:r>
      <w:r w:rsidRPr="00A879D2">
        <w:rPr>
          <w:rFonts w:cs="楷体"/>
          <w:shd w:val="clear" w:color="auto" w:fill="FFFFFF"/>
        </w:rPr>
        <w:t>9</w:t>
      </w:r>
      <w:r w:rsidRPr="00A879D2">
        <w:rPr>
          <w:rFonts w:cs="楷体"/>
          <w:shd w:val="clear" w:color="auto" w:fill="FFFFFF"/>
        </w:rPr>
        <w:t>节点增强工作流引擎（效仿</w:t>
      </w:r>
      <w:proofErr w:type="spellStart"/>
      <w:r w:rsidRPr="00A879D2">
        <w:rPr>
          <w:rFonts w:cs="楷体"/>
          <w:shd w:val="clear" w:color="auto" w:fill="FFFFFF"/>
        </w:rPr>
        <w:t>OpenCode</w:t>
      </w:r>
      <w:proofErr w:type="spellEnd"/>
      <w:r w:rsidRPr="00A879D2">
        <w:rPr>
          <w:rFonts w:cs="楷体"/>
          <w:shd w:val="clear" w:color="auto" w:fill="FFFFFF"/>
        </w:rPr>
        <w:t>），是实现智能</w:t>
      </w:r>
      <w:proofErr w:type="gramStart"/>
      <w:r w:rsidRPr="00A879D2">
        <w:rPr>
          <w:rFonts w:cs="楷体"/>
          <w:shd w:val="clear" w:color="auto" w:fill="FFFFFF"/>
        </w:rPr>
        <w:t>交互与</w:t>
      </w:r>
      <w:proofErr w:type="gramEnd"/>
      <w:r w:rsidRPr="00A879D2">
        <w:rPr>
          <w:rFonts w:cs="楷体"/>
          <w:shd w:val="clear" w:color="auto" w:fill="FFFFFF"/>
        </w:rPr>
        <w:t>技能调度的核心。工作流节点包括：意图理解、上下文管理、对话记忆、工具规划、输入验证、工具执行、结果验证、</w:t>
      </w:r>
      <w:r w:rsidRPr="00A879D2">
        <w:rPr>
          <w:rFonts w:cs="楷体"/>
          <w:shd w:val="clear" w:color="auto" w:fill="FFFFFF"/>
        </w:rPr>
        <w:t>RAG</w:t>
      </w:r>
      <w:r w:rsidRPr="00A879D2">
        <w:rPr>
          <w:rFonts w:cs="楷体"/>
          <w:shd w:val="clear" w:color="auto" w:fill="FFFFFF"/>
        </w:rPr>
        <w:t>检索、响应生成，各节点协同完成用户请求的处理与调度：通过意图理解识别用户需求类型与情感状态，通过工具规划制定技能执行计划，通过输入验证检查请求完整性，通过工具执行调度检测模型或技能系统，通过结果验证评估执行质量并支持最多</w:t>
      </w:r>
      <w:r w:rsidRPr="00A879D2">
        <w:rPr>
          <w:rFonts w:cs="楷体"/>
          <w:shd w:val="clear" w:color="auto" w:fill="FFFFFF"/>
        </w:rPr>
        <w:t>2</w:t>
      </w:r>
      <w:r w:rsidRPr="00A879D2">
        <w:rPr>
          <w:rFonts w:cs="楷体"/>
          <w:shd w:val="clear" w:color="auto" w:fill="FFFFFF"/>
        </w:rPr>
        <w:t>次自动重试，</w:t>
      </w:r>
      <w:r w:rsidRPr="00A879D2">
        <w:rPr>
          <w:rFonts w:cs="楷体"/>
          <w:shd w:val="clear" w:color="auto" w:fill="FFFFFF"/>
        </w:rPr>
        <w:lastRenderedPageBreak/>
        <w:t>通过</w:t>
      </w:r>
      <w:r w:rsidRPr="00A879D2">
        <w:rPr>
          <w:rFonts w:cs="楷体"/>
          <w:shd w:val="clear" w:color="auto" w:fill="FFFFFF"/>
        </w:rPr>
        <w:t>RAG</w:t>
      </w:r>
      <w:r w:rsidRPr="00A879D2">
        <w:rPr>
          <w:rFonts w:cs="楷体"/>
          <w:shd w:val="clear" w:color="auto" w:fill="FFFFFF"/>
        </w:rPr>
        <w:t>检索匹配知识库内容，最终通过响应生成结合情感状态生成个性化回复。同时集成</w:t>
      </w:r>
      <w:r w:rsidR="001526D0">
        <w:rPr>
          <w:rFonts w:cs="楷体"/>
          <w:shd w:val="clear" w:color="auto" w:fill="FFFFFF"/>
        </w:rPr>
        <w:t>智谱清言</w:t>
      </w:r>
      <w:r w:rsidRPr="00A879D2">
        <w:rPr>
          <w:rFonts w:cs="楷体"/>
          <w:shd w:val="clear" w:color="auto" w:fill="FFFFFF"/>
        </w:rPr>
        <w:t>大模型（</w:t>
      </w:r>
      <w:proofErr w:type="spellStart"/>
      <w:r w:rsidRPr="00A879D2">
        <w:rPr>
          <w:rFonts w:cs="楷体"/>
          <w:shd w:val="clear" w:color="auto" w:fill="FFFFFF"/>
        </w:rPr>
        <w:t>Dashscope</w:t>
      </w:r>
      <w:proofErr w:type="spellEnd"/>
      <w:r w:rsidRPr="00A879D2">
        <w:rPr>
          <w:rFonts w:cs="楷体"/>
          <w:shd w:val="clear" w:color="auto" w:fill="FFFFFF"/>
        </w:rPr>
        <w:t xml:space="preserve"> 1.17.0+</w:t>
      </w:r>
      <w:r w:rsidRPr="00A879D2">
        <w:rPr>
          <w:rFonts w:cs="楷体"/>
          <w:shd w:val="clear" w:color="auto" w:fill="FFFFFF"/>
        </w:rPr>
        <w:t>）作为语言模型核心，提供自然语言理解与生成能力，支持情感感知与多轮对话。</w:t>
      </w:r>
    </w:p>
    <w:p w14:paraId="08285D52" w14:textId="389125AF" w:rsidR="00167B0C" w:rsidRDefault="00167B0C" w:rsidP="00D93116">
      <w:pPr>
        <w:ind w:firstLine="480"/>
        <w:jc w:val="center"/>
        <w:rPr>
          <w:rFonts w:cs="楷体"/>
          <w:shd w:val="clear" w:color="auto" w:fill="FFFFFF"/>
        </w:rPr>
      </w:pPr>
      <w:r>
        <w:rPr>
          <w:rFonts w:cs="楷体"/>
          <w:noProof/>
          <w:shd w:val="clear" w:color="auto" w:fill="FFFFFF"/>
        </w:rPr>
        <w:drawing>
          <wp:inline distT="0" distB="0" distL="0" distR="0" wp14:anchorId="1DF3E9ED" wp14:editId="326A3059">
            <wp:extent cx="4648200" cy="2616536"/>
            <wp:effectExtent l="0" t="0" r="0" b="0"/>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4"/>
                    <pic:cNvPicPr>
                      <a:picLocks noChangeAspect="1" noChangeArrowheads="1"/>
                    </pic:cNvPicPr>
                  </pic:nvPicPr>
                  <pic:blipFill>
                    <a:blip r:embed="rId63" cstate="print">
                      <a:extLst>
                        <a:ext uri="{28A0092B-C50C-407E-A947-70E740481C1C}">
                          <a14:useLocalDpi xmlns:a14="http://schemas.microsoft.com/office/drawing/2010/main" val="0"/>
                        </a:ext>
                      </a:extLst>
                    </a:blip>
                    <a:srcRect/>
                    <a:stretch>
                      <a:fillRect/>
                    </a:stretch>
                  </pic:blipFill>
                  <pic:spPr bwMode="auto">
                    <a:xfrm>
                      <a:off x="0" y="0"/>
                      <a:ext cx="4693772" cy="2642189"/>
                    </a:xfrm>
                    <a:prstGeom prst="rect">
                      <a:avLst/>
                    </a:prstGeom>
                    <a:noFill/>
                    <a:ln>
                      <a:noFill/>
                    </a:ln>
                  </pic:spPr>
                </pic:pic>
              </a:graphicData>
            </a:graphic>
          </wp:inline>
        </w:drawing>
      </w:r>
      <w:r w:rsidR="00962081">
        <w:rPr>
          <w:rFonts w:cs="楷体" w:hint="eastAsia"/>
          <w:shd w:val="clear" w:color="auto" w:fill="FFFFFF"/>
        </w:rPr>
        <w:t xml:space="preserve"> </w:t>
      </w:r>
    </w:p>
    <w:p w14:paraId="52AEC972" w14:textId="20DED006" w:rsidR="006E74FB" w:rsidRDefault="006E74FB" w:rsidP="00167B0C">
      <w:pPr>
        <w:pStyle w:val="zzzzzzh"/>
        <w:ind w:firstLine="420"/>
      </w:pPr>
      <w:r>
        <w:rPr>
          <w:rFonts w:hint="eastAsia"/>
        </w:rPr>
        <w:t>图</w:t>
      </w:r>
      <w:r>
        <w:rPr>
          <w:rFonts w:hint="eastAsia"/>
        </w:rPr>
        <w:t>5.</w:t>
      </w:r>
      <w:r w:rsidR="00167B0C">
        <w:rPr>
          <w:rFonts w:hint="eastAsia"/>
        </w:rPr>
        <w:t>3</w:t>
      </w:r>
      <w:r>
        <w:rPr>
          <w:rFonts w:hint="eastAsia"/>
        </w:rPr>
        <w:t xml:space="preserve"> </w:t>
      </w:r>
      <w:r w:rsidR="002B6F97" w:rsidRPr="002B6F97">
        <w:rPr>
          <w:rFonts w:hint="eastAsia"/>
        </w:rPr>
        <w:t>AI agent</w:t>
      </w:r>
      <w:r w:rsidR="002B6F97" w:rsidRPr="002B6F97">
        <w:rPr>
          <w:rFonts w:hint="eastAsia"/>
        </w:rPr>
        <w:t>核心工作流程图</w:t>
      </w:r>
    </w:p>
    <w:p w14:paraId="4E133A42" w14:textId="65E4B406" w:rsidR="006E74FB" w:rsidRPr="00C63C81" w:rsidRDefault="006E74FB" w:rsidP="00C63C81">
      <w:pPr>
        <w:pStyle w:val="afd"/>
        <w:jc w:val="center"/>
        <w:rPr>
          <w:rFonts w:ascii="Times New Roman" w:hAnsi="Times New Roman"/>
        </w:rPr>
      </w:pPr>
      <w:r w:rsidRPr="00C63C81">
        <w:rPr>
          <w:rFonts w:ascii="Times New Roman" w:hAnsi="Times New Roman"/>
        </w:rPr>
        <w:t>Fig.</w:t>
      </w:r>
      <w:r w:rsidRPr="00C63C81">
        <w:rPr>
          <w:rFonts w:ascii="Times New Roman" w:hAnsi="Times New Roman" w:hint="eastAsia"/>
        </w:rPr>
        <w:t xml:space="preserve"> 5.</w:t>
      </w:r>
      <w:r w:rsidR="00167B0C">
        <w:rPr>
          <w:rFonts w:ascii="Times New Roman" w:hAnsi="Times New Roman" w:hint="eastAsia"/>
        </w:rPr>
        <w:t>3</w:t>
      </w:r>
      <w:r w:rsidRPr="00C63C81">
        <w:rPr>
          <w:rFonts w:ascii="Times New Roman" w:hAnsi="Times New Roman"/>
        </w:rPr>
        <w:t xml:space="preserve"> </w:t>
      </w:r>
      <w:r w:rsidR="002B6F97" w:rsidRPr="00C63C81">
        <w:rPr>
          <w:rFonts w:ascii="Times New Roman" w:hAnsi="Times New Roman"/>
        </w:rPr>
        <w:t>Core Workflow Diagram of AI Agent</w:t>
      </w:r>
    </w:p>
    <w:p w14:paraId="71908B5D" w14:textId="77777777" w:rsidR="0067246F" w:rsidRPr="00A879D2" w:rsidRDefault="0067246F" w:rsidP="0067246F">
      <w:pPr>
        <w:ind w:firstLine="480"/>
        <w:rPr>
          <w:rFonts w:cs="楷体"/>
          <w:shd w:val="clear" w:color="auto" w:fill="FFFFFF"/>
        </w:rPr>
      </w:pPr>
      <w:r w:rsidRPr="00A879D2">
        <w:rPr>
          <w:rFonts w:cs="楷体"/>
          <w:shd w:val="clear" w:color="auto" w:fill="FFFFFF"/>
        </w:rPr>
        <w:t>数据层：系统的存储支撑层，负责结构化数据、非结构化数据与缓存数据的存储与管理，核心组件包括：</w:t>
      </w:r>
      <w:r w:rsidRPr="00A879D2">
        <w:rPr>
          <w:rFonts w:cs="楷体" w:hint="eastAsia"/>
          <w:shd w:val="clear" w:color="auto" w:fill="FFFFFF"/>
        </w:rPr>
        <w:t>①</w:t>
      </w:r>
      <w:r w:rsidRPr="00A879D2">
        <w:rPr>
          <w:rFonts w:cs="楷体"/>
          <w:shd w:val="clear" w:color="auto" w:fill="FFFFFF"/>
        </w:rPr>
        <w:t>关系型数据库：采用</w:t>
      </w:r>
      <w:r w:rsidRPr="00A879D2">
        <w:rPr>
          <w:rFonts w:cs="楷体"/>
          <w:shd w:val="clear" w:color="auto" w:fill="FFFFFF"/>
        </w:rPr>
        <w:t>MySQL 8.0</w:t>
      </w:r>
      <w:r w:rsidRPr="00A879D2">
        <w:rPr>
          <w:rFonts w:cs="楷体"/>
          <w:shd w:val="clear" w:color="auto" w:fill="FFFFFF"/>
        </w:rPr>
        <w:t>存储用户信息、检测记录、问答记录、资讯信息等结构化数据，通过</w:t>
      </w:r>
      <w:proofErr w:type="spellStart"/>
      <w:r w:rsidRPr="00A879D2">
        <w:rPr>
          <w:rFonts w:cs="楷体"/>
          <w:shd w:val="clear" w:color="auto" w:fill="FFFFFF"/>
        </w:rPr>
        <w:t>MyBatis</w:t>
      </w:r>
      <w:proofErr w:type="spellEnd"/>
      <w:r w:rsidRPr="00A879D2">
        <w:rPr>
          <w:rFonts w:cs="楷体"/>
          <w:shd w:val="clear" w:color="auto" w:fill="FFFFFF"/>
        </w:rPr>
        <w:t>-Plus</w:t>
      </w:r>
      <w:r w:rsidRPr="00A879D2">
        <w:rPr>
          <w:rFonts w:cs="楷体"/>
          <w:shd w:val="clear" w:color="auto" w:fill="FFFFFF"/>
        </w:rPr>
        <w:t>实现数据操作的简化；</w:t>
      </w:r>
      <w:r w:rsidRPr="00A879D2">
        <w:rPr>
          <w:rFonts w:cs="楷体" w:hint="eastAsia"/>
          <w:shd w:val="clear" w:color="auto" w:fill="FFFFFF"/>
        </w:rPr>
        <w:t>②</w:t>
      </w:r>
      <w:r w:rsidRPr="00A879D2">
        <w:rPr>
          <w:rFonts w:cs="楷体"/>
          <w:shd w:val="clear" w:color="auto" w:fill="FFFFFF"/>
        </w:rPr>
        <w:t>对象存储：采用</w:t>
      </w:r>
      <w:proofErr w:type="spellStart"/>
      <w:r w:rsidRPr="00A879D2">
        <w:rPr>
          <w:rFonts w:cs="楷体"/>
          <w:shd w:val="clear" w:color="auto" w:fill="FFFFFF"/>
        </w:rPr>
        <w:t>MinIO</w:t>
      </w:r>
      <w:proofErr w:type="spellEnd"/>
      <w:r w:rsidRPr="00A879D2">
        <w:rPr>
          <w:rFonts w:cs="楷体"/>
          <w:shd w:val="clear" w:color="auto" w:fill="FFFFFF"/>
        </w:rPr>
        <w:t>存储用户上传的图像、资讯附件、模型文件等非结构化数据，支持断点续传；</w:t>
      </w:r>
      <w:r w:rsidRPr="00A879D2">
        <w:rPr>
          <w:rFonts w:cs="楷体" w:hint="eastAsia"/>
          <w:shd w:val="clear" w:color="auto" w:fill="FFFFFF"/>
        </w:rPr>
        <w:t>③</w:t>
      </w:r>
      <w:r w:rsidRPr="00A879D2">
        <w:rPr>
          <w:rFonts w:cs="楷体"/>
          <w:shd w:val="clear" w:color="auto" w:fill="FFFFFF"/>
        </w:rPr>
        <w:t>缓存数据库：采用</w:t>
      </w:r>
      <w:r w:rsidRPr="00A879D2">
        <w:rPr>
          <w:rFonts w:cs="楷体"/>
          <w:shd w:val="clear" w:color="auto" w:fill="FFFFFF"/>
        </w:rPr>
        <w:t>Redis 6.2</w:t>
      </w:r>
      <w:r w:rsidRPr="00A879D2">
        <w:rPr>
          <w:rFonts w:cs="楷体"/>
          <w:shd w:val="clear" w:color="auto" w:fill="FFFFFF"/>
        </w:rPr>
        <w:t>存储热点数据、用户登录状态、</w:t>
      </w:r>
      <w:r w:rsidRPr="00A879D2">
        <w:rPr>
          <w:rFonts w:cs="楷体"/>
          <w:shd w:val="clear" w:color="auto" w:fill="FFFFFF"/>
        </w:rPr>
        <w:t>AI Agent</w:t>
      </w:r>
      <w:r w:rsidRPr="00A879D2">
        <w:rPr>
          <w:rFonts w:cs="楷体"/>
          <w:shd w:val="clear" w:color="auto" w:fill="FFFFFF"/>
        </w:rPr>
        <w:t>对话记忆等，提升数据访问速度。</w:t>
      </w:r>
    </w:p>
    <w:p w14:paraId="513F6CBD" w14:textId="77777777" w:rsidR="0067246F" w:rsidRDefault="0067246F" w:rsidP="0067246F">
      <w:pPr>
        <w:pStyle w:val="3"/>
        <w:spacing w:before="120" w:after="120"/>
        <w:jc w:val="left"/>
      </w:pPr>
      <w:bookmarkStart w:id="189" w:name="_Toc223172297"/>
      <w:r>
        <w:rPr>
          <w:rFonts w:hint="eastAsia"/>
        </w:rPr>
        <w:t>5.2.2</w:t>
      </w:r>
      <w:r>
        <w:t xml:space="preserve"> </w:t>
      </w:r>
      <w:r>
        <w:rPr>
          <w:rFonts w:hint="eastAsia"/>
        </w:rPr>
        <w:t>数据库</w:t>
      </w:r>
      <w:r w:rsidRPr="00A879D2">
        <w:rPr>
          <w:rFonts w:hint="eastAsia"/>
        </w:rPr>
        <w:t>设计</w:t>
      </w:r>
      <w:bookmarkEnd w:id="189"/>
    </w:p>
    <w:p w14:paraId="093B758A" w14:textId="77777777" w:rsidR="0067246F" w:rsidRPr="00A879D2" w:rsidRDefault="0067246F" w:rsidP="0067246F">
      <w:pPr>
        <w:ind w:firstLine="480"/>
        <w:rPr>
          <w:rFonts w:cs="楷体"/>
          <w:shd w:val="clear" w:color="auto" w:fill="FFFFFF"/>
        </w:rPr>
      </w:pPr>
      <w:r w:rsidRPr="00A879D2">
        <w:rPr>
          <w:rFonts w:cs="楷体"/>
          <w:shd w:val="clear" w:color="auto" w:fill="FFFFFF"/>
        </w:rPr>
        <w:t>基于系统功能需求，设计用户表、水稻病害检测记录表、智能问答记录表、农业资讯表、病害知识库表五大核心数据表，确保数据关联合理、存储高效，满足业务需求。</w:t>
      </w:r>
    </w:p>
    <w:p w14:paraId="4918F1AB" w14:textId="77777777" w:rsidR="0067246F" w:rsidRPr="00A879D2" w:rsidRDefault="0067246F" w:rsidP="0067246F">
      <w:pPr>
        <w:tabs>
          <w:tab w:val="num" w:pos="720"/>
        </w:tabs>
        <w:ind w:firstLine="480"/>
        <w:rPr>
          <w:rFonts w:cs="楷体"/>
          <w:shd w:val="clear" w:color="auto" w:fill="FFFFFF"/>
        </w:rPr>
      </w:pPr>
      <w:r w:rsidRPr="00A879D2">
        <w:rPr>
          <w:rFonts w:cs="楷体"/>
          <w:shd w:val="clear" w:color="auto" w:fill="FFFFFF"/>
        </w:rPr>
        <w:t>用户表（</w:t>
      </w:r>
      <w:proofErr w:type="spellStart"/>
      <w:r w:rsidRPr="00A879D2">
        <w:rPr>
          <w:rFonts w:cs="楷体"/>
          <w:shd w:val="clear" w:color="auto" w:fill="FFFFFF"/>
        </w:rPr>
        <w:t>t_user</w:t>
      </w:r>
      <w:proofErr w:type="spellEnd"/>
      <w:r w:rsidRPr="00A879D2">
        <w:rPr>
          <w:rFonts w:cs="楷体"/>
          <w:shd w:val="clear" w:color="auto" w:fill="FFFFFF"/>
        </w:rPr>
        <w:t>）：存储用户的基础信息与账号状态，为用户管理与权限控制提供数据支撑，主键为</w:t>
      </w:r>
      <w:proofErr w:type="spellStart"/>
      <w:r w:rsidRPr="00A879D2">
        <w:rPr>
          <w:rFonts w:cs="楷体"/>
          <w:shd w:val="clear" w:color="auto" w:fill="FFFFFF"/>
        </w:rPr>
        <w:t>user_id</w:t>
      </w:r>
      <w:proofErr w:type="spellEnd"/>
      <w:r w:rsidRPr="00A879D2">
        <w:rPr>
          <w:rFonts w:cs="楷体"/>
          <w:shd w:val="clear" w:color="auto" w:fill="FFFFFF"/>
        </w:rPr>
        <w:t>，字段设计如表</w:t>
      </w:r>
      <w:r w:rsidRPr="00A879D2">
        <w:rPr>
          <w:rFonts w:cs="楷体"/>
          <w:shd w:val="clear" w:color="auto" w:fill="FFFFFF"/>
        </w:rPr>
        <w:t>5.1</w:t>
      </w:r>
      <w:r w:rsidRPr="00A879D2">
        <w:rPr>
          <w:rFonts w:cs="楷体"/>
          <w:shd w:val="clear" w:color="auto" w:fill="FFFFFF"/>
        </w:rPr>
        <w:t>所示。</w:t>
      </w:r>
    </w:p>
    <w:p w14:paraId="7EE3A6CC" w14:textId="4EBF1FC0" w:rsidR="0088231A" w:rsidRDefault="0067246F" w:rsidP="00C63C81">
      <w:pPr>
        <w:pStyle w:val="tablezzzzzh"/>
        <w:rPr>
          <w:shd w:val="clear" w:color="auto" w:fill="FFFFFF"/>
        </w:rPr>
      </w:pPr>
      <w:bookmarkStart w:id="190" w:name="_Toc223188437"/>
      <w:r w:rsidRPr="00A879D2">
        <w:rPr>
          <w:shd w:val="clear" w:color="auto" w:fill="FFFFFF"/>
        </w:rPr>
        <w:t>表</w:t>
      </w:r>
      <w:r w:rsidRPr="00A879D2">
        <w:rPr>
          <w:shd w:val="clear" w:color="auto" w:fill="FFFFFF"/>
        </w:rPr>
        <w:t xml:space="preserve">5.1 </w:t>
      </w:r>
      <w:r w:rsidRPr="00A879D2">
        <w:rPr>
          <w:shd w:val="clear" w:color="auto" w:fill="FFFFFF"/>
        </w:rPr>
        <w:t>用户表</w:t>
      </w:r>
      <w:bookmarkEnd w:id="190"/>
    </w:p>
    <w:p w14:paraId="1A8B6CCC" w14:textId="3BBAB80B" w:rsidR="001F040C" w:rsidRDefault="001F040C" w:rsidP="00C63C81">
      <w:pPr>
        <w:pStyle w:val="tablezzzzzh"/>
        <w:rPr>
          <w:shd w:val="clear" w:color="auto" w:fill="FFFFFF"/>
        </w:rPr>
      </w:pPr>
      <w:r w:rsidRPr="001F040C">
        <w:rPr>
          <w:shd w:val="clear" w:color="auto" w:fill="FFFFFF"/>
        </w:rPr>
        <w:t>Table 5.1 User Table</w:t>
      </w:r>
    </w:p>
    <w:tbl>
      <w:tblPr>
        <w:tblW w:w="0" w:type="auto"/>
        <w:tblBorders>
          <w:top w:val="single" w:sz="12" w:space="0" w:color="auto"/>
          <w:bottom w:val="single" w:sz="12" w:space="0" w:color="auto"/>
        </w:tblBorders>
        <w:tblLook w:val="0000" w:firstRow="0" w:lastRow="0" w:firstColumn="0" w:lastColumn="0" w:noHBand="0" w:noVBand="0"/>
      </w:tblPr>
      <w:tblGrid>
        <w:gridCol w:w="2208"/>
        <w:gridCol w:w="2208"/>
        <w:gridCol w:w="2209"/>
        <w:gridCol w:w="2209"/>
      </w:tblGrid>
      <w:tr w:rsidR="003D1165" w14:paraId="3A1530F1" w14:textId="77777777" w:rsidTr="00257695">
        <w:tc>
          <w:tcPr>
            <w:tcW w:w="2208" w:type="dxa"/>
            <w:tcBorders>
              <w:top w:val="single" w:sz="12" w:space="0" w:color="auto"/>
              <w:bottom w:val="single" w:sz="6" w:space="0" w:color="auto"/>
            </w:tcBorders>
          </w:tcPr>
          <w:p w14:paraId="6395AA68" w14:textId="4744778E" w:rsidR="003D1165" w:rsidRPr="00C30441" w:rsidRDefault="003D1165" w:rsidP="003D1165">
            <w:pPr>
              <w:widowControl/>
              <w:spacing w:beforeLines="25" w:before="60" w:afterLines="25" w:after="60"/>
              <w:ind w:firstLineChars="0" w:firstLine="0"/>
              <w:jc w:val="center"/>
              <w:rPr>
                <w:rFonts w:cs="宋体"/>
                <w:b/>
                <w:bCs/>
                <w:color w:val="000000"/>
                <w:kern w:val="0"/>
                <w:sz w:val="21"/>
                <w:szCs w:val="21"/>
              </w:rPr>
            </w:pPr>
            <w:r w:rsidRPr="00C30441">
              <w:rPr>
                <w:rFonts w:hint="eastAsia"/>
                <w:sz w:val="21"/>
                <w:szCs w:val="21"/>
              </w:rPr>
              <w:t>字段名</w:t>
            </w:r>
          </w:p>
        </w:tc>
        <w:tc>
          <w:tcPr>
            <w:tcW w:w="2208" w:type="dxa"/>
            <w:tcBorders>
              <w:top w:val="single" w:sz="12" w:space="0" w:color="auto"/>
              <w:bottom w:val="single" w:sz="6" w:space="0" w:color="auto"/>
            </w:tcBorders>
          </w:tcPr>
          <w:p w14:paraId="7FB75129" w14:textId="4EACCE4C" w:rsidR="003D1165" w:rsidRPr="00C30441" w:rsidRDefault="003D1165" w:rsidP="003D1165">
            <w:pPr>
              <w:widowControl/>
              <w:spacing w:beforeLines="25" w:before="60" w:afterLines="25" w:after="60"/>
              <w:ind w:firstLineChars="0" w:firstLine="0"/>
              <w:jc w:val="center"/>
              <w:rPr>
                <w:rFonts w:cs="宋体"/>
                <w:b/>
                <w:bCs/>
                <w:color w:val="000000"/>
                <w:kern w:val="0"/>
                <w:sz w:val="21"/>
                <w:szCs w:val="21"/>
              </w:rPr>
            </w:pPr>
            <w:r w:rsidRPr="00C30441">
              <w:rPr>
                <w:rFonts w:hint="eastAsia"/>
                <w:sz w:val="21"/>
                <w:szCs w:val="21"/>
              </w:rPr>
              <w:t xml:space="preserve">   </w:t>
            </w:r>
            <w:r w:rsidRPr="00C30441">
              <w:rPr>
                <w:rFonts w:hint="eastAsia"/>
                <w:sz w:val="21"/>
                <w:szCs w:val="21"/>
              </w:rPr>
              <w:t>字段类型</w:t>
            </w:r>
          </w:p>
        </w:tc>
        <w:tc>
          <w:tcPr>
            <w:tcW w:w="2209" w:type="dxa"/>
            <w:tcBorders>
              <w:top w:val="single" w:sz="12" w:space="0" w:color="auto"/>
              <w:bottom w:val="single" w:sz="6" w:space="0" w:color="auto"/>
            </w:tcBorders>
          </w:tcPr>
          <w:p w14:paraId="36B19BFD" w14:textId="1B8AFA80" w:rsidR="003D1165" w:rsidRPr="00C30441" w:rsidRDefault="003D1165" w:rsidP="003D1165">
            <w:pPr>
              <w:widowControl/>
              <w:spacing w:beforeLines="25" w:before="60" w:afterLines="25" w:after="60"/>
              <w:ind w:firstLineChars="0" w:firstLine="0"/>
              <w:jc w:val="center"/>
              <w:rPr>
                <w:rFonts w:cs="宋体"/>
                <w:color w:val="000000"/>
                <w:kern w:val="0"/>
                <w:sz w:val="21"/>
                <w:szCs w:val="21"/>
              </w:rPr>
            </w:pPr>
            <w:r w:rsidRPr="00C30441">
              <w:rPr>
                <w:rFonts w:cs="宋体" w:hint="eastAsia"/>
                <w:color w:val="000000"/>
                <w:kern w:val="0"/>
                <w:sz w:val="21"/>
                <w:szCs w:val="21"/>
              </w:rPr>
              <w:t>说明</w:t>
            </w:r>
          </w:p>
        </w:tc>
        <w:tc>
          <w:tcPr>
            <w:tcW w:w="2209" w:type="dxa"/>
            <w:tcBorders>
              <w:top w:val="single" w:sz="12" w:space="0" w:color="auto"/>
              <w:bottom w:val="single" w:sz="6" w:space="0" w:color="auto"/>
            </w:tcBorders>
          </w:tcPr>
          <w:p w14:paraId="56BA09C2" w14:textId="477F061E" w:rsidR="003D1165" w:rsidRPr="00C30441" w:rsidRDefault="003D1165" w:rsidP="003D1165">
            <w:pPr>
              <w:widowControl/>
              <w:spacing w:beforeLines="25" w:before="60" w:afterLines="25" w:after="60"/>
              <w:ind w:firstLineChars="0" w:firstLine="0"/>
              <w:jc w:val="center"/>
              <w:rPr>
                <w:rFonts w:cs="宋体"/>
                <w:color w:val="000000"/>
                <w:kern w:val="0"/>
                <w:sz w:val="21"/>
                <w:szCs w:val="21"/>
              </w:rPr>
            </w:pPr>
            <w:r w:rsidRPr="00C30441">
              <w:rPr>
                <w:rFonts w:cs="宋体" w:hint="eastAsia"/>
                <w:color w:val="000000"/>
                <w:sz w:val="21"/>
                <w:szCs w:val="21"/>
              </w:rPr>
              <w:t>约束条件</w:t>
            </w:r>
          </w:p>
        </w:tc>
      </w:tr>
      <w:tr w:rsidR="00D536D3" w14:paraId="5F40CA76" w14:textId="77777777" w:rsidTr="00F70E51">
        <w:tc>
          <w:tcPr>
            <w:tcW w:w="2208" w:type="dxa"/>
            <w:tcBorders>
              <w:top w:val="single" w:sz="6" w:space="0" w:color="auto"/>
            </w:tcBorders>
          </w:tcPr>
          <w:p w14:paraId="5A0362BE" w14:textId="0EA05B84" w:rsidR="00D536D3" w:rsidRPr="00D536D3" w:rsidRDefault="00D536D3" w:rsidP="00D536D3">
            <w:pPr>
              <w:widowControl/>
              <w:ind w:firstLineChars="0" w:firstLine="0"/>
              <w:jc w:val="center"/>
              <w:rPr>
                <w:b/>
                <w:bCs/>
                <w:color w:val="000000"/>
                <w:kern w:val="0"/>
                <w:sz w:val="21"/>
              </w:rPr>
            </w:pPr>
            <w:proofErr w:type="spellStart"/>
            <w:r w:rsidRPr="00D536D3">
              <w:rPr>
                <w:sz w:val="21"/>
                <w:szCs w:val="21"/>
              </w:rPr>
              <w:t>user_id</w:t>
            </w:r>
            <w:proofErr w:type="spellEnd"/>
          </w:p>
        </w:tc>
        <w:tc>
          <w:tcPr>
            <w:tcW w:w="2208" w:type="dxa"/>
            <w:tcBorders>
              <w:top w:val="single" w:sz="6" w:space="0" w:color="auto"/>
            </w:tcBorders>
          </w:tcPr>
          <w:p w14:paraId="4EF00105" w14:textId="0F6D0B2B" w:rsidR="00D536D3" w:rsidRPr="00D536D3" w:rsidRDefault="00D536D3" w:rsidP="00D536D3">
            <w:pPr>
              <w:widowControl/>
              <w:spacing w:beforeLines="25" w:before="60"/>
              <w:ind w:firstLineChars="0" w:firstLine="0"/>
              <w:jc w:val="center"/>
              <w:rPr>
                <w:b/>
                <w:bCs/>
                <w:color w:val="000000"/>
                <w:kern w:val="0"/>
                <w:sz w:val="21"/>
              </w:rPr>
            </w:pPr>
            <w:proofErr w:type="gramStart"/>
            <w:r w:rsidRPr="00D536D3">
              <w:rPr>
                <w:sz w:val="21"/>
                <w:szCs w:val="21"/>
              </w:rPr>
              <w:t>VARCHAR(</w:t>
            </w:r>
            <w:proofErr w:type="gramEnd"/>
            <w:r w:rsidRPr="00D536D3">
              <w:rPr>
                <w:sz w:val="21"/>
                <w:szCs w:val="21"/>
              </w:rPr>
              <w:t>32)</w:t>
            </w:r>
          </w:p>
        </w:tc>
        <w:tc>
          <w:tcPr>
            <w:tcW w:w="2209" w:type="dxa"/>
            <w:tcBorders>
              <w:top w:val="single" w:sz="6" w:space="0" w:color="auto"/>
            </w:tcBorders>
          </w:tcPr>
          <w:p w14:paraId="6863E92B" w14:textId="197F38EE" w:rsidR="00D536D3" w:rsidRPr="00D536D3" w:rsidRDefault="00D536D3" w:rsidP="00D536D3">
            <w:pPr>
              <w:widowControl/>
              <w:spacing w:beforeLines="25" w:before="60"/>
              <w:ind w:firstLineChars="0" w:firstLine="0"/>
              <w:jc w:val="center"/>
              <w:rPr>
                <w:b/>
                <w:bCs/>
                <w:color w:val="000000"/>
                <w:kern w:val="0"/>
                <w:sz w:val="21"/>
              </w:rPr>
            </w:pPr>
            <w:r w:rsidRPr="00D536D3">
              <w:rPr>
                <w:sz w:val="21"/>
                <w:szCs w:val="21"/>
              </w:rPr>
              <w:t>用户唯一标识（</w:t>
            </w:r>
            <w:r w:rsidRPr="00D536D3">
              <w:rPr>
                <w:sz w:val="21"/>
                <w:szCs w:val="21"/>
              </w:rPr>
              <w:t>UUID</w:t>
            </w:r>
            <w:r w:rsidRPr="00D536D3">
              <w:rPr>
                <w:sz w:val="21"/>
                <w:szCs w:val="21"/>
              </w:rPr>
              <w:t>）</w:t>
            </w:r>
          </w:p>
        </w:tc>
        <w:tc>
          <w:tcPr>
            <w:tcW w:w="2209" w:type="dxa"/>
            <w:tcBorders>
              <w:top w:val="single" w:sz="6" w:space="0" w:color="auto"/>
            </w:tcBorders>
          </w:tcPr>
          <w:p w14:paraId="5BF4F3FB" w14:textId="67159874" w:rsidR="00D536D3" w:rsidRPr="00D536D3" w:rsidRDefault="00D536D3" w:rsidP="00D536D3">
            <w:pPr>
              <w:widowControl/>
              <w:spacing w:beforeLines="25" w:before="60"/>
              <w:ind w:firstLineChars="0" w:firstLine="0"/>
              <w:jc w:val="center"/>
              <w:rPr>
                <w:b/>
                <w:bCs/>
                <w:color w:val="000000"/>
                <w:kern w:val="0"/>
                <w:sz w:val="21"/>
              </w:rPr>
            </w:pPr>
            <w:r w:rsidRPr="00D536D3">
              <w:rPr>
                <w:sz w:val="21"/>
                <w:szCs w:val="21"/>
              </w:rPr>
              <w:t>非空、唯一</w:t>
            </w:r>
          </w:p>
        </w:tc>
      </w:tr>
      <w:tr w:rsidR="00D536D3" w14:paraId="383BAB07" w14:textId="77777777" w:rsidTr="00F70E51">
        <w:tc>
          <w:tcPr>
            <w:tcW w:w="2208" w:type="dxa"/>
          </w:tcPr>
          <w:p w14:paraId="53A3E862" w14:textId="4096F6BF" w:rsidR="00D536D3" w:rsidRPr="00D536D3" w:rsidRDefault="00D536D3" w:rsidP="00D536D3">
            <w:pPr>
              <w:widowControl/>
              <w:ind w:firstLineChars="0" w:firstLine="0"/>
              <w:jc w:val="center"/>
              <w:rPr>
                <w:b/>
                <w:bCs/>
                <w:color w:val="000000"/>
                <w:kern w:val="0"/>
                <w:sz w:val="21"/>
              </w:rPr>
            </w:pPr>
            <w:proofErr w:type="spellStart"/>
            <w:r w:rsidRPr="00D536D3">
              <w:rPr>
                <w:sz w:val="21"/>
                <w:szCs w:val="21"/>
              </w:rPr>
              <w:t>user_role</w:t>
            </w:r>
            <w:proofErr w:type="spellEnd"/>
          </w:p>
        </w:tc>
        <w:tc>
          <w:tcPr>
            <w:tcW w:w="2208" w:type="dxa"/>
          </w:tcPr>
          <w:p w14:paraId="5216D76F" w14:textId="52C37A74" w:rsidR="00D536D3" w:rsidRPr="00D536D3" w:rsidRDefault="00D536D3" w:rsidP="00D536D3">
            <w:pPr>
              <w:widowControl/>
              <w:spacing w:beforeLines="25" w:before="60"/>
              <w:ind w:firstLineChars="0" w:firstLine="0"/>
              <w:jc w:val="center"/>
              <w:rPr>
                <w:b/>
                <w:bCs/>
                <w:color w:val="000000"/>
                <w:kern w:val="0"/>
                <w:sz w:val="21"/>
              </w:rPr>
            </w:pPr>
            <w:r w:rsidRPr="00D536D3">
              <w:rPr>
                <w:sz w:val="21"/>
                <w:szCs w:val="21"/>
              </w:rPr>
              <w:t>TINYINT</w:t>
            </w:r>
          </w:p>
        </w:tc>
        <w:tc>
          <w:tcPr>
            <w:tcW w:w="2209" w:type="dxa"/>
          </w:tcPr>
          <w:p w14:paraId="5153A360" w14:textId="438B32B8" w:rsidR="00D536D3" w:rsidRPr="00D536D3" w:rsidRDefault="00D536D3" w:rsidP="00D536D3">
            <w:pPr>
              <w:widowControl/>
              <w:spacing w:beforeLines="25" w:before="60"/>
              <w:ind w:firstLineChars="0" w:firstLine="0"/>
              <w:jc w:val="center"/>
              <w:rPr>
                <w:b/>
                <w:bCs/>
                <w:color w:val="000000"/>
                <w:kern w:val="0"/>
                <w:sz w:val="21"/>
              </w:rPr>
            </w:pPr>
            <w:r w:rsidRPr="00D536D3">
              <w:rPr>
                <w:sz w:val="21"/>
                <w:szCs w:val="21"/>
              </w:rPr>
              <w:t>角色：</w:t>
            </w:r>
            <w:r w:rsidRPr="00D536D3">
              <w:rPr>
                <w:sz w:val="21"/>
                <w:szCs w:val="21"/>
              </w:rPr>
              <w:t>0-</w:t>
            </w:r>
            <w:r w:rsidRPr="00D536D3">
              <w:rPr>
                <w:sz w:val="21"/>
                <w:szCs w:val="21"/>
              </w:rPr>
              <w:t>管理员</w:t>
            </w:r>
            <w:r w:rsidRPr="00D536D3">
              <w:rPr>
                <w:sz w:val="21"/>
                <w:szCs w:val="21"/>
              </w:rPr>
              <w:t>/1-</w:t>
            </w:r>
            <w:r w:rsidRPr="00D536D3">
              <w:rPr>
                <w:sz w:val="21"/>
                <w:szCs w:val="21"/>
              </w:rPr>
              <w:t>农技人员</w:t>
            </w:r>
            <w:r w:rsidRPr="00D536D3">
              <w:rPr>
                <w:sz w:val="21"/>
                <w:szCs w:val="21"/>
              </w:rPr>
              <w:t>/2-</w:t>
            </w:r>
            <w:r w:rsidRPr="00D536D3">
              <w:rPr>
                <w:sz w:val="21"/>
                <w:szCs w:val="21"/>
              </w:rPr>
              <w:t>种植户</w:t>
            </w:r>
          </w:p>
        </w:tc>
        <w:tc>
          <w:tcPr>
            <w:tcW w:w="2209" w:type="dxa"/>
          </w:tcPr>
          <w:p w14:paraId="10AF82DA" w14:textId="1323C879" w:rsidR="00D536D3" w:rsidRPr="00D536D3" w:rsidRDefault="00D536D3" w:rsidP="00D536D3">
            <w:pPr>
              <w:widowControl/>
              <w:spacing w:beforeLines="25" w:before="60"/>
              <w:ind w:firstLineChars="0" w:firstLine="0"/>
              <w:jc w:val="center"/>
              <w:rPr>
                <w:b/>
                <w:bCs/>
                <w:color w:val="000000"/>
                <w:kern w:val="0"/>
                <w:sz w:val="21"/>
              </w:rPr>
            </w:pPr>
            <w:r w:rsidRPr="00D536D3">
              <w:rPr>
                <w:sz w:val="21"/>
                <w:szCs w:val="21"/>
              </w:rPr>
              <w:t>非空，默认</w:t>
            </w:r>
            <w:r w:rsidRPr="00D536D3">
              <w:rPr>
                <w:sz w:val="21"/>
                <w:szCs w:val="21"/>
              </w:rPr>
              <w:t>2</w:t>
            </w:r>
          </w:p>
        </w:tc>
      </w:tr>
      <w:tr w:rsidR="00D536D3" w14:paraId="6F1666A4" w14:textId="77777777" w:rsidTr="00F70E51">
        <w:tc>
          <w:tcPr>
            <w:tcW w:w="2208" w:type="dxa"/>
          </w:tcPr>
          <w:p w14:paraId="411188AD" w14:textId="5ECE8A9E" w:rsidR="00D536D3" w:rsidRPr="00D536D3" w:rsidRDefault="00D536D3" w:rsidP="00D536D3">
            <w:pPr>
              <w:widowControl/>
              <w:ind w:firstLineChars="0" w:firstLine="0"/>
              <w:jc w:val="center"/>
              <w:rPr>
                <w:sz w:val="21"/>
              </w:rPr>
            </w:pPr>
            <w:proofErr w:type="spellStart"/>
            <w:r w:rsidRPr="00D536D3">
              <w:rPr>
                <w:sz w:val="21"/>
                <w:szCs w:val="21"/>
              </w:rPr>
              <w:lastRenderedPageBreak/>
              <w:t>user_name</w:t>
            </w:r>
            <w:proofErr w:type="spellEnd"/>
          </w:p>
        </w:tc>
        <w:tc>
          <w:tcPr>
            <w:tcW w:w="2208" w:type="dxa"/>
          </w:tcPr>
          <w:p w14:paraId="58B5295E" w14:textId="34A8C63C" w:rsidR="00D536D3" w:rsidRPr="00D536D3" w:rsidRDefault="00D536D3" w:rsidP="00D536D3">
            <w:pPr>
              <w:widowControl/>
              <w:spacing w:beforeLines="25" w:before="60"/>
              <w:ind w:firstLineChars="0" w:firstLine="0"/>
              <w:jc w:val="center"/>
              <w:rPr>
                <w:sz w:val="21"/>
              </w:rPr>
            </w:pPr>
            <w:proofErr w:type="gramStart"/>
            <w:r w:rsidRPr="00D536D3">
              <w:rPr>
                <w:sz w:val="21"/>
                <w:szCs w:val="21"/>
              </w:rPr>
              <w:t>VARCHAR(</w:t>
            </w:r>
            <w:proofErr w:type="gramEnd"/>
            <w:r w:rsidRPr="00D536D3">
              <w:rPr>
                <w:sz w:val="21"/>
                <w:szCs w:val="21"/>
              </w:rPr>
              <w:t>50)</w:t>
            </w:r>
          </w:p>
        </w:tc>
        <w:tc>
          <w:tcPr>
            <w:tcW w:w="2209" w:type="dxa"/>
          </w:tcPr>
          <w:p w14:paraId="3900D0CB" w14:textId="49C9C8C8" w:rsidR="00D536D3" w:rsidRPr="00D536D3" w:rsidRDefault="00D536D3" w:rsidP="00D536D3">
            <w:pPr>
              <w:widowControl/>
              <w:spacing w:beforeLines="25" w:before="60"/>
              <w:ind w:firstLineChars="0" w:firstLine="0"/>
              <w:jc w:val="center"/>
              <w:rPr>
                <w:sz w:val="21"/>
              </w:rPr>
            </w:pPr>
            <w:r w:rsidRPr="00D536D3">
              <w:rPr>
                <w:sz w:val="21"/>
                <w:szCs w:val="21"/>
              </w:rPr>
              <w:t>用户名</w:t>
            </w:r>
          </w:p>
        </w:tc>
        <w:tc>
          <w:tcPr>
            <w:tcW w:w="2209" w:type="dxa"/>
          </w:tcPr>
          <w:p w14:paraId="6F56C6D2" w14:textId="5D288A74" w:rsidR="00D536D3" w:rsidRPr="00D536D3" w:rsidRDefault="00D536D3" w:rsidP="00D536D3">
            <w:pPr>
              <w:widowControl/>
              <w:spacing w:beforeLines="25" w:before="60"/>
              <w:ind w:firstLineChars="0" w:firstLine="0"/>
              <w:jc w:val="center"/>
              <w:rPr>
                <w:sz w:val="21"/>
              </w:rPr>
            </w:pPr>
            <w:r w:rsidRPr="00D536D3">
              <w:rPr>
                <w:sz w:val="21"/>
                <w:szCs w:val="21"/>
              </w:rPr>
              <w:t>非空</w:t>
            </w:r>
          </w:p>
        </w:tc>
      </w:tr>
      <w:tr w:rsidR="00D536D3" w14:paraId="37F75BDF" w14:textId="77777777" w:rsidTr="00F70E51">
        <w:tc>
          <w:tcPr>
            <w:tcW w:w="2208" w:type="dxa"/>
          </w:tcPr>
          <w:p w14:paraId="6ABB0D09" w14:textId="77547042" w:rsidR="00D536D3" w:rsidRPr="00D536D3" w:rsidRDefault="00D536D3" w:rsidP="00D536D3">
            <w:pPr>
              <w:widowControl/>
              <w:ind w:firstLineChars="0" w:firstLine="0"/>
              <w:jc w:val="center"/>
              <w:rPr>
                <w:sz w:val="21"/>
              </w:rPr>
            </w:pPr>
            <w:r w:rsidRPr="00D536D3">
              <w:rPr>
                <w:sz w:val="21"/>
                <w:szCs w:val="21"/>
              </w:rPr>
              <w:t>phone</w:t>
            </w:r>
          </w:p>
        </w:tc>
        <w:tc>
          <w:tcPr>
            <w:tcW w:w="2208" w:type="dxa"/>
          </w:tcPr>
          <w:p w14:paraId="24F00523" w14:textId="7D63984C" w:rsidR="00D536D3" w:rsidRPr="00D536D3" w:rsidRDefault="00D536D3" w:rsidP="00D536D3">
            <w:pPr>
              <w:widowControl/>
              <w:spacing w:beforeLines="25" w:before="60"/>
              <w:ind w:firstLineChars="0" w:firstLine="0"/>
              <w:jc w:val="center"/>
              <w:rPr>
                <w:sz w:val="21"/>
              </w:rPr>
            </w:pPr>
            <w:proofErr w:type="gramStart"/>
            <w:r w:rsidRPr="00D536D3">
              <w:rPr>
                <w:sz w:val="21"/>
                <w:szCs w:val="21"/>
              </w:rPr>
              <w:t>VARCHAR(</w:t>
            </w:r>
            <w:proofErr w:type="gramEnd"/>
            <w:r w:rsidRPr="00D536D3">
              <w:rPr>
                <w:sz w:val="21"/>
                <w:szCs w:val="21"/>
              </w:rPr>
              <w:t>11)</w:t>
            </w:r>
          </w:p>
        </w:tc>
        <w:tc>
          <w:tcPr>
            <w:tcW w:w="2209" w:type="dxa"/>
          </w:tcPr>
          <w:p w14:paraId="2701D4A7" w14:textId="70D6936B" w:rsidR="00D536D3" w:rsidRPr="00D536D3" w:rsidRDefault="00D536D3" w:rsidP="00D536D3">
            <w:pPr>
              <w:widowControl/>
              <w:spacing w:beforeLines="25" w:before="60"/>
              <w:ind w:firstLineChars="0" w:firstLine="0"/>
              <w:jc w:val="center"/>
              <w:rPr>
                <w:sz w:val="21"/>
              </w:rPr>
            </w:pPr>
            <w:r w:rsidRPr="00D536D3">
              <w:rPr>
                <w:sz w:val="21"/>
                <w:szCs w:val="21"/>
              </w:rPr>
              <w:t>手机号（登录账号）</w:t>
            </w:r>
          </w:p>
        </w:tc>
        <w:tc>
          <w:tcPr>
            <w:tcW w:w="2209" w:type="dxa"/>
          </w:tcPr>
          <w:p w14:paraId="0C47C258" w14:textId="72E25ACA" w:rsidR="00D536D3" w:rsidRPr="00D536D3" w:rsidRDefault="00D536D3" w:rsidP="00D536D3">
            <w:pPr>
              <w:widowControl/>
              <w:spacing w:beforeLines="25" w:before="60"/>
              <w:ind w:firstLineChars="0" w:firstLine="0"/>
              <w:jc w:val="center"/>
              <w:rPr>
                <w:sz w:val="21"/>
              </w:rPr>
            </w:pPr>
            <w:r w:rsidRPr="00D536D3">
              <w:rPr>
                <w:sz w:val="21"/>
                <w:szCs w:val="21"/>
              </w:rPr>
              <w:t>非空、唯一</w:t>
            </w:r>
          </w:p>
        </w:tc>
      </w:tr>
      <w:tr w:rsidR="00D536D3" w14:paraId="6BC0DF5B" w14:textId="77777777" w:rsidTr="00F70E51">
        <w:tc>
          <w:tcPr>
            <w:tcW w:w="2208" w:type="dxa"/>
          </w:tcPr>
          <w:p w14:paraId="5B15B282" w14:textId="70C1FF60" w:rsidR="00D536D3" w:rsidRPr="00D536D3" w:rsidRDefault="00D536D3" w:rsidP="00D536D3">
            <w:pPr>
              <w:widowControl/>
              <w:ind w:firstLineChars="0" w:firstLine="0"/>
              <w:jc w:val="center"/>
              <w:rPr>
                <w:sz w:val="21"/>
              </w:rPr>
            </w:pPr>
            <w:r w:rsidRPr="00D536D3">
              <w:rPr>
                <w:sz w:val="21"/>
                <w:szCs w:val="21"/>
              </w:rPr>
              <w:t>password</w:t>
            </w:r>
          </w:p>
        </w:tc>
        <w:tc>
          <w:tcPr>
            <w:tcW w:w="2208" w:type="dxa"/>
          </w:tcPr>
          <w:p w14:paraId="6A6E0522" w14:textId="5D6EF9CA" w:rsidR="00D536D3" w:rsidRPr="00D536D3" w:rsidRDefault="00D536D3" w:rsidP="00D536D3">
            <w:pPr>
              <w:widowControl/>
              <w:spacing w:beforeLines="25" w:before="60"/>
              <w:ind w:firstLineChars="0" w:firstLine="0"/>
              <w:jc w:val="center"/>
              <w:rPr>
                <w:sz w:val="21"/>
              </w:rPr>
            </w:pPr>
            <w:proofErr w:type="gramStart"/>
            <w:r w:rsidRPr="00D536D3">
              <w:rPr>
                <w:sz w:val="21"/>
                <w:szCs w:val="21"/>
              </w:rPr>
              <w:t>VARCHAR(</w:t>
            </w:r>
            <w:proofErr w:type="gramEnd"/>
            <w:r w:rsidRPr="00D536D3">
              <w:rPr>
                <w:sz w:val="21"/>
                <w:szCs w:val="21"/>
              </w:rPr>
              <w:t>32)</w:t>
            </w:r>
          </w:p>
        </w:tc>
        <w:tc>
          <w:tcPr>
            <w:tcW w:w="2209" w:type="dxa"/>
          </w:tcPr>
          <w:p w14:paraId="19C7D660" w14:textId="0571943A" w:rsidR="00D536D3" w:rsidRPr="00D536D3" w:rsidRDefault="00D536D3" w:rsidP="00D536D3">
            <w:pPr>
              <w:widowControl/>
              <w:spacing w:beforeLines="25" w:before="60"/>
              <w:ind w:firstLineChars="0" w:firstLine="0"/>
              <w:jc w:val="center"/>
              <w:rPr>
                <w:sz w:val="21"/>
              </w:rPr>
            </w:pPr>
            <w:r w:rsidRPr="00D536D3">
              <w:rPr>
                <w:sz w:val="21"/>
                <w:szCs w:val="21"/>
              </w:rPr>
              <w:t>加密后的密码（</w:t>
            </w:r>
            <w:r w:rsidRPr="00D536D3">
              <w:rPr>
                <w:sz w:val="21"/>
                <w:szCs w:val="21"/>
              </w:rPr>
              <w:t>MD5+</w:t>
            </w:r>
            <w:r w:rsidRPr="00D536D3">
              <w:rPr>
                <w:sz w:val="21"/>
                <w:szCs w:val="21"/>
              </w:rPr>
              <w:t>盐值）</w:t>
            </w:r>
          </w:p>
        </w:tc>
        <w:tc>
          <w:tcPr>
            <w:tcW w:w="2209" w:type="dxa"/>
          </w:tcPr>
          <w:p w14:paraId="2277DF5E" w14:textId="71502060" w:rsidR="00D536D3" w:rsidRPr="00D536D3" w:rsidRDefault="00D536D3" w:rsidP="00D536D3">
            <w:pPr>
              <w:widowControl/>
              <w:spacing w:beforeLines="25" w:before="60"/>
              <w:ind w:firstLineChars="0" w:firstLine="0"/>
              <w:jc w:val="center"/>
              <w:rPr>
                <w:sz w:val="21"/>
              </w:rPr>
            </w:pPr>
            <w:r w:rsidRPr="00D536D3">
              <w:rPr>
                <w:sz w:val="21"/>
                <w:szCs w:val="21"/>
              </w:rPr>
              <w:t>非空</w:t>
            </w:r>
          </w:p>
        </w:tc>
      </w:tr>
      <w:tr w:rsidR="00D536D3" w14:paraId="32E7C506" w14:textId="77777777" w:rsidTr="00F70E51">
        <w:tc>
          <w:tcPr>
            <w:tcW w:w="2208" w:type="dxa"/>
          </w:tcPr>
          <w:p w14:paraId="1DBC3BD1" w14:textId="29F702A1" w:rsidR="00D536D3" w:rsidRPr="00D536D3" w:rsidRDefault="00D536D3" w:rsidP="00D536D3">
            <w:pPr>
              <w:widowControl/>
              <w:ind w:firstLineChars="0" w:firstLine="0"/>
              <w:jc w:val="center"/>
              <w:rPr>
                <w:sz w:val="21"/>
              </w:rPr>
            </w:pPr>
            <w:proofErr w:type="spellStart"/>
            <w:r w:rsidRPr="00D536D3">
              <w:rPr>
                <w:sz w:val="21"/>
                <w:szCs w:val="21"/>
              </w:rPr>
              <w:t>real_name</w:t>
            </w:r>
            <w:proofErr w:type="spellEnd"/>
          </w:p>
        </w:tc>
        <w:tc>
          <w:tcPr>
            <w:tcW w:w="2208" w:type="dxa"/>
          </w:tcPr>
          <w:p w14:paraId="594F8A5B" w14:textId="042CA8CB" w:rsidR="00D536D3" w:rsidRPr="00D536D3" w:rsidRDefault="00D536D3" w:rsidP="00D536D3">
            <w:pPr>
              <w:widowControl/>
              <w:spacing w:beforeLines="25" w:before="60"/>
              <w:ind w:firstLineChars="0" w:firstLine="0"/>
              <w:jc w:val="center"/>
              <w:rPr>
                <w:sz w:val="21"/>
              </w:rPr>
            </w:pPr>
            <w:proofErr w:type="gramStart"/>
            <w:r w:rsidRPr="00D536D3">
              <w:rPr>
                <w:sz w:val="21"/>
                <w:szCs w:val="21"/>
              </w:rPr>
              <w:t>VARCHAR(</w:t>
            </w:r>
            <w:proofErr w:type="gramEnd"/>
            <w:r w:rsidRPr="00D536D3">
              <w:rPr>
                <w:sz w:val="21"/>
                <w:szCs w:val="21"/>
              </w:rPr>
              <w:t>50)</w:t>
            </w:r>
          </w:p>
        </w:tc>
        <w:tc>
          <w:tcPr>
            <w:tcW w:w="2209" w:type="dxa"/>
          </w:tcPr>
          <w:p w14:paraId="5B7B9F32" w14:textId="4054201B" w:rsidR="00D536D3" w:rsidRPr="00D536D3" w:rsidRDefault="00D536D3" w:rsidP="00D536D3">
            <w:pPr>
              <w:widowControl/>
              <w:spacing w:beforeLines="25" w:before="60"/>
              <w:ind w:firstLineChars="0" w:firstLine="0"/>
              <w:jc w:val="center"/>
              <w:rPr>
                <w:sz w:val="21"/>
              </w:rPr>
            </w:pPr>
            <w:r w:rsidRPr="00D536D3">
              <w:rPr>
                <w:sz w:val="21"/>
                <w:szCs w:val="21"/>
              </w:rPr>
              <w:t>真实姓名（农技人员需实名认证）</w:t>
            </w:r>
          </w:p>
        </w:tc>
        <w:tc>
          <w:tcPr>
            <w:tcW w:w="2209" w:type="dxa"/>
          </w:tcPr>
          <w:p w14:paraId="30972EB6" w14:textId="766073A9" w:rsidR="00D536D3" w:rsidRPr="00D536D3" w:rsidRDefault="00D536D3" w:rsidP="00D536D3">
            <w:pPr>
              <w:widowControl/>
              <w:spacing w:beforeLines="25" w:before="60"/>
              <w:ind w:firstLineChars="0" w:firstLine="0"/>
              <w:jc w:val="center"/>
              <w:rPr>
                <w:sz w:val="21"/>
              </w:rPr>
            </w:pPr>
            <w:r w:rsidRPr="00D536D3">
              <w:rPr>
                <w:sz w:val="21"/>
                <w:szCs w:val="21"/>
              </w:rPr>
              <w:t>可为空</w:t>
            </w:r>
          </w:p>
        </w:tc>
      </w:tr>
      <w:tr w:rsidR="00D536D3" w14:paraId="197FB5BA" w14:textId="77777777" w:rsidTr="00F70E51">
        <w:tc>
          <w:tcPr>
            <w:tcW w:w="2208" w:type="dxa"/>
          </w:tcPr>
          <w:p w14:paraId="78152026" w14:textId="6D422203" w:rsidR="00D536D3" w:rsidRPr="00D536D3" w:rsidRDefault="00D536D3" w:rsidP="00D536D3">
            <w:pPr>
              <w:widowControl/>
              <w:ind w:firstLineChars="0" w:firstLine="0"/>
              <w:jc w:val="center"/>
              <w:rPr>
                <w:sz w:val="21"/>
              </w:rPr>
            </w:pPr>
            <w:proofErr w:type="spellStart"/>
            <w:r w:rsidRPr="00D536D3">
              <w:rPr>
                <w:sz w:val="21"/>
                <w:szCs w:val="21"/>
              </w:rPr>
              <w:t>create_time</w:t>
            </w:r>
            <w:proofErr w:type="spellEnd"/>
          </w:p>
        </w:tc>
        <w:tc>
          <w:tcPr>
            <w:tcW w:w="2208" w:type="dxa"/>
          </w:tcPr>
          <w:p w14:paraId="5D7F486A" w14:textId="1D1FC49A" w:rsidR="00D536D3" w:rsidRPr="00D536D3" w:rsidRDefault="00D536D3" w:rsidP="00D536D3">
            <w:pPr>
              <w:widowControl/>
              <w:spacing w:beforeLines="25" w:before="60"/>
              <w:ind w:firstLineChars="0" w:firstLine="0"/>
              <w:jc w:val="center"/>
              <w:rPr>
                <w:sz w:val="21"/>
              </w:rPr>
            </w:pPr>
            <w:r w:rsidRPr="00D536D3">
              <w:rPr>
                <w:sz w:val="21"/>
                <w:szCs w:val="21"/>
              </w:rPr>
              <w:t>DATETIME</w:t>
            </w:r>
          </w:p>
        </w:tc>
        <w:tc>
          <w:tcPr>
            <w:tcW w:w="2209" w:type="dxa"/>
          </w:tcPr>
          <w:p w14:paraId="7709F906" w14:textId="66C616FE" w:rsidR="00D536D3" w:rsidRPr="00D536D3" w:rsidRDefault="00D536D3" w:rsidP="00D536D3">
            <w:pPr>
              <w:widowControl/>
              <w:spacing w:beforeLines="25" w:before="60"/>
              <w:ind w:firstLineChars="0" w:firstLine="0"/>
              <w:jc w:val="center"/>
              <w:rPr>
                <w:sz w:val="21"/>
              </w:rPr>
            </w:pPr>
            <w:r w:rsidRPr="00D536D3">
              <w:rPr>
                <w:sz w:val="21"/>
                <w:szCs w:val="21"/>
              </w:rPr>
              <w:t>注册时间</w:t>
            </w:r>
          </w:p>
        </w:tc>
        <w:tc>
          <w:tcPr>
            <w:tcW w:w="2209" w:type="dxa"/>
          </w:tcPr>
          <w:p w14:paraId="54A3584F" w14:textId="586D0050" w:rsidR="00D536D3" w:rsidRPr="00D536D3" w:rsidRDefault="00D536D3" w:rsidP="00D536D3">
            <w:pPr>
              <w:widowControl/>
              <w:spacing w:beforeLines="25" w:before="60"/>
              <w:ind w:firstLineChars="0" w:firstLine="0"/>
              <w:jc w:val="center"/>
              <w:rPr>
                <w:sz w:val="21"/>
              </w:rPr>
            </w:pPr>
            <w:r w:rsidRPr="00D536D3">
              <w:rPr>
                <w:sz w:val="21"/>
                <w:szCs w:val="21"/>
              </w:rPr>
              <w:t>非空，默认当前时间</w:t>
            </w:r>
          </w:p>
        </w:tc>
      </w:tr>
      <w:tr w:rsidR="00D536D3" w14:paraId="741023BA" w14:textId="77777777" w:rsidTr="00F70E51">
        <w:tc>
          <w:tcPr>
            <w:tcW w:w="2208" w:type="dxa"/>
          </w:tcPr>
          <w:p w14:paraId="166A544D" w14:textId="68B1E86F" w:rsidR="00D536D3" w:rsidRPr="00D536D3" w:rsidRDefault="00D536D3" w:rsidP="00D536D3">
            <w:pPr>
              <w:widowControl/>
              <w:ind w:firstLineChars="0" w:firstLine="0"/>
              <w:jc w:val="center"/>
              <w:rPr>
                <w:sz w:val="21"/>
              </w:rPr>
            </w:pPr>
            <w:r w:rsidRPr="00D536D3">
              <w:rPr>
                <w:sz w:val="21"/>
                <w:szCs w:val="21"/>
              </w:rPr>
              <w:t>status</w:t>
            </w:r>
          </w:p>
        </w:tc>
        <w:tc>
          <w:tcPr>
            <w:tcW w:w="2208" w:type="dxa"/>
          </w:tcPr>
          <w:p w14:paraId="0830B8E9" w14:textId="0C2ECF55" w:rsidR="00D536D3" w:rsidRPr="00D536D3" w:rsidRDefault="00D536D3" w:rsidP="00D536D3">
            <w:pPr>
              <w:widowControl/>
              <w:spacing w:beforeLines="25" w:before="60"/>
              <w:ind w:firstLineChars="0" w:firstLine="0"/>
              <w:jc w:val="center"/>
              <w:rPr>
                <w:sz w:val="21"/>
              </w:rPr>
            </w:pPr>
            <w:r w:rsidRPr="00D536D3">
              <w:rPr>
                <w:sz w:val="21"/>
                <w:szCs w:val="21"/>
              </w:rPr>
              <w:t>TINYINT</w:t>
            </w:r>
          </w:p>
        </w:tc>
        <w:tc>
          <w:tcPr>
            <w:tcW w:w="2209" w:type="dxa"/>
          </w:tcPr>
          <w:p w14:paraId="50327931" w14:textId="7AD49DA8" w:rsidR="00D536D3" w:rsidRPr="00D536D3" w:rsidRDefault="00D536D3" w:rsidP="00D536D3">
            <w:pPr>
              <w:widowControl/>
              <w:spacing w:beforeLines="25" w:before="60"/>
              <w:ind w:firstLineChars="0" w:firstLine="0"/>
              <w:jc w:val="center"/>
              <w:rPr>
                <w:sz w:val="21"/>
              </w:rPr>
            </w:pPr>
            <w:r w:rsidRPr="00D536D3">
              <w:rPr>
                <w:sz w:val="21"/>
                <w:szCs w:val="21"/>
              </w:rPr>
              <w:t>账号状态：</w:t>
            </w:r>
            <w:r w:rsidRPr="00D536D3">
              <w:rPr>
                <w:sz w:val="21"/>
                <w:szCs w:val="21"/>
              </w:rPr>
              <w:t>0-</w:t>
            </w:r>
            <w:r w:rsidRPr="00D536D3">
              <w:rPr>
                <w:sz w:val="21"/>
                <w:szCs w:val="21"/>
              </w:rPr>
              <w:t>禁用</w:t>
            </w:r>
            <w:r w:rsidRPr="00D536D3">
              <w:rPr>
                <w:sz w:val="21"/>
                <w:szCs w:val="21"/>
              </w:rPr>
              <w:t>/1-</w:t>
            </w:r>
            <w:r w:rsidRPr="00D536D3">
              <w:rPr>
                <w:sz w:val="21"/>
                <w:szCs w:val="21"/>
              </w:rPr>
              <w:t>正常</w:t>
            </w:r>
          </w:p>
        </w:tc>
        <w:tc>
          <w:tcPr>
            <w:tcW w:w="2209" w:type="dxa"/>
          </w:tcPr>
          <w:p w14:paraId="3B602FA2" w14:textId="49B1358F" w:rsidR="00D536D3" w:rsidRPr="00D536D3" w:rsidRDefault="00D536D3" w:rsidP="00D536D3">
            <w:pPr>
              <w:widowControl/>
              <w:spacing w:beforeLines="25" w:before="60"/>
              <w:ind w:firstLineChars="0" w:firstLine="0"/>
              <w:jc w:val="center"/>
              <w:rPr>
                <w:sz w:val="21"/>
              </w:rPr>
            </w:pPr>
            <w:r w:rsidRPr="00D536D3">
              <w:rPr>
                <w:sz w:val="21"/>
                <w:szCs w:val="21"/>
              </w:rPr>
              <w:t>非空，默认</w:t>
            </w:r>
            <w:r w:rsidRPr="00D536D3">
              <w:rPr>
                <w:sz w:val="21"/>
                <w:szCs w:val="21"/>
              </w:rPr>
              <w:t>1</w:t>
            </w:r>
          </w:p>
        </w:tc>
      </w:tr>
    </w:tbl>
    <w:p w14:paraId="7E292BB4" w14:textId="77777777" w:rsidR="0088231A" w:rsidRPr="00A879D2" w:rsidRDefault="0088231A" w:rsidP="00D536D3">
      <w:pPr>
        <w:ind w:firstLineChars="0" w:firstLine="0"/>
        <w:rPr>
          <w:rFonts w:cs="楷体"/>
          <w:shd w:val="clear" w:color="auto" w:fill="FFFFFF"/>
        </w:rPr>
      </w:pPr>
    </w:p>
    <w:p w14:paraId="5DE7EB98" w14:textId="77777777" w:rsidR="0067246F" w:rsidRPr="00A879D2" w:rsidRDefault="0067246F" w:rsidP="0067246F">
      <w:pPr>
        <w:tabs>
          <w:tab w:val="num" w:pos="720"/>
        </w:tabs>
        <w:ind w:firstLine="480"/>
        <w:rPr>
          <w:rFonts w:cs="楷体"/>
          <w:shd w:val="clear" w:color="auto" w:fill="FFFFFF"/>
        </w:rPr>
      </w:pPr>
      <w:r w:rsidRPr="00A879D2">
        <w:rPr>
          <w:rFonts w:cs="楷体"/>
          <w:shd w:val="clear" w:color="auto" w:fill="FFFFFF"/>
        </w:rPr>
        <w:t>水稻病害检测记录表（</w:t>
      </w:r>
      <w:proofErr w:type="spellStart"/>
      <w:r w:rsidRPr="00A879D2">
        <w:rPr>
          <w:rFonts w:cs="楷体"/>
          <w:shd w:val="clear" w:color="auto" w:fill="FFFFFF"/>
        </w:rPr>
        <w:t>t_detection_record</w:t>
      </w:r>
      <w:proofErr w:type="spellEnd"/>
      <w:r w:rsidRPr="00A879D2">
        <w:rPr>
          <w:rFonts w:cs="楷体"/>
          <w:shd w:val="clear" w:color="auto" w:fill="FFFFFF"/>
        </w:rPr>
        <w:t>）：存储用户的病害检测记录，关联用户表的</w:t>
      </w:r>
      <w:proofErr w:type="spellStart"/>
      <w:r w:rsidRPr="00A879D2">
        <w:rPr>
          <w:rFonts w:cs="楷体"/>
          <w:shd w:val="clear" w:color="auto" w:fill="FFFFFF"/>
        </w:rPr>
        <w:t>user_id</w:t>
      </w:r>
      <w:proofErr w:type="spellEnd"/>
      <w:r w:rsidRPr="00A879D2">
        <w:rPr>
          <w:rFonts w:cs="楷体"/>
          <w:shd w:val="clear" w:color="auto" w:fill="FFFFFF"/>
        </w:rPr>
        <w:t>，为检测记录查询、数据统计提供支撑，主键为</w:t>
      </w:r>
      <w:proofErr w:type="spellStart"/>
      <w:r w:rsidRPr="00A879D2">
        <w:rPr>
          <w:rFonts w:cs="楷体"/>
          <w:shd w:val="clear" w:color="auto" w:fill="FFFFFF"/>
        </w:rPr>
        <w:t>record_id</w:t>
      </w:r>
      <w:proofErr w:type="spellEnd"/>
      <w:r w:rsidRPr="00A879D2">
        <w:rPr>
          <w:rFonts w:cs="楷体"/>
          <w:shd w:val="clear" w:color="auto" w:fill="FFFFFF"/>
        </w:rPr>
        <w:t>，字段设计如表</w:t>
      </w:r>
      <w:r w:rsidRPr="00A879D2">
        <w:rPr>
          <w:rFonts w:cs="楷体"/>
          <w:shd w:val="clear" w:color="auto" w:fill="FFFFFF"/>
        </w:rPr>
        <w:t>5.2</w:t>
      </w:r>
      <w:r w:rsidRPr="00A879D2">
        <w:rPr>
          <w:rFonts w:cs="楷体"/>
          <w:shd w:val="clear" w:color="auto" w:fill="FFFFFF"/>
        </w:rPr>
        <w:t>所示。</w:t>
      </w:r>
    </w:p>
    <w:p w14:paraId="1AE7BEAC" w14:textId="1F4077AE" w:rsidR="00D536D3" w:rsidRDefault="0067246F" w:rsidP="00C63C81">
      <w:pPr>
        <w:pStyle w:val="tablezzzzzh"/>
        <w:rPr>
          <w:shd w:val="clear" w:color="auto" w:fill="FFFFFF"/>
        </w:rPr>
      </w:pPr>
      <w:bookmarkStart w:id="191" w:name="_Toc223188438"/>
      <w:r w:rsidRPr="00A879D2">
        <w:rPr>
          <w:shd w:val="clear" w:color="auto" w:fill="FFFFFF"/>
        </w:rPr>
        <w:t>表</w:t>
      </w:r>
      <w:r w:rsidRPr="00A879D2">
        <w:rPr>
          <w:shd w:val="clear" w:color="auto" w:fill="FFFFFF"/>
        </w:rPr>
        <w:t xml:space="preserve">5.2 </w:t>
      </w:r>
      <w:r w:rsidRPr="00A879D2">
        <w:rPr>
          <w:shd w:val="clear" w:color="auto" w:fill="FFFFFF"/>
        </w:rPr>
        <w:t>水稻病害检测记录表</w:t>
      </w:r>
      <w:bookmarkEnd w:id="191"/>
    </w:p>
    <w:p w14:paraId="04141364" w14:textId="3D4AFD0D" w:rsidR="001F040C" w:rsidRDefault="001F040C" w:rsidP="00C63C81">
      <w:pPr>
        <w:pStyle w:val="tablezzzzzh"/>
        <w:rPr>
          <w:shd w:val="clear" w:color="auto" w:fill="FFFFFF"/>
        </w:rPr>
      </w:pPr>
      <w:r w:rsidRPr="001F040C">
        <w:rPr>
          <w:shd w:val="clear" w:color="auto" w:fill="FFFFFF"/>
        </w:rPr>
        <w:t>Table 5.2 Record Sheet for Rice Disease Detection</w:t>
      </w:r>
    </w:p>
    <w:tbl>
      <w:tblPr>
        <w:tblW w:w="0" w:type="auto"/>
        <w:tblBorders>
          <w:top w:val="single" w:sz="12" w:space="0" w:color="auto"/>
          <w:bottom w:val="single" w:sz="12" w:space="0" w:color="auto"/>
        </w:tblBorders>
        <w:tblLook w:val="0000" w:firstRow="0" w:lastRow="0" w:firstColumn="0" w:lastColumn="0" w:noHBand="0" w:noVBand="0"/>
      </w:tblPr>
      <w:tblGrid>
        <w:gridCol w:w="2208"/>
        <w:gridCol w:w="2208"/>
        <w:gridCol w:w="2209"/>
        <w:gridCol w:w="2209"/>
      </w:tblGrid>
      <w:tr w:rsidR="00D536D3" w:rsidRPr="003D1165" w14:paraId="6EDC9414" w14:textId="77777777" w:rsidTr="00DF0421">
        <w:tc>
          <w:tcPr>
            <w:tcW w:w="2208" w:type="dxa"/>
            <w:tcBorders>
              <w:top w:val="single" w:sz="12" w:space="0" w:color="auto"/>
              <w:bottom w:val="single" w:sz="6" w:space="0" w:color="auto"/>
            </w:tcBorders>
          </w:tcPr>
          <w:p w14:paraId="56C4ED74" w14:textId="77777777" w:rsidR="00D536D3" w:rsidRPr="00C30441" w:rsidRDefault="00D536D3" w:rsidP="00DF0421">
            <w:pPr>
              <w:widowControl/>
              <w:spacing w:beforeLines="25" w:before="60" w:afterLines="25" w:after="60"/>
              <w:ind w:firstLineChars="0" w:firstLine="0"/>
              <w:jc w:val="center"/>
              <w:rPr>
                <w:rFonts w:cs="宋体"/>
                <w:b/>
                <w:bCs/>
                <w:color w:val="000000"/>
                <w:kern w:val="0"/>
                <w:sz w:val="21"/>
                <w:szCs w:val="21"/>
              </w:rPr>
            </w:pPr>
            <w:r w:rsidRPr="00C30441">
              <w:rPr>
                <w:rFonts w:hint="eastAsia"/>
                <w:sz w:val="21"/>
                <w:szCs w:val="21"/>
              </w:rPr>
              <w:t>字段名</w:t>
            </w:r>
          </w:p>
        </w:tc>
        <w:tc>
          <w:tcPr>
            <w:tcW w:w="2208" w:type="dxa"/>
            <w:tcBorders>
              <w:top w:val="single" w:sz="12" w:space="0" w:color="auto"/>
              <w:bottom w:val="single" w:sz="6" w:space="0" w:color="auto"/>
            </w:tcBorders>
          </w:tcPr>
          <w:p w14:paraId="5BD66F6E" w14:textId="77777777" w:rsidR="00D536D3" w:rsidRPr="00C30441" w:rsidRDefault="00D536D3" w:rsidP="00DF0421">
            <w:pPr>
              <w:widowControl/>
              <w:spacing w:beforeLines="25" w:before="60" w:afterLines="25" w:after="60"/>
              <w:ind w:firstLineChars="0" w:firstLine="0"/>
              <w:jc w:val="center"/>
              <w:rPr>
                <w:rFonts w:cs="宋体"/>
                <w:b/>
                <w:bCs/>
                <w:color w:val="000000"/>
                <w:kern w:val="0"/>
                <w:sz w:val="21"/>
                <w:szCs w:val="21"/>
              </w:rPr>
            </w:pPr>
            <w:r w:rsidRPr="00C30441">
              <w:rPr>
                <w:rFonts w:hint="eastAsia"/>
                <w:sz w:val="21"/>
                <w:szCs w:val="21"/>
              </w:rPr>
              <w:t xml:space="preserve">   </w:t>
            </w:r>
            <w:r w:rsidRPr="00C30441">
              <w:rPr>
                <w:rFonts w:hint="eastAsia"/>
                <w:sz w:val="21"/>
                <w:szCs w:val="21"/>
              </w:rPr>
              <w:t>字段类型</w:t>
            </w:r>
          </w:p>
        </w:tc>
        <w:tc>
          <w:tcPr>
            <w:tcW w:w="2209" w:type="dxa"/>
            <w:tcBorders>
              <w:top w:val="single" w:sz="12" w:space="0" w:color="auto"/>
              <w:bottom w:val="single" w:sz="6" w:space="0" w:color="auto"/>
            </w:tcBorders>
          </w:tcPr>
          <w:p w14:paraId="4C7DA534" w14:textId="77777777" w:rsidR="00D536D3" w:rsidRPr="00C30441" w:rsidRDefault="00D536D3" w:rsidP="00DF0421">
            <w:pPr>
              <w:widowControl/>
              <w:spacing w:beforeLines="25" w:before="60" w:afterLines="25" w:after="60"/>
              <w:ind w:firstLineChars="0" w:firstLine="0"/>
              <w:jc w:val="center"/>
              <w:rPr>
                <w:rFonts w:cs="宋体"/>
                <w:color w:val="000000"/>
                <w:kern w:val="0"/>
                <w:sz w:val="21"/>
                <w:szCs w:val="21"/>
              </w:rPr>
            </w:pPr>
            <w:r w:rsidRPr="00C30441">
              <w:rPr>
                <w:rFonts w:cs="宋体" w:hint="eastAsia"/>
                <w:color w:val="000000"/>
                <w:kern w:val="0"/>
                <w:sz w:val="21"/>
                <w:szCs w:val="21"/>
              </w:rPr>
              <w:t>说明</w:t>
            </w:r>
          </w:p>
        </w:tc>
        <w:tc>
          <w:tcPr>
            <w:tcW w:w="2209" w:type="dxa"/>
            <w:tcBorders>
              <w:top w:val="single" w:sz="12" w:space="0" w:color="auto"/>
              <w:bottom w:val="single" w:sz="6" w:space="0" w:color="auto"/>
            </w:tcBorders>
          </w:tcPr>
          <w:p w14:paraId="0B37985B" w14:textId="77777777" w:rsidR="00D536D3" w:rsidRPr="00C30441" w:rsidRDefault="00D536D3" w:rsidP="00DF0421">
            <w:pPr>
              <w:widowControl/>
              <w:spacing w:beforeLines="25" w:before="60" w:afterLines="25" w:after="60"/>
              <w:ind w:firstLineChars="0" w:firstLine="0"/>
              <w:jc w:val="center"/>
              <w:rPr>
                <w:rFonts w:cs="宋体"/>
                <w:color w:val="000000"/>
                <w:kern w:val="0"/>
                <w:sz w:val="21"/>
                <w:szCs w:val="21"/>
              </w:rPr>
            </w:pPr>
            <w:r w:rsidRPr="00C30441">
              <w:rPr>
                <w:rFonts w:cs="宋体" w:hint="eastAsia"/>
                <w:color w:val="000000"/>
                <w:sz w:val="21"/>
                <w:szCs w:val="21"/>
              </w:rPr>
              <w:t>约束条件</w:t>
            </w:r>
          </w:p>
        </w:tc>
      </w:tr>
      <w:tr w:rsidR="00D536D3" w:rsidRPr="00D536D3" w14:paraId="0FE5DCEB" w14:textId="77777777" w:rsidTr="00DF0421">
        <w:tc>
          <w:tcPr>
            <w:tcW w:w="2208" w:type="dxa"/>
            <w:tcBorders>
              <w:top w:val="single" w:sz="6" w:space="0" w:color="auto"/>
            </w:tcBorders>
          </w:tcPr>
          <w:p w14:paraId="1F29A5E0" w14:textId="6BD6E3BE" w:rsidR="00D536D3" w:rsidRPr="00D536D3" w:rsidRDefault="00D536D3" w:rsidP="00D536D3">
            <w:pPr>
              <w:widowControl/>
              <w:ind w:firstLineChars="0" w:firstLine="0"/>
              <w:jc w:val="center"/>
              <w:rPr>
                <w:b/>
                <w:bCs/>
                <w:color w:val="000000"/>
                <w:kern w:val="0"/>
                <w:sz w:val="21"/>
                <w:szCs w:val="21"/>
              </w:rPr>
            </w:pPr>
            <w:proofErr w:type="spellStart"/>
            <w:r w:rsidRPr="00D536D3">
              <w:rPr>
                <w:sz w:val="21"/>
                <w:szCs w:val="21"/>
              </w:rPr>
              <w:t>record_id</w:t>
            </w:r>
            <w:proofErr w:type="spellEnd"/>
          </w:p>
        </w:tc>
        <w:tc>
          <w:tcPr>
            <w:tcW w:w="2208" w:type="dxa"/>
            <w:tcBorders>
              <w:top w:val="single" w:sz="6" w:space="0" w:color="auto"/>
            </w:tcBorders>
          </w:tcPr>
          <w:p w14:paraId="1BCD375A" w14:textId="4B723787" w:rsidR="00D536D3" w:rsidRPr="00D536D3" w:rsidRDefault="00D536D3" w:rsidP="00D536D3">
            <w:pPr>
              <w:widowControl/>
              <w:spacing w:beforeLines="25" w:before="60"/>
              <w:ind w:firstLineChars="0" w:firstLine="0"/>
              <w:jc w:val="center"/>
              <w:rPr>
                <w:b/>
                <w:bCs/>
                <w:color w:val="000000"/>
                <w:kern w:val="0"/>
                <w:sz w:val="21"/>
                <w:szCs w:val="21"/>
              </w:rPr>
            </w:pPr>
            <w:proofErr w:type="gramStart"/>
            <w:r w:rsidRPr="00D536D3">
              <w:rPr>
                <w:sz w:val="21"/>
                <w:szCs w:val="21"/>
              </w:rPr>
              <w:t>VARCHAR(</w:t>
            </w:r>
            <w:proofErr w:type="gramEnd"/>
            <w:r w:rsidRPr="00D536D3">
              <w:rPr>
                <w:sz w:val="21"/>
                <w:szCs w:val="21"/>
              </w:rPr>
              <w:t>32)</w:t>
            </w:r>
          </w:p>
        </w:tc>
        <w:tc>
          <w:tcPr>
            <w:tcW w:w="2209" w:type="dxa"/>
            <w:tcBorders>
              <w:top w:val="single" w:sz="6" w:space="0" w:color="auto"/>
            </w:tcBorders>
          </w:tcPr>
          <w:p w14:paraId="2AD13B48" w14:textId="7331DA0E" w:rsidR="00D536D3" w:rsidRPr="00D536D3" w:rsidRDefault="00D536D3" w:rsidP="00D536D3">
            <w:pPr>
              <w:widowControl/>
              <w:spacing w:beforeLines="25" w:before="60"/>
              <w:ind w:firstLineChars="0" w:firstLine="0"/>
              <w:jc w:val="center"/>
              <w:rPr>
                <w:b/>
                <w:bCs/>
                <w:color w:val="000000"/>
                <w:kern w:val="0"/>
                <w:sz w:val="21"/>
                <w:szCs w:val="21"/>
              </w:rPr>
            </w:pPr>
            <w:r w:rsidRPr="00D536D3">
              <w:rPr>
                <w:sz w:val="21"/>
                <w:szCs w:val="21"/>
              </w:rPr>
              <w:t>检测记录唯一标识（</w:t>
            </w:r>
            <w:r w:rsidRPr="00D536D3">
              <w:rPr>
                <w:sz w:val="21"/>
                <w:szCs w:val="21"/>
              </w:rPr>
              <w:t>UUID</w:t>
            </w:r>
            <w:r w:rsidRPr="00D536D3">
              <w:rPr>
                <w:sz w:val="21"/>
                <w:szCs w:val="21"/>
              </w:rPr>
              <w:t>）</w:t>
            </w:r>
          </w:p>
        </w:tc>
        <w:tc>
          <w:tcPr>
            <w:tcW w:w="2209" w:type="dxa"/>
            <w:tcBorders>
              <w:top w:val="single" w:sz="6" w:space="0" w:color="auto"/>
            </w:tcBorders>
          </w:tcPr>
          <w:p w14:paraId="37DC0CDA" w14:textId="1129E12F" w:rsidR="00D536D3" w:rsidRPr="00D536D3" w:rsidRDefault="00D536D3" w:rsidP="00D536D3">
            <w:pPr>
              <w:widowControl/>
              <w:spacing w:beforeLines="25" w:before="60"/>
              <w:ind w:firstLineChars="0" w:firstLine="0"/>
              <w:jc w:val="center"/>
              <w:rPr>
                <w:b/>
                <w:bCs/>
                <w:color w:val="000000"/>
                <w:kern w:val="0"/>
                <w:sz w:val="21"/>
                <w:szCs w:val="21"/>
              </w:rPr>
            </w:pPr>
            <w:r w:rsidRPr="00D536D3">
              <w:rPr>
                <w:sz w:val="21"/>
                <w:szCs w:val="21"/>
              </w:rPr>
              <w:t>非空、唯一</w:t>
            </w:r>
          </w:p>
        </w:tc>
      </w:tr>
      <w:tr w:rsidR="00D536D3" w:rsidRPr="00D536D3" w14:paraId="17BD6DA8" w14:textId="77777777" w:rsidTr="00DF0421">
        <w:tc>
          <w:tcPr>
            <w:tcW w:w="2208" w:type="dxa"/>
          </w:tcPr>
          <w:p w14:paraId="0058CF0F" w14:textId="762E5162" w:rsidR="00D536D3" w:rsidRPr="00D536D3" w:rsidRDefault="00D536D3" w:rsidP="00D536D3">
            <w:pPr>
              <w:widowControl/>
              <w:ind w:firstLineChars="0" w:firstLine="0"/>
              <w:jc w:val="center"/>
              <w:rPr>
                <w:b/>
                <w:bCs/>
                <w:color w:val="000000"/>
                <w:kern w:val="0"/>
                <w:sz w:val="21"/>
                <w:szCs w:val="21"/>
              </w:rPr>
            </w:pPr>
            <w:proofErr w:type="spellStart"/>
            <w:r w:rsidRPr="00D536D3">
              <w:rPr>
                <w:sz w:val="21"/>
                <w:szCs w:val="21"/>
              </w:rPr>
              <w:t>user_id</w:t>
            </w:r>
            <w:proofErr w:type="spellEnd"/>
          </w:p>
        </w:tc>
        <w:tc>
          <w:tcPr>
            <w:tcW w:w="2208" w:type="dxa"/>
          </w:tcPr>
          <w:p w14:paraId="6A0C21F4" w14:textId="7C1C940B" w:rsidR="00D536D3" w:rsidRPr="00D536D3" w:rsidRDefault="00D536D3" w:rsidP="00D536D3">
            <w:pPr>
              <w:widowControl/>
              <w:spacing w:beforeLines="25" w:before="60"/>
              <w:ind w:firstLineChars="0" w:firstLine="0"/>
              <w:jc w:val="center"/>
              <w:rPr>
                <w:b/>
                <w:bCs/>
                <w:color w:val="000000"/>
                <w:kern w:val="0"/>
                <w:sz w:val="21"/>
                <w:szCs w:val="21"/>
              </w:rPr>
            </w:pPr>
            <w:proofErr w:type="gramStart"/>
            <w:r w:rsidRPr="00D536D3">
              <w:rPr>
                <w:sz w:val="21"/>
                <w:szCs w:val="21"/>
              </w:rPr>
              <w:t>VARCHAR(</w:t>
            </w:r>
            <w:proofErr w:type="gramEnd"/>
            <w:r w:rsidRPr="00D536D3">
              <w:rPr>
                <w:sz w:val="21"/>
                <w:szCs w:val="21"/>
              </w:rPr>
              <w:t>32)</w:t>
            </w:r>
          </w:p>
        </w:tc>
        <w:tc>
          <w:tcPr>
            <w:tcW w:w="2209" w:type="dxa"/>
          </w:tcPr>
          <w:p w14:paraId="6E7F6D9F" w14:textId="26749FE2" w:rsidR="00D536D3" w:rsidRPr="00D536D3" w:rsidRDefault="00D536D3" w:rsidP="00D536D3">
            <w:pPr>
              <w:widowControl/>
              <w:spacing w:beforeLines="25" w:before="60"/>
              <w:ind w:firstLineChars="0" w:firstLine="0"/>
              <w:jc w:val="center"/>
              <w:rPr>
                <w:b/>
                <w:bCs/>
                <w:color w:val="000000"/>
                <w:kern w:val="0"/>
                <w:sz w:val="21"/>
                <w:szCs w:val="21"/>
              </w:rPr>
            </w:pPr>
            <w:r w:rsidRPr="00D536D3">
              <w:rPr>
                <w:sz w:val="21"/>
                <w:szCs w:val="21"/>
              </w:rPr>
              <w:t>检测用户</w:t>
            </w:r>
            <w:r w:rsidRPr="00D536D3">
              <w:rPr>
                <w:sz w:val="21"/>
                <w:szCs w:val="21"/>
              </w:rPr>
              <w:t>ID</w:t>
            </w:r>
            <w:r w:rsidRPr="00D536D3">
              <w:rPr>
                <w:sz w:val="21"/>
                <w:szCs w:val="21"/>
              </w:rPr>
              <w:t>，关联</w:t>
            </w:r>
            <w:proofErr w:type="spellStart"/>
            <w:r w:rsidRPr="00D536D3">
              <w:rPr>
                <w:sz w:val="21"/>
                <w:szCs w:val="21"/>
              </w:rPr>
              <w:t>t_user.user_id</w:t>
            </w:r>
            <w:proofErr w:type="spellEnd"/>
          </w:p>
        </w:tc>
        <w:tc>
          <w:tcPr>
            <w:tcW w:w="2209" w:type="dxa"/>
          </w:tcPr>
          <w:p w14:paraId="299D6F23" w14:textId="54C332AE" w:rsidR="00D536D3" w:rsidRPr="00D536D3" w:rsidRDefault="00D536D3" w:rsidP="00D536D3">
            <w:pPr>
              <w:widowControl/>
              <w:spacing w:beforeLines="25" w:before="60"/>
              <w:ind w:firstLineChars="0" w:firstLine="0"/>
              <w:jc w:val="center"/>
              <w:rPr>
                <w:b/>
                <w:bCs/>
                <w:color w:val="000000"/>
                <w:kern w:val="0"/>
                <w:sz w:val="21"/>
                <w:szCs w:val="21"/>
              </w:rPr>
            </w:pPr>
            <w:r w:rsidRPr="00D536D3">
              <w:rPr>
                <w:sz w:val="21"/>
                <w:szCs w:val="21"/>
              </w:rPr>
              <w:t>非空，</w:t>
            </w:r>
            <w:proofErr w:type="gramStart"/>
            <w:r w:rsidRPr="00D536D3">
              <w:rPr>
                <w:sz w:val="21"/>
                <w:szCs w:val="21"/>
              </w:rPr>
              <w:t>外键约束</w:t>
            </w:r>
            <w:proofErr w:type="gramEnd"/>
          </w:p>
        </w:tc>
      </w:tr>
      <w:tr w:rsidR="00D536D3" w:rsidRPr="00D536D3" w14:paraId="066820ED" w14:textId="77777777" w:rsidTr="00DF0421">
        <w:tc>
          <w:tcPr>
            <w:tcW w:w="2208" w:type="dxa"/>
          </w:tcPr>
          <w:p w14:paraId="592474A3" w14:textId="1434D2E6" w:rsidR="00D536D3" w:rsidRPr="00D536D3" w:rsidRDefault="00D536D3" w:rsidP="00D536D3">
            <w:pPr>
              <w:widowControl/>
              <w:ind w:firstLineChars="0" w:firstLine="0"/>
              <w:jc w:val="center"/>
              <w:rPr>
                <w:sz w:val="21"/>
                <w:szCs w:val="21"/>
              </w:rPr>
            </w:pPr>
            <w:proofErr w:type="spellStart"/>
            <w:r w:rsidRPr="00D536D3">
              <w:rPr>
                <w:sz w:val="21"/>
                <w:szCs w:val="21"/>
              </w:rPr>
              <w:t>image_url</w:t>
            </w:r>
            <w:proofErr w:type="spellEnd"/>
          </w:p>
        </w:tc>
        <w:tc>
          <w:tcPr>
            <w:tcW w:w="2208" w:type="dxa"/>
          </w:tcPr>
          <w:p w14:paraId="669B6A4D" w14:textId="0973DEC9" w:rsidR="00D536D3" w:rsidRPr="00D536D3" w:rsidRDefault="00D536D3" w:rsidP="00D536D3">
            <w:pPr>
              <w:widowControl/>
              <w:spacing w:beforeLines="25" w:before="60"/>
              <w:ind w:firstLineChars="0" w:firstLine="0"/>
              <w:jc w:val="center"/>
              <w:rPr>
                <w:sz w:val="21"/>
                <w:szCs w:val="21"/>
              </w:rPr>
            </w:pPr>
            <w:proofErr w:type="gramStart"/>
            <w:r w:rsidRPr="00D536D3">
              <w:rPr>
                <w:sz w:val="21"/>
                <w:szCs w:val="21"/>
              </w:rPr>
              <w:t>VARCHAR(</w:t>
            </w:r>
            <w:proofErr w:type="gramEnd"/>
            <w:r w:rsidRPr="00D536D3">
              <w:rPr>
                <w:sz w:val="21"/>
                <w:szCs w:val="21"/>
              </w:rPr>
              <w:t>255)</w:t>
            </w:r>
          </w:p>
        </w:tc>
        <w:tc>
          <w:tcPr>
            <w:tcW w:w="2209" w:type="dxa"/>
          </w:tcPr>
          <w:p w14:paraId="734A0B0C" w14:textId="395E9EEF" w:rsidR="00D536D3" w:rsidRPr="00D536D3" w:rsidRDefault="00D536D3" w:rsidP="00D536D3">
            <w:pPr>
              <w:widowControl/>
              <w:spacing w:beforeLines="25" w:before="60"/>
              <w:ind w:firstLineChars="0" w:firstLine="0"/>
              <w:jc w:val="center"/>
              <w:rPr>
                <w:sz w:val="21"/>
                <w:szCs w:val="21"/>
              </w:rPr>
            </w:pPr>
            <w:r w:rsidRPr="00D536D3">
              <w:rPr>
                <w:sz w:val="21"/>
                <w:szCs w:val="21"/>
              </w:rPr>
              <w:t>检测图片存储路径（</w:t>
            </w:r>
            <w:proofErr w:type="spellStart"/>
            <w:r w:rsidRPr="00D536D3">
              <w:rPr>
                <w:sz w:val="21"/>
                <w:szCs w:val="21"/>
              </w:rPr>
              <w:t>MinIO</w:t>
            </w:r>
            <w:proofErr w:type="spellEnd"/>
            <w:r w:rsidRPr="00D536D3">
              <w:rPr>
                <w:sz w:val="21"/>
                <w:szCs w:val="21"/>
              </w:rPr>
              <w:t>地址）</w:t>
            </w:r>
          </w:p>
        </w:tc>
        <w:tc>
          <w:tcPr>
            <w:tcW w:w="2209" w:type="dxa"/>
          </w:tcPr>
          <w:p w14:paraId="7A96CDF5" w14:textId="7D2579BF" w:rsidR="00D536D3" w:rsidRPr="00D536D3" w:rsidRDefault="00D536D3" w:rsidP="00D536D3">
            <w:pPr>
              <w:widowControl/>
              <w:spacing w:beforeLines="25" w:before="60"/>
              <w:ind w:firstLineChars="0" w:firstLine="0"/>
              <w:jc w:val="center"/>
              <w:rPr>
                <w:sz w:val="21"/>
                <w:szCs w:val="21"/>
              </w:rPr>
            </w:pPr>
            <w:r w:rsidRPr="00D536D3">
              <w:rPr>
                <w:sz w:val="21"/>
                <w:szCs w:val="21"/>
              </w:rPr>
              <w:t>非空</w:t>
            </w:r>
          </w:p>
        </w:tc>
      </w:tr>
      <w:tr w:rsidR="00D536D3" w:rsidRPr="00D536D3" w14:paraId="5D610886" w14:textId="77777777" w:rsidTr="00DF0421">
        <w:tc>
          <w:tcPr>
            <w:tcW w:w="2208" w:type="dxa"/>
          </w:tcPr>
          <w:p w14:paraId="63C3CD62" w14:textId="6C5AC195" w:rsidR="00D536D3" w:rsidRPr="00D536D3" w:rsidRDefault="00D536D3" w:rsidP="00D536D3">
            <w:pPr>
              <w:widowControl/>
              <w:ind w:firstLineChars="0" w:firstLine="0"/>
              <w:jc w:val="center"/>
              <w:rPr>
                <w:sz w:val="21"/>
                <w:szCs w:val="21"/>
              </w:rPr>
            </w:pPr>
            <w:proofErr w:type="spellStart"/>
            <w:r w:rsidRPr="00D536D3">
              <w:rPr>
                <w:sz w:val="21"/>
                <w:szCs w:val="21"/>
              </w:rPr>
              <w:t>disease_type</w:t>
            </w:r>
            <w:proofErr w:type="spellEnd"/>
          </w:p>
        </w:tc>
        <w:tc>
          <w:tcPr>
            <w:tcW w:w="2208" w:type="dxa"/>
          </w:tcPr>
          <w:p w14:paraId="69AB05A9" w14:textId="48AF956B" w:rsidR="00D536D3" w:rsidRPr="00D536D3" w:rsidRDefault="00D536D3" w:rsidP="00D536D3">
            <w:pPr>
              <w:widowControl/>
              <w:spacing w:beforeLines="25" w:before="60"/>
              <w:ind w:firstLineChars="0" w:firstLine="0"/>
              <w:jc w:val="center"/>
              <w:rPr>
                <w:sz w:val="21"/>
                <w:szCs w:val="21"/>
              </w:rPr>
            </w:pPr>
            <w:r w:rsidRPr="00D536D3">
              <w:rPr>
                <w:sz w:val="21"/>
                <w:szCs w:val="21"/>
              </w:rPr>
              <w:t>TINYINT</w:t>
            </w:r>
          </w:p>
        </w:tc>
        <w:tc>
          <w:tcPr>
            <w:tcW w:w="2209" w:type="dxa"/>
          </w:tcPr>
          <w:p w14:paraId="61051529" w14:textId="58475180" w:rsidR="00D536D3" w:rsidRPr="00D536D3" w:rsidRDefault="00D536D3" w:rsidP="00D536D3">
            <w:pPr>
              <w:widowControl/>
              <w:spacing w:beforeLines="25" w:before="60"/>
              <w:ind w:firstLineChars="0" w:firstLine="0"/>
              <w:jc w:val="center"/>
              <w:rPr>
                <w:sz w:val="21"/>
                <w:szCs w:val="21"/>
              </w:rPr>
            </w:pPr>
            <w:r w:rsidRPr="00D536D3">
              <w:rPr>
                <w:sz w:val="21"/>
                <w:szCs w:val="21"/>
              </w:rPr>
              <w:t>病害类型：</w:t>
            </w:r>
            <w:r w:rsidRPr="00D536D3">
              <w:rPr>
                <w:sz w:val="21"/>
                <w:szCs w:val="21"/>
              </w:rPr>
              <w:t>0-</w:t>
            </w:r>
            <w:r w:rsidRPr="00D536D3">
              <w:rPr>
                <w:sz w:val="21"/>
                <w:szCs w:val="21"/>
              </w:rPr>
              <w:t>白叶枯病</w:t>
            </w:r>
            <w:r w:rsidRPr="00D536D3">
              <w:rPr>
                <w:sz w:val="21"/>
                <w:szCs w:val="21"/>
              </w:rPr>
              <w:t>/1-</w:t>
            </w:r>
            <w:r w:rsidRPr="00D536D3">
              <w:rPr>
                <w:sz w:val="21"/>
                <w:szCs w:val="21"/>
              </w:rPr>
              <w:t>稻瘟病</w:t>
            </w:r>
            <w:r w:rsidRPr="00D536D3">
              <w:rPr>
                <w:sz w:val="21"/>
                <w:szCs w:val="21"/>
              </w:rPr>
              <w:t>/2-</w:t>
            </w:r>
            <w:r w:rsidRPr="00D536D3">
              <w:rPr>
                <w:sz w:val="21"/>
                <w:szCs w:val="21"/>
              </w:rPr>
              <w:t>褐斑病</w:t>
            </w:r>
          </w:p>
        </w:tc>
        <w:tc>
          <w:tcPr>
            <w:tcW w:w="2209" w:type="dxa"/>
          </w:tcPr>
          <w:p w14:paraId="1B09ADE6" w14:textId="1FAC5A44" w:rsidR="00D536D3" w:rsidRPr="00D536D3" w:rsidRDefault="00D536D3" w:rsidP="00D536D3">
            <w:pPr>
              <w:widowControl/>
              <w:spacing w:beforeLines="25" w:before="60"/>
              <w:ind w:firstLineChars="0" w:firstLine="0"/>
              <w:jc w:val="center"/>
              <w:rPr>
                <w:sz w:val="21"/>
                <w:szCs w:val="21"/>
              </w:rPr>
            </w:pPr>
            <w:r w:rsidRPr="00D536D3">
              <w:rPr>
                <w:sz w:val="21"/>
                <w:szCs w:val="21"/>
              </w:rPr>
              <w:t>可为空（未检测到病害）</w:t>
            </w:r>
          </w:p>
        </w:tc>
      </w:tr>
      <w:tr w:rsidR="00D536D3" w:rsidRPr="00D536D3" w14:paraId="3AD0A8B0" w14:textId="77777777" w:rsidTr="00DF0421">
        <w:tc>
          <w:tcPr>
            <w:tcW w:w="2208" w:type="dxa"/>
          </w:tcPr>
          <w:p w14:paraId="6E90F0D1" w14:textId="1C262DC2" w:rsidR="00D536D3" w:rsidRPr="00D536D3" w:rsidRDefault="00D536D3" w:rsidP="00D536D3">
            <w:pPr>
              <w:widowControl/>
              <w:ind w:firstLineChars="0" w:firstLine="0"/>
              <w:jc w:val="center"/>
              <w:rPr>
                <w:sz w:val="21"/>
                <w:szCs w:val="21"/>
              </w:rPr>
            </w:pPr>
            <w:r w:rsidRPr="00D536D3">
              <w:rPr>
                <w:sz w:val="21"/>
                <w:szCs w:val="21"/>
              </w:rPr>
              <w:t>confidence</w:t>
            </w:r>
          </w:p>
        </w:tc>
        <w:tc>
          <w:tcPr>
            <w:tcW w:w="2208" w:type="dxa"/>
          </w:tcPr>
          <w:p w14:paraId="49737098" w14:textId="098BFFC8" w:rsidR="00D536D3" w:rsidRPr="00D536D3" w:rsidRDefault="00D536D3" w:rsidP="00D536D3">
            <w:pPr>
              <w:widowControl/>
              <w:spacing w:beforeLines="25" w:before="60"/>
              <w:ind w:firstLineChars="0" w:firstLine="0"/>
              <w:jc w:val="center"/>
              <w:rPr>
                <w:sz w:val="21"/>
                <w:szCs w:val="21"/>
              </w:rPr>
            </w:pPr>
            <w:proofErr w:type="gramStart"/>
            <w:r w:rsidRPr="00D536D3">
              <w:rPr>
                <w:sz w:val="21"/>
                <w:szCs w:val="21"/>
              </w:rPr>
              <w:t>DECIMAL(</w:t>
            </w:r>
            <w:proofErr w:type="gramEnd"/>
            <w:r w:rsidRPr="00D536D3">
              <w:rPr>
                <w:sz w:val="21"/>
                <w:szCs w:val="21"/>
              </w:rPr>
              <w:t>5,3)</w:t>
            </w:r>
          </w:p>
        </w:tc>
        <w:tc>
          <w:tcPr>
            <w:tcW w:w="2209" w:type="dxa"/>
          </w:tcPr>
          <w:p w14:paraId="6CB35BFF" w14:textId="1F3CE3A1" w:rsidR="00D536D3" w:rsidRPr="00D536D3" w:rsidRDefault="00D536D3" w:rsidP="00D536D3">
            <w:pPr>
              <w:widowControl/>
              <w:spacing w:beforeLines="25" w:before="60"/>
              <w:ind w:firstLineChars="0" w:firstLine="0"/>
              <w:jc w:val="center"/>
              <w:rPr>
                <w:sz w:val="21"/>
                <w:szCs w:val="21"/>
              </w:rPr>
            </w:pPr>
            <w:r w:rsidRPr="00D536D3">
              <w:rPr>
                <w:sz w:val="21"/>
                <w:szCs w:val="21"/>
              </w:rPr>
              <w:t>检测置信度</w:t>
            </w:r>
          </w:p>
        </w:tc>
        <w:tc>
          <w:tcPr>
            <w:tcW w:w="2209" w:type="dxa"/>
          </w:tcPr>
          <w:p w14:paraId="37DD2B3E" w14:textId="491B36F1" w:rsidR="00D536D3" w:rsidRPr="00D536D3" w:rsidRDefault="00D536D3" w:rsidP="00D536D3">
            <w:pPr>
              <w:widowControl/>
              <w:spacing w:beforeLines="25" w:before="60"/>
              <w:ind w:firstLineChars="0" w:firstLine="0"/>
              <w:jc w:val="center"/>
              <w:rPr>
                <w:sz w:val="21"/>
                <w:szCs w:val="21"/>
              </w:rPr>
            </w:pPr>
            <w:r w:rsidRPr="00D536D3">
              <w:rPr>
                <w:sz w:val="21"/>
                <w:szCs w:val="21"/>
              </w:rPr>
              <w:t>0-1</w:t>
            </w:r>
            <w:r w:rsidRPr="00D536D3">
              <w:rPr>
                <w:sz w:val="21"/>
                <w:szCs w:val="21"/>
              </w:rPr>
              <w:t>之间</w:t>
            </w:r>
          </w:p>
        </w:tc>
      </w:tr>
      <w:tr w:rsidR="00D536D3" w:rsidRPr="00D536D3" w14:paraId="46607D4D" w14:textId="77777777" w:rsidTr="00DF0421">
        <w:tc>
          <w:tcPr>
            <w:tcW w:w="2208" w:type="dxa"/>
          </w:tcPr>
          <w:p w14:paraId="71E4467F" w14:textId="69B323BF" w:rsidR="00D536D3" w:rsidRPr="00D536D3" w:rsidRDefault="00D536D3" w:rsidP="00D536D3">
            <w:pPr>
              <w:widowControl/>
              <w:ind w:firstLineChars="0" w:firstLine="0"/>
              <w:jc w:val="center"/>
              <w:rPr>
                <w:sz w:val="21"/>
                <w:szCs w:val="21"/>
              </w:rPr>
            </w:pPr>
            <w:proofErr w:type="spellStart"/>
            <w:r w:rsidRPr="00D536D3">
              <w:rPr>
                <w:sz w:val="21"/>
                <w:szCs w:val="21"/>
              </w:rPr>
              <w:t>bounding_box</w:t>
            </w:r>
            <w:proofErr w:type="spellEnd"/>
          </w:p>
        </w:tc>
        <w:tc>
          <w:tcPr>
            <w:tcW w:w="2208" w:type="dxa"/>
          </w:tcPr>
          <w:p w14:paraId="5D7158D1" w14:textId="7FE70CB7" w:rsidR="00D536D3" w:rsidRPr="00D536D3" w:rsidRDefault="00D536D3" w:rsidP="00D536D3">
            <w:pPr>
              <w:widowControl/>
              <w:spacing w:beforeLines="25" w:before="60"/>
              <w:ind w:firstLineChars="0" w:firstLine="0"/>
              <w:jc w:val="center"/>
              <w:rPr>
                <w:sz w:val="21"/>
                <w:szCs w:val="21"/>
              </w:rPr>
            </w:pPr>
            <w:proofErr w:type="gramStart"/>
            <w:r w:rsidRPr="00D536D3">
              <w:rPr>
                <w:sz w:val="21"/>
                <w:szCs w:val="21"/>
              </w:rPr>
              <w:t>VARCHAR(</w:t>
            </w:r>
            <w:proofErr w:type="gramEnd"/>
            <w:r w:rsidRPr="00D536D3">
              <w:rPr>
                <w:sz w:val="21"/>
                <w:szCs w:val="21"/>
              </w:rPr>
              <w:t>100)</w:t>
            </w:r>
          </w:p>
        </w:tc>
        <w:tc>
          <w:tcPr>
            <w:tcW w:w="2209" w:type="dxa"/>
          </w:tcPr>
          <w:p w14:paraId="60692C4E" w14:textId="07F32D31" w:rsidR="00D536D3" w:rsidRPr="00D536D3" w:rsidRDefault="00D536D3" w:rsidP="00D536D3">
            <w:pPr>
              <w:widowControl/>
              <w:spacing w:beforeLines="25" w:before="60"/>
              <w:ind w:firstLineChars="0" w:firstLine="0"/>
              <w:jc w:val="center"/>
              <w:rPr>
                <w:sz w:val="21"/>
                <w:szCs w:val="21"/>
              </w:rPr>
            </w:pPr>
            <w:r w:rsidRPr="00D536D3">
              <w:rPr>
                <w:sz w:val="21"/>
                <w:szCs w:val="21"/>
              </w:rPr>
              <w:t>病斑边界框坐标（归一化格式，逗号分隔）</w:t>
            </w:r>
          </w:p>
        </w:tc>
        <w:tc>
          <w:tcPr>
            <w:tcW w:w="2209" w:type="dxa"/>
          </w:tcPr>
          <w:p w14:paraId="3DD59922" w14:textId="46F1A964" w:rsidR="00D536D3" w:rsidRPr="00D536D3" w:rsidRDefault="00D536D3" w:rsidP="00D536D3">
            <w:pPr>
              <w:widowControl/>
              <w:spacing w:beforeLines="25" w:before="60"/>
              <w:ind w:firstLineChars="0" w:firstLine="0"/>
              <w:jc w:val="center"/>
              <w:rPr>
                <w:sz w:val="21"/>
                <w:szCs w:val="21"/>
              </w:rPr>
            </w:pPr>
            <w:r w:rsidRPr="00D536D3">
              <w:rPr>
                <w:sz w:val="21"/>
                <w:szCs w:val="21"/>
              </w:rPr>
              <w:t>可为空</w:t>
            </w:r>
          </w:p>
        </w:tc>
      </w:tr>
      <w:tr w:rsidR="00D536D3" w:rsidRPr="00D536D3" w14:paraId="55DB039B" w14:textId="77777777" w:rsidTr="00DF0421">
        <w:tc>
          <w:tcPr>
            <w:tcW w:w="2208" w:type="dxa"/>
          </w:tcPr>
          <w:p w14:paraId="7EB3C58A" w14:textId="6F78986B" w:rsidR="00D536D3" w:rsidRPr="00D536D3" w:rsidRDefault="00D536D3" w:rsidP="00D536D3">
            <w:pPr>
              <w:widowControl/>
              <w:ind w:firstLineChars="0" w:firstLine="0"/>
              <w:jc w:val="center"/>
              <w:rPr>
                <w:sz w:val="21"/>
                <w:szCs w:val="21"/>
              </w:rPr>
            </w:pPr>
            <w:proofErr w:type="spellStart"/>
            <w:r w:rsidRPr="00D536D3">
              <w:rPr>
                <w:sz w:val="21"/>
                <w:szCs w:val="21"/>
              </w:rPr>
              <w:t>treatment_plan</w:t>
            </w:r>
            <w:proofErr w:type="spellEnd"/>
          </w:p>
        </w:tc>
        <w:tc>
          <w:tcPr>
            <w:tcW w:w="2208" w:type="dxa"/>
          </w:tcPr>
          <w:p w14:paraId="51AE45C7" w14:textId="38D9733C" w:rsidR="00D536D3" w:rsidRPr="00D536D3" w:rsidRDefault="00D536D3" w:rsidP="00D536D3">
            <w:pPr>
              <w:widowControl/>
              <w:spacing w:beforeLines="25" w:before="60"/>
              <w:ind w:firstLineChars="0" w:firstLine="0"/>
              <w:jc w:val="center"/>
              <w:rPr>
                <w:sz w:val="21"/>
                <w:szCs w:val="21"/>
              </w:rPr>
            </w:pPr>
            <w:r w:rsidRPr="00D536D3">
              <w:rPr>
                <w:sz w:val="21"/>
                <w:szCs w:val="21"/>
              </w:rPr>
              <w:t>TEXT</w:t>
            </w:r>
          </w:p>
        </w:tc>
        <w:tc>
          <w:tcPr>
            <w:tcW w:w="2209" w:type="dxa"/>
          </w:tcPr>
          <w:p w14:paraId="25B7CCDE" w14:textId="4C765B46" w:rsidR="00D536D3" w:rsidRPr="00D536D3" w:rsidRDefault="00D536D3" w:rsidP="00D536D3">
            <w:pPr>
              <w:widowControl/>
              <w:spacing w:beforeLines="25" w:before="60"/>
              <w:ind w:firstLineChars="0" w:firstLine="0"/>
              <w:jc w:val="center"/>
              <w:rPr>
                <w:sz w:val="21"/>
                <w:szCs w:val="21"/>
              </w:rPr>
            </w:pPr>
            <w:r w:rsidRPr="00D536D3">
              <w:rPr>
                <w:sz w:val="21"/>
                <w:szCs w:val="21"/>
              </w:rPr>
              <w:t>匹配的防治方案</w:t>
            </w:r>
          </w:p>
        </w:tc>
        <w:tc>
          <w:tcPr>
            <w:tcW w:w="2209" w:type="dxa"/>
          </w:tcPr>
          <w:p w14:paraId="173B37DE" w14:textId="37D4BF89" w:rsidR="00D536D3" w:rsidRPr="00D536D3" w:rsidRDefault="00D536D3" w:rsidP="00D536D3">
            <w:pPr>
              <w:widowControl/>
              <w:spacing w:beforeLines="25" w:before="60"/>
              <w:ind w:firstLineChars="0" w:firstLine="0"/>
              <w:jc w:val="center"/>
              <w:rPr>
                <w:sz w:val="21"/>
                <w:szCs w:val="21"/>
              </w:rPr>
            </w:pPr>
            <w:r w:rsidRPr="00D536D3">
              <w:rPr>
                <w:sz w:val="21"/>
                <w:szCs w:val="21"/>
              </w:rPr>
              <w:t>可为空</w:t>
            </w:r>
          </w:p>
        </w:tc>
      </w:tr>
      <w:tr w:rsidR="00D536D3" w:rsidRPr="00D536D3" w14:paraId="3B3C090C" w14:textId="77777777" w:rsidTr="00DF0421">
        <w:tc>
          <w:tcPr>
            <w:tcW w:w="2208" w:type="dxa"/>
          </w:tcPr>
          <w:p w14:paraId="4E2647D8" w14:textId="291F562C" w:rsidR="00D536D3" w:rsidRPr="00D536D3" w:rsidRDefault="00D536D3" w:rsidP="00D536D3">
            <w:pPr>
              <w:widowControl/>
              <w:ind w:firstLineChars="0" w:firstLine="0"/>
              <w:jc w:val="center"/>
              <w:rPr>
                <w:sz w:val="21"/>
                <w:szCs w:val="21"/>
              </w:rPr>
            </w:pPr>
            <w:proofErr w:type="spellStart"/>
            <w:r w:rsidRPr="00D536D3">
              <w:rPr>
                <w:sz w:val="21"/>
                <w:szCs w:val="21"/>
              </w:rPr>
              <w:t>detection_time</w:t>
            </w:r>
            <w:proofErr w:type="spellEnd"/>
          </w:p>
        </w:tc>
        <w:tc>
          <w:tcPr>
            <w:tcW w:w="2208" w:type="dxa"/>
          </w:tcPr>
          <w:p w14:paraId="2D9F10F2" w14:textId="67E1DCEE" w:rsidR="00D536D3" w:rsidRPr="00D536D3" w:rsidRDefault="00D536D3" w:rsidP="00D536D3">
            <w:pPr>
              <w:widowControl/>
              <w:spacing w:beforeLines="25" w:before="60"/>
              <w:ind w:firstLineChars="0" w:firstLine="0"/>
              <w:jc w:val="center"/>
              <w:rPr>
                <w:sz w:val="21"/>
                <w:szCs w:val="21"/>
              </w:rPr>
            </w:pPr>
            <w:r w:rsidRPr="00D536D3">
              <w:rPr>
                <w:sz w:val="21"/>
                <w:szCs w:val="21"/>
              </w:rPr>
              <w:t>DATETIME</w:t>
            </w:r>
          </w:p>
        </w:tc>
        <w:tc>
          <w:tcPr>
            <w:tcW w:w="2209" w:type="dxa"/>
          </w:tcPr>
          <w:p w14:paraId="4A59E7D5" w14:textId="4EAC94E7" w:rsidR="00D536D3" w:rsidRPr="00D536D3" w:rsidRDefault="00D536D3" w:rsidP="00D536D3">
            <w:pPr>
              <w:widowControl/>
              <w:spacing w:beforeLines="25" w:before="60"/>
              <w:ind w:firstLineChars="0" w:firstLine="0"/>
              <w:jc w:val="center"/>
              <w:rPr>
                <w:sz w:val="21"/>
                <w:szCs w:val="21"/>
              </w:rPr>
            </w:pPr>
            <w:r w:rsidRPr="00D536D3">
              <w:rPr>
                <w:sz w:val="21"/>
                <w:szCs w:val="21"/>
              </w:rPr>
              <w:t>检测时间</w:t>
            </w:r>
          </w:p>
        </w:tc>
        <w:tc>
          <w:tcPr>
            <w:tcW w:w="2209" w:type="dxa"/>
          </w:tcPr>
          <w:p w14:paraId="761FC100" w14:textId="1FE7E965" w:rsidR="00D536D3" w:rsidRPr="00D536D3" w:rsidRDefault="00D536D3" w:rsidP="00D536D3">
            <w:pPr>
              <w:widowControl/>
              <w:spacing w:beforeLines="25" w:before="60"/>
              <w:ind w:firstLineChars="0" w:firstLine="0"/>
              <w:jc w:val="center"/>
              <w:rPr>
                <w:sz w:val="21"/>
                <w:szCs w:val="21"/>
              </w:rPr>
            </w:pPr>
            <w:r w:rsidRPr="00D536D3">
              <w:rPr>
                <w:sz w:val="21"/>
                <w:szCs w:val="21"/>
              </w:rPr>
              <w:t>非空，默认当前时间</w:t>
            </w:r>
          </w:p>
        </w:tc>
      </w:tr>
    </w:tbl>
    <w:p w14:paraId="27F9EAEE" w14:textId="77777777" w:rsidR="00D536D3" w:rsidRPr="00A879D2" w:rsidRDefault="00D536D3" w:rsidP="0067246F">
      <w:pPr>
        <w:ind w:firstLine="480"/>
        <w:rPr>
          <w:rFonts w:cs="楷体"/>
          <w:shd w:val="clear" w:color="auto" w:fill="FFFFFF"/>
        </w:rPr>
      </w:pPr>
    </w:p>
    <w:p w14:paraId="70563B7B" w14:textId="77777777" w:rsidR="0067246F" w:rsidRPr="00A879D2" w:rsidRDefault="0067246F" w:rsidP="0067246F">
      <w:pPr>
        <w:tabs>
          <w:tab w:val="num" w:pos="720"/>
        </w:tabs>
        <w:ind w:firstLine="480"/>
        <w:rPr>
          <w:rFonts w:cs="楷体"/>
          <w:shd w:val="clear" w:color="auto" w:fill="FFFFFF"/>
        </w:rPr>
      </w:pPr>
      <w:r w:rsidRPr="00A879D2">
        <w:rPr>
          <w:rFonts w:cs="楷体"/>
          <w:shd w:val="clear" w:color="auto" w:fill="FFFFFF"/>
        </w:rPr>
        <w:t>智能问答记录表（</w:t>
      </w:r>
      <w:proofErr w:type="spellStart"/>
      <w:r w:rsidRPr="00A879D2">
        <w:rPr>
          <w:rFonts w:cs="楷体"/>
          <w:shd w:val="clear" w:color="auto" w:fill="FFFFFF"/>
        </w:rPr>
        <w:t>t_qa_record</w:t>
      </w:r>
      <w:proofErr w:type="spellEnd"/>
      <w:r w:rsidRPr="00A879D2">
        <w:rPr>
          <w:rFonts w:cs="楷体"/>
          <w:shd w:val="clear" w:color="auto" w:fill="FFFFFF"/>
        </w:rPr>
        <w:t>）：存储用户与</w:t>
      </w:r>
      <w:r w:rsidRPr="00A879D2">
        <w:rPr>
          <w:rFonts w:cs="楷体"/>
          <w:shd w:val="clear" w:color="auto" w:fill="FFFFFF"/>
        </w:rPr>
        <w:t>AI Agent</w:t>
      </w:r>
      <w:r w:rsidRPr="00A879D2">
        <w:rPr>
          <w:rFonts w:cs="楷体"/>
          <w:shd w:val="clear" w:color="auto" w:fill="FFFFFF"/>
        </w:rPr>
        <w:t>的智能问答记录，关联用户表的</w:t>
      </w:r>
      <w:proofErr w:type="spellStart"/>
      <w:r w:rsidRPr="00A879D2">
        <w:rPr>
          <w:rFonts w:cs="楷体"/>
          <w:shd w:val="clear" w:color="auto" w:fill="FFFFFF"/>
        </w:rPr>
        <w:t>user_id</w:t>
      </w:r>
      <w:proofErr w:type="spellEnd"/>
      <w:r w:rsidRPr="00A879D2">
        <w:rPr>
          <w:rFonts w:cs="楷体"/>
          <w:shd w:val="clear" w:color="auto" w:fill="FFFFFF"/>
        </w:rPr>
        <w:t>，为知识库优化、问答记录查询提供支撑，主键为</w:t>
      </w:r>
      <w:proofErr w:type="spellStart"/>
      <w:r w:rsidRPr="00A879D2">
        <w:rPr>
          <w:rFonts w:cs="楷体"/>
          <w:shd w:val="clear" w:color="auto" w:fill="FFFFFF"/>
        </w:rPr>
        <w:t>qa_id</w:t>
      </w:r>
      <w:proofErr w:type="spellEnd"/>
      <w:r w:rsidRPr="00A879D2">
        <w:rPr>
          <w:rFonts w:cs="楷体"/>
          <w:shd w:val="clear" w:color="auto" w:fill="FFFFFF"/>
        </w:rPr>
        <w:t>，字段设计如表</w:t>
      </w:r>
      <w:r w:rsidRPr="00A879D2">
        <w:rPr>
          <w:rFonts w:cs="楷体"/>
          <w:shd w:val="clear" w:color="auto" w:fill="FFFFFF"/>
        </w:rPr>
        <w:t>5.3</w:t>
      </w:r>
      <w:r w:rsidRPr="00A879D2">
        <w:rPr>
          <w:rFonts w:cs="楷体"/>
          <w:shd w:val="clear" w:color="auto" w:fill="FFFFFF"/>
        </w:rPr>
        <w:t>所示。</w:t>
      </w:r>
    </w:p>
    <w:p w14:paraId="3734DDA9" w14:textId="1299780D" w:rsidR="0067246F" w:rsidRDefault="0067246F" w:rsidP="00C63C81">
      <w:pPr>
        <w:pStyle w:val="tablezzzzzh"/>
        <w:rPr>
          <w:shd w:val="clear" w:color="auto" w:fill="FFFFFF"/>
        </w:rPr>
      </w:pPr>
      <w:bookmarkStart w:id="192" w:name="_Toc223188439"/>
      <w:r w:rsidRPr="00A879D2">
        <w:rPr>
          <w:shd w:val="clear" w:color="auto" w:fill="FFFFFF"/>
        </w:rPr>
        <w:t>表</w:t>
      </w:r>
      <w:r w:rsidRPr="00A879D2">
        <w:rPr>
          <w:shd w:val="clear" w:color="auto" w:fill="FFFFFF"/>
        </w:rPr>
        <w:t xml:space="preserve">5.3 </w:t>
      </w:r>
      <w:r w:rsidRPr="00A879D2">
        <w:rPr>
          <w:shd w:val="clear" w:color="auto" w:fill="FFFFFF"/>
        </w:rPr>
        <w:t>智能问答记录表</w:t>
      </w:r>
      <w:bookmarkEnd w:id="192"/>
    </w:p>
    <w:p w14:paraId="7B94885E" w14:textId="7540825F" w:rsidR="001F040C" w:rsidRDefault="001F040C" w:rsidP="00C63C81">
      <w:pPr>
        <w:pStyle w:val="tablezzzzzh"/>
        <w:rPr>
          <w:shd w:val="clear" w:color="auto" w:fill="FFFFFF"/>
        </w:rPr>
      </w:pPr>
      <w:r w:rsidRPr="001F040C">
        <w:rPr>
          <w:shd w:val="clear" w:color="auto" w:fill="FFFFFF"/>
        </w:rPr>
        <w:lastRenderedPageBreak/>
        <w:t>Table 5.3 Intelligent Question Answering Record Sheet</w:t>
      </w:r>
    </w:p>
    <w:tbl>
      <w:tblPr>
        <w:tblW w:w="0" w:type="auto"/>
        <w:tblBorders>
          <w:top w:val="single" w:sz="12" w:space="0" w:color="auto"/>
          <w:bottom w:val="single" w:sz="12" w:space="0" w:color="auto"/>
        </w:tblBorders>
        <w:tblLook w:val="0000" w:firstRow="0" w:lastRow="0" w:firstColumn="0" w:lastColumn="0" w:noHBand="0" w:noVBand="0"/>
      </w:tblPr>
      <w:tblGrid>
        <w:gridCol w:w="2051"/>
        <w:gridCol w:w="2085"/>
        <w:gridCol w:w="2884"/>
        <w:gridCol w:w="2050"/>
      </w:tblGrid>
      <w:tr w:rsidR="00D536D3" w:rsidRPr="003D1165" w14:paraId="5ABA1031" w14:textId="77777777" w:rsidTr="00DF0421">
        <w:tc>
          <w:tcPr>
            <w:tcW w:w="2208" w:type="dxa"/>
            <w:tcBorders>
              <w:top w:val="single" w:sz="12" w:space="0" w:color="auto"/>
              <w:bottom w:val="single" w:sz="6" w:space="0" w:color="auto"/>
            </w:tcBorders>
          </w:tcPr>
          <w:p w14:paraId="15EB2577" w14:textId="77777777" w:rsidR="00D536D3" w:rsidRPr="00C30441" w:rsidRDefault="00D536D3" w:rsidP="00DF0421">
            <w:pPr>
              <w:widowControl/>
              <w:spacing w:beforeLines="25" w:before="60" w:afterLines="25" w:after="60"/>
              <w:ind w:firstLineChars="0" w:firstLine="0"/>
              <w:jc w:val="center"/>
              <w:rPr>
                <w:rFonts w:cs="宋体"/>
                <w:b/>
                <w:bCs/>
                <w:color w:val="000000"/>
                <w:kern w:val="0"/>
                <w:sz w:val="21"/>
                <w:szCs w:val="21"/>
              </w:rPr>
            </w:pPr>
            <w:r w:rsidRPr="00C30441">
              <w:rPr>
                <w:rFonts w:hint="eastAsia"/>
                <w:sz w:val="21"/>
                <w:szCs w:val="21"/>
              </w:rPr>
              <w:t>字段名</w:t>
            </w:r>
          </w:p>
        </w:tc>
        <w:tc>
          <w:tcPr>
            <w:tcW w:w="2208" w:type="dxa"/>
            <w:tcBorders>
              <w:top w:val="single" w:sz="12" w:space="0" w:color="auto"/>
              <w:bottom w:val="single" w:sz="6" w:space="0" w:color="auto"/>
            </w:tcBorders>
          </w:tcPr>
          <w:p w14:paraId="790915E0" w14:textId="77777777" w:rsidR="00D536D3" w:rsidRPr="00C30441" w:rsidRDefault="00D536D3" w:rsidP="00DF0421">
            <w:pPr>
              <w:widowControl/>
              <w:spacing w:beforeLines="25" w:before="60" w:afterLines="25" w:after="60"/>
              <w:ind w:firstLineChars="0" w:firstLine="0"/>
              <w:jc w:val="center"/>
              <w:rPr>
                <w:rFonts w:cs="宋体"/>
                <w:b/>
                <w:bCs/>
                <w:color w:val="000000"/>
                <w:kern w:val="0"/>
                <w:sz w:val="21"/>
                <w:szCs w:val="21"/>
              </w:rPr>
            </w:pPr>
            <w:r w:rsidRPr="00C30441">
              <w:rPr>
                <w:rFonts w:hint="eastAsia"/>
                <w:sz w:val="21"/>
                <w:szCs w:val="21"/>
              </w:rPr>
              <w:t xml:space="preserve">   </w:t>
            </w:r>
            <w:r w:rsidRPr="00C30441">
              <w:rPr>
                <w:rFonts w:hint="eastAsia"/>
                <w:sz w:val="21"/>
                <w:szCs w:val="21"/>
              </w:rPr>
              <w:t>字段类型</w:t>
            </w:r>
          </w:p>
        </w:tc>
        <w:tc>
          <w:tcPr>
            <w:tcW w:w="2209" w:type="dxa"/>
            <w:tcBorders>
              <w:top w:val="single" w:sz="12" w:space="0" w:color="auto"/>
              <w:bottom w:val="single" w:sz="6" w:space="0" w:color="auto"/>
            </w:tcBorders>
          </w:tcPr>
          <w:p w14:paraId="6C9935CC" w14:textId="77777777" w:rsidR="00D536D3" w:rsidRPr="00C30441" w:rsidRDefault="00D536D3" w:rsidP="00DF0421">
            <w:pPr>
              <w:widowControl/>
              <w:spacing w:beforeLines="25" w:before="60" w:afterLines="25" w:after="60"/>
              <w:ind w:firstLineChars="0" w:firstLine="0"/>
              <w:jc w:val="center"/>
              <w:rPr>
                <w:rFonts w:cs="宋体"/>
                <w:color w:val="000000"/>
                <w:kern w:val="0"/>
                <w:sz w:val="21"/>
                <w:szCs w:val="21"/>
              </w:rPr>
            </w:pPr>
            <w:r w:rsidRPr="00C30441">
              <w:rPr>
                <w:rFonts w:cs="宋体" w:hint="eastAsia"/>
                <w:color w:val="000000"/>
                <w:kern w:val="0"/>
                <w:sz w:val="21"/>
                <w:szCs w:val="21"/>
              </w:rPr>
              <w:t>说明</w:t>
            </w:r>
          </w:p>
        </w:tc>
        <w:tc>
          <w:tcPr>
            <w:tcW w:w="2209" w:type="dxa"/>
            <w:tcBorders>
              <w:top w:val="single" w:sz="12" w:space="0" w:color="auto"/>
              <w:bottom w:val="single" w:sz="6" w:space="0" w:color="auto"/>
            </w:tcBorders>
          </w:tcPr>
          <w:p w14:paraId="4CB1C407" w14:textId="77777777" w:rsidR="00D536D3" w:rsidRPr="00C30441" w:rsidRDefault="00D536D3" w:rsidP="00DF0421">
            <w:pPr>
              <w:widowControl/>
              <w:spacing w:beforeLines="25" w:before="60" w:afterLines="25" w:after="60"/>
              <w:ind w:firstLineChars="0" w:firstLine="0"/>
              <w:jc w:val="center"/>
              <w:rPr>
                <w:rFonts w:cs="宋体"/>
                <w:color w:val="000000"/>
                <w:kern w:val="0"/>
                <w:sz w:val="21"/>
                <w:szCs w:val="21"/>
              </w:rPr>
            </w:pPr>
            <w:r w:rsidRPr="00C30441">
              <w:rPr>
                <w:rFonts w:cs="宋体" w:hint="eastAsia"/>
                <w:color w:val="000000"/>
                <w:sz w:val="21"/>
                <w:szCs w:val="21"/>
              </w:rPr>
              <w:t>约束条件</w:t>
            </w:r>
          </w:p>
        </w:tc>
      </w:tr>
      <w:tr w:rsidR="00D536D3" w:rsidRPr="00D536D3" w14:paraId="614ECE74" w14:textId="77777777" w:rsidTr="00DF0421">
        <w:tc>
          <w:tcPr>
            <w:tcW w:w="2208" w:type="dxa"/>
            <w:tcBorders>
              <w:top w:val="single" w:sz="6" w:space="0" w:color="auto"/>
            </w:tcBorders>
          </w:tcPr>
          <w:p w14:paraId="2F0C04DD" w14:textId="1EA07419" w:rsidR="00D536D3" w:rsidRPr="00D536D3" w:rsidRDefault="00D536D3" w:rsidP="00D536D3">
            <w:pPr>
              <w:widowControl/>
              <w:ind w:firstLineChars="0" w:firstLine="0"/>
              <w:jc w:val="center"/>
              <w:rPr>
                <w:b/>
                <w:bCs/>
                <w:color w:val="000000"/>
                <w:kern w:val="0"/>
                <w:sz w:val="21"/>
                <w:szCs w:val="21"/>
              </w:rPr>
            </w:pPr>
            <w:proofErr w:type="spellStart"/>
            <w:r w:rsidRPr="00D536D3">
              <w:rPr>
                <w:sz w:val="21"/>
                <w:szCs w:val="21"/>
              </w:rPr>
              <w:t>qa_id</w:t>
            </w:r>
            <w:proofErr w:type="spellEnd"/>
          </w:p>
        </w:tc>
        <w:tc>
          <w:tcPr>
            <w:tcW w:w="2208" w:type="dxa"/>
            <w:tcBorders>
              <w:top w:val="single" w:sz="6" w:space="0" w:color="auto"/>
            </w:tcBorders>
          </w:tcPr>
          <w:p w14:paraId="7B235CB0" w14:textId="73C582A5" w:rsidR="00D536D3" w:rsidRPr="00D536D3" w:rsidRDefault="00D536D3" w:rsidP="00D536D3">
            <w:pPr>
              <w:widowControl/>
              <w:spacing w:beforeLines="25" w:before="60"/>
              <w:ind w:firstLineChars="0" w:firstLine="0"/>
              <w:jc w:val="center"/>
              <w:rPr>
                <w:b/>
                <w:bCs/>
                <w:color w:val="000000"/>
                <w:kern w:val="0"/>
                <w:sz w:val="21"/>
                <w:szCs w:val="21"/>
              </w:rPr>
            </w:pPr>
            <w:proofErr w:type="gramStart"/>
            <w:r w:rsidRPr="00D536D3">
              <w:rPr>
                <w:sz w:val="21"/>
                <w:szCs w:val="21"/>
              </w:rPr>
              <w:t>VARCHAR(</w:t>
            </w:r>
            <w:proofErr w:type="gramEnd"/>
            <w:r w:rsidRPr="00D536D3">
              <w:rPr>
                <w:sz w:val="21"/>
                <w:szCs w:val="21"/>
              </w:rPr>
              <w:t>32)</w:t>
            </w:r>
          </w:p>
        </w:tc>
        <w:tc>
          <w:tcPr>
            <w:tcW w:w="2209" w:type="dxa"/>
            <w:tcBorders>
              <w:top w:val="single" w:sz="6" w:space="0" w:color="auto"/>
            </w:tcBorders>
          </w:tcPr>
          <w:p w14:paraId="16A7B3F1" w14:textId="54A19883" w:rsidR="00D536D3" w:rsidRPr="00D536D3" w:rsidRDefault="00D536D3" w:rsidP="00D536D3">
            <w:pPr>
              <w:widowControl/>
              <w:spacing w:beforeLines="25" w:before="60"/>
              <w:ind w:firstLineChars="0" w:firstLine="0"/>
              <w:jc w:val="center"/>
              <w:rPr>
                <w:b/>
                <w:bCs/>
                <w:color w:val="000000"/>
                <w:kern w:val="0"/>
                <w:sz w:val="21"/>
                <w:szCs w:val="21"/>
              </w:rPr>
            </w:pPr>
            <w:r w:rsidRPr="00D536D3">
              <w:rPr>
                <w:sz w:val="21"/>
                <w:szCs w:val="21"/>
              </w:rPr>
              <w:t>问答记录唯一标识（</w:t>
            </w:r>
            <w:r w:rsidRPr="00D536D3">
              <w:rPr>
                <w:sz w:val="21"/>
                <w:szCs w:val="21"/>
              </w:rPr>
              <w:t>UUID</w:t>
            </w:r>
            <w:r w:rsidRPr="00D536D3">
              <w:rPr>
                <w:sz w:val="21"/>
                <w:szCs w:val="21"/>
              </w:rPr>
              <w:t>）</w:t>
            </w:r>
          </w:p>
        </w:tc>
        <w:tc>
          <w:tcPr>
            <w:tcW w:w="2209" w:type="dxa"/>
            <w:tcBorders>
              <w:top w:val="single" w:sz="6" w:space="0" w:color="auto"/>
            </w:tcBorders>
          </w:tcPr>
          <w:p w14:paraId="3AAEDC86" w14:textId="70E26D84" w:rsidR="00D536D3" w:rsidRPr="00D536D3" w:rsidRDefault="00D536D3" w:rsidP="00D536D3">
            <w:pPr>
              <w:widowControl/>
              <w:spacing w:beforeLines="25" w:before="60"/>
              <w:ind w:firstLineChars="0" w:firstLine="0"/>
              <w:jc w:val="center"/>
              <w:rPr>
                <w:b/>
                <w:bCs/>
                <w:color w:val="000000"/>
                <w:kern w:val="0"/>
                <w:sz w:val="21"/>
                <w:szCs w:val="21"/>
              </w:rPr>
            </w:pPr>
            <w:r w:rsidRPr="00D536D3">
              <w:rPr>
                <w:sz w:val="21"/>
                <w:szCs w:val="21"/>
              </w:rPr>
              <w:t>非空、唯一</w:t>
            </w:r>
          </w:p>
        </w:tc>
      </w:tr>
      <w:tr w:rsidR="00D536D3" w:rsidRPr="00D536D3" w14:paraId="1EEBDA33" w14:textId="77777777" w:rsidTr="00DF0421">
        <w:tc>
          <w:tcPr>
            <w:tcW w:w="2208" w:type="dxa"/>
          </w:tcPr>
          <w:p w14:paraId="275326D0" w14:textId="4675C0EE" w:rsidR="00D536D3" w:rsidRPr="00D536D3" w:rsidRDefault="00D536D3" w:rsidP="00D536D3">
            <w:pPr>
              <w:widowControl/>
              <w:ind w:firstLineChars="0" w:firstLine="0"/>
              <w:jc w:val="center"/>
              <w:rPr>
                <w:b/>
                <w:bCs/>
                <w:color w:val="000000"/>
                <w:kern w:val="0"/>
                <w:sz w:val="21"/>
                <w:szCs w:val="21"/>
              </w:rPr>
            </w:pPr>
            <w:proofErr w:type="spellStart"/>
            <w:r w:rsidRPr="00D536D3">
              <w:rPr>
                <w:sz w:val="21"/>
                <w:szCs w:val="21"/>
              </w:rPr>
              <w:t>user_id</w:t>
            </w:r>
            <w:proofErr w:type="spellEnd"/>
          </w:p>
        </w:tc>
        <w:tc>
          <w:tcPr>
            <w:tcW w:w="2208" w:type="dxa"/>
          </w:tcPr>
          <w:p w14:paraId="3C04B7E7" w14:textId="3044D27E" w:rsidR="00D536D3" w:rsidRPr="00D536D3" w:rsidRDefault="00D536D3" w:rsidP="00D536D3">
            <w:pPr>
              <w:widowControl/>
              <w:spacing w:beforeLines="25" w:before="60"/>
              <w:ind w:firstLineChars="0" w:firstLine="0"/>
              <w:jc w:val="center"/>
              <w:rPr>
                <w:b/>
                <w:bCs/>
                <w:color w:val="000000"/>
                <w:kern w:val="0"/>
                <w:sz w:val="21"/>
                <w:szCs w:val="21"/>
              </w:rPr>
            </w:pPr>
            <w:proofErr w:type="gramStart"/>
            <w:r w:rsidRPr="00D536D3">
              <w:rPr>
                <w:sz w:val="21"/>
                <w:szCs w:val="21"/>
              </w:rPr>
              <w:t>VARCHAR(</w:t>
            </w:r>
            <w:proofErr w:type="gramEnd"/>
            <w:r w:rsidRPr="00D536D3">
              <w:rPr>
                <w:sz w:val="21"/>
                <w:szCs w:val="21"/>
              </w:rPr>
              <w:t>32)</w:t>
            </w:r>
          </w:p>
        </w:tc>
        <w:tc>
          <w:tcPr>
            <w:tcW w:w="2209" w:type="dxa"/>
          </w:tcPr>
          <w:p w14:paraId="1C0FF78E" w14:textId="7361E7E6" w:rsidR="00D536D3" w:rsidRPr="00D536D3" w:rsidRDefault="00D536D3" w:rsidP="00D536D3">
            <w:pPr>
              <w:widowControl/>
              <w:spacing w:beforeLines="25" w:before="60"/>
              <w:ind w:firstLineChars="0" w:firstLine="0"/>
              <w:jc w:val="center"/>
              <w:rPr>
                <w:b/>
                <w:bCs/>
                <w:color w:val="000000"/>
                <w:kern w:val="0"/>
                <w:sz w:val="21"/>
                <w:szCs w:val="21"/>
              </w:rPr>
            </w:pPr>
            <w:r w:rsidRPr="00D536D3">
              <w:rPr>
                <w:sz w:val="21"/>
                <w:szCs w:val="21"/>
              </w:rPr>
              <w:t>提问用户</w:t>
            </w:r>
            <w:r w:rsidRPr="00D536D3">
              <w:rPr>
                <w:sz w:val="21"/>
                <w:szCs w:val="21"/>
              </w:rPr>
              <w:t>ID</w:t>
            </w:r>
            <w:r w:rsidRPr="00D536D3">
              <w:rPr>
                <w:sz w:val="21"/>
                <w:szCs w:val="21"/>
              </w:rPr>
              <w:t>，关联</w:t>
            </w:r>
            <w:proofErr w:type="spellStart"/>
            <w:r w:rsidRPr="00D536D3">
              <w:rPr>
                <w:sz w:val="21"/>
                <w:szCs w:val="21"/>
              </w:rPr>
              <w:t>t_user.user_id</w:t>
            </w:r>
            <w:proofErr w:type="spellEnd"/>
          </w:p>
        </w:tc>
        <w:tc>
          <w:tcPr>
            <w:tcW w:w="2209" w:type="dxa"/>
          </w:tcPr>
          <w:p w14:paraId="2B98C5E0" w14:textId="3D1739D8" w:rsidR="00D536D3" w:rsidRPr="00D536D3" w:rsidRDefault="00D536D3" w:rsidP="00D536D3">
            <w:pPr>
              <w:widowControl/>
              <w:spacing w:beforeLines="25" w:before="60"/>
              <w:ind w:firstLineChars="0" w:firstLine="0"/>
              <w:jc w:val="center"/>
              <w:rPr>
                <w:b/>
                <w:bCs/>
                <w:color w:val="000000"/>
                <w:kern w:val="0"/>
                <w:sz w:val="21"/>
                <w:szCs w:val="21"/>
              </w:rPr>
            </w:pPr>
            <w:r w:rsidRPr="00D536D3">
              <w:rPr>
                <w:sz w:val="21"/>
                <w:szCs w:val="21"/>
              </w:rPr>
              <w:t>非空，</w:t>
            </w:r>
            <w:proofErr w:type="gramStart"/>
            <w:r w:rsidRPr="00D536D3">
              <w:rPr>
                <w:sz w:val="21"/>
                <w:szCs w:val="21"/>
              </w:rPr>
              <w:t>外键约束</w:t>
            </w:r>
            <w:proofErr w:type="gramEnd"/>
          </w:p>
        </w:tc>
      </w:tr>
      <w:tr w:rsidR="00D536D3" w:rsidRPr="00D536D3" w14:paraId="4A143066" w14:textId="77777777" w:rsidTr="00DF0421">
        <w:tc>
          <w:tcPr>
            <w:tcW w:w="2208" w:type="dxa"/>
          </w:tcPr>
          <w:p w14:paraId="591E965D" w14:textId="0AC5D4A6" w:rsidR="00D536D3" w:rsidRPr="00D536D3" w:rsidRDefault="00D536D3" w:rsidP="00D536D3">
            <w:pPr>
              <w:widowControl/>
              <w:ind w:firstLineChars="0" w:firstLine="0"/>
              <w:jc w:val="center"/>
              <w:rPr>
                <w:sz w:val="21"/>
                <w:szCs w:val="21"/>
              </w:rPr>
            </w:pPr>
            <w:r w:rsidRPr="00D536D3">
              <w:rPr>
                <w:sz w:val="21"/>
                <w:szCs w:val="21"/>
              </w:rPr>
              <w:t>question</w:t>
            </w:r>
          </w:p>
        </w:tc>
        <w:tc>
          <w:tcPr>
            <w:tcW w:w="2208" w:type="dxa"/>
          </w:tcPr>
          <w:p w14:paraId="057B64B3" w14:textId="387AFC59" w:rsidR="00D536D3" w:rsidRPr="00D536D3" w:rsidRDefault="00D536D3" w:rsidP="00D536D3">
            <w:pPr>
              <w:widowControl/>
              <w:spacing w:beforeLines="25" w:before="60"/>
              <w:ind w:firstLineChars="0" w:firstLine="0"/>
              <w:jc w:val="center"/>
              <w:rPr>
                <w:sz w:val="21"/>
                <w:szCs w:val="21"/>
              </w:rPr>
            </w:pPr>
            <w:proofErr w:type="gramStart"/>
            <w:r w:rsidRPr="00D536D3">
              <w:rPr>
                <w:sz w:val="21"/>
                <w:szCs w:val="21"/>
              </w:rPr>
              <w:t>VARCHAR(</w:t>
            </w:r>
            <w:proofErr w:type="gramEnd"/>
            <w:r w:rsidRPr="00D536D3">
              <w:rPr>
                <w:sz w:val="21"/>
                <w:szCs w:val="21"/>
              </w:rPr>
              <w:t>500)</w:t>
            </w:r>
          </w:p>
        </w:tc>
        <w:tc>
          <w:tcPr>
            <w:tcW w:w="2209" w:type="dxa"/>
          </w:tcPr>
          <w:p w14:paraId="69D2E49E" w14:textId="557CD1FB" w:rsidR="00D536D3" w:rsidRPr="00D536D3" w:rsidRDefault="00D536D3" w:rsidP="00D536D3">
            <w:pPr>
              <w:widowControl/>
              <w:spacing w:beforeLines="25" w:before="60"/>
              <w:ind w:firstLineChars="0" w:firstLine="0"/>
              <w:jc w:val="center"/>
              <w:rPr>
                <w:sz w:val="21"/>
                <w:szCs w:val="21"/>
              </w:rPr>
            </w:pPr>
            <w:r w:rsidRPr="00D536D3">
              <w:rPr>
                <w:sz w:val="21"/>
                <w:szCs w:val="21"/>
              </w:rPr>
              <w:t>提问内容（支持文本</w:t>
            </w:r>
            <w:r w:rsidRPr="00D536D3">
              <w:rPr>
                <w:sz w:val="21"/>
                <w:szCs w:val="21"/>
              </w:rPr>
              <w:t>/</w:t>
            </w:r>
            <w:r w:rsidRPr="00D536D3">
              <w:rPr>
                <w:sz w:val="21"/>
                <w:szCs w:val="21"/>
              </w:rPr>
              <w:t>图像描述）</w:t>
            </w:r>
          </w:p>
        </w:tc>
        <w:tc>
          <w:tcPr>
            <w:tcW w:w="2209" w:type="dxa"/>
          </w:tcPr>
          <w:p w14:paraId="5A996713" w14:textId="2F87DE46" w:rsidR="00D536D3" w:rsidRPr="00D536D3" w:rsidRDefault="00D536D3" w:rsidP="00D536D3">
            <w:pPr>
              <w:widowControl/>
              <w:spacing w:beforeLines="25" w:before="60"/>
              <w:ind w:firstLineChars="0" w:firstLine="0"/>
              <w:jc w:val="center"/>
              <w:rPr>
                <w:sz w:val="21"/>
                <w:szCs w:val="21"/>
              </w:rPr>
            </w:pPr>
            <w:r w:rsidRPr="00D536D3">
              <w:rPr>
                <w:sz w:val="21"/>
                <w:szCs w:val="21"/>
              </w:rPr>
              <w:t>非空</w:t>
            </w:r>
          </w:p>
        </w:tc>
      </w:tr>
      <w:tr w:rsidR="00D536D3" w:rsidRPr="00D536D3" w14:paraId="186E309D" w14:textId="77777777" w:rsidTr="00DF0421">
        <w:tc>
          <w:tcPr>
            <w:tcW w:w="2208" w:type="dxa"/>
          </w:tcPr>
          <w:p w14:paraId="0391937F" w14:textId="7FF3AE69" w:rsidR="00D536D3" w:rsidRPr="00D536D3" w:rsidRDefault="00D536D3" w:rsidP="00D536D3">
            <w:pPr>
              <w:widowControl/>
              <w:ind w:firstLineChars="0" w:firstLine="0"/>
              <w:jc w:val="center"/>
              <w:rPr>
                <w:sz w:val="21"/>
                <w:szCs w:val="21"/>
              </w:rPr>
            </w:pPr>
            <w:r w:rsidRPr="00D536D3">
              <w:rPr>
                <w:sz w:val="21"/>
                <w:szCs w:val="21"/>
              </w:rPr>
              <w:t>answer</w:t>
            </w:r>
          </w:p>
        </w:tc>
        <w:tc>
          <w:tcPr>
            <w:tcW w:w="2208" w:type="dxa"/>
          </w:tcPr>
          <w:p w14:paraId="02D42BD5" w14:textId="6813D3E3" w:rsidR="00D536D3" w:rsidRPr="00D536D3" w:rsidRDefault="00D536D3" w:rsidP="00D536D3">
            <w:pPr>
              <w:widowControl/>
              <w:spacing w:beforeLines="25" w:before="60"/>
              <w:ind w:firstLineChars="0" w:firstLine="0"/>
              <w:jc w:val="center"/>
              <w:rPr>
                <w:sz w:val="21"/>
                <w:szCs w:val="21"/>
              </w:rPr>
            </w:pPr>
            <w:r w:rsidRPr="00D536D3">
              <w:rPr>
                <w:sz w:val="21"/>
                <w:szCs w:val="21"/>
              </w:rPr>
              <w:t>TEXT</w:t>
            </w:r>
          </w:p>
        </w:tc>
        <w:tc>
          <w:tcPr>
            <w:tcW w:w="2209" w:type="dxa"/>
          </w:tcPr>
          <w:p w14:paraId="20A242CD" w14:textId="2A62C502" w:rsidR="00D536D3" w:rsidRPr="00D536D3" w:rsidRDefault="00D536D3" w:rsidP="00D536D3">
            <w:pPr>
              <w:widowControl/>
              <w:spacing w:beforeLines="25" w:before="60"/>
              <w:ind w:firstLineChars="0" w:firstLine="0"/>
              <w:jc w:val="center"/>
              <w:rPr>
                <w:sz w:val="21"/>
                <w:szCs w:val="21"/>
              </w:rPr>
            </w:pPr>
            <w:r w:rsidRPr="00D536D3">
              <w:rPr>
                <w:sz w:val="21"/>
                <w:szCs w:val="21"/>
              </w:rPr>
              <w:t>回答内容（</w:t>
            </w:r>
            <w:r w:rsidRPr="00D536D3">
              <w:rPr>
                <w:sz w:val="21"/>
                <w:szCs w:val="21"/>
              </w:rPr>
              <w:t>RAG</w:t>
            </w:r>
            <w:r w:rsidRPr="00D536D3">
              <w:rPr>
                <w:sz w:val="21"/>
                <w:szCs w:val="21"/>
              </w:rPr>
              <w:t>检索结果</w:t>
            </w:r>
            <w:r w:rsidRPr="00D536D3">
              <w:rPr>
                <w:sz w:val="21"/>
                <w:szCs w:val="21"/>
              </w:rPr>
              <w:t>+</w:t>
            </w:r>
            <w:r w:rsidRPr="00D536D3">
              <w:rPr>
                <w:sz w:val="21"/>
                <w:szCs w:val="21"/>
              </w:rPr>
              <w:t>大模型生成内容）</w:t>
            </w:r>
          </w:p>
        </w:tc>
        <w:tc>
          <w:tcPr>
            <w:tcW w:w="2209" w:type="dxa"/>
          </w:tcPr>
          <w:p w14:paraId="0BE983B3" w14:textId="108267BD" w:rsidR="00D536D3" w:rsidRPr="00D536D3" w:rsidRDefault="00D536D3" w:rsidP="00D536D3">
            <w:pPr>
              <w:widowControl/>
              <w:spacing w:beforeLines="25" w:before="60"/>
              <w:ind w:firstLineChars="0" w:firstLine="0"/>
              <w:jc w:val="center"/>
              <w:rPr>
                <w:sz w:val="21"/>
                <w:szCs w:val="21"/>
              </w:rPr>
            </w:pPr>
            <w:r w:rsidRPr="00D536D3">
              <w:rPr>
                <w:sz w:val="21"/>
                <w:szCs w:val="21"/>
              </w:rPr>
              <w:t>非空</w:t>
            </w:r>
          </w:p>
        </w:tc>
      </w:tr>
      <w:tr w:rsidR="00D536D3" w:rsidRPr="00D536D3" w14:paraId="4582A6B9" w14:textId="77777777" w:rsidTr="00DF0421">
        <w:tc>
          <w:tcPr>
            <w:tcW w:w="2208" w:type="dxa"/>
          </w:tcPr>
          <w:p w14:paraId="564BAE8E" w14:textId="3B4A8664" w:rsidR="00D536D3" w:rsidRPr="00D536D3" w:rsidRDefault="00D536D3" w:rsidP="00D536D3">
            <w:pPr>
              <w:widowControl/>
              <w:ind w:firstLineChars="0" w:firstLine="0"/>
              <w:jc w:val="center"/>
              <w:rPr>
                <w:sz w:val="21"/>
                <w:szCs w:val="21"/>
              </w:rPr>
            </w:pPr>
            <w:proofErr w:type="spellStart"/>
            <w:r w:rsidRPr="00D536D3">
              <w:rPr>
                <w:sz w:val="21"/>
                <w:szCs w:val="21"/>
              </w:rPr>
              <w:t>intent_type</w:t>
            </w:r>
            <w:proofErr w:type="spellEnd"/>
          </w:p>
        </w:tc>
        <w:tc>
          <w:tcPr>
            <w:tcW w:w="2208" w:type="dxa"/>
          </w:tcPr>
          <w:p w14:paraId="30746E48" w14:textId="21FADC15" w:rsidR="00D536D3" w:rsidRPr="00D536D3" w:rsidRDefault="00D536D3" w:rsidP="00D536D3">
            <w:pPr>
              <w:widowControl/>
              <w:spacing w:beforeLines="25" w:before="60"/>
              <w:ind w:firstLineChars="0" w:firstLine="0"/>
              <w:jc w:val="center"/>
              <w:rPr>
                <w:sz w:val="21"/>
                <w:szCs w:val="21"/>
              </w:rPr>
            </w:pPr>
            <w:proofErr w:type="gramStart"/>
            <w:r w:rsidRPr="00D536D3">
              <w:rPr>
                <w:sz w:val="21"/>
                <w:szCs w:val="21"/>
              </w:rPr>
              <w:t>VARCHAR(</w:t>
            </w:r>
            <w:proofErr w:type="gramEnd"/>
            <w:r w:rsidRPr="00D536D3">
              <w:rPr>
                <w:sz w:val="21"/>
                <w:szCs w:val="21"/>
              </w:rPr>
              <w:t>20)</w:t>
            </w:r>
          </w:p>
        </w:tc>
        <w:tc>
          <w:tcPr>
            <w:tcW w:w="2209" w:type="dxa"/>
          </w:tcPr>
          <w:p w14:paraId="7DB77AD2" w14:textId="271428D3" w:rsidR="00D536D3" w:rsidRPr="00D536D3" w:rsidRDefault="00D536D3" w:rsidP="00D536D3">
            <w:pPr>
              <w:widowControl/>
              <w:spacing w:beforeLines="25" w:before="60"/>
              <w:ind w:firstLineChars="0" w:firstLine="0"/>
              <w:jc w:val="center"/>
              <w:rPr>
                <w:sz w:val="21"/>
                <w:szCs w:val="21"/>
              </w:rPr>
            </w:pPr>
            <w:r w:rsidRPr="00D536D3">
              <w:rPr>
                <w:sz w:val="21"/>
                <w:szCs w:val="21"/>
              </w:rPr>
              <w:t>AI Agent</w:t>
            </w:r>
            <w:r w:rsidRPr="00D536D3">
              <w:rPr>
                <w:sz w:val="21"/>
                <w:szCs w:val="21"/>
              </w:rPr>
              <w:t>识别的意图类型</w:t>
            </w:r>
          </w:p>
        </w:tc>
        <w:tc>
          <w:tcPr>
            <w:tcW w:w="2209" w:type="dxa"/>
          </w:tcPr>
          <w:p w14:paraId="02EFD31D" w14:textId="7BEE7964" w:rsidR="00D536D3" w:rsidRPr="00D536D3" w:rsidRDefault="00D536D3" w:rsidP="00D536D3">
            <w:pPr>
              <w:widowControl/>
              <w:spacing w:beforeLines="25" w:before="60"/>
              <w:ind w:firstLineChars="0" w:firstLine="0"/>
              <w:jc w:val="center"/>
              <w:rPr>
                <w:sz w:val="21"/>
                <w:szCs w:val="21"/>
              </w:rPr>
            </w:pPr>
            <w:r w:rsidRPr="00D536D3">
              <w:rPr>
                <w:sz w:val="21"/>
                <w:szCs w:val="21"/>
              </w:rPr>
              <w:t>非空，如</w:t>
            </w:r>
            <w:r w:rsidRPr="00D536D3">
              <w:rPr>
                <w:sz w:val="21"/>
                <w:szCs w:val="21"/>
              </w:rPr>
              <w:t>chat/skill</w:t>
            </w:r>
            <w:r w:rsidRPr="00D536D3">
              <w:rPr>
                <w:sz w:val="21"/>
                <w:szCs w:val="21"/>
              </w:rPr>
              <w:t>等</w:t>
            </w:r>
          </w:p>
        </w:tc>
      </w:tr>
      <w:tr w:rsidR="00D536D3" w:rsidRPr="00D536D3" w14:paraId="34DD3460" w14:textId="77777777" w:rsidTr="00DF0421">
        <w:tc>
          <w:tcPr>
            <w:tcW w:w="2208" w:type="dxa"/>
          </w:tcPr>
          <w:p w14:paraId="4042E0F9" w14:textId="5034D0F0" w:rsidR="00D536D3" w:rsidRPr="00D536D3" w:rsidRDefault="00D536D3" w:rsidP="00D536D3">
            <w:pPr>
              <w:widowControl/>
              <w:ind w:firstLineChars="0" w:firstLine="0"/>
              <w:jc w:val="center"/>
              <w:rPr>
                <w:sz w:val="21"/>
                <w:szCs w:val="21"/>
              </w:rPr>
            </w:pPr>
            <w:r w:rsidRPr="00D536D3">
              <w:rPr>
                <w:sz w:val="21"/>
                <w:szCs w:val="21"/>
              </w:rPr>
              <w:t>sentiment</w:t>
            </w:r>
          </w:p>
        </w:tc>
        <w:tc>
          <w:tcPr>
            <w:tcW w:w="2208" w:type="dxa"/>
          </w:tcPr>
          <w:p w14:paraId="60BD9229" w14:textId="62023946" w:rsidR="00D536D3" w:rsidRPr="00D536D3" w:rsidRDefault="00D536D3" w:rsidP="00D536D3">
            <w:pPr>
              <w:widowControl/>
              <w:spacing w:beforeLines="25" w:before="60"/>
              <w:ind w:firstLineChars="0" w:firstLine="0"/>
              <w:jc w:val="center"/>
              <w:rPr>
                <w:sz w:val="21"/>
                <w:szCs w:val="21"/>
              </w:rPr>
            </w:pPr>
            <w:proofErr w:type="gramStart"/>
            <w:r w:rsidRPr="00D536D3">
              <w:rPr>
                <w:sz w:val="21"/>
                <w:szCs w:val="21"/>
              </w:rPr>
              <w:t>VARCHAR(</w:t>
            </w:r>
            <w:proofErr w:type="gramEnd"/>
            <w:r w:rsidRPr="00D536D3">
              <w:rPr>
                <w:sz w:val="21"/>
                <w:szCs w:val="21"/>
              </w:rPr>
              <w:t>20)</w:t>
            </w:r>
          </w:p>
        </w:tc>
        <w:tc>
          <w:tcPr>
            <w:tcW w:w="2209" w:type="dxa"/>
          </w:tcPr>
          <w:p w14:paraId="639D29B3" w14:textId="3FDE44CF" w:rsidR="00D536D3" w:rsidRPr="00D536D3" w:rsidRDefault="00D536D3" w:rsidP="00D536D3">
            <w:pPr>
              <w:widowControl/>
              <w:spacing w:beforeLines="25" w:before="60"/>
              <w:ind w:firstLineChars="0" w:firstLine="0"/>
              <w:jc w:val="center"/>
              <w:rPr>
                <w:sz w:val="21"/>
                <w:szCs w:val="21"/>
              </w:rPr>
            </w:pPr>
            <w:r w:rsidRPr="00D536D3">
              <w:rPr>
                <w:sz w:val="21"/>
                <w:szCs w:val="21"/>
              </w:rPr>
              <w:t>情感状态：</w:t>
            </w:r>
            <w:r w:rsidRPr="00D536D3">
              <w:rPr>
                <w:sz w:val="21"/>
                <w:szCs w:val="21"/>
              </w:rPr>
              <w:t>positive/neutral/negative/urgent</w:t>
            </w:r>
          </w:p>
        </w:tc>
        <w:tc>
          <w:tcPr>
            <w:tcW w:w="2209" w:type="dxa"/>
          </w:tcPr>
          <w:p w14:paraId="1F55AD11" w14:textId="770655D8" w:rsidR="00D536D3" w:rsidRPr="00D536D3" w:rsidRDefault="00D536D3" w:rsidP="00D536D3">
            <w:pPr>
              <w:widowControl/>
              <w:spacing w:beforeLines="25" w:before="60"/>
              <w:ind w:firstLineChars="0" w:firstLine="0"/>
              <w:jc w:val="center"/>
              <w:rPr>
                <w:sz w:val="21"/>
                <w:szCs w:val="21"/>
              </w:rPr>
            </w:pPr>
            <w:r w:rsidRPr="00D536D3">
              <w:rPr>
                <w:sz w:val="21"/>
                <w:szCs w:val="21"/>
              </w:rPr>
              <w:t>非空，默认</w:t>
            </w:r>
            <w:r w:rsidRPr="00D536D3">
              <w:rPr>
                <w:sz w:val="21"/>
                <w:szCs w:val="21"/>
              </w:rPr>
              <w:t>neutral</w:t>
            </w:r>
          </w:p>
        </w:tc>
      </w:tr>
      <w:tr w:rsidR="00D536D3" w:rsidRPr="00D536D3" w14:paraId="78751EFD" w14:textId="77777777" w:rsidTr="00DF0421">
        <w:tc>
          <w:tcPr>
            <w:tcW w:w="2208" w:type="dxa"/>
          </w:tcPr>
          <w:p w14:paraId="252F207E" w14:textId="0A7A4BC8" w:rsidR="00D536D3" w:rsidRPr="00D536D3" w:rsidRDefault="00D536D3" w:rsidP="00D536D3">
            <w:pPr>
              <w:widowControl/>
              <w:ind w:firstLineChars="0" w:firstLine="0"/>
              <w:jc w:val="center"/>
              <w:rPr>
                <w:sz w:val="21"/>
                <w:szCs w:val="21"/>
              </w:rPr>
            </w:pPr>
            <w:proofErr w:type="spellStart"/>
            <w:r w:rsidRPr="00D536D3">
              <w:rPr>
                <w:sz w:val="21"/>
                <w:szCs w:val="21"/>
              </w:rPr>
              <w:t>create_time</w:t>
            </w:r>
            <w:proofErr w:type="spellEnd"/>
          </w:p>
        </w:tc>
        <w:tc>
          <w:tcPr>
            <w:tcW w:w="2208" w:type="dxa"/>
          </w:tcPr>
          <w:p w14:paraId="1BFE3E8B" w14:textId="48F6D815" w:rsidR="00D536D3" w:rsidRPr="00D536D3" w:rsidRDefault="00D536D3" w:rsidP="00D536D3">
            <w:pPr>
              <w:widowControl/>
              <w:spacing w:beforeLines="25" w:before="60"/>
              <w:ind w:firstLineChars="0" w:firstLine="0"/>
              <w:jc w:val="center"/>
              <w:rPr>
                <w:sz w:val="21"/>
                <w:szCs w:val="21"/>
              </w:rPr>
            </w:pPr>
            <w:r w:rsidRPr="00D536D3">
              <w:rPr>
                <w:sz w:val="21"/>
                <w:szCs w:val="21"/>
              </w:rPr>
              <w:t>DATETIME</w:t>
            </w:r>
          </w:p>
        </w:tc>
        <w:tc>
          <w:tcPr>
            <w:tcW w:w="2209" w:type="dxa"/>
          </w:tcPr>
          <w:p w14:paraId="03B219E4" w14:textId="4201DEA6" w:rsidR="00D536D3" w:rsidRPr="00D536D3" w:rsidRDefault="00D536D3" w:rsidP="00D536D3">
            <w:pPr>
              <w:widowControl/>
              <w:spacing w:beforeLines="25" w:before="60"/>
              <w:ind w:firstLineChars="0" w:firstLine="0"/>
              <w:jc w:val="center"/>
              <w:rPr>
                <w:sz w:val="21"/>
                <w:szCs w:val="21"/>
              </w:rPr>
            </w:pPr>
            <w:r w:rsidRPr="00D536D3">
              <w:rPr>
                <w:sz w:val="21"/>
                <w:szCs w:val="21"/>
              </w:rPr>
              <w:t>提问时间</w:t>
            </w:r>
          </w:p>
        </w:tc>
        <w:tc>
          <w:tcPr>
            <w:tcW w:w="2209" w:type="dxa"/>
          </w:tcPr>
          <w:p w14:paraId="6297E690" w14:textId="671C647C" w:rsidR="00D536D3" w:rsidRPr="00D536D3" w:rsidRDefault="00D536D3" w:rsidP="00D536D3">
            <w:pPr>
              <w:widowControl/>
              <w:spacing w:beforeLines="25" w:before="60"/>
              <w:ind w:firstLineChars="0" w:firstLine="0"/>
              <w:jc w:val="center"/>
              <w:rPr>
                <w:sz w:val="21"/>
                <w:szCs w:val="21"/>
              </w:rPr>
            </w:pPr>
            <w:r w:rsidRPr="00D536D3">
              <w:rPr>
                <w:sz w:val="21"/>
                <w:szCs w:val="21"/>
              </w:rPr>
              <w:t>非空，默认当前时间</w:t>
            </w:r>
          </w:p>
        </w:tc>
      </w:tr>
      <w:tr w:rsidR="00D536D3" w:rsidRPr="00D536D3" w14:paraId="1969A08D" w14:textId="77777777" w:rsidTr="00DF0421">
        <w:tc>
          <w:tcPr>
            <w:tcW w:w="2208" w:type="dxa"/>
          </w:tcPr>
          <w:p w14:paraId="4032D9B4" w14:textId="7E946DD3" w:rsidR="00D536D3" w:rsidRPr="00D536D3" w:rsidRDefault="00D536D3" w:rsidP="00D536D3">
            <w:pPr>
              <w:widowControl/>
              <w:ind w:firstLineChars="0" w:firstLine="0"/>
              <w:jc w:val="center"/>
              <w:rPr>
                <w:sz w:val="21"/>
                <w:szCs w:val="21"/>
              </w:rPr>
            </w:pPr>
            <w:proofErr w:type="spellStart"/>
            <w:r w:rsidRPr="00D536D3">
              <w:rPr>
                <w:sz w:val="21"/>
                <w:szCs w:val="21"/>
              </w:rPr>
              <w:t>is_collected</w:t>
            </w:r>
            <w:proofErr w:type="spellEnd"/>
          </w:p>
        </w:tc>
        <w:tc>
          <w:tcPr>
            <w:tcW w:w="2208" w:type="dxa"/>
          </w:tcPr>
          <w:p w14:paraId="79D6A9BA" w14:textId="6197D860" w:rsidR="00D536D3" w:rsidRPr="00D536D3" w:rsidRDefault="00D536D3" w:rsidP="00D536D3">
            <w:pPr>
              <w:widowControl/>
              <w:spacing w:beforeLines="25" w:before="60"/>
              <w:ind w:firstLineChars="0" w:firstLine="0"/>
              <w:jc w:val="center"/>
              <w:rPr>
                <w:sz w:val="21"/>
                <w:szCs w:val="21"/>
              </w:rPr>
            </w:pPr>
            <w:r w:rsidRPr="00D536D3">
              <w:rPr>
                <w:sz w:val="21"/>
                <w:szCs w:val="21"/>
              </w:rPr>
              <w:t>TINYINT</w:t>
            </w:r>
          </w:p>
        </w:tc>
        <w:tc>
          <w:tcPr>
            <w:tcW w:w="2209" w:type="dxa"/>
          </w:tcPr>
          <w:p w14:paraId="3B3A2E85" w14:textId="27B028C4" w:rsidR="00D536D3" w:rsidRPr="00D536D3" w:rsidRDefault="00D536D3" w:rsidP="00D536D3">
            <w:pPr>
              <w:widowControl/>
              <w:spacing w:beforeLines="25" w:before="60"/>
              <w:ind w:firstLineChars="0" w:firstLine="0"/>
              <w:jc w:val="center"/>
              <w:rPr>
                <w:sz w:val="21"/>
                <w:szCs w:val="21"/>
              </w:rPr>
            </w:pPr>
            <w:r w:rsidRPr="00D536D3">
              <w:rPr>
                <w:sz w:val="21"/>
                <w:szCs w:val="21"/>
              </w:rPr>
              <w:t>是否收藏：</w:t>
            </w:r>
            <w:r w:rsidRPr="00D536D3">
              <w:rPr>
                <w:sz w:val="21"/>
                <w:szCs w:val="21"/>
              </w:rPr>
              <w:t>0-</w:t>
            </w:r>
            <w:r w:rsidRPr="00D536D3">
              <w:rPr>
                <w:sz w:val="21"/>
                <w:szCs w:val="21"/>
              </w:rPr>
              <w:t>否</w:t>
            </w:r>
            <w:r w:rsidRPr="00D536D3">
              <w:rPr>
                <w:sz w:val="21"/>
                <w:szCs w:val="21"/>
              </w:rPr>
              <w:t>/1-</w:t>
            </w:r>
            <w:r w:rsidRPr="00D536D3">
              <w:rPr>
                <w:sz w:val="21"/>
                <w:szCs w:val="21"/>
              </w:rPr>
              <w:t>是</w:t>
            </w:r>
          </w:p>
        </w:tc>
        <w:tc>
          <w:tcPr>
            <w:tcW w:w="2209" w:type="dxa"/>
          </w:tcPr>
          <w:p w14:paraId="42177829" w14:textId="4BEC3D97" w:rsidR="00D536D3" w:rsidRPr="00D536D3" w:rsidRDefault="00D536D3" w:rsidP="00D536D3">
            <w:pPr>
              <w:widowControl/>
              <w:spacing w:beforeLines="25" w:before="60"/>
              <w:ind w:firstLineChars="0" w:firstLine="0"/>
              <w:jc w:val="center"/>
              <w:rPr>
                <w:sz w:val="21"/>
                <w:szCs w:val="21"/>
              </w:rPr>
            </w:pPr>
            <w:r w:rsidRPr="00D536D3">
              <w:rPr>
                <w:sz w:val="21"/>
                <w:szCs w:val="21"/>
              </w:rPr>
              <w:t>非空，默认</w:t>
            </w:r>
            <w:r w:rsidRPr="00D536D3">
              <w:rPr>
                <w:sz w:val="21"/>
                <w:szCs w:val="21"/>
              </w:rPr>
              <w:t>0</w:t>
            </w:r>
          </w:p>
        </w:tc>
      </w:tr>
    </w:tbl>
    <w:p w14:paraId="5417AE93" w14:textId="77777777" w:rsidR="00D536D3" w:rsidRPr="00A879D2" w:rsidRDefault="00D536D3" w:rsidP="0067246F">
      <w:pPr>
        <w:ind w:firstLine="480"/>
        <w:rPr>
          <w:rFonts w:cs="楷体"/>
          <w:shd w:val="clear" w:color="auto" w:fill="FFFFFF"/>
        </w:rPr>
      </w:pPr>
    </w:p>
    <w:p w14:paraId="42FFE5B0" w14:textId="77777777" w:rsidR="0067246F" w:rsidRPr="00A879D2" w:rsidRDefault="0067246F" w:rsidP="0067246F">
      <w:pPr>
        <w:tabs>
          <w:tab w:val="num" w:pos="720"/>
        </w:tabs>
        <w:ind w:firstLine="480"/>
        <w:rPr>
          <w:rFonts w:cs="楷体"/>
          <w:shd w:val="clear" w:color="auto" w:fill="FFFFFF"/>
        </w:rPr>
      </w:pPr>
      <w:r w:rsidRPr="00A879D2">
        <w:rPr>
          <w:rFonts w:cs="楷体"/>
          <w:shd w:val="clear" w:color="auto" w:fill="FFFFFF"/>
        </w:rPr>
        <w:t>农业资讯表（</w:t>
      </w:r>
      <w:proofErr w:type="spellStart"/>
      <w:r w:rsidRPr="00A879D2">
        <w:rPr>
          <w:rFonts w:cs="楷体"/>
          <w:shd w:val="clear" w:color="auto" w:fill="FFFFFF"/>
        </w:rPr>
        <w:t>t_news</w:t>
      </w:r>
      <w:proofErr w:type="spellEnd"/>
      <w:r w:rsidRPr="00A879D2">
        <w:rPr>
          <w:rFonts w:cs="楷体"/>
          <w:shd w:val="clear" w:color="auto" w:fill="FFFFFF"/>
        </w:rPr>
        <w:t>）：存储农技人员</w:t>
      </w:r>
      <w:r w:rsidRPr="00A879D2">
        <w:rPr>
          <w:rFonts w:cs="楷体"/>
          <w:shd w:val="clear" w:color="auto" w:fill="FFFFFF"/>
        </w:rPr>
        <w:t>/</w:t>
      </w:r>
      <w:r w:rsidRPr="00A879D2">
        <w:rPr>
          <w:rFonts w:cs="楷体"/>
          <w:shd w:val="clear" w:color="auto" w:fill="FFFFFF"/>
        </w:rPr>
        <w:t>管理员发布的农业资讯，关联用户表的</w:t>
      </w:r>
      <w:proofErr w:type="spellStart"/>
      <w:r w:rsidRPr="00A879D2">
        <w:rPr>
          <w:rFonts w:cs="楷体"/>
          <w:shd w:val="clear" w:color="auto" w:fill="FFFFFF"/>
        </w:rPr>
        <w:t>user_id</w:t>
      </w:r>
      <w:proofErr w:type="spellEnd"/>
      <w:r w:rsidRPr="00A879D2">
        <w:rPr>
          <w:rFonts w:cs="楷体"/>
          <w:shd w:val="clear" w:color="auto" w:fill="FFFFFF"/>
        </w:rPr>
        <w:t>，为资讯浏览、检索提供支撑，主键为</w:t>
      </w:r>
      <w:proofErr w:type="spellStart"/>
      <w:r w:rsidRPr="00A879D2">
        <w:rPr>
          <w:rFonts w:cs="楷体"/>
          <w:shd w:val="clear" w:color="auto" w:fill="FFFFFF"/>
        </w:rPr>
        <w:t>news_id</w:t>
      </w:r>
      <w:proofErr w:type="spellEnd"/>
      <w:r w:rsidRPr="00A879D2">
        <w:rPr>
          <w:rFonts w:cs="楷体"/>
          <w:shd w:val="clear" w:color="auto" w:fill="FFFFFF"/>
        </w:rPr>
        <w:t>，字段设计如表</w:t>
      </w:r>
      <w:r w:rsidRPr="00A879D2">
        <w:rPr>
          <w:rFonts w:cs="楷体"/>
          <w:shd w:val="clear" w:color="auto" w:fill="FFFFFF"/>
        </w:rPr>
        <w:t>5.4</w:t>
      </w:r>
      <w:r w:rsidRPr="00A879D2">
        <w:rPr>
          <w:rFonts w:cs="楷体"/>
          <w:shd w:val="clear" w:color="auto" w:fill="FFFFFF"/>
        </w:rPr>
        <w:t>所示。</w:t>
      </w:r>
    </w:p>
    <w:p w14:paraId="6E1B5C63" w14:textId="7886C5BC" w:rsidR="0067246F" w:rsidRDefault="0067246F" w:rsidP="00C63C81">
      <w:pPr>
        <w:pStyle w:val="tablezzzzzh"/>
        <w:rPr>
          <w:shd w:val="clear" w:color="auto" w:fill="FFFFFF"/>
        </w:rPr>
      </w:pPr>
      <w:bookmarkStart w:id="193" w:name="_Toc223188440"/>
      <w:r w:rsidRPr="00A879D2">
        <w:rPr>
          <w:shd w:val="clear" w:color="auto" w:fill="FFFFFF"/>
        </w:rPr>
        <w:t>表</w:t>
      </w:r>
      <w:r w:rsidRPr="00A879D2">
        <w:rPr>
          <w:shd w:val="clear" w:color="auto" w:fill="FFFFFF"/>
        </w:rPr>
        <w:t xml:space="preserve">5.4 </w:t>
      </w:r>
      <w:r w:rsidRPr="00A879D2">
        <w:rPr>
          <w:shd w:val="clear" w:color="auto" w:fill="FFFFFF"/>
        </w:rPr>
        <w:t>农业资讯表</w:t>
      </w:r>
      <w:bookmarkEnd w:id="193"/>
    </w:p>
    <w:p w14:paraId="5E4615BA" w14:textId="36703C9A" w:rsidR="001F040C" w:rsidRDefault="001F040C" w:rsidP="00C63C81">
      <w:pPr>
        <w:pStyle w:val="tablezzzzzh"/>
        <w:rPr>
          <w:shd w:val="clear" w:color="auto" w:fill="FFFFFF"/>
        </w:rPr>
      </w:pPr>
      <w:r w:rsidRPr="001F040C">
        <w:rPr>
          <w:shd w:val="clear" w:color="auto" w:fill="FFFFFF"/>
        </w:rPr>
        <w:t>Table 5.4 Agricultural Information Table</w:t>
      </w:r>
    </w:p>
    <w:tbl>
      <w:tblPr>
        <w:tblW w:w="0" w:type="auto"/>
        <w:tblBorders>
          <w:top w:val="single" w:sz="12" w:space="0" w:color="auto"/>
          <w:bottom w:val="single" w:sz="12" w:space="0" w:color="auto"/>
        </w:tblBorders>
        <w:tblLook w:val="0000" w:firstRow="0" w:lastRow="0" w:firstColumn="0" w:lastColumn="0" w:noHBand="0" w:noVBand="0"/>
      </w:tblPr>
      <w:tblGrid>
        <w:gridCol w:w="2208"/>
        <w:gridCol w:w="2208"/>
        <w:gridCol w:w="2209"/>
        <w:gridCol w:w="2209"/>
      </w:tblGrid>
      <w:tr w:rsidR="00D536D3" w:rsidRPr="003D1165" w14:paraId="59C499C2" w14:textId="77777777" w:rsidTr="00DF0421">
        <w:tc>
          <w:tcPr>
            <w:tcW w:w="2208" w:type="dxa"/>
            <w:tcBorders>
              <w:top w:val="single" w:sz="12" w:space="0" w:color="auto"/>
              <w:bottom w:val="single" w:sz="6" w:space="0" w:color="auto"/>
            </w:tcBorders>
          </w:tcPr>
          <w:p w14:paraId="7807B619" w14:textId="77777777" w:rsidR="00D536D3" w:rsidRPr="00C30441" w:rsidRDefault="00D536D3" w:rsidP="00DF0421">
            <w:pPr>
              <w:widowControl/>
              <w:spacing w:beforeLines="25" w:before="60" w:afterLines="25" w:after="60"/>
              <w:ind w:firstLineChars="0" w:firstLine="0"/>
              <w:jc w:val="center"/>
              <w:rPr>
                <w:rFonts w:cs="宋体"/>
                <w:b/>
                <w:bCs/>
                <w:color w:val="000000"/>
                <w:kern w:val="0"/>
                <w:sz w:val="21"/>
                <w:szCs w:val="21"/>
              </w:rPr>
            </w:pPr>
            <w:r w:rsidRPr="00C30441">
              <w:rPr>
                <w:rFonts w:hint="eastAsia"/>
                <w:sz w:val="21"/>
                <w:szCs w:val="21"/>
              </w:rPr>
              <w:t>字段名</w:t>
            </w:r>
          </w:p>
        </w:tc>
        <w:tc>
          <w:tcPr>
            <w:tcW w:w="2208" w:type="dxa"/>
            <w:tcBorders>
              <w:top w:val="single" w:sz="12" w:space="0" w:color="auto"/>
              <w:bottom w:val="single" w:sz="6" w:space="0" w:color="auto"/>
            </w:tcBorders>
          </w:tcPr>
          <w:p w14:paraId="5AE1C35C" w14:textId="77777777" w:rsidR="00D536D3" w:rsidRPr="00C30441" w:rsidRDefault="00D536D3" w:rsidP="00DF0421">
            <w:pPr>
              <w:widowControl/>
              <w:spacing w:beforeLines="25" w:before="60" w:afterLines="25" w:after="60"/>
              <w:ind w:firstLineChars="0" w:firstLine="0"/>
              <w:jc w:val="center"/>
              <w:rPr>
                <w:rFonts w:cs="宋体"/>
                <w:b/>
                <w:bCs/>
                <w:color w:val="000000"/>
                <w:kern w:val="0"/>
                <w:sz w:val="21"/>
                <w:szCs w:val="21"/>
              </w:rPr>
            </w:pPr>
            <w:r w:rsidRPr="00C30441">
              <w:rPr>
                <w:rFonts w:hint="eastAsia"/>
                <w:sz w:val="21"/>
                <w:szCs w:val="21"/>
              </w:rPr>
              <w:t xml:space="preserve">   </w:t>
            </w:r>
            <w:r w:rsidRPr="00C30441">
              <w:rPr>
                <w:rFonts w:hint="eastAsia"/>
                <w:sz w:val="21"/>
                <w:szCs w:val="21"/>
              </w:rPr>
              <w:t>字段类型</w:t>
            </w:r>
          </w:p>
        </w:tc>
        <w:tc>
          <w:tcPr>
            <w:tcW w:w="2209" w:type="dxa"/>
            <w:tcBorders>
              <w:top w:val="single" w:sz="12" w:space="0" w:color="auto"/>
              <w:bottom w:val="single" w:sz="6" w:space="0" w:color="auto"/>
            </w:tcBorders>
          </w:tcPr>
          <w:p w14:paraId="22107804" w14:textId="77777777" w:rsidR="00D536D3" w:rsidRPr="00C30441" w:rsidRDefault="00D536D3" w:rsidP="00DF0421">
            <w:pPr>
              <w:widowControl/>
              <w:spacing w:beforeLines="25" w:before="60" w:afterLines="25" w:after="60"/>
              <w:ind w:firstLineChars="0" w:firstLine="0"/>
              <w:jc w:val="center"/>
              <w:rPr>
                <w:rFonts w:cs="宋体"/>
                <w:color w:val="000000"/>
                <w:kern w:val="0"/>
                <w:sz w:val="21"/>
                <w:szCs w:val="21"/>
              </w:rPr>
            </w:pPr>
            <w:r w:rsidRPr="00C30441">
              <w:rPr>
                <w:rFonts w:cs="宋体" w:hint="eastAsia"/>
                <w:color w:val="000000"/>
                <w:kern w:val="0"/>
                <w:sz w:val="21"/>
                <w:szCs w:val="21"/>
              </w:rPr>
              <w:t>说明</w:t>
            </w:r>
          </w:p>
        </w:tc>
        <w:tc>
          <w:tcPr>
            <w:tcW w:w="2209" w:type="dxa"/>
            <w:tcBorders>
              <w:top w:val="single" w:sz="12" w:space="0" w:color="auto"/>
              <w:bottom w:val="single" w:sz="6" w:space="0" w:color="auto"/>
            </w:tcBorders>
          </w:tcPr>
          <w:p w14:paraId="6CD8F1E4" w14:textId="77777777" w:rsidR="00D536D3" w:rsidRPr="00C30441" w:rsidRDefault="00D536D3" w:rsidP="00DF0421">
            <w:pPr>
              <w:widowControl/>
              <w:spacing w:beforeLines="25" w:before="60" w:afterLines="25" w:after="60"/>
              <w:ind w:firstLineChars="0" w:firstLine="0"/>
              <w:jc w:val="center"/>
              <w:rPr>
                <w:rFonts w:cs="宋体"/>
                <w:color w:val="000000"/>
                <w:kern w:val="0"/>
                <w:sz w:val="21"/>
                <w:szCs w:val="21"/>
              </w:rPr>
            </w:pPr>
            <w:r w:rsidRPr="00C30441">
              <w:rPr>
                <w:rFonts w:cs="宋体" w:hint="eastAsia"/>
                <w:color w:val="000000"/>
                <w:sz w:val="21"/>
                <w:szCs w:val="21"/>
              </w:rPr>
              <w:t>约束条件</w:t>
            </w:r>
          </w:p>
        </w:tc>
      </w:tr>
      <w:tr w:rsidR="00D536D3" w:rsidRPr="00D536D3" w14:paraId="52525573" w14:textId="77777777" w:rsidTr="00DF0421">
        <w:tc>
          <w:tcPr>
            <w:tcW w:w="2208" w:type="dxa"/>
            <w:tcBorders>
              <w:top w:val="single" w:sz="6" w:space="0" w:color="auto"/>
            </w:tcBorders>
          </w:tcPr>
          <w:p w14:paraId="664B90E6" w14:textId="70ECA34F" w:rsidR="00D536D3" w:rsidRPr="00D536D3" w:rsidRDefault="00D536D3" w:rsidP="00D536D3">
            <w:pPr>
              <w:widowControl/>
              <w:ind w:firstLineChars="0" w:firstLine="0"/>
              <w:jc w:val="center"/>
              <w:rPr>
                <w:b/>
                <w:bCs/>
                <w:color w:val="000000"/>
                <w:kern w:val="0"/>
                <w:sz w:val="21"/>
                <w:szCs w:val="21"/>
              </w:rPr>
            </w:pPr>
            <w:proofErr w:type="spellStart"/>
            <w:r w:rsidRPr="00D536D3">
              <w:rPr>
                <w:sz w:val="21"/>
                <w:szCs w:val="21"/>
              </w:rPr>
              <w:t>news_id</w:t>
            </w:r>
            <w:proofErr w:type="spellEnd"/>
          </w:p>
        </w:tc>
        <w:tc>
          <w:tcPr>
            <w:tcW w:w="2208" w:type="dxa"/>
            <w:tcBorders>
              <w:top w:val="single" w:sz="6" w:space="0" w:color="auto"/>
            </w:tcBorders>
          </w:tcPr>
          <w:p w14:paraId="7C02B732" w14:textId="1B6D2780" w:rsidR="00D536D3" w:rsidRPr="00D536D3" w:rsidRDefault="00D536D3" w:rsidP="00D536D3">
            <w:pPr>
              <w:widowControl/>
              <w:spacing w:beforeLines="25" w:before="60"/>
              <w:ind w:firstLineChars="0" w:firstLine="0"/>
              <w:jc w:val="center"/>
              <w:rPr>
                <w:b/>
                <w:bCs/>
                <w:color w:val="000000"/>
                <w:kern w:val="0"/>
                <w:sz w:val="21"/>
                <w:szCs w:val="21"/>
              </w:rPr>
            </w:pPr>
            <w:proofErr w:type="gramStart"/>
            <w:r w:rsidRPr="00D536D3">
              <w:rPr>
                <w:sz w:val="21"/>
                <w:szCs w:val="21"/>
              </w:rPr>
              <w:t>VARCHAR(</w:t>
            </w:r>
            <w:proofErr w:type="gramEnd"/>
            <w:r w:rsidRPr="00D536D3">
              <w:rPr>
                <w:sz w:val="21"/>
                <w:szCs w:val="21"/>
              </w:rPr>
              <w:t>32)</w:t>
            </w:r>
          </w:p>
        </w:tc>
        <w:tc>
          <w:tcPr>
            <w:tcW w:w="2209" w:type="dxa"/>
            <w:tcBorders>
              <w:top w:val="single" w:sz="6" w:space="0" w:color="auto"/>
            </w:tcBorders>
          </w:tcPr>
          <w:p w14:paraId="0F3AEBBC" w14:textId="31BFA2A2" w:rsidR="00D536D3" w:rsidRPr="00D536D3" w:rsidRDefault="00D536D3" w:rsidP="00D536D3">
            <w:pPr>
              <w:widowControl/>
              <w:spacing w:beforeLines="25" w:before="60"/>
              <w:ind w:firstLineChars="0" w:firstLine="0"/>
              <w:jc w:val="center"/>
              <w:rPr>
                <w:b/>
                <w:bCs/>
                <w:color w:val="000000"/>
                <w:kern w:val="0"/>
                <w:sz w:val="21"/>
                <w:szCs w:val="21"/>
              </w:rPr>
            </w:pPr>
            <w:r w:rsidRPr="00D536D3">
              <w:rPr>
                <w:rFonts w:hint="eastAsia"/>
                <w:sz w:val="21"/>
                <w:szCs w:val="21"/>
              </w:rPr>
              <w:t>资讯唯一标识（</w:t>
            </w:r>
            <w:r w:rsidRPr="00D536D3">
              <w:rPr>
                <w:rFonts w:hint="eastAsia"/>
                <w:sz w:val="21"/>
                <w:szCs w:val="21"/>
              </w:rPr>
              <w:t>UUID</w:t>
            </w:r>
            <w:r w:rsidRPr="00D536D3">
              <w:rPr>
                <w:rFonts w:hint="eastAsia"/>
                <w:sz w:val="21"/>
                <w:szCs w:val="21"/>
              </w:rPr>
              <w:t>）</w:t>
            </w:r>
          </w:p>
        </w:tc>
        <w:tc>
          <w:tcPr>
            <w:tcW w:w="2209" w:type="dxa"/>
            <w:tcBorders>
              <w:top w:val="single" w:sz="6" w:space="0" w:color="auto"/>
            </w:tcBorders>
          </w:tcPr>
          <w:p w14:paraId="6272346E" w14:textId="6206EEE3" w:rsidR="00D536D3" w:rsidRPr="00D536D3" w:rsidRDefault="00D536D3" w:rsidP="00D536D3">
            <w:pPr>
              <w:widowControl/>
              <w:spacing w:beforeLines="25" w:before="60"/>
              <w:ind w:firstLineChars="0" w:firstLine="0"/>
              <w:jc w:val="center"/>
              <w:rPr>
                <w:b/>
                <w:bCs/>
                <w:color w:val="000000"/>
                <w:kern w:val="0"/>
                <w:sz w:val="21"/>
                <w:szCs w:val="21"/>
              </w:rPr>
            </w:pPr>
            <w:r w:rsidRPr="00D536D3">
              <w:rPr>
                <w:rFonts w:hint="eastAsia"/>
                <w:sz w:val="21"/>
                <w:szCs w:val="21"/>
              </w:rPr>
              <w:t>非空、唯一</w:t>
            </w:r>
          </w:p>
        </w:tc>
      </w:tr>
      <w:tr w:rsidR="00D536D3" w:rsidRPr="00D536D3" w14:paraId="27AA7445" w14:textId="77777777" w:rsidTr="00DF0421">
        <w:tc>
          <w:tcPr>
            <w:tcW w:w="2208" w:type="dxa"/>
          </w:tcPr>
          <w:p w14:paraId="3BA4EF6D" w14:textId="6C7A18A6" w:rsidR="00D536D3" w:rsidRPr="00D536D3" w:rsidRDefault="00D536D3" w:rsidP="00D536D3">
            <w:pPr>
              <w:widowControl/>
              <w:ind w:firstLineChars="0" w:firstLine="0"/>
              <w:jc w:val="center"/>
              <w:rPr>
                <w:b/>
                <w:bCs/>
                <w:color w:val="000000"/>
                <w:kern w:val="0"/>
                <w:sz w:val="21"/>
                <w:szCs w:val="21"/>
              </w:rPr>
            </w:pPr>
            <w:r w:rsidRPr="00D536D3">
              <w:rPr>
                <w:sz w:val="21"/>
                <w:szCs w:val="21"/>
              </w:rPr>
              <w:t>title</w:t>
            </w:r>
          </w:p>
        </w:tc>
        <w:tc>
          <w:tcPr>
            <w:tcW w:w="2208" w:type="dxa"/>
          </w:tcPr>
          <w:p w14:paraId="4181E97C" w14:textId="4C420138" w:rsidR="00D536D3" w:rsidRPr="00D536D3" w:rsidRDefault="00D536D3" w:rsidP="00D536D3">
            <w:pPr>
              <w:widowControl/>
              <w:spacing w:beforeLines="25" w:before="60"/>
              <w:ind w:firstLineChars="0" w:firstLine="0"/>
              <w:jc w:val="center"/>
              <w:rPr>
                <w:b/>
                <w:bCs/>
                <w:color w:val="000000"/>
                <w:kern w:val="0"/>
                <w:sz w:val="21"/>
                <w:szCs w:val="21"/>
              </w:rPr>
            </w:pPr>
            <w:proofErr w:type="gramStart"/>
            <w:r w:rsidRPr="00D536D3">
              <w:rPr>
                <w:sz w:val="21"/>
                <w:szCs w:val="21"/>
              </w:rPr>
              <w:t>VARCHAR(</w:t>
            </w:r>
            <w:proofErr w:type="gramEnd"/>
            <w:r w:rsidRPr="00D536D3">
              <w:rPr>
                <w:sz w:val="21"/>
                <w:szCs w:val="21"/>
              </w:rPr>
              <w:t>100)</w:t>
            </w:r>
          </w:p>
        </w:tc>
        <w:tc>
          <w:tcPr>
            <w:tcW w:w="2209" w:type="dxa"/>
          </w:tcPr>
          <w:p w14:paraId="2FE71F6D" w14:textId="17A1815B" w:rsidR="00D536D3" w:rsidRPr="00D536D3" w:rsidRDefault="00D536D3" w:rsidP="00D536D3">
            <w:pPr>
              <w:widowControl/>
              <w:spacing w:beforeLines="25" w:before="60"/>
              <w:ind w:firstLineChars="0" w:firstLine="0"/>
              <w:jc w:val="center"/>
              <w:rPr>
                <w:b/>
                <w:bCs/>
                <w:color w:val="000000"/>
                <w:kern w:val="0"/>
                <w:sz w:val="21"/>
                <w:szCs w:val="21"/>
              </w:rPr>
            </w:pPr>
            <w:r w:rsidRPr="00D536D3">
              <w:rPr>
                <w:rFonts w:hint="eastAsia"/>
                <w:sz w:val="21"/>
                <w:szCs w:val="21"/>
              </w:rPr>
              <w:t>资讯标题</w:t>
            </w:r>
          </w:p>
        </w:tc>
        <w:tc>
          <w:tcPr>
            <w:tcW w:w="2209" w:type="dxa"/>
          </w:tcPr>
          <w:p w14:paraId="50AD6938" w14:textId="6634186C" w:rsidR="00D536D3" w:rsidRPr="00D536D3" w:rsidRDefault="00D536D3" w:rsidP="00D536D3">
            <w:pPr>
              <w:widowControl/>
              <w:spacing w:beforeLines="25" w:before="60"/>
              <w:ind w:firstLineChars="0" w:firstLine="0"/>
              <w:jc w:val="center"/>
              <w:rPr>
                <w:b/>
                <w:bCs/>
                <w:color w:val="000000"/>
                <w:kern w:val="0"/>
                <w:sz w:val="21"/>
                <w:szCs w:val="21"/>
              </w:rPr>
            </w:pPr>
            <w:r w:rsidRPr="00D536D3">
              <w:rPr>
                <w:rFonts w:hint="eastAsia"/>
                <w:sz w:val="21"/>
                <w:szCs w:val="21"/>
              </w:rPr>
              <w:t>非空</w:t>
            </w:r>
          </w:p>
        </w:tc>
      </w:tr>
      <w:tr w:rsidR="00D536D3" w:rsidRPr="00D536D3" w14:paraId="0AF5E230" w14:textId="77777777" w:rsidTr="00DF0421">
        <w:tc>
          <w:tcPr>
            <w:tcW w:w="2208" w:type="dxa"/>
          </w:tcPr>
          <w:p w14:paraId="513B3642" w14:textId="758329BB" w:rsidR="00D536D3" w:rsidRPr="00D536D3" w:rsidRDefault="00D536D3" w:rsidP="00D536D3">
            <w:pPr>
              <w:widowControl/>
              <w:ind w:firstLineChars="0" w:firstLine="0"/>
              <w:jc w:val="center"/>
              <w:rPr>
                <w:sz w:val="21"/>
                <w:szCs w:val="21"/>
              </w:rPr>
            </w:pPr>
            <w:r w:rsidRPr="00D536D3">
              <w:rPr>
                <w:sz w:val="21"/>
                <w:szCs w:val="21"/>
              </w:rPr>
              <w:t>category</w:t>
            </w:r>
          </w:p>
        </w:tc>
        <w:tc>
          <w:tcPr>
            <w:tcW w:w="2208" w:type="dxa"/>
          </w:tcPr>
          <w:p w14:paraId="679D6ED8" w14:textId="3E9960D9" w:rsidR="00D536D3" w:rsidRPr="00D536D3" w:rsidRDefault="00D536D3" w:rsidP="00D536D3">
            <w:pPr>
              <w:widowControl/>
              <w:spacing w:beforeLines="25" w:before="60"/>
              <w:ind w:firstLineChars="0" w:firstLine="0"/>
              <w:jc w:val="center"/>
              <w:rPr>
                <w:sz w:val="21"/>
                <w:szCs w:val="21"/>
              </w:rPr>
            </w:pPr>
            <w:r w:rsidRPr="00D536D3">
              <w:rPr>
                <w:sz w:val="21"/>
                <w:szCs w:val="21"/>
              </w:rPr>
              <w:t>TINYINT</w:t>
            </w:r>
          </w:p>
        </w:tc>
        <w:tc>
          <w:tcPr>
            <w:tcW w:w="2209" w:type="dxa"/>
          </w:tcPr>
          <w:p w14:paraId="1DB251C0" w14:textId="6273B1D8" w:rsidR="00D536D3" w:rsidRPr="00D536D3" w:rsidRDefault="00D536D3" w:rsidP="00D536D3">
            <w:pPr>
              <w:widowControl/>
              <w:spacing w:beforeLines="25" w:before="60"/>
              <w:ind w:firstLineChars="0" w:firstLine="0"/>
              <w:jc w:val="center"/>
              <w:rPr>
                <w:sz w:val="21"/>
                <w:szCs w:val="21"/>
              </w:rPr>
            </w:pPr>
            <w:r w:rsidRPr="00D536D3">
              <w:rPr>
                <w:rFonts w:hint="eastAsia"/>
                <w:sz w:val="21"/>
                <w:szCs w:val="21"/>
              </w:rPr>
              <w:t>资讯分类：</w:t>
            </w:r>
            <w:r w:rsidRPr="00D536D3">
              <w:rPr>
                <w:rFonts w:hint="eastAsia"/>
                <w:sz w:val="21"/>
                <w:szCs w:val="21"/>
              </w:rPr>
              <w:t>0-</w:t>
            </w:r>
            <w:r w:rsidRPr="00D536D3">
              <w:rPr>
                <w:rFonts w:hint="eastAsia"/>
                <w:sz w:val="21"/>
                <w:szCs w:val="21"/>
              </w:rPr>
              <w:t>种植技术</w:t>
            </w:r>
            <w:r w:rsidRPr="00D536D3">
              <w:rPr>
                <w:rFonts w:hint="eastAsia"/>
                <w:sz w:val="21"/>
                <w:szCs w:val="21"/>
              </w:rPr>
              <w:t>/1-</w:t>
            </w:r>
            <w:r w:rsidRPr="00D536D3">
              <w:rPr>
                <w:rFonts w:hint="eastAsia"/>
                <w:sz w:val="21"/>
                <w:szCs w:val="21"/>
              </w:rPr>
              <w:t>病害防治</w:t>
            </w:r>
            <w:r w:rsidRPr="00D536D3">
              <w:rPr>
                <w:rFonts w:hint="eastAsia"/>
                <w:sz w:val="21"/>
                <w:szCs w:val="21"/>
              </w:rPr>
              <w:t>/2-</w:t>
            </w:r>
            <w:r w:rsidRPr="00D536D3">
              <w:rPr>
                <w:rFonts w:hint="eastAsia"/>
                <w:sz w:val="21"/>
                <w:szCs w:val="21"/>
              </w:rPr>
              <w:t>政策法规</w:t>
            </w:r>
            <w:r w:rsidRPr="00D536D3">
              <w:rPr>
                <w:rFonts w:hint="eastAsia"/>
                <w:sz w:val="21"/>
                <w:szCs w:val="21"/>
              </w:rPr>
              <w:t>/3-</w:t>
            </w:r>
            <w:r w:rsidRPr="00D536D3">
              <w:rPr>
                <w:rFonts w:hint="eastAsia"/>
                <w:sz w:val="21"/>
                <w:szCs w:val="21"/>
              </w:rPr>
              <w:t>行业动态</w:t>
            </w:r>
          </w:p>
        </w:tc>
        <w:tc>
          <w:tcPr>
            <w:tcW w:w="2209" w:type="dxa"/>
          </w:tcPr>
          <w:p w14:paraId="5CF70133" w14:textId="7BC83AC6" w:rsidR="00D536D3" w:rsidRPr="00D536D3" w:rsidRDefault="00D536D3" w:rsidP="00D536D3">
            <w:pPr>
              <w:widowControl/>
              <w:spacing w:beforeLines="25" w:before="60"/>
              <w:ind w:firstLineChars="0" w:firstLine="0"/>
              <w:jc w:val="center"/>
              <w:rPr>
                <w:sz w:val="21"/>
                <w:szCs w:val="21"/>
              </w:rPr>
            </w:pPr>
            <w:r w:rsidRPr="00D536D3">
              <w:rPr>
                <w:rFonts w:hint="eastAsia"/>
                <w:sz w:val="21"/>
                <w:szCs w:val="21"/>
              </w:rPr>
              <w:t>非空</w:t>
            </w:r>
          </w:p>
        </w:tc>
      </w:tr>
      <w:tr w:rsidR="00D536D3" w:rsidRPr="00D536D3" w14:paraId="444EDB84" w14:textId="77777777" w:rsidTr="00DF0421">
        <w:tc>
          <w:tcPr>
            <w:tcW w:w="2208" w:type="dxa"/>
          </w:tcPr>
          <w:p w14:paraId="15F30B0E" w14:textId="35F3DFE9" w:rsidR="00D536D3" w:rsidRPr="00D536D3" w:rsidRDefault="00D536D3" w:rsidP="00D536D3">
            <w:pPr>
              <w:widowControl/>
              <w:ind w:firstLineChars="0" w:firstLine="0"/>
              <w:jc w:val="center"/>
              <w:rPr>
                <w:sz w:val="21"/>
                <w:szCs w:val="21"/>
              </w:rPr>
            </w:pPr>
            <w:r w:rsidRPr="00D536D3">
              <w:rPr>
                <w:sz w:val="21"/>
                <w:szCs w:val="21"/>
              </w:rPr>
              <w:t>content</w:t>
            </w:r>
          </w:p>
        </w:tc>
        <w:tc>
          <w:tcPr>
            <w:tcW w:w="2208" w:type="dxa"/>
          </w:tcPr>
          <w:p w14:paraId="27FBD3BB" w14:textId="5BD41009" w:rsidR="00D536D3" w:rsidRPr="00D536D3" w:rsidRDefault="00D536D3" w:rsidP="00D536D3">
            <w:pPr>
              <w:widowControl/>
              <w:spacing w:beforeLines="25" w:before="60"/>
              <w:ind w:firstLineChars="0" w:firstLine="0"/>
              <w:jc w:val="center"/>
              <w:rPr>
                <w:sz w:val="21"/>
                <w:szCs w:val="21"/>
              </w:rPr>
            </w:pPr>
            <w:r w:rsidRPr="00D536D3">
              <w:rPr>
                <w:sz w:val="21"/>
                <w:szCs w:val="21"/>
              </w:rPr>
              <w:t>TEXT</w:t>
            </w:r>
          </w:p>
        </w:tc>
        <w:tc>
          <w:tcPr>
            <w:tcW w:w="2209" w:type="dxa"/>
          </w:tcPr>
          <w:p w14:paraId="02F676E4" w14:textId="181C305C" w:rsidR="00D536D3" w:rsidRPr="00D536D3" w:rsidRDefault="00D536D3" w:rsidP="00D536D3">
            <w:pPr>
              <w:widowControl/>
              <w:spacing w:beforeLines="25" w:before="60"/>
              <w:ind w:firstLineChars="0" w:firstLine="0"/>
              <w:jc w:val="center"/>
              <w:rPr>
                <w:sz w:val="21"/>
                <w:szCs w:val="21"/>
              </w:rPr>
            </w:pPr>
            <w:r w:rsidRPr="00D536D3">
              <w:rPr>
                <w:rFonts w:hint="eastAsia"/>
                <w:sz w:val="21"/>
                <w:szCs w:val="21"/>
              </w:rPr>
              <w:t>资讯正文（支持富文本）</w:t>
            </w:r>
          </w:p>
        </w:tc>
        <w:tc>
          <w:tcPr>
            <w:tcW w:w="2209" w:type="dxa"/>
          </w:tcPr>
          <w:p w14:paraId="443BC705" w14:textId="71FE4BBF" w:rsidR="00D536D3" w:rsidRPr="00D536D3" w:rsidRDefault="00D536D3" w:rsidP="00D536D3">
            <w:pPr>
              <w:widowControl/>
              <w:spacing w:beforeLines="25" w:before="60"/>
              <w:ind w:firstLineChars="0" w:firstLine="0"/>
              <w:jc w:val="center"/>
              <w:rPr>
                <w:sz w:val="21"/>
                <w:szCs w:val="21"/>
              </w:rPr>
            </w:pPr>
            <w:r w:rsidRPr="00D536D3">
              <w:rPr>
                <w:rFonts w:hint="eastAsia"/>
                <w:sz w:val="21"/>
                <w:szCs w:val="21"/>
              </w:rPr>
              <w:t>非空</w:t>
            </w:r>
          </w:p>
        </w:tc>
      </w:tr>
      <w:tr w:rsidR="00D536D3" w:rsidRPr="00D536D3" w14:paraId="0EA7683C" w14:textId="77777777" w:rsidTr="00DF0421">
        <w:tc>
          <w:tcPr>
            <w:tcW w:w="2208" w:type="dxa"/>
          </w:tcPr>
          <w:p w14:paraId="2048397C" w14:textId="278313A9" w:rsidR="00D536D3" w:rsidRPr="00D536D3" w:rsidRDefault="00D536D3" w:rsidP="00D536D3">
            <w:pPr>
              <w:widowControl/>
              <w:ind w:firstLineChars="0" w:firstLine="0"/>
              <w:jc w:val="center"/>
              <w:rPr>
                <w:sz w:val="21"/>
                <w:szCs w:val="21"/>
              </w:rPr>
            </w:pPr>
            <w:proofErr w:type="spellStart"/>
            <w:r w:rsidRPr="00D536D3">
              <w:rPr>
                <w:sz w:val="21"/>
                <w:szCs w:val="21"/>
              </w:rPr>
              <w:t>author_id</w:t>
            </w:r>
            <w:proofErr w:type="spellEnd"/>
          </w:p>
        </w:tc>
        <w:tc>
          <w:tcPr>
            <w:tcW w:w="2208" w:type="dxa"/>
          </w:tcPr>
          <w:p w14:paraId="0DD21E6B" w14:textId="175CF875" w:rsidR="00D536D3" w:rsidRPr="00D536D3" w:rsidRDefault="00D536D3" w:rsidP="00D536D3">
            <w:pPr>
              <w:widowControl/>
              <w:spacing w:beforeLines="25" w:before="60"/>
              <w:ind w:firstLineChars="0" w:firstLine="0"/>
              <w:jc w:val="center"/>
              <w:rPr>
                <w:sz w:val="21"/>
                <w:szCs w:val="21"/>
              </w:rPr>
            </w:pPr>
            <w:proofErr w:type="gramStart"/>
            <w:r w:rsidRPr="00D536D3">
              <w:rPr>
                <w:sz w:val="21"/>
                <w:szCs w:val="21"/>
              </w:rPr>
              <w:t>VARCHAR(</w:t>
            </w:r>
            <w:proofErr w:type="gramEnd"/>
            <w:r w:rsidRPr="00D536D3">
              <w:rPr>
                <w:sz w:val="21"/>
                <w:szCs w:val="21"/>
              </w:rPr>
              <w:t>32)</w:t>
            </w:r>
          </w:p>
        </w:tc>
        <w:tc>
          <w:tcPr>
            <w:tcW w:w="2209" w:type="dxa"/>
          </w:tcPr>
          <w:p w14:paraId="50E5B694" w14:textId="58E44430" w:rsidR="00D536D3" w:rsidRPr="00D536D3" w:rsidRDefault="00D536D3" w:rsidP="00D536D3">
            <w:pPr>
              <w:widowControl/>
              <w:spacing w:beforeLines="25" w:before="60"/>
              <w:ind w:firstLineChars="0" w:firstLine="0"/>
              <w:jc w:val="center"/>
              <w:rPr>
                <w:sz w:val="21"/>
                <w:szCs w:val="21"/>
              </w:rPr>
            </w:pPr>
            <w:r w:rsidRPr="00D536D3">
              <w:rPr>
                <w:rFonts w:hint="eastAsia"/>
                <w:sz w:val="21"/>
                <w:szCs w:val="21"/>
              </w:rPr>
              <w:t>发布人</w:t>
            </w:r>
            <w:r w:rsidRPr="00D536D3">
              <w:rPr>
                <w:rFonts w:hint="eastAsia"/>
                <w:sz w:val="21"/>
                <w:szCs w:val="21"/>
              </w:rPr>
              <w:t>ID</w:t>
            </w:r>
            <w:r w:rsidRPr="00D536D3">
              <w:rPr>
                <w:rFonts w:hint="eastAsia"/>
                <w:sz w:val="21"/>
                <w:szCs w:val="21"/>
              </w:rPr>
              <w:t>，关联</w:t>
            </w:r>
            <w:proofErr w:type="spellStart"/>
            <w:r w:rsidRPr="00D536D3">
              <w:rPr>
                <w:rFonts w:hint="eastAsia"/>
                <w:sz w:val="21"/>
                <w:szCs w:val="21"/>
              </w:rPr>
              <w:t>t_user.user_id</w:t>
            </w:r>
            <w:proofErr w:type="spellEnd"/>
          </w:p>
        </w:tc>
        <w:tc>
          <w:tcPr>
            <w:tcW w:w="2209" w:type="dxa"/>
          </w:tcPr>
          <w:p w14:paraId="179A1F17" w14:textId="77ED7E48" w:rsidR="00D536D3" w:rsidRPr="00D536D3" w:rsidRDefault="00D536D3" w:rsidP="00D536D3">
            <w:pPr>
              <w:widowControl/>
              <w:spacing w:beforeLines="25" w:before="60"/>
              <w:ind w:firstLineChars="0" w:firstLine="0"/>
              <w:jc w:val="center"/>
              <w:rPr>
                <w:sz w:val="21"/>
                <w:szCs w:val="21"/>
              </w:rPr>
            </w:pPr>
            <w:r w:rsidRPr="00D536D3">
              <w:rPr>
                <w:rFonts w:hint="eastAsia"/>
                <w:sz w:val="21"/>
                <w:szCs w:val="21"/>
              </w:rPr>
              <w:t>非空，</w:t>
            </w:r>
            <w:proofErr w:type="gramStart"/>
            <w:r w:rsidRPr="00D536D3">
              <w:rPr>
                <w:rFonts w:hint="eastAsia"/>
                <w:sz w:val="21"/>
                <w:szCs w:val="21"/>
              </w:rPr>
              <w:t>外键约束</w:t>
            </w:r>
            <w:proofErr w:type="gramEnd"/>
          </w:p>
        </w:tc>
      </w:tr>
      <w:tr w:rsidR="00D536D3" w:rsidRPr="00D536D3" w14:paraId="71E856F1" w14:textId="77777777" w:rsidTr="00DF0421">
        <w:tc>
          <w:tcPr>
            <w:tcW w:w="2208" w:type="dxa"/>
          </w:tcPr>
          <w:p w14:paraId="47568616" w14:textId="791CE6C7" w:rsidR="00D536D3" w:rsidRPr="00D536D3" w:rsidRDefault="00D536D3" w:rsidP="00D536D3">
            <w:pPr>
              <w:widowControl/>
              <w:ind w:firstLineChars="0" w:firstLine="0"/>
              <w:jc w:val="center"/>
              <w:rPr>
                <w:sz w:val="21"/>
                <w:szCs w:val="21"/>
              </w:rPr>
            </w:pPr>
            <w:proofErr w:type="spellStart"/>
            <w:r w:rsidRPr="00D536D3">
              <w:rPr>
                <w:sz w:val="21"/>
                <w:szCs w:val="21"/>
              </w:rPr>
              <w:t>publish_time</w:t>
            </w:r>
            <w:proofErr w:type="spellEnd"/>
          </w:p>
        </w:tc>
        <w:tc>
          <w:tcPr>
            <w:tcW w:w="2208" w:type="dxa"/>
          </w:tcPr>
          <w:p w14:paraId="5D62CDFC" w14:textId="5BB20162" w:rsidR="00D536D3" w:rsidRPr="00D536D3" w:rsidRDefault="00D536D3" w:rsidP="00D536D3">
            <w:pPr>
              <w:widowControl/>
              <w:spacing w:beforeLines="25" w:before="60"/>
              <w:ind w:firstLineChars="0" w:firstLine="0"/>
              <w:jc w:val="center"/>
              <w:rPr>
                <w:sz w:val="21"/>
                <w:szCs w:val="21"/>
              </w:rPr>
            </w:pPr>
            <w:r w:rsidRPr="00D536D3">
              <w:rPr>
                <w:sz w:val="21"/>
                <w:szCs w:val="21"/>
              </w:rPr>
              <w:t>DATETIME</w:t>
            </w:r>
          </w:p>
        </w:tc>
        <w:tc>
          <w:tcPr>
            <w:tcW w:w="2209" w:type="dxa"/>
          </w:tcPr>
          <w:p w14:paraId="32852E24" w14:textId="7B3356DC" w:rsidR="00D536D3" w:rsidRPr="00D536D3" w:rsidRDefault="00D536D3" w:rsidP="00D536D3">
            <w:pPr>
              <w:widowControl/>
              <w:spacing w:beforeLines="25" w:before="60"/>
              <w:ind w:firstLineChars="0" w:firstLine="0"/>
              <w:jc w:val="center"/>
              <w:rPr>
                <w:sz w:val="21"/>
                <w:szCs w:val="21"/>
              </w:rPr>
            </w:pPr>
            <w:r w:rsidRPr="00D536D3">
              <w:rPr>
                <w:rFonts w:hint="eastAsia"/>
                <w:sz w:val="21"/>
                <w:szCs w:val="21"/>
              </w:rPr>
              <w:t>发布时间</w:t>
            </w:r>
          </w:p>
        </w:tc>
        <w:tc>
          <w:tcPr>
            <w:tcW w:w="2209" w:type="dxa"/>
          </w:tcPr>
          <w:p w14:paraId="3A47DCA4" w14:textId="18084AE5" w:rsidR="00D536D3" w:rsidRPr="00D536D3" w:rsidRDefault="00D536D3" w:rsidP="00D536D3">
            <w:pPr>
              <w:widowControl/>
              <w:spacing w:beforeLines="25" w:before="60"/>
              <w:ind w:firstLineChars="0" w:firstLine="0"/>
              <w:jc w:val="center"/>
              <w:rPr>
                <w:sz w:val="21"/>
                <w:szCs w:val="21"/>
              </w:rPr>
            </w:pPr>
            <w:r w:rsidRPr="00D536D3">
              <w:rPr>
                <w:rFonts w:hint="eastAsia"/>
                <w:sz w:val="21"/>
                <w:szCs w:val="21"/>
              </w:rPr>
              <w:t>非空，默认当前时间</w:t>
            </w:r>
          </w:p>
        </w:tc>
      </w:tr>
      <w:tr w:rsidR="00D536D3" w:rsidRPr="00D536D3" w14:paraId="013F6B40" w14:textId="77777777" w:rsidTr="00DF0421">
        <w:tc>
          <w:tcPr>
            <w:tcW w:w="2208" w:type="dxa"/>
          </w:tcPr>
          <w:p w14:paraId="795C53CF" w14:textId="35419436" w:rsidR="00D536D3" w:rsidRPr="00D536D3" w:rsidRDefault="00D536D3" w:rsidP="00D536D3">
            <w:pPr>
              <w:widowControl/>
              <w:ind w:firstLineChars="0" w:firstLine="0"/>
              <w:jc w:val="center"/>
              <w:rPr>
                <w:sz w:val="21"/>
                <w:szCs w:val="21"/>
              </w:rPr>
            </w:pPr>
            <w:proofErr w:type="spellStart"/>
            <w:r w:rsidRPr="00D536D3">
              <w:rPr>
                <w:sz w:val="21"/>
                <w:szCs w:val="21"/>
              </w:rPr>
              <w:t>view_count</w:t>
            </w:r>
            <w:proofErr w:type="spellEnd"/>
          </w:p>
        </w:tc>
        <w:tc>
          <w:tcPr>
            <w:tcW w:w="2208" w:type="dxa"/>
          </w:tcPr>
          <w:p w14:paraId="66081A91" w14:textId="34103D60" w:rsidR="00D536D3" w:rsidRPr="00D536D3" w:rsidRDefault="00D536D3" w:rsidP="00D536D3">
            <w:pPr>
              <w:widowControl/>
              <w:spacing w:beforeLines="25" w:before="60"/>
              <w:ind w:firstLineChars="0" w:firstLine="0"/>
              <w:jc w:val="center"/>
              <w:rPr>
                <w:sz w:val="21"/>
                <w:szCs w:val="21"/>
              </w:rPr>
            </w:pPr>
            <w:r w:rsidRPr="00D536D3">
              <w:rPr>
                <w:sz w:val="21"/>
                <w:szCs w:val="21"/>
              </w:rPr>
              <w:t>INT</w:t>
            </w:r>
          </w:p>
        </w:tc>
        <w:tc>
          <w:tcPr>
            <w:tcW w:w="2209" w:type="dxa"/>
          </w:tcPr>
          <w:p w14:paraId="5FF01BF1" w14:textId="2952FBA8" w:rsidR="00D536D3" w:rsidRPr="00D536D3" w:rsidRDefault="00D536D3" w:rsidP="00D536D3">
            <w:pPr>
              <w:widowControl/>
              <w:spacing w:beforeLines="25" w:before="60"/>
              <w:ind w:firstLineChars="0" w:firstLine="0"/>
              <w:jc w:val="center"/>
              <w:rPr>
                <w:sz w:val="21"/>
                <w:szCs w:val="21"/>
              </w:rPr>
            </w:pPr>
            <w:r w:rsidRPr="00D536D3">
              <w:rPr>
                <w:rFonts w:hint="eastAsia"/>
                <w:sz w:val="21"/>
                <w:szCs w:val="21"/>
              </w:rPr>
              <w:t>浏览量</w:t>
            </w:r>
          </w:p>
        </w:tc>
        <w:tc>
          <w:tcPr>
            <w:tcW w:w="2209" w:type="dxa"/>
          </w:tcPr>
          <w:p w14:paraId="196CE2A4" w14:textId="14C35B6E" w:rsidR="00D536D3" w:rsidRPr="00D536D3" w:rsidRDefault="00D536D3" w:rsidP="00D536D3">
            <w:pPr>
              <w:widowControl/>
              <w:spacing w:beforeLines="25" w:before="60"/>
              <w:ind w:firstLineChars="0" w:firstLine="0"/>
              <w:jc w:val="center"/>
              <w:rPr>
                <w:sz w:val="21"/>
                <w:szCs w:val="21"/>
              </w:rPr>
            </w:pPr>
            <w:r w:rsidRPr="00D536D3">
              <w:rPr>
                <w:rFonts w:hint="eastAsia"/>
                <w:sz w:val="21"/>
                <w:szCs w:val="21"/>
              </w:rPr>
              <w:t>非空，默认</w:t>
            </w:r>
            <w:r w:rsidRPr="00D536D3">
              <w:rPr>
                <w:rFonts w:hint="eastAsia"/>
                <w:sz w:val="21"/>
                <w:szCs w:val="21"/>
              </w:rPr>
              <w:t>0</w:t>
            </w:r>
          </w:p>
        </w:tc>
      </w:tr>
      <w:tr w:rsidR="00D536D3" w:rsidRPr="00D536D3" w14:paraId="50C8BF4B" w14:textId="77777777" w:rsidTr="00DF0421">
        <w:tc>
          <w:tcPr>
            <w:tcW w:w="2208" w:type="dxa"/>
          </w:tcPr>
          <w:p w14:paraId="7902162B" w14:textId="5EACDB70" w:rsidR="00D536D3" w:rsidRPr="00D536D3" w:rsidRDefault="00D536D3" w:rsidP="00D536D3">
            <w:pPr>
              <w:widowControl/>
              <w:ind w:firstLineChars="0" w:firstLine="0"/>
              <w:jc w:val="center"/>
              <w:rPr>
                <w:sz w:val="21"/>
                <w:szCs w:val="21"/>
              </w:rPr>
            </w:pPr>
            <w:proofErr w:type="spellStart"/>
            <w:r w:rsidRPr="00D536D3">
              <w:rPr>
                <w:sz w:val="21"/>
                <w:szCs w:val="21"/>
              </w:rPr>
              <w:t>like_count</w:t>
            </w:r>
            <w:proofErr w:type="spellEnd"/>
          </w:p>
        </w:tc>
        <w:tc>
          <w:tcPr>
            <w:tcW w:w="2208" w:type="dxa"/>
          </w:tcPr>
          <w:p w14:paraId="601957FF" w14:textId="34774CC9" w:rsidR="00D536D3" w:rsidRPr="00D536D3" w:rsidRDefault="00D536D3" w:rsidP="00D536D3">
            <w:pPr>
              <w:widowControl/>
              <w:spacing w:beforeLines="25" w:before="60"/>
              <w:ind w:firstLineChars="0" w:firstLine="0"/>
              <w:jc w:val="center"/>
              <w:rPr>
                <w:sz w:val="21"/>
                <w:szCs w:val="21"/>
              </w:rPr>
            </w:pPr>
            <w:r w:rsidRPr="00D536D3">
              <w:rPr>
                <w:sz w:val="21"/>
                <w:szCs w:val="21"/>
              </w:rPr>
              <w:t>INT</w:t>
            </w:r>
          </w:p>
        </w:tc>
        <w:tc>
          <w:tcPr>
            <w:tcW w:w="2209" w:type="dxa"/>
          </w:tcPr>
          <w:p w14:paraId="4751B810" w14:textId="3A427252" w:rsidR="00D536D3" w:rsidRPr="00D536D3" w:rsidRDefault="00D536D3" w:rsidP="00D536D3">
            <w:pPr>
              <w:widowControl/>
              <w:spacing w:beforeLines="25" w:before="60"/>
              <w:ind w:firstLineChars="0" w:firstLine="0"/>
              <w:jc w:val="center"/>
              <w:rPr>
                <w:sz w:val="21"/>
                <w:szCs w:val="21"/>
              </w:rPr>
            </w:pPr>
            <w:proofErr w:type="gramStart"/>
            <w:r w:rsidRPr="00D536D3">
              <w:rPr>
                <w:rFonts w:hint="eastAsia"/>
                <w:sz w:val="21"/>
                <w:szCs w:val="21"/>
              </w:rPr>
              <w:t>点赞数</w:t>
            </w:r>
            <w:proofErr w:type="gramEnd"/>
          </w:p>
        </w:tc>
        <w:tc>
          <w:tcPr>
            <w:tcW w:w="2209" w:type="dxa"/>
          </w:tcPr>
          <w:p w14:paraId="250F2344" w14:textId="07587BFA" w:rsidR="00D536D3" w:rsidRPr="00D536D3" w:rsidRDefault="00D536D3" w:rsidP="00D536D3">
            <w:pPr>
              <w:widowControl/>
              <w:spacing w:beforeLines="25" w:before="60"/>
              <w:ind w:firstLineChars="0" w:firstLine="0"/>
              <w:jc w:val="center"/>
              <w:rPr>
                <w:sz w:val="21"/>
                <w:szCs w:val="21"/>
              </w:rPr>
            </w:pPr>
            <w:r w:rsidRPr="00D536D3">
              <w:rPr>
                <w:rFonts w:hint="eastAsia"/>
                <w:sz w:val="21"/>
                <w:szCs w:val="21"/>
              </w:rPr>
              <w:t>非空，默认</w:t>
            </w:r>
            <w:r w:rsidRPr="00D536D3">
              <w:rPr>
                <w:rFonts w:hint="eastAsia"/>
                <w:sz w:val="21"/>
                <w:szCs w:val="21"/>
              </w:rPr>
              <w:t>0</w:t>
            </w:r>
          </w:p>
        </w:tc>
      </w:tr>
      <w:tr w:rsidR="00D536D3" w:rsidRPr="00D536D3" w14:paraId="6468A0D4" w14:textId="77777777" w:rsidTr="00DF0421">
        <w:tc>
          <w:tcPr>
            <w:tcW w:w="2208" w:type="dxa"/>
          </w:tcPr>
          <w:p w14:paraId="72BD8025" w14:textId="5FC977EF" w:rsidR="00D536D3" w:rsidRPr="004509AF" w:rsidRDefault="00D536D3" w:rsidP="00D536D3">
            <w:pPr>
              <w:widowControl/>
              <w:ind w:firstLineChars="0" w:firstLine="0"/>
              <w:jc w:val="center"/>
            </w:pPr>
            <w:r w:rsidRPr="000E2EF2">
              <w:lastRenderedPageBreak/>
              <w:t>status</w:t>
            </w:r>
          </w:p>
        </w:tc>
        <w:tc>
          <w:tcPr>
            <w:tcW w:w="2208" w:type="dxa"/>
          </w:tcPr>
          <w:p w14:paraId="6AE9FF94" w14:textId="4F0AFF83" w:rsidR="00D536D3" w:rsidRPr="004509AF" w:rsidRDefault="00D536D3" w:rsidP="00D536D3">
            <w:pPr>
              <w:widowControl/>
              <w:spacing w:beforeLines="25" w:before="60"/>
              <w:ind w:firstLineChars="0" w:firstLine="0"/>
              <w:jc w:val="center"/>
            </w:pPr>
            <w:r w:rsidRPr="000E2EF2">
              <w:t>TINYINT</w:t>
            </w:r>
          </w:p>
        </w:tc>
        <w:tc>
          <w:tcPr>
            <w:tcW w:w="2209" w:type="dxa"/>
          </w:tcPr>
          <w:p w14:paraId="2DFEBF96" w14:textId="6898D77F" w:rsidR="00D536D3" w:rsidRPr="00D536D3" w:rsidRDefault="00D536D3" w:rsidP="00D536D3">
            <w:pPr>
              <w:widowControl/>
              <w:spacing w:beforeLines="25" w:before="60"/>
              <w:ind w:firstLineChars="0" w:firstLine="0"/>
              <w:jc w:val="center"/>
              <w:rPr>
                <w:sz w:val="21"/>
                <w:szCs w:val="21"/>
              </w:rPr>
            </w:pPr>
            <w:r w:rsidRPr="00E57D6C">
              <w:rPr>
                <w:rFonts w:hint="eastAsia"/>
              </w:rPr>
              <w:t>状态：</w:t>
            </w:r>
            <w:r w:rsidRPr="00E57D6C">
              <w:rPr>
                <w:rFonts w:hint="eastAsia"/>
              </w:rPr>
              <w:t>0-</w:t>
            </w:r>
            <w:r w:rsidRPr="00E57D6C">
              <w:rPr>
                <w:rFonts w:hint="eastAsia"/>
              </w:rPr>
              <w:t>草稿</w:t>
            </w:r>
            <w:r w:rsidRPr="00E57D6C">
              <w:rPr>
                <w:rFonts w:hint="eastAsia"/>
              </w:rPr>
              <w:t>/1-</w:t>
            </w:r>
            <w:r w:rsidRPr="00E57D6C">
              <w:rPr>
                <w:rFonts w:hint="eastAsia"/>
              </w:rPr>
              <w:t>已发布</w:t>
            </w:r>
            <w:r w:rsidRPr="00E57D6C">
              <w:rPr>
                <w:rFonts w:hint="eastAsia"/>
              </w:rPr>
              <w:t>/2-</w:t>
            </w:r>
            <w:r w:rsidRPr="00E57D6C">
              <w:rPr>
                <w:rFonts w:hint="eastAsia"/>
              </w:rPr>
              <w:t>下架</w:t>
            </w:r>
          </w:p>
        </w:tc>
        <w:tc>
          <w:tcPr>
            <w:tcW w:w="2209" w:type="dxa"/>
          </w:tcPr>
          <w:p w14:paraId="2108A9D9" w14:textId="4A900D62" w:rsidR="00D536D3" w:rsidRPr="00D536D3" w:rsidRDefault="00D536D3" w:rsidP="00D536D3">
            <w:pPr>
              <w:widowControl/>
              <w:spacing w:beforeLines="25" w:before="60"/>
              <w:ind w:firstLineChars="0" w:firstLine="0"/>
              <w:jc w:val="center"/>
              <w:rPr>
                <w:sz w:val="21"/>
                <w:szCs w:val="21"/>
              </w:rPr>
            </w:pPr>
            <w:r w:rsidRPr="00E57D6C">
              <w:rPr>
                <w:rFonts w:hint="eastAsia"/>
              </w:rPr>
              <w:t>非空，默认</w:t>
            </w:r>
            <w:r w:rsidRPr="00E57D6C">
              <w:rPr>
                <w:rFonts w:hint="eastAsia"/>
              </w:rPr>
              <w:t>0</w:t>
            </w:r>
          </w:p>
        </w:tc>
      </w:tr>
    </w:tbl>
    <w:p w14:paraId="2D944401" w14:textId="77777777" w:rsidR="00D536D3" w:rsidRPr="00A879D2" w:rsidRDefault="00D536D3" w:rsidP="0067246F">
      <w:pPr>
        <w:ind w:firstLine="480"/>
        <w:rPr>
          <w:rFonts w:cs="楷体"/>
          <w:shd w:val="clear" w:color="auto" w:fill="FFFFFF"/>
        </w:rPr>
      </w:pPr>
    </w:p>
    <w:p w14:paraId="10FF5C8D" w14:textId="77777777" w:rsidR="0067246F" w:rsidRPr="00A879D2" w:rsidRDefault="0067246F" w:rsidP="0067246F">
      <w:pPr>
        <w:tabs>
          <w:tab w:val="num" w:pos="720"/>
        </w:tabs>
        <w:ind w:firstLine="480"/>
        <w:rPr>
          <w:rFonts w:cs="楷体"/>
          <w:shd w:val="clear" w:color="auto" w:fill="FFFFFF"/>
        </w:rPr>
      </w:pPr>
      <w:r w:rsidRPr="00A879D2">
        <w:rPr>
          <w:rFonts w:cs="楷体"/>
          <w:shd w:val="clear" w:color="auto" w:fill="FFFFFF"/>
        </w:rPr>
        <w:t>病害知识库表（</w:t>
      </w:r>
      <w:proofErr w:type="spellStart"/>
      <w:r w:rsidRPr="00A879D2">
        <w:rPr>
          <w:rFonts w:cs="楷体"/>
          <w:shd w:val="clear" w:color="auto" w:fill="FFFFFF"/>
        </w:rPr>
        <w:t>t_disease_knowledge</w:t>
      </w:r>
      <w:proofErr w:type="spellEnd"/>
      <w:r w:rsidRPr="00A879D2">
        <w:rPr>
          <w:rFonts w:cs="楷体"/>
          <w:shd w:val="clear" w:color="auto" w:fill="FFFFFF"/>
        </w:rPr>
        <w:t>）：存储水稻病害的相关知识，为</w:t>
      </w:r>
      <w:r w:rsidRPr="00A879D2">
        <w:rPr>
          <w:rFonts w:cs="楷体"/>
          <w:shd w:val="clear" w:color="auto" w:fill="FFFFFF"/>
        </w:rPr>
        <w:t>RAG</w:t>
      </w:r>
      <w:r w:rsidRPr="00A879D2">
        <w:rPr>
          <w:rFonts w:cs="楷体"/>
          <w:shd w:val="clear" w:color="auto" w:fill="FFFFFF"/>
        </w:rPr>
        <w:t>检索提供核心数据支撑，主键为</w:t>
      </w:r>
      <w:proofErr w:type="spellStart"/>
      <w:r w:rsidRPr="00A879D2">
        <w:rPr>
          <w:rFonts w:cs="楷体"/>
          <w:shd w:val="clear" w:color="auto" w:fill="FFFFFF"/>
        </w:rPr>
        <w:t>knowledge_id</w:t>
      </w:r>
      <w:proofErr w:type="spellEnd"/>
      <w:r w:rsidRPr="00A879D2">
        <w:rPr>
          <w:rFonts w:cs="楷体"/>
          <w:shd w:val="clear" w:color="auto" w:fill="FFFFFF"/>
        </w:rPr>
        <w:t>，字段设计如表</w:t>
      </w:r>
      <w:r w:rsidRPr="00A879D2">
        <w:rPr>
          <w:rFonts w:cs="楷体"/>
          <w:shd w:val="clear" w:color="auto" w:fill="FFFFFF"/>
        </w:rPr>
        <w:t>5.5</w:t>
      </w:r>
      <w:r w:rsidRPr="00A879D2">
        <w:rPr>
          <w:rFonts w:cs="楷体"/>
          <w:shd w:val="clear" w:color="auto" w:fill="FFFFFF"/>
        </w:rPr>
        <w:t>所示。</w:t>
      </w:r>
    </w:p>
    <w:p w14:paraId="2F8E3D54" w14:textId="31479549" w:rsidR="0067246F" w:rsidRDefault="0067246F" w:rsidP="00C63C81">
      <w:pPr>
        <w:pStyle w:val="tablezzzzzh"/>
        <w:rPr>
          <w:shd w:val="clear" w:color="auto" w:fill="FFFFFF"/>
        </w:rPr>
      </w:pPr>
      <w:bookmarkStart w:id="194" w:name="_Toc223188441"/>
      <w:r w:rsidRPr="00A879D2">
        <w:rPr>
          <w:shd w:val="clear" w:color="auto" w:fill="FFFFFF"/>
        </w:rPr>
        <w:t>表</w:t>
      </w:r>
      <w:r w:rsidRPr="00A879D2">
        <w:rPr>
          <w:shd w:val="clear" w:color="auto" w:fill="FFFFFF"/>
        </w:rPr>
        <w:t xml:space="preserve">5.5 </w:t>
      </w:r>
      <w:r w:rsidRPr="00A879D2">
        <w:rPr>
          <w:shd w:val="clear" w:color="auto" w:fill="FFFFFF"/>
        </w:rPr>
        <w:t>病害知识库表</w:t>
      </w:r>
      <w:bookmarkEnd w:id="194"/>
    </w:p>
    <w:p w14:paraId="24CF0763" w14:textId="510040F0" w:rsidR="001F040C" w:rsidRDefault="001F040C" w:rsidP="00C63C81">
      <w:pPr>
        <w:pStyle w:val="tablezzzzzh"/>
        <w:rPr>
          <w:shd w:val="clear" w:color="auto" w:fill="FFFFFF"/>
        </w:rPr>
      </w:pPr>
      <w:r w:rsidRPr="001F040C">
        <w:rPr>
          <w:shd w:val="clear" w:color="auto" w:fill="FFFFFF"/>
        </w:rPr>
        <w:t>Table 5.</w:t>
      </w:r>
      <w:r>
        <w:rPr>
          <w:rFonts w:hint="eastAsia"/>
          <w:shd w:val="clear" w:color="auto" w:fill="FFFFFF"/>
        </w:rPr>
        <w:t xml:space="preserve">5 </w:t>
      </w:r>
      <w:r w:rsidRPr="001F040C">
        <w:rPr>
          <w:shd w:val="clear" w:color="auto" w:fill="FFFFFF"/>
        </w:rPr>
        <w:t>Disease Knowledge Base Table</w:t>
      </w:r>
    </w:p>
    <w:tbl>
      <w:tblPr>
        <w:tblW w:w="0" w:type="auto"/>
        <w:tblBorders>
          <w:top w:val="single" w:sz="12" w:space="0" w:color="auto"/>
          <w:bottom w:val="single" w:sz="12" w:space="0" w:color="auto"/>
        </w:tblBorders>
        <w:tblLook w:val="0000" w:firstRow="0" w:lastRow="0" w:firstColumn="0" w:lastColumn="0" w:noHBand="0" w:noVBand="0"/>
      </w:tblPr>
      <w:tblGrid>
        <w:gridCol w:w="2163"/>
        <w:gridCol w:w="2138"/>
        <w:gridCol w:w="2678"/>
        <w:gridCol w:w="2091"/>
      </w:tblGrid>
      <w:tr w:rsidR="00D536D3" w:rsidRPr="003D1165" w14:paraId="23ED03D2" w14:textId="77777777" w:rsidTr="00DF0421">
        <w:tc>
          <w:tcPr>
            <w:tcW w:w="2208" w:type="dxa"/>
            <w:tcBorders>
              <w:top w:val="single" w:sz="12" w:space="0" w:color="auto"/>
              <w:bottom w:val="single" w:sz="6" w:space="0" w:color="auto"/>
            </w:tcBorders>
          </w:tcPr>
          <w:p w14:paraId="7E3B4955" w14:textId="77777777" w:rsidR="00D536D3" w:rsidRPr="00C30441" w:rsidRDefault="00D536D3" w:rsidP="00DF0421">
            <w:pPr>
              <w:widowControl/>
              <w:spacing w:beforeLines="25" w:before="60" w:afterLines="25" w:after="60"/>
              <w:ind w:firstLineChars="0" w:firstLine="0"/>
              <w:jc w:val="center"/>
              <w:rPr>
                <w:rFonts w:cs="宋体"/>
                <w:b/>
                <w:bCs/>
                <w:color w:val="000000"/>
                <w:kern w:val="0"/>
                <w:sz w:val="21"/>
                <w:szCs w:val="21"/>
              </w:rPr>
            </w:pPr>
            <w:r w:rsidRPr="00C30441">
              <w:rPr>
                <w:rFonts w:hint="eastAsia"/>
                <w:sz w:val="21"/>
                <w:szCs w:val="21"/>
              </w:rPr>
              <w:t>字段名</w:t>
            </w:r>
          </w:p>
        </w:tc>
        <w:tc>
          <w:tcPr>
            <w:tcW w:w="2208" w:type="dxa"/>
            <w:tcBorders>
              <w:top w:val="single" w:sz="12" w:space="0" w:color="auto"/>
              <w:bottom w:val="single" w:sz="6" w:space="0" w:color="auto"/>
            </w:tcBorders>
          </w:tcPr>
          <w:p w14:paraId="43792C94" w14:textId="77777777" w:rsidR="00D536D3" w:rsidRPr="00C30441" w:rsidRDefault="00D536D3" w:rsidP="00DF0421">
            <w:pPr>
              <w:widowControl/>
              <w:spacing w:beforeLines="25" w:before="60" w:afterLines="25" w:after="60"/>
              <w:ind w:firstLineChars="0" w:firstLine="0"/>
              <w:jc w:val="center"/>
              <w:rPr>
                <w:rFonts w:cs="宋体"/>
                <w:b/>
                <w:bCs/>
                <w:color w:val="000000"/>
                <w:kern w:val="0"/>
                <w:sz w:val="21"/>
                <w:szCs w:val="21"/>
              </w:rPr>
            </w:pPr>
            <w:r w:rsidRPr="00C30441">
              <w:rPr>
                <w:rFonts w:hint="eastAsia"/>
                <w:sz w:val="21"/>
                <w:szCs w:val="21"/>
              </w:rPr>
              <w:t xml:space="preserve">   </w:t>
            </w:r>
            <w:r w:rsidRPr="00C30441">
              <w:rPr>
                <w:rFonts w:hint="eastAsia"/>
                <w:sz w:val="21"/>
                <w:szCs w:val="21"/>
              </w:rPr>
              <w:t>字段类型</w:t>
            </w:r>
          </w:p>
        </w:tc>
        <w:tc>
          <w:tcPr>
            <w:tcW w:w="2209" w:type="dxa"/>
            <w:tcBorders>
              <w:top w:val="single" w:sz="12" w:space="0" w:color="auto"/>
              <w:bottom w:val="single" w:sz="6" w:space="0" w:color="auto"/>
            </w:tcBorders>
          </w:tcPr>
          <w:p w14:paraId="1AAFF66B" w14:textId="77777777" w:rsidR="00D536D3" w:rsidRPr="00C30441" w:rsidRDefault="00D536D3" w:rsidP="00DF0421">
            <w:pPr>
              <w:widowControl/>
              <w:spacing w:beforeLines="25" w:before="60" w:afterLines="25" w:after="60"/>
              <w:ind w:firstLineChars="0" w:firstLine="0"/>
              <w:jc w:val="center"/>
              <w:rPr>
                <w:rFonts w:cs="宋体"/>
                <w:color w:val="000000"/>
                <w:kern w:val="0"/>
                <w:sz w:val="21"/>
                <w:szCs w:val="21"/>
              </w:rPr>
            </w:pPr>
            <w:r w:rsidRPr="00C30441">
              <w:rPr>
                <w:rFonts w:cs="宋体" w:hint="eastAsia"/>
                <w:color w:val="000000"/>
                <w:kern w:val="0"/>
                <w:sz w:val="21"/>
                <w:szCs w:val="21"/>
              </w:rPr>
              <w:t>说明</w:t>
            </w:r>
          </w:p>
        </w:tc>
        <w:tc>
          <w:tcPr>
            <w:tcW w:w="2209" w:type="dxa"/>
            <w:tcBorders>
              <w:top w:val="single" w:sz="12" w:space="0" w:color="auto"/>
              <w:bottom w:val="single" w:sz="6" w:space="0" w:color="auto"/>
            </w:tcBorders>
          </w:tcPr>
          <w:p w14:paraId="6B8D39BD" w14:textId="77777777" w:rsidR="00D536D3" w:rsidRPr="00C30441" w:rsidRDefault="00D536D3" w:rsidP="00DF0421">
            <w:pPr>
              <w:widowControl/>
              <w:spacing w:beforeLines="25" w:before="60" w:afterLines="25" w:after="60"/>
              <w:ind w:firstLineChars="0" w:firstLine="0"/>
              <w:jc w:val="center"/>
              <w:rPr>
                <w:rFonts w:cs="宋体"/>
                <w:color w:val="000000"/>
                <w:kern w:val="0"/>
                <w:sz w:val="21"/>
                <w:szCs w:val="21"/>
              </w:rPr>
            </w:pPr>
            <w:r w:rsidRPr="00C30441">
              <w:rPr>
                <w:rFonts w:cs="宋体" w:hint="eastAsia"/>
                <w:color w:val="000000"/>
                <w:sz w:val="21"/>
                <w:szCs w:val="21"/>
              </w:rPr>
              <w:t>约束条件</w:t>
            </w:r>
          </w:p>
        </w:tc>
      </w:tr>
      <w:tr w:rsidR="00D536D3" w:rsidRPr="00D536D3" w14:paraId="67DA22E4" w14:textId="77777777" w:rsidTr="00DF0421">
        <w:tc>
          <w:tcPr>
            <w:tcW w:w="2208" w:type="dxa"/>
            <w:tcBorders>
              <w:top w:val="single" w:sz="6" w:space="0" w:color="auto"/>
            </w:tcBorders>
          </w:tcPr>
          <w:p w14:paraId="56B84204" w14:textId="3D4D9C73" w:rsidR="00D536D3" w:rsidRPr="00D536D3" w:rsidRDefault="00D536D3" w:rsidP="00D536D3">
            <w:pPr>
              <w:widowControl/>
              <w:ind w:firstLineChars="0" w:firstLine="0"/>
              <w:jc w:val="center"/>
              <w:rPr>
                <w:b/>
                <w:bCs/>
                <w:color w:val="000000"/>
                <w:kern w:val="0"/>
                <w:sz w:val="21"/>
                <w:szCs w:val="21"/>
              </w:rPr>
            </w:pPr>
            <w:proofErr w:type="spellStart"/>
            <w:r w:rsidRPr="00D536D3">
              <w:rPr>
                <w:sz w:val="21"/>
                <w:szCs w:val="21"/>
              </w:rPr>
              <w:t>knowledge_id</w:t>
            </w:r>
            <w:proofErr w:type="spellEnd"/>
          </w:p>
        </w:tc>
        <w:tc>
          <w:tcPr>
            <w:tcW w:w="2208" w:type="dxa"/>
            <w:tcBorders>
              <w:top w:val="single" w:sz="6" w:space="0" w:color="auto"/>
            </w:tcBorders>
          </w:tcPr>
          <w:p w14:paraId="75C96C2A" w14:textId="3E9EF852" w:rsidR="00D536D3" w:rsidRPr="00D536D3" w:rsidRDefault="00D536D3" w:rsidP="00D536D3">
            <w:pPr>
              <w:widowControl/>
              <w:spacing w:beforeLines="25" w:before="60"/>
              <w:ind w:firstLineChars="0" w:firstLine="0"/>
              <w:jc w:val="center"/>
              <w:rPr>
                <w:b/>
                <w:bCs/>
                <w:color w:val="000000"/>
                <w:kern w:val="0"/>
                <w:sz w:val="21"/>
                <w:szCs w:val="21"/>
              </w:rPr>
            </w:pPr>
            <w:proofErr w:type="gramStart"/>
            <w:r w:rsidRPr="00D536D3">
              <w:rPr>
                <w:sz w:val="21"/>
                <w:szCs w:val="21"/>
              </w:rPr>
              <w:t>VARCHAR(</w:t>
            </w:r>
            <w:proofErr w:type="gramEnd"/>
            <w:r w:rsidRPr="00D536D3">
              <w:rPr>
                <w:sz w:val="21"/>
                <w:szCs w:val="21"/>
              </w:rPr>
              <w:t>32)</w:t>
            </w:r>
          </w:p>
        </w:tc>
        <w:tc>
          <w:tcPr>
            <w:tcW w:w="2209" w:type="dxa"/>
            <w:tcBorders>
              <w:top w:val="single" w:sz="6" w:space="0" w:color="auto"/>
            </w:tcBorders>
          </w:tcPr>
          <w:p w14:paraId="4B4789DC" w14:textId="03541083" w:rsidR="00D536D3" w:rsidRPr="00D536D3" w:rsidRDefault="00D536D3" w:rsidP="00D536D3">
            <w:pPr>
              <w:widowControl/>
              <w:spacing w:beforeLines="25" w:before="60"/>
              <w:ind w:firstLineChars="0" w:firstLine="0"/>
              <w:jc w:val="center"/>
              <w:rPr>
                <w:b/>
                <w:bCs/>
                <w:color w:val="000000"/>
                <w:kern w:val="0"/>
                <w:sz w:val="21"/>
                <w:szCs w:val="21"/>
              </w:rPr>
            </w:pPr>
            <w:r w:rsidRPr="00D536D3">
              <w:rPr>
                <w:rFonts w:hint="eastAsia"/>
                <w:sz w:val="21"/>
                <w:szCs w:val="21"/>
              </w:rPr>
              <w:t>知识库条目唯一标识（</w:t>
            </w:r>
            <w:r w:rsidRPr="00D536D3">
              <w:rPr>
                <w:rFonts w:hint="eastAsia"/>
                <w:sz w:val="21"/>
                <w:szCs w:val="21"/>
              </w:rPr>
              <w:t>UUID</w:t>
            </w:r>
            <w:r w:rsidRPr="00D536D3">
              <w:rPr>
                <w:rFonts w:hint="eastAsia"/>
                <w:sz w:val="21"/>
                <w:szCs w:val="21"/>
              </w:rPr>
              <w:t>）</w:t>
            </w:r>
          </w:p>
        </w:tc>
        <w:tc>
          <w:tcPr>
            <w:tcW w:w="2209" w:type="dxa"/>
            <w:tcBorders>
              <w:top w:val="single" w:sz="6" w:space="0" w:color="auto"/>
            </w:tcBorders>
          </w:tcPr>
          <w:p w14:paraId="1280877B" w14:textId="5E6258AD" w:rsidR="00D536D3" w:rsidRPr="00D536D3" w:rsidRDefault="00D536D3" w:rsidP="00D536D3">
            <w:pPr>
              <w:widowControl/>
              <w:spacing w:beforeLines="25" w:before="60"/>
              <w:ind w:firstLineChars="0" w:firstLine="0"/>
              <w:jc w:val="center"/>
              <w:rPr>
                <w:b/>
                <w:bCs/>
                <w:color w:val="000000"/>
                <w:kern w:val="0"/>
                <w:sz w:val="21"/>
                <w:szCs w:val="21"/>
              </w:rPr>
            </w:pPr>
            <w:r w:rsidRPr="00D536D3">
              <w:rPr>
                <w:rFonts w:hint="eastAsia"/>
                <w:sz w:val="21"/>
                <w:szCs w:val="21"/>
              </w:rPr>
              <w:t>非空、唯一</w:t>
            </w:r>
          </w:p>
        </w:tc>
      </w:tr>
      <w:tr w:rsidR="00D536D3" w:rsidRPr="00D536D3" w14:paraId="17A8F1A7" w14:textId="77777777" w:rsidTr="00DF0421">
        <w:tc>
          <w:tcPr>
            <w:tcW w:w="2208" w:type="dxa"/>
          </w:tcPr>
          <w:p w14:paraId="36798149" w14:textId="3DA68991" w:rsidR="00D536D3" w:rsidRPr="00D536D3" w:rsidRDefault="00D536D3" w:rsidP="00D536D3">
            <w:pPr>
              <w:widowControl/>
              <w:ind w:firstLineChars="0" w:firstLine="0"/>
              <w:jc w:val="center"/>
              <w:rPr>
                <w:b/>
                <w:bCs/>
                <w:color w:val="000000"/>
                <w:kern w:val="0"/>
                <w:sz w:val="21"/>
                <w:szCs w:val="21"/>
              </w:rPr>
            </w:pPr>
            <w:proofErr w:type="spellStart"/>
            <w:r w:rsidRPr="00D536D3">
              <w:rPr>
                <w:sz w:val="21"/>
                <w:szCs w:val="21"/>
              </w:rPr>
              <w:t>disease_type</w:t>
            </w:r>
            <w:proofErr w:type="spellEnd"/>
          </w:p>
        </w:tc>
        <w:tc>
          <w:tcPr>
            <w:tcW w:w="2208" w:type="dxa"/>
          </w:tcPr>
          <w:p w14:paraId="6E619C0B" w14:textId="2A66B070" w:rsidR="00D536D3" w:rsidRPr="00D536D3" w:rsidRDefault="00D536D3" w:rsidP="00D536D3">
            <w:pPr>
              <w:widowControl/>
              <w:spacing w:beforeLines="25" w:before="60"/>
              <w:ind w:firstLineChars="0" w:firstLine="0"/>
              <w:jc w:val="center"/>
              <w:rPr>
                <w:b/>
                <w:bCs/>
                <w:color w:val="000000"/>
                <w:kern w:val="0"/>
                <w:sz w:val="21"/>
                <w:szCs w:val="21"/>
              </w:rPr>
            </w:pPr>
            <w:r w:rsidRPr="00D536D3">
              <w:rPr>
                <w:sz w:val="21"/>
                <w:szCs w:val="21"/>
              </w:rPr>
              <w:t>TINYINT</w:t>
            </w:r>
          </w:p>
        </w:tc>
        <w:tc>
          <w:tcPr>
            <w:tcW w:w="2209" w:type="dxa"/>
          </w:tcPr>
          <w:p w14:paraId="31AC39A0" w14:textId="1C22E5D2" w:rsidR="00D536D3" w:rsidRPr="00D536D3" w:rsidRDefault="00D536D3" w:rsidP="00D536D3">
            <w:pPr>
              <w:widowControl/>
              <w:spacing w:beforeLines="25" w:before="60"/>
              <w:ind w:firstLineChars="0" w:firstLine="0"/>
              <w:jc w:val="center"/>
              <w:rPr>
                <w:b/>
                <w:bCs/>
                <w:color w:val="000000"/>
                <w:kern w:val="0"/>
                <w:sz w:val="21"/>
                <w:szCs w:val="21"/>
              </w:rPr>
            </w:pPr>
            <w:r w:rsidRPr="00D536D3">
              <w:rPr>
                <w:rFonts w:hint="eastAsia"/>
                <w:sz w:val="21"/>
                <w:szCs w:val="21"/>
              </w:rPr>
              <w:t>病害类型：</w:t>
            </w:r>
            <w:r w:rsidRPr="00D536D3">
              <w:rPr>
                <w:rFonts w:hint="eastAsia"/>
                <w:sz w:val="21"/>
                <w:szCs w:val="21"/>
              </w:rPr>
              <w:t>0-</w:t>
            </w:r>
            <w:r w:rsidRPr="00D536D3">
              <w:rPr>
                <w:rFonts w:hint="eastAsia"/>
                <w:sz w:val="21"/>
                <w:szCs w:val="21"/>
              </w:rPr>
              <w:t>白叶枯病</w:t>
            </w:r>
            <w:r w:rsidRPr="00D536D3">
              <w:rPr>
                <w:rFonts w:hint="eastAsia"/>
                <w:sz w:val="21"/>
                <w:szCs w:val="21"/>
              </w:rPr>
              <w:t>/1-</w:t>
            </w:r>
            <w:r w:rsidRPr="00D536D3">
              <w:rPr>
                <w:rFonts w:hint="eastAsia"/>
                <w:sz w:val="21"/>
                <w:szCs w:val="21"/>
              </w:rPr>
              <w:t>稻瘟病</w:t>
            </w:r>
            <w:r w:rsidRPr="00D536D3">
              <w:rPr>
                <w:rFonts w:hint="eastAsia"/>
                <w:sz w:val="21"/>
                <w:szCs w:val="21"/>
              </w:rPr>
              <w:t>/2-</w:t>
            </w:r>
            <w:r w:rsidRPr="00D536D3">
              <w:rPr>
                <w:rFonts w:hint="eastAsia"/>
                <w:sz w:val="21"/>
                <w:szCs w:val="21"/>
              </w:rPr>
              <w:t>褐斑病</w:t>
            </w:r>
          </w:p>
        </w:tc>
        <w:tc>
          <w:tcPr>
            <w:tcW w:w="2209" w:type="dxa"/>
          </w:tcPr>
          <w:p w14:paraId="372B6AB2" w14:textId="41B1F2F9" w:rsidR="00D536D3" w:rsidRPr="00D536D3" w:rsidRDefault="00D536D3" w:rsidP="00D536D3">
            <w:pPr>
              <w:widowControl/>
              <w:spacing w:beforeLines="25" w:before="60"/>
              <w:ind w:firstLineChars="0" w:firstLine="0"/>
              <w:jc w:val="center"/>
              <w:rPr>
                <w:b/>
                <w:bCs/>
                <w:color w:val="000000"/>
                <w:kern w:val="0"/>
                <w:sz w:val="21"/>
                <w:szCs w:val="21"/>
              </w:rPr>
            </w:pPr>
            <w:r w:rsidRPr="00D536D3">
              <w:rPr>
                <w:rFonts w:hint="eastAsia"/>
                <w:sz w:val="21"/>
                <w:szCs w:val="21"/>
              </w:rPr>
              <w:t>非空</w:t>
            </w:r>
          </w:p>
        </w:tc>
      </w:tr>
      <w:tr w:rsidR="00D536D3" w:rsidRPr="00D536D3" w14:paraId="2DEFDA1E" w14:textId="77777777" w:rsidTr="00DF0421">
        <w:tc>
          <w:tcPr>
            <w:tcW w:w="2208" w:type="dxa"/>
          </w:tcPr>
          <w:p w14:paraId="474B55FB" w14:textId="4295B857" w:rsidR="00D536D3" w:rsidRPr="00D536D3" w:rsidRDefault="00D536D3" w:rsidP="00D536D3">
            <w:pPr>
              <w:widowControl/>
              <w:ind w:firstLineChars="0" w:firstLine="0"/>
              <w:jc w:val="center"/>
              <w:rPr>
                <w:sz w:val="21"/>
                <w:szCs w:val="21"/>
              </w:rPr>
            </w:pPr>
            <w:proofErr w:type="spellStart"/>
            <w:r w:rsidRPr="00D536D3">
              <w:rPr>
                <w:sz w:val="21"/>
                <w:szCs w:val="21"/>
              </w:rPr>
              <w:t>knowledge_type</w:t>
            </w:r>
            <w:proofErr w:type="spellEnd"/>
          </w:p>
        </w:tc>
        <w:tc>
          <w:tcPr>
            <w:tcW w:w="2208" w:type="dxa"/>
          </w:tcPr>
          <w:p w14:paraId="302E4E82" w14:textId="63241B84" w:rsidR="00D536D3" w:rsidRPr="00D536D3" w:rsidRDefault="00D536D3" w:rsidP="00D536D3">
            <w:pPr>
              <w:widowControl/>
              <w:spacing w:beforeLines="25" w:before="60"/>
              <w:ind w:firstLineChars="0" w:firstLine="0"/>
              <w:jc w:val="center"/>
              <w:rPr>
                <w:sz w:val="21"/>
                <w:szCs w:val="21"/>
              </w:rPr>
            </w:pPr>
            <w:proofErr w:type="gramStart"/>
            <w:r w:rsidRPr="00D536D3">
              <w:rPr>
                <w:sz w:val="21"/>
                <w:szCs w:val="21"/>
              </w:rPr>
              <w:t>VARCHAR(</w:t>
            </w:r>
            <w:proofErr w:type="gramEnd"/>
            <w:r w:rsidRPr="00D536D3">
              <w:rPr>
                <w:sz w:val="21"/>
                <w:szCs w:val="21"/>
              </w:rPr>
              <w:t>20)</w:t>
            </w:r>
          </w:p>
        </w:tc>
        <w:tc>
          <w:tcPr>
            <w:tcW w:w="2209" w:type="dxa"/>
          </w:tcPr>
          <w:p w14:paraId="7B86A046" w14:textId="71FCC420" w:rsidR="00D536D3" w:rsidRPr="00D536D3" w:rsidRDefault="00D536D3" w:rsidP="00D536D3">
            <w:pPr>
              <w:widowControl/>
              <w:spacing w:beforeLines="25" w:before="60"/>
              <w:ind w:firstLineChars="0" w:firstLine="0"/>
              <w:jc w:val="center"/>
              <w:rPr>
                <w:sz w:val="21"/>
                <w:szCs w:val="21"/>
              </w:rPr>
            </w:pPr>
            <w:r w:rsidRPr="00D536D3">
              <w:rPr>
                <w:rFonts w:hint="eastAsia"/>
                <w:sz w:val="21"/>
                <w:szCs w:val="21"/>
              </w:rPr>
              <w:t>知识类型：</w:t>
            </w:r>
            <w:r w:rsidRPr="00D536D3">
              <w:rPr>
                <w:rFonts w:hint="eastAsia"/>
                <w:sz w:val="21"/>
                <w:szCs w:val="21"/>
              </w:rPr>
              <w:t>symptom/treatment/medicine</w:t>
            </w:r>
            <w:r w:rsidRPr="00D536D3">
              <w:rPr>
                <w:rFonts w:hint="eastAsia"/>
                <w:sz w:val="21"/>
                <w:szCs w:val="21"/>
              </w:rPr>
              <w:t>等</w:t>
            </w:r>
          </w:p>
        </w:tc>
        <w:tc>
          <w:tcPr>
            <w:tcW w:w="2209" w:type="dxa"/>
          </w:tcPr>
          <w:p w14:paraId="76BF8F78" w14:textId="6AF270BA" w:rsidR="00D536D3" w:rsidRPr="00D536D3" w:rsidRDefault="00D536D3" w:rsidP="00D536D3">
            <w:pPr>
              <w:widowControl/>
              <w:spacing w:beforeLines="25" w:before="60"/>
              <w:ind w:firstLineChars="0" w:firstLine="0"/>
              <w:jc w:val="center"/>
              <w:rPr>
                <w:sz w:val="21"/>
                <w:szCs w:val="21"/>
              </w:rPr>
            </w:pPr>
            <w:r w:rsidRPr="00D536D3">
              <w:rPr>
                <w:rFonts w:hint="eastAsia"/>
                <w:sz w:val="21"/>
                <w:szCs w:val="21"/>
              </w:rPr>
              <w:t>非空</w:t>
            </w:r>
          </w:p>
        </w:tc>
      </w:tr>
      <w:tr w:rsidR="00D536D3" w:rsidRPr="00D536D3" w14:paraId="2AE28D0F" w14:textId="77777777" w:rsidTr="00DF0421">
        <w:tc>
          <w:tcPr>
            <w:tcW w:w="2208" w:type="dxa"/>
          </w:tcPr>
          <w:p w14:paraId="658F7D8C" w14:textId="7513CC4F" w:rsidR="00D536D3" w:rsidRPr="00D536D3" w:rsidRDefault="00D536D3" w:rsidP="00D536D3">
            <w:pPr>
              <w:widowControl/>
              <w:ind w:firstLineChars="0" w:firstLine="0"/>
              <w:jc w:val="center"/>
              <w:rPr>
                <w:sz w:val="21"/>
                <w:szCs w:val="21"/>
              </w:rPr>
            </w:pPr>
            <w:r w:rsidRPr="00D536D3">
              <w:rPr>
                <w:sz w:val="21"/>
                <w:szCs w:val="21"/>
              </w:rPr>
              <w:t>content</w:t>
            </w:r>
          </w:p>
        </w:tc>
        <w:tc>
          <w:tcPr>
            <w:tcW w:w="2208" w:type="dxa"/>
          </w:tcPr>
          <w:p w14:paraId="4CD05D18" w14:textId="5E34FB4A" w:rsidR="00D536D3" w:rsidRPr="00D536D3" w:rsidRDefault="00D536D3" w:rsidP="00D536D3">
            <w:pPr>
              <w:widowControl/>
              <w:spacing w:beforeLines="25" w:before="60"/>
              <w:ind w:firstLineChars="0" w:firstLine="0"/>
              <w:jc w:val="center"/>
              <w:rPr>
                <w:sz w:val="21"/>
                <w:szCs w:val="21"/>
              </w:rPr>
            </w:pPr>
            <w:r w:rsidRPr="00D536D3">
              <w:rPr>
                <w:sz w:val="21"/>
                <w:szCs w:val="21"/>
              </w:rPr>
              <w:t>TEXT</w:t>
            </w:r>
          </w:p>
        </w:tc>
        <w:tc>
          <w:tcPr>
            <w:tcW w:w="2209" w:type="dxa"/>
          </w:tcPr>
          <w:p w14:paraId="70903782" w14:textId="0B813AC9" w:rsidR="00D536D3" w:rsidRPr="00D536D3" w:rsidRDefault="00D536D3" w:rsidP="00D536D3">
            <w:pPr>
              <w:widowControl/>
              <w:spacing w:beforeLines="25" w:before="60"/>
              <w:ind w:firstLineChars="0" w:firstLine="0"/>
              <w:jc w:val="center"/>
              <w:rPr>
                <w:sz w:val="21"/>
                <w:szCs w:val="21"/>
              </w:rPr>
            </w:pPr>
            <w:r w:rsidRPr="00D536D3">
              <w:rPr>
                <w:rFonts w:hint="eastAsia"/>
                <w:sz w:val="21"/>
                <w:szCs w:val="21"/>
              </w:rPr>
              <w:t>知识内容</w:t>
            </w:r>
          </w:p>
        </w:tc>
        <w:tc>
          <w:tcPr>
            <w:tcW w:w="2209" w:type="dxa"/>
          </w:tcPr>
          <w:p w14:paraId="67AE759A" w14:textId="0CA99C39" w:rsidR="00D536D3" w:rsidRPr="00D536D3" w:rsidRDefault="00D536D3" w:rsidP="00D536D3">
            <w:pPr>
              <w:widowControl/>
              <w:spacing w:beforeLines="25" w:before="60"/>
              <w:ind w:firstLineChars="0" w:firstLine="0"/>
              <w:jc w:val="center"/>
              <w:rPr>
                <w:sz w:val="21"/>
                <w:szCs w:val="21"/>
              </w:rPr>
            </w:pPr>
            <w:r w:rsidRPr="00D536D3">
              <w:rPr>
                <w:rFonts w:hint="eastAsia"/>
                <w:sz w:val="21"/>
                <w:szCs w:val="21"/>
              </w:rPr>
              <w:t>非空</w:t>
            </w:r>
          </w:p>
        </w:tc>
      </w:tr>
      <w:tr w:rsidR="00D536D3" w:rsidRPr="00D536D3" w14:paraId="7157B74A" w14:textId="77777777" w:rsidTr="00DF0421">
        <w:tc>
          <w:tcPr>
            <w:tcW w:w="2208" w:type="dxa"/>
          </w:tcPr>
          <w:p w14:paraId="504A3271" w14:textId="5AF56748" w:rsidR="00D536D3" w:rsidRPr="00D536D3" w:rsidRDefault="00D536D3" w:rsidP="00D536D3">
            <w:pPr>
              <w:widowControl/>
              <w:ind w:firstLineChars="0" w:firstLine="0"/>
              <w:jc w:val="center"/>
              <w:rPr>
                <w:sz w:val="21"/>
                <w:szCs w:val="21"/>
              </w:rPr>
            </w:pPr>
            <w:proofErr w:type="spellStart"/>
            <w:r w:rsidRPr="00D536D3">
              <w:rPr>
                <w:sz w:val="21"/>
                <w:szCs w:val="21"/>
              </w:rPr>
              <w:t>vector_embedding</w:t>
            </w:r>
            <w:proofErr w:type="spellEnd"/>
          </w:p>
        </w:tc>
        <w:tc>
          <w:tcPr>
            <w:tcW w:w="2208" w:type="dxa"/>
          </w:tcPr>
          <w:p w14:paraId="497E0985" w14:textId="68A25C8D" w:rsidR="00D536D3" w:rsidRPr="00D536D3" w:rsidRDefault="00D536D3" w:rsidP="00D536D3">
            <w:pPr>
              <w:widowControl/>
              <w:spacing w:beforeLines="25" w:before="60"/>
              <w:ind w:firstLineChars="0" w:firstLine="0"/>
              <w:jc w:val="center"/>
              <w:rPr>
                <w:sz w:val="21"/>
                <w:szCs w:val="21"/>
              </w:rPr>
            </w:pPr>
            <w:r w:rsidRPr="00D536D3">
              <w:rPr>
                <w:sz w:val="21"/>
                <w:szCs w:val="21"/>
              </w:rPr>
              <w:t>TEXT</w:t>
            </w:r>
          </w:p>
        </w:tc>
        <w:tc>
          <w:tcPr>
            <w:tcW w:w="2209" w:type="dxa"/>
          </w:tcPr>
          <w:p w14:paraId="033FFF73" w14:textId="288A4566" w:rsidR="00D536D3" w:rsidRPr="00D536D3" w:rsidRDefault="00D536D3" w:rsidP="00D536D3">
            <w:pPr>
              <w:widowControl/>
              <w:spacing w:beforeLines="25" w:before="60"/>
              <w:ind w:firstLineChars="0" w:firstLine="0"/>
              <w:jc w:val="center"/>
              <w:rPr>
                <w:sz w:val="21"/>
                <w:szCs w:val="21"/>
              </w:rPr>
            </w:pPr>
            <w:r w:rsidRPr="00D536D3">
              <w:rPr>
                <w:rFonts w:hint="eastAsia"/>
                <w:sz w:val="21"/>
                <w:szCs w:val="21"/>
              </w:rPr>
              <w:t>内容的向量嵌入值（字符串存储）</w:t>
            </w:r>
          </w:p>
        </w:tc>
        <w:tc>
          <w:tcPr>
            <w:tcW w:w="2209" w:type="dxa"/>
          </w:tcPr>
          <w:p w14:paraId="493780DF" w14:textId="0592EE44" w:rsidR="00D536D3" w:rsidRPr="00D536D3" w:rsidRDefault="00D536D3" w:rsidP="00D536D3">
            <w:pPr>
              <w:widowControl/>
              <w:spacing w:beforeLines="25" w:before="60"/>
              <w:ind w:firstLineChars="0" w:firstLine="0"/>
              <w:jc w:val="center"/>
              <w:rPr>
                <w:sz w:val="21"/>
                <w:szCs w:val="21"/>
              </w:rPr>
            </w:pPr>
            <w:r w:rsidRPr="00D536D3">
              <w:rPr>
                <w:rFonts w:hint="eastAsia"/>
                <w:sz w:val="21"/>
                <w:szCs w:val="21"/>
              </w:rPr>
              <w:t>非空</w:t>
            </w:r>
          </w:p>
        </w:tc>
      </w:tr>
      <w:tr w:rsidR="00D536D3" w:rsidRPr="00D536D3" w14:paraId="28EE431E" w14:textId="77777777" w:rsidTr="00DF0421">
        <w:tc>
          <w:tcPr>
            <w:tcW w:w="2208" w:type="dxa"/>
          </w:tcPr>
          <w:p w14:paraId="4D1F7F47" w14:textId="30878381" w:rsidR="00D536D3" w:rsidRPr="00D536D3" w:rsidRDefault="00D536D3" w:rsidP="00D536D3">
            <w:pPr>
              <w:widowControl/>
              <w:ind w:firstLineChars="0" w:firstLine="0"/>
              <w:jc w:val="center"/>
              <w:rPr>
                <w:sz w:val="21"/>
                <w:szCs w:val="21"/>
              </w:rPr>
            </w:pPr>
            <w:proofErr w:type="spellStart"/>
            <w:r w:rsidRPr="00D536D3">
              <w:rPr>
                <w:sz w:val="21"/>
                <w:szCs w:val="21"/>
              </w:rPr>
              <w:t>create_time</w:t>
            </w:r>
            <w:proofErr w:type="spellEnd"/>
          </w:p>
        </w:tc>
        <w:tc>
          <w:tcPr>
            <w:tcW w:w="2208" w:type="dxa"/>
          </w:tcPr>
          <w:p w14:paraId="4C62A820" w14:textId="1DE951AA" w:rsidR="00D536D3" w:rsidRPr="00D536D3" w:rsidRDefault="00D536D3" w:rsidP="00D536D3">
            <w:pPr>
              <w:widowControl/>
              <w:spacing w:beforeLines="25" w:before="60"/>
              <w:ind w:firstLineChars="0" w:firstLine="0"/>
              <w:jc w:val="center"/>
              <w:rPr>
                <w:sz w:val="21"/>
                <w:szCs w:val="21"/>
              </w:rPr>
            </w:pPr>
            <w:r w:rsidRPr="00D536D3">
              <w:rPr>
                <w:sz w:val="21"/>
                <w:szCs w:val="21"/>
              </w:rPr>
              <w:t>DATETIME</w:t>
            </w:r>
          </w:p>
        </w:tc>
        <w:tc>
          <w:tcPr>
            <w:tcW w:w="2209" w:type="dxa"/>
          </w:tcPr>
          <w:p w14:paraId="7FD8AB96" w14:textId="423E802E" w:rsidR="00D536D3" w:rsidRPr="00D536D3" w:rsidRDefault="00D536D3" w:rsidP="00D536D3">
            <w:pPr>
              <w:widowControl/>
              <w:spacing w:beforeLines="25" w:before="60"/>
              <w:ind w:firstLineChars="0" w:firstLine="0"/>
              <w:jc w:val="center"/>
              <w:rPr>
                <w:sz w:val="21"/>
                <w:szCs w:val="21"/>
              </w:rPr>
            </w:pPr>
            <w:r w:rsidRPr="00D536D3">
              <w:rPr>
                <w:rFonts w:hint="eastAsia"/>
                <w:sz w:val="21"/>
                <w:szCs w:val="21"/>
              </w:rPr>
              <w:t>创建时间</w:t>
            </w:r>
          </w:p>
        </w:tc>
        <w:tc>
          <w:tcPr>
            <w:tcW w:w="2209" w:type="dxa"/>
          </w:tcPr>
          <w:p w14:paraId="363BA323" w14:textId="05B008EF" w:rsidR="00D536D3" w:rsidRPr="00D536D3" w:rsidRDefault="00D536D3" w:rsidP="00D536D3">
            <w:pPr>
              <w:widowControl/>
              <w:spacing w:beforeLines="25" w:before="60"/>
              <w:ind w:firstLineChars="0" w:firstLine="0"/>
              <w:jc w:val="center"/>
              <w:rPr>
                <w:sz w:val="21"/>
                <w:szCs w:val="21"/>
              </w:rPr>
            </w:pPr>
            <w:r w:rsidRPr="00D536D3">
              <w:rPr>
                <w:rFonts w:hint="eastAsia"/>
                <w:sz w:val="21"/>
                <w:szCs w:val="21"/>
              </w:rPr>
              <w:t>非空，默认当前时间</w:t>
            </w:r>
          </w:p>
        </w:tc>
      </w:tr>
      <w:tr w:rsidR="00D536D3" w:rsidRPr="00D536D3" w14:paraId="729C80FE" w14:textId="77777777" w:rsidTr="00DF0421">
        <w:tc>
          <w:tcPr>
            <w:tcW w:w="2208" w:type="dxa"/>
          </w:tcPr>
          <w:p w14:paraId="5791A1BA" w14:textId="4E356641" w:rsidR="00D536D3" w:rsidRPr="00D536D3" w:rsidRDefault="00D536D3" w:rsidP="00D536D3">
            <w:pPr>
              <w:widowControl/>
              <w:ind w:firstLineChars="0" w:firstLine="0"/>
              <w:jc w:val="center"/>
              <w:rPr>
                <w:sz w:val="21"/>
                <w:szCs w:val="21"/>
              </w:rPr>
            </w:pPr>
            <w:proofErr w:type="spellStart"/>
            <w:r w:rsidRPr="00D536D3">
              <w:rPr>
                <w:sz w:val="21"/>
                <w:szCs w:val="21"/>
              </w:rPr>
              <w:t>update_time</w:t>
            </w:r>
            <w:proofErr w:type="spellEnd"/>
          </w:p>
        </w:tc>
        <w:tc>
          <w:tcPr>
            <w:tcW w:w="2208" w:type="dxa"/>
          </w:tcPr>
          <w:p w14:paraId="08F62F85" w14:textId="3AC18745" w:rsidR="00D536D3" w:rsidRPr="00D536D3" w:rsidRDefault="00D536D3" w:rsidP="00D536D3">
            <w:pPr>
              <w:widowControl/>
              <w:spacing w:beforeLines="25" w:before="60"/>
              <w:ind w:firstLineChars="0" w:firstLine="0"/>
              <w:jc w:val="center"/>
              <w:rPr>
                <w:sz w:val="21"/>
                <w:szCs w:val="21"/>
              </w:rPr>
            </w:pPr>
            <w:r w:rsidRPr="00D536D3">
              <w:rPr>
                <w:sz w:val="21"/>
                <w:szCs w:val="21"/>
              </w:rPr>
              <w:t>DATETIME</w:t>
            </w:r>
          </w:p>
        </w:tc>
        <w:tc>
          <w:tcPr>
            <w:tcW w:w="2209" w:type="dxa"/>
          </w:tcPr>
          <w:p w14:paraId="6789B7B6" w14:textId="163A82F5" w:rsidR="00D536D3" w:rsidRPr="00D536D3" w:rsidRDefault="00D536D3" w:rsidP="00D536D3">
            <w:pPr>
              <w:widowControl/>
              <w:spacing w:beforeLines="25" w:before="60"/>
              <w:ind w:firstLineChars="0" w:firstLine="0"/>
              <w:jc w:val="center"/>
              <w:rPr>
                <w:sz w:val="21"/>
                <w:szCs w:val="21"/>
              </w:rPr>
            </w:pPr>
            <w:r w:rsidRPr="00D536D3">
              <w:rPr>
                <w:rFonts w:hint="eastAsia"/>
                <w:sz w:val="21"/>
                <w:szCs w:val="21"/>
              </w:rPr>
              <w:t>更新时间</w:t>
            </w:r>
          </w:p>
        </w:tc>
        <w:tc>
          <w:tcPr>
            <w:tcW w:w="2209" w:type="dxa"/>
          </w:tcPr>
          <w:p w14:paraId="2959BC60" w14:textId="7493A18B" w:rsidR="00D536D3" w:rsidRPr="00D536D3" w:rsidRDefault="00D536D3" w:rsidP="00D536D3">
            <w:pPr>
              <w:widowControl/>
              <w:spacing w:beforeLines="25" w:before="60"/>
              <w:ind w:firstLineChars="0" w:firstLine="0"/>
              <w:jc w:val="center"/>
              <w:rPr>
                <w:sz w:val="21"/>
                <w:szCs w:val="21"/>
              </w:rPr>
            </w:pPr>
            <w:r w:rsidRPr="00D536D3">
              <w:rPr>
                <w:rFonts w:hint="eastAsia"/>
                <w:sz w:val="21"/>
                <w:szCs w:val="21"/>
              </w:rPr>
              <w:t>非空，默认当前时间</w:t>
            </w:r>
          </w:p>
        </w:tc>
      </w:tr>
    </w:tbl>
    <w:p w14:paraId="25695538" w14:textId="77777777" w:rsidR="00D536D3" w:rsidRPr="00A879D2" w:rsidRDefault="00D536D3" w:rsidP="00D536D3">
      <w:pPr>
        <w:ind w:firstLineChars="0" w:firstLine="0"/>
        <w:rPr>
          <w:rFonts w:cs="楷体"/>
          <w:shd w:val="clear" w:color="auto" w:fill="FFFFFF"/>
        </w:rPr>
      </w:pPr>
    </w:p>
    <w:p w14:paraId="00BE95FB" w14:textId="77777777" w:rsidR="0067246F" w:rsidRDefault="0067246F" w:rsidP="0067246F">
      <w:pPr>
        <w:pStyle w:val="3"/>
        <w:spacing w:before="120" w:after="120"/>
        <w:jc w:val="left"/>
      </w:pPr>
      <w:bookmarkStart w:id="195" w:name="_Toc223172298"/>
      <w:r>
        <w:rPr>
          <w:rFonts w:hint="eastAsia"/>
        </w:rPr>
        <w:t>5.2.3</w:t>
      </w:r>
      <w:r>
        <w:t xml:space="preserve"> </w:t>
      </w:r>
      <w:r w:rsidRPr="00A879D2">
        <w:rPr>
          <w:rFonts w:hint="eastAsia"/>
        </w:rPr>
        <w:t>核心系统流程设计</w:t>
      </w:r>
      <w:bookmarkEnd w:id="195"/>
    </w:p>
    <w:p w14:paraId="2A8C70B0" w14:textId="77777777" w:rsidR="0067246F" w:rsidRDefault="0067246F" w:rsidP="0067246F">
      <w:pPr>
        <w:ind w:firstLine="480"/>
      </w:pPr>
      <w:r>
        <w:rPr>
          <w:rFonts w:hint="eastAsia"/>
        </w:rPr>
        <w:t>系统的核心业务流程为</w:t>
      </w:r>
      <w:r>
        <w:rPr>
          <w:rFonts w:hint="eastAsia"/>
        </w:rPr>
        <w:t>AI Agent</w:t>
      </w:r>
      <w:r>
        <w:rPr>
          <w:rFonts w:hint="eastAsia"/>
        </w:rPr>
        <w:t>智能交互流程与水稻病害检测流程，两个流程相互融合，病害检测可通过</w:t>
      </w:r>
      <w:r>
        <w:rPr>
          <w:rFonts w:hint="eastAsia"/>
        </w:rPr>
        <w:t>AI Agent</w:t>
      </w:r>
      <w:r>
        <w:rPr>
          <w:rFonts w:hint="eastAsia"/>
        </w:rPr>
        <w:t>的工具执行节点触发，检测结果也可通过</w:t>
      </w:r>
      <w:r>
        <w:rPr>
          <w:rFonts w:hint="eastAsia"/>
        </w:rPr>
        <w:t>AI Agent</w:t>
      </w:r>
      <w:r>
        <w:rPr>
          <w:rFonts w:hint="eastAsia"/>
        </w:rPr>
        <w:t>的响应生成节点结合</w:t>
      </w:r>
      <w:r>
        <w:rPr>
          <w:rFonts w:hint="eastAsia"/>
        </w:rPr>
        <w:t>RAG</w:t>
      </w:r>
      <w:r>
        <w:rPr>
          <w:rFonts w:hint="eastAsia"/>
        </w:rPr>
        <w:t>检索结果进行个性化输出，核心流程设计如下：</w:t>
      </w:r>
    </w:p>
    <w:p w14:paraId="68CBD3BF" w14:textId="77777777" w:rsidR="0067246F" w:rsidRDefault="0067246F" w:rsidP="0067246F">
      <w:pPr>
        <w:ind w:firstLine="480"/>
      </w:pPr>
      <w:r>
        <w:rPr>
          <w:rFonts w:hint="eastAsia"/>
        </w:rPr>
        <w:t>（</w:t>
      </w:r>
      <w:r>
        <w:rPr>
          <w:rFonts w:hint="eastAsia"/>
        </w:rPr>
        <w:t>1</w:t>
      </w:r>
      <w:r>
        <w:rPr>
          <w:rFonts w:hint="eastAsia"/>
        </w:rPr>
        <w:t>）</w:t>
      </w:r>
      <w:r>
        <w:rPr>
          <w:rFonts w:hint="eastAsia"/>
        </w:rPr>
        <w:t>AI Agent</w:t>
      </w:r>
      <w:r>
        <w:rPr>
          <w:rFonts w:hint="eastAsia"/>
        </w:rPr>
        <w:t>智能交互核心流程</w:t>
      </w:r>
    </w:p>
    <w:p w14:paraId="6E873A7C" w14:textId="77777777" w:rsidR="0067246F" w:rsidRDefault="0067246F" w:rsidP="0067246F">
      <w:pPr>
        <w:ind w:firstLine="480"/>
      </w:pPr>
      <w:r>
        <w:rPr>
          <w:rFonts w:hint="eastAsia"/>
        </w:rPr>
        <w:t>AI Agent</w:t>
      </w:r>
      <w:r>
        <w:rPr>
          <w:rFonts w:hint="eastAsia"/>
        </w:rPr>
        <w:t>基于</w:t>
      </w:r>
      <w:r>
        <w:rPr>
          <w:rFonts w:hint="eastAsia"/>
        </w:rPr>
        <w:t>9</w:t>
      </w:r>
      <w:r>
        <w:rPr>
          <w:rFonts w:hint="eastAsia"/>
        </w:rPr>
        <w:t>节点增强工作</w:t>
      </w:r>
      <w:proofErr w:type="gramStart"/>
      <w:r>
        <w:rPr>
          <w:rFonts w:hint="eastAsia"/>
        </w:rPr>
        <w:t>流处理</w:t>
      </w:r>
      <w:proofErr w:type="gramEnd"/>
      <w:r>
        <w:rPr>
          <w:rFonts w:hint="eastAsia"/>
        </w:rPr>
        <w:t>用户的文本</w:t>
      </w:r>
      <w:r>
        <w:rPr>
          <w:rFonts w:hint="eastAsia"/>
        </w:rPr>
        <w:t>/</w:t>
      </w:r>
      <w:r>
        <w:rPr>
          <w:rFonts w:hint="eastAsia"/>
        </w:rPr>
        <w:t>图像请求，实现从意图识别到响应生成的全流程自动化处理，核心步骤如下：</w:t>
      </w:r>
    </w:p>
    <w:p w14:paraId="54DBA560" w14:textId="77777777" w:rsidR="0067246F" w:rsidRDefault="0067246F" w:rsidP="0067246F">
      <w:pPr>
        <w:ind w:firstLine="480"/>
      </w:pPr>
      <w:r>
        <w:rPr>
          <w:rFonts w:hint="eastAsia"/>
        </w:rPr>
        <w:t>1.</w:t>
      </w:r>
      <w:r>
        <w:rPr>
          <w:rFonts w:hint="eastAsia"/>
        </w:rPr>
        <w:tab/>
      </w:r>
      <w:r>
        <w:rPr>
          <w:rFonts w:hint="eastAsia"/>
        </w:rPr>
        <w:t>启动与输入接收：用户通过</w:t>
      </w:r>
      <w:r>
        <w:rPr>
          <w:rFonts w:hint="eastAsia"/>
        </w:rPr>
        <w:t>PC</w:t>
      </w:r>
      <w:r>
        <w:rPr>
          <w:rFonts w:hint="eastAsia"/>
        </w:rPr>
        <w:t>端前端界面输入文本</w:t>
      </w:r>
      <w:r>
        <w:rPr>
          <w:rFonts w:hint="eastAsia"/>
        </w:rPr>
        <w:t>/</w:t>
      </w:r>
      <w:r>
        <w:rPr>
          <w:rFonts w:hint="eastAsia"/>
        </w:rPr>
        <w:t>上传图像，前端将请求封装为标准化格式，通过</w:t>
      </w:r>
      <w:r>
        <w:rPr>
          <w:rFonts w:hint="eastAsia"/>
        </w:rPr>
        <w:t>WebSocket</w:t>
      </w:r>
      <w:r>
        <w:rPr>
          <w:rFonts w:hint="eastAsia"/>
        </w:rPr>
        <w:t>发送至后端服务层，后端将请求转发至</w:t>
      </w:r>
      <w:r>
        <w:rPr>
          <w:rFonts w:hint="eastAsia"/>
        </w:rPr>
        <w:t>AI Agent</w:t>
      </w:r>
      <w:r>
        <w:rPr>
          <w:rFonts w:hint="eastAsia"/>
        </w:rPr>
        <w:t>核心层；</w:t>
      </w:r>
    </w:p>
    <w:p w14:paraId="0964374F" w14:textId="7C4C68E7" w:rsidR="0067246F" w:rsidRDefault="0067246F" w:rsidP="0067246F">
      <w:pPr>
        <w:ind w:firstLine="480"/>
      </w:pPr>
      <w:r>
        <w:rPr>
          <w:rFonts w:hint="eastAsia"/>
        </w:rPr>
        <w:t>2.</w:t>
      </w:r>
      <w:r>
        <w:rPr>
          <w:rFonts w:hint="eastAsia"/>
        </w:rPr>
        <w:tab/>
      </w:r>
      <w:r>
        <w:rPr>
          <w:rFonts w:hint="eastAsia"/>
        </w:rPr>
        <w:t>节点</w:t>
      </w:r>
      <w:r>
        <w:rPr>
          <w:rFonts w:hint="eastAsia"/>
        </w:rPr>
        <w:t>1-</w:t>
      </w:r>
      <w:r>
        <w:rPr>
          <w:rFonts w:hint="eastAsia"/>
        </w:rPr>
        <w:t>意图理解：</w:t>
      </w:r>
      <w:r>
        <w:rPr>
          <w:rFonts w:hint="eastAsia"/>
        </w:rPr>
        <w:t>AI Agent</w:t>
      </w:r>
      <w:r>
        <w:rPr>
          <w:rFonts w:hint="eastAsia"/>
        </w:rPr>
        <w:t>调用</w:t>
      </w:r>
      <w:r w:rsidR="001526D0">
        <w:rPr>
          <w:rFonts w:hint="eastAsia"/>
        </w:rPr>
        <w:t>智谱清言</w:t>
      </w:r>
      <w:r>
        <w:rPr>
          <w:rFonts w:hint="eastAsia"/>
        </w:rPr>
        <w:t>大模型分析用户输入，识别意图类型</w:t>
      </w:r>
      <w:r>
        <w:rPr>
          <w:rFonts w:hint="eastAsia"/>
        </w:rPr>
        <w:lastRenderedPageBreak/>
        <w:t>（</w:t>
      </w:r>
      <w:r>
        <w:rPr>
          <w:rFonts w:hint="eastAsia"/>
        </w:rPr>
        <w:t>chat/skill/clarification/greeting/goodbye</w:t>
      </w:r>
      <w:r>
        <w:rPr>
          <w:rFonts w:hint="eastAsia"/>
        </w:rPr>
        <w:t>）、情感状态、隐含需求与所需技能</w:t>
      </w:r>
      <w:r>
        <w:rPr>
          <w:rFonts w:hint="eastAsia"/>
        </w:rPr>
        <w:t>ID</w:t>
      </w:r>
      <w:r>
        <w:rPr>
          <w:rFonts w:hint="eastAsia"/>
        </w:rPr>
        <w:t>，完成置信度评估；若为问候</w:t>
      </w:r>
      <w:r>
        <w:rPr>
          <w:rFonts w:hint="eastAsia"/>
        </w:rPr>
        <w:t>/</w:t>
      </w:r>
      <w:r>
        <w:rPr>
          <w:rFonts w:hint="eastAsia"/>
        </w:rPr>
        <w:t>告别类意图，直接跳转至节点</w:t>
      </w:r>
      <w:r>
        <w:rPr>
          <w:rFonts w:hint="eastAsia"/>
        </w:rPr>
        <w:t>6-</w:t>
      </w:r>
      <w:r>
        <w:rPr>
          <w:rFonts w:hint="eastAsia"/>
        </w:rPr>
        <w:t>工具执行，生成简单回复；</w:t>
      </w:r>
    </w:p>
    <w:p w14:paraId="64AA8699" w14:textId="77777777" w:rsidR="0067246F" w:rsidRDefault="0067246F" w:rsidP="0067246F">
      <w:pPr>
        <w:ind w:firstLine="480"/>
      </w:pPr>
      <w:r>
        <w:rPr>
          <w:rFonts w:hint="eastAsia"/>
        </w:rPr>
        <w:t>3.</w:t>
      </w:r>
      <w:r>
        <w:rPr>
          <w:rFonts w:hint="eastAsia"/>
        </w:rPr>
        <w:tab/>
      </w:r>
      <w:r>
        <w:rPr>
          <w:rFonts w:hint="eastAsia"/>
        </w:rPr>
        <w:t>节点</w:t>
      </w:r>
      <w:r>
        <w:rPr>
          <w:rFonts w:hint="eastAsia"/>
        </w:rPr>
        <w:t>2-</w:t>
      </w:r>
      <w:r>
        <w:rPr>
          <w:rFonts w:hint="eastAsia"/>
        </w:rPr>
        <w:t>上下文管理：提取用户的相关历史对话记录，构建会话上下文，生成上下文摘要，为多轮对话提供上下文支撑；</w:t>
      </w:r>
    </w:p>
    <w:p w14:paraId="7CFA7E8F" w14:textId="77777777" w:rsidR="0067246F" w:rsidRDefault="0067246F" w:rsidP="0067246F">
      <w:pPr>
        <w:ind w:firstLine="480"/>
      </w:pPr>
      <w:r>
        <w:rPr>
          <w:rFonts w:hint="eastAsia"/>
        </w:rPr>
        <w:t>4.</w:t>
      </w:r>
      <w:r>
        <w:rPr>
          <w:rFonts w:hint="eastAsia"/>
        </w:rPr>
        <w:tab/>
      </w:r>
      <w:r>
        <w:rPr>
          <w:rFonts w:hint="eastAsia"/>
        </w:rPr>
        <w:t>节点</w:t>
      </w:r>
      <w:r>
        <w:rPr>
          <w:rFonts w:hint="eastAsia"/>
        </w:rPr>
        <w:t>3-</w:t>
      </w:r>
      <w:r>
        <w:rPr>
          <w:rFonts w:hint="eastAsia"/>
        </w:rPr>
        <w:t>对话记忆：对长对话进行自动摘要，管理对话记忆窗口与</w:t>
      </w:r>
      <w:r>
        <w:rPr>
          <w:rFonts w:hint="eastAsia"/>
        </w:rPr>
        <w:t>Token</w:t>
      </w:r>
      <w:r>
        <w:rPr>
          <w:rFonts w:hint="eastAsia"/>
        </w:rPr>
        <w:t>数量，避免记忆过载，生成对话摘要并判断是否需要进一步摘要；</w:t>
      </w:r>
    </w:p>
    <w:p w14:paraId="30D63221" w14:textId="77777777" w:rsidR="0067246F" w:rsidRDefault="0067246F" w:rsidP="0067246F">
      <w:pPr>
        <w:ind w:firstLine="480"/>
      </w:pPr>
      <w:r>
        <w:rPr>
          <w:rFonts w:hint="eastAsia"/>
        </w:rPr>
        <w:t>5.</w:t>
      </w:r>
      <w:r>
        <w:rPr>
          <w:rFonts w:hint="eastAsia"/>
        </w:rPr>
        <w:tab/>
      </w:r>
      <w:r>
        <w:rPr>
          <w:rFonts w:hint="eastAsia"/>
        </w:rPr>
        <w:t>节点</w:t>
      </w:r>
      <w:r>
        <w:rPr>
          <w:rFonts w:hint="eastAsia"/>
        </w:rPr>
        <w:t>4-</w:t>
      </w:r>
      <w:r>
        <w:rPr>
          <w:rFonts w:hint="eastAsia"/>
        </w:rPr>
        <w:t>工具规划：根据意图类型与隐含需求，制定详细的执行计划，进行步骤分解与置信度评估；若为普通对话意图，直接跳转至节点</w:t>
      </w:r>
      <w:r>
        <w:rPr>
          <w:rFonts w:hint="eastAsia"/>
        </w:rPr>
        <w:t>6-</w:t>
      </w:r>
      <w:r>
        <w:rPr>
          <w:rFonts w:hint="eastAsia"/>
        </w:rPr>
        <w:t>工具执行，调用大模型生成回复；</w:t>
      </w:r>
    </w:p>
    <w:p w14:paraId="244DF155" w14:textId="77777777" w:rsidR="0067246F" w:rsidRDefault="0067246F" w:rsidP="0067246F">
      <w:pPr>
        <w:ind w:firstLine="480"/>
      </w:pPr>
      <w:r>
        <w:rPr>
          <w:rFonts w:hint="eastAsia"/>
        </w:rPr>
        <w:t>6.</w:t>
      </w:r>
      <w:r>
        <w:rPr>
          <w:rFonts w:hint="eastAsia"/>
        </w:rPr>
        <w:tab/>
      </w:r>
      <w:r>
        <w:rPr>
          <w:rFonts w:hint="eastAsia"/>
        </w:rPr>
        <w:t>节点</w:t>
      </w:r>
      <w:r>
        <w:rPr>
          <w:rFonts w:hint="eastAsia"/>
        </w:rPr>
        <w:t>5-</w:t>
      </w:r>
      <w:r>
        <w:rPr>
          <w:rFonts w:hint="eastAsia"/>
        </w:rPr>
        <w:t>输入验证：检查用户输入的完整性，识别缺失信息，若存在缺失则跳转至节点</w:t>
      </w:r>
      <w:r>
        <w:rPr>
          <w:rFonts w:hint="eastAsia"/>
        </w:rPr>
        <w:t>9-</w:t>
      </w:r>
      <w:r>
        <w:rPr>
          <w:rFonts w:hint="eastAsia"/>
        </w:rPr>
        <w:t>响应生成，生成澄清请求，要求用户补充信息；</w:t>
      </w:r>
    </w:p>
    <w:p w14:paraId="5D301F72" w14:textId="77777777" w:rsidR="0067246F" w:rsidRDefault="0067246F" w:rsidP="0067246F">
      <w:pPr>
        <w:ind w:firstLine="480"/>
      </w:pPr>
      <w:r>
        <w:rPr>
          <w:rFonts w:hint="eastAsia"/>
        </w:rPr>
        <w:t>7.</w:t>
      </w:r>
      <w:r>
        <w:rPr>
          <w:rFonts w:hint="eastAsia"/>
        </w:rPr>
        <w:tab/>
      </w:r>
      <w:r>
        <w:rPr>
          <w:rFonts w:hint="eastAsia"/>
        </w:rPr>
        <w:t>节点</w:t>
      </w:r>
      <w:r>
        <w:rPr>
          <w:rFonts w:hint="eastAsia"/>
        </w:rPr>
        <w:t>6-</w:t>
      </w:r>
      <w:r>
        <w:rPr>
          <w:rFonts w:hint="eastAsia"/>
        </w:rPr>
        <w:t>工具执行：根据执行计划，调度检测模型或技能系统，执行对应操作（如触发病害检测技能、天气监测技能），获取执行结果；</w:t>
      </w:r>
    </w:p>
    <w:p w14:paraId="1A3342E4" w14:textId="77777777" w:rsidR="0067246F" w:rsidRDefault="0067246F" w:rsidP="0067246F">
      <w:pPr>
        <w:ind w:firstLine="480"/>
      </w:pPr>
      <w:r>
        <w:rPr>
          <w:rFonts w:hint="eastAsia"/>
        </w:rPr>
        <w:t>8.</w:t>
      </w:r>
      <w:r>
        <w:rPr>
          <w:rFonts w:hint="eastAsia"/>
        </w:rPr>
        <w:tab/>
      </w:r>
      <w:r>
        <w:rPr>
          <w:rFonts w:hint="eastAsia"/>
        </w:rPr>
        <w:t>节点</w:t>
      </w:r>
      <w:r>
        <w:rPr>
          <w:rFonts w:hint="eastAsia"/>
        </w:rPr>
        <w:t>7-</w:t>
      </w:r>
      <w:r>
        <w:rPr>
          <w:rFonts w:hint="eastAsia"/>
        </w:rPr>
        <w:t>结果验证：对工具执行的结果进行质量评分与失败检测，判断是否需要重试；若需要重试，最多自动重试</w:t>
      </w:r>
      <w:r>
        <w:rPr>
          <w:rFonts w:hint="eastAsia"/>
        </w:rPr>
        <w:t>2</w:t>
      </w:r>
      <w:r>
        <w:rPr>
          <w:rFonts w:hint="eastAsia"/>
        </w:rPr>
        <w:t>次，重试失败则生成失败提示；</w:t>
      </w:r>
    </w:p>
    <w:p w14:paraId="3B99DC93" w14:textId="77777777" w:rsidR="0067246F" w:rsidRDefault="0067246F" w:rsidP="0067246F">
      <w:pPr>
        <w:ind w:firstLine="480"/>
      </w:pPr>
      <w:r>
        <w:rPr>
          <w:rFonts w:hint="eastAsia"/>
        </w:rPr>
        <w:t>9.</w:t>
      </w:r>
      <w:r>
        <w:rPr>
          <w:rFonts w:hint="eastAsia"/>
        </w:rPr>
        <w:tab/>
      </w:r>
      <w:r>
        <w:rPr>
          <w:rFonts w:hint="eastAsia"/>
        </w:rPr>
        <w:t>节点</w:t>
      </w:r>
      <w:r>
        <w:rPr>
          <w:rFonts w:hint="eastAsia"/>
        </w:rPr>
        <w:t>8-RAG</w:t>
      </w:r>
      <w:r>
        <w:rPr>
          <w:rFonts w:hint="eastAsia"/>
        </w:rPr>
        <w:t>检索：根据执行结果（如病害检测的病害类型），调用</w:t>
      </w:r>
      <w:r>
        <w:rPr>
          <w:rFonts w:hint="eastAsia"/>
        </w:rPr>
        <w:t>RAG</w:t>
      </w:r>
      <w:r>
        <w:rPr>
          <w:rFonts w:hint="eastAsia"/>
        </w:rPr>
        <w:t>检索引擎，在病害知识库中检索相关知识（如防治方法、用药建议），生成检索结果；</w:t>
      </w:r>
    </w:p>
    <w:p w14:paraId="18AFD2A4" w14:textId="77777777" w:rsidR="0067246F" w:rsidRDefault="0067246F" w:rsidP="0067246F">
      <w:pPr>
        <w:ind w:firstLine="480"/>
      </w:pPr>
      <w:r>
        <w:rPr>
          <w:rFonts w:hint="eastAsia"/>
        </w:rPr>
        <w:t>10.</w:t>
      </w:r>
      <w:r>
        <w:rPr>
          <w:rFonts w:hint="eastAsia"/>
        </w:rPr>
        <w:tab/>
      </w:r>
      <w:r>
        <w:rPr>
          <w:rFonts w:hint="eastAsia"/>
        </w:rPr>
        <w:t>节点</w:t>
      </w:r>
      <w:r>
        <w:rPr>
          <w:rFonts w:hint="eastAsia"/>
        </w:rPr>
        <w:t>9-</w:t>
      </w:r>
      <w:r>
        <w:rPr>
          <w:rFonts w:hint="eastAsia"/>
        </w:rPr>
        <w:t>响应生成：结合用户的情感状态、工具执行结果、</w:t>
      </w:r>
      <w:r>
        <w:rPr>
          <w:rFonts w:hint="eastAsia"/>
        </w:rPr>
        <w:t>RAG</w:t>
      </w:r>
      <w:r>
        <w:rPr>
          <w:rFonts w:hint="eastAsia"/>
        </w:rPr>
        <w:t>检索结果，生成个性化回复，若为负面</w:t>
      </w:r>
      <w:r>
        <w:rPr>
          <w:rFonts w:hint="eastAsia"/>
        </w:rPr>
        <w:t>/</w:t>
      </w:r>
      <w:r>
        <w:rPr>
          <w:rFonts w:hint="eastAsia"/>
        </w:rPr>
        <w:t>紧急情感，添加安抚性表述；通过</w:t>
      </w:r>
      <w:r>
        <w:rPr>
          <w:rFonts w:hint="eastAsia"/>
        </w:rPr>
        <w:t>WebSocket</w:t>
      </w:r>
      <w:r>
        <w:rPr>
          <w:rFonts w:hint="eastAsia"/>
        </w:rPr>
        <w:t>将回复流式推送至前端，完成交互；</w:t>
      </w:r>
    </w:p>
    <w:p w14:paraId="2C308BE3" w14:textId="77777777" w:rsidR="0067246F" w:rsidRDefault="0067246F" w:rsidP="0067246F">
      <w:pPr>
        <w:ind w:firstLine="480"/>
      </w:pPr>
      <w:r>
        <w:rPr>
          <w:rFonts w:hint="eastAsia"/>
        </w:rPr>
        <w:t>11.</w:t>
      </w:r>
      <w:r>
        <w:rPr>
          <w:rFonts w:hint="eastAsia"/>
        </w:rPr>
        <w:tab/>
      </w:r>
      <w:r>
        <w:rPr>
          <w:rFonts w:hint="eastAsia"/>
        </w:rPr>
        <w:t>结束：将对话记录、执行结果存储</w:t>
      </w:r>
      <w:proofErr w:type="gramStart"/>
      <w:r>
        <w:rPr>
          <w:rFonts w:hint="eastAsia"/>
        </w:rPr>
        <w:t>至数据</w:t>
      </w:r>
      <w:proofErr w:type="gramEnd"/>
      <w:r>
        <w:rPr>
          <w:rFonts w:hint="eastAsia"/>
        </w:rPr>
        <w:t>层，更新用户的对话记忆与历史记录。</w:t>
      </w:r>
    </w:p>
    <w:p w14:paraId="5D7340AE" w14:textId="77777777" w:rsidR="0067246F" w:rsidRDefault="0067246F" w:rsidP="0067246F">
      <w:pPr>
        <w:ind w:firstLine="480"/>
      </w:pPr>
      <w:r>
        <w:rPr>
          <w:rFonts w:hint="eastAsia"/>
        </w:rPr>
        <w:t>（</w:t>
      </w:r>
      <w:r>
        <w:rPr>
          <w:rFonts w:hint="eastAsia"/>
        </w:rPr>
        <w:t>2</w:t>
      </w:r>
      <w:r>
        <w:rPr>
          <w:rFonts w:hint="eastAsia"/>
        </w:rPr>
        <w:t>）水稻病害检测核心流程</w:t>
      </w:r>
    </w:p>
    <w:p w14:paraId="29853C69" w14:textId="77777777" w:rsidR="0067246F" w:rsidRDefault="0067246F" w:rsidP="0067246F">
      <w:pPr>
        <w:ind w:firstLine="480"/>
      </w:pPr>
      <w:r>
        <w:rPr>
          <w:rFonts w:hint="eastAsia"/>
        </w:rPr>
        <w:t>病害检测可通过直接检测或</w:t>
      </w:r>
      <w:r>
        <w:rPr>
          <w:rFonts w:hint="eastAsia"/>
        </w:rPr>
        <w:t>AI Agent</w:t>
      </w:r>
      <w:r>
        <w:rPr>
          <w:rFonts w:hint="eastAsia"/>
        </w:rPr>
        <w:t>触发两种方式启动，核心流程一致，均由服务器端模型完成检测，</w:t>
      </w:r>
      <w:r>
        <w:rPr>
          <w:rFonts w:hint="eastAsia"/>
        </w:rPr>
        <w:t>AI Agent</w:t>
      </w:r>
      <w:r>
        <w:rPr>
          <w:rFonts w:hint="eastAsia"/>
        </w:rPr>
        <w:t>完成结果的加工与输出，核心步骤如下：</w:t>
      </w:r>
    </w:p>
    <w:p w14:paraId="776B62E1" w14:textId="77777777" w:rsidR="0067246F" w:rsidRDefault="0067246F" w:rsidP="0067246F">
      <w:pPr>
        <w:ind w:firstLine="480"/>
      </w:pPr>
      <w:r>
        <w:rPr>
          <w:rFonts w:hint="eastAsia"/>
        </w:rPr>
        <w:t>1.</w:t>
      </w:r>
      <w:r>
        <w:rPr>
          <w:rFonts w:hint="eastAsia"/>
        </w:rPr>
        <w:tab/>
      </w:r>
      <w:r>
        <w:rPr>
          <w:rFonts w:hint="eastAsia"/>
        </w:rPr>
        <w:t>检测请求发起：用户登录</w:t>
      </w:r>
      <w:r>
        <w:rPr>
          <w:rFonts w:hint="eastAsia"/>
        </w:rPr>
        <w:t>PC</w:t>
      </w:r>
      <w:r>
        <w:rPr>
          <w:rFonts w:hint="eastAsia"/>
        </w:rPr>
        <w:t>端系统，选择“病害检测”功能，上传本</w:t>
      </w:r>
      <w:proofErr w:type="gramStart"/>
      <w:r>
        <w:rPr>
          <w:rFonts w:hint="eastAsia"/>
        </w:rPr>
        <w:t>地图片</w:t>
      </w:r>
      <w:proofErr w:type="gramEnd"/>
      <w:r>
        <w:rPr>
          <w:rFonts w:hint="eastAsia"/>
        </w:rPr>
        <w:t>或通过拖拽方式上传图片（支持图片裁剪、旋转预处理）；</w:t>
      </w:r>
    </w:p>
    <w:p w14:paraId="6DBD50AA" w14:textId="77777777" w:rsidR="0067246F" w:rsidRDefault="0067246F" w:rsidP="0067246F">
      <w:pPr>
        <w:ind w:firstLine="480"/>
      </w:pPr>
      <w:r>
        <w:rPr>
          <w:rFonts w:hint="eastAsia"/>
        </w:rPr>
        <w:t>2.</w:t>
      </w:r>
      <w:r>
        <w:rPr>
          <w:rFonts w:hint="eastAsia"/>
        </w:rPr>
        <w:tab/>
      </w:r>
      <w:r>
        <w:rPr>
          <w:rFonts w:hint="eastAsia"/>
        </w:rPr>
        <w:t>模型推理：前端将预处理后的图片发送至后端服务层，后端调用</w:t>
      </w:r>
      <w:r>
        <w:rPr>
          <w:rFonts w:hint="eastAsia"/>
        </w:rPr>
        <w:t>AI Agent</w:t>
      </w:r>
      <w:r>
        <w:rPr>
          <w:rFonts w:hint="eastAsia"/>
        </w:rPr>
        <w:t>核心层的检测技能，检测技能加载</w:t>
      </w:r>
      <w:r>
        <w:rPr>
          <w:rFonts w:hint="eastAsia"/>
        </w:rPr>
        <w:t>YOLO-SGHM</w:t>
      </w:r>
      <w:r>
        <w:rPr>
          <w:rFonts w:hint="eastAsia"/>
        </w:rPr>
        <w:t>模型，对图片进行推理，输出病害类型、置信度、病斑边界框坐标；若置信度低于</w:t>
      </w:r>
      <w:r>
        <w:rPr>
          <w:rFonts w:hint="eastAsia"/>
        </w:rPr>
        <w:t>0.5</w:t>
      </w:r>
      <w:r>
        <w:rPr>
          <w:rFonts w:hint="eastAsia"/>
        </w:rPr>
        <w:t>，判定为“未检测到病害”；</w:t>
      </w:r>
    </w:p>
    <w:p w14:paraId="12CC7E93" w14:textId="77777777" w:rsidR="0067246F" w:rsidRDefault="0067246F" w:rsidP="0067246F">
      <w:pPr>
        <w:ind w:firstLine="480"/>
      </w:pPr>
      <w:r>
        <w:rPr>
          <w:rFonts w:hint="eastAsia"/>
        </w:rPr>
        <w:t>3.</w:t>
      </w:r>
      <w:r>
        <w:rPr>
          <w:rFonts w:hint="eastAsia"/>
        </w:rPr>
        <w:tab/>
      </w:r>
      <w:r>
        <w:rPr>
          <w:rFonts w:hint="eastAsia"/>
        </w:rPr>
        <w:t>结果加工：将检测结果发送至</w:t>
      </w:r>
      <w:r>
        <w:rPr>
          <w:rFonts w:hint="eastAsia"/>
        </w:rPr>
        <w:t>AI Agent</w:t>
      </w:r>
      <w:r>
        <w:rPr>
          <w:rFonts w:hint="eastAsia"/>
        </w:rPr>
        <w:t>核心层，</w:t>
      </w:r>
      <w:r>
        <w:rPr>
          <w:rFonts w:hint="eastAsia"/>
        </w:rPr>
        <w:t>AI Agent</w:t>
      </w:r>
      <w:r>
        <w:rPr>
          <w:rFonts w:hint="eastAsia"/>
        </w:rPr>
        <w:t>触发</w:t>
      </w:r>
      <w:r>
        <w:rPr>
          <w:rFonts w:hint="eastAsia"/>
        </w:rPr>
        <w:t>RAG</w:t>
      </w:r>
      <w:r>
        <w:rPr>
          <w:rFonts w:hint="eastAsia"/>
        </w:rPr>
        <w:t>检索节点，匹配对应的病害防治方案，生成一体化检测报告；</w:t>
      </w:r>
    </w:p>
    <w:p w14:paraId="4A2087C5" w14:textId="77777777" w:rsidR="0067246F" w:rsidRDefault="0067246F" w:rsidP="0067246F">
      <w:pPr>
        <w:ind w:firstLine="480"/>
      </w:pPr>
      <w:r>
        <w:rPr>
          <w:rFonts w:hint="eastAsia"/>
        </w:rPr>
        <w:t>4.</w:t>
      </w:r>
      <w:r>
        <w:rPr>
          <w:rFonts w:hint="eastAsia"/>
        </w:rPr>
        <w:tab/>
      </w:r>
      <w:r>
        <w:rPr>
          <w:rFonts w:hint="eastAsia"/>
        </w:rPr>
        <w:t>结果展示：前端接收检测报告与病斑边界框坐标，通过可视化组件在图像上标注病斑位置，直观展示检测结果与防治方案；</w:t>
      </w:r>
    </w:p>
    <w:p w14:paraId="5D057D83" w14:textId="77777777" w:rsidR="0067246F" w:rsidRDefault="0067246F" w:rsidP="0067246F">
      <w:pPr>
        <w:ind w:firstLine="480"/>
      </w:pPr>
      <w:r>
        <w:rPr>
          <w:rFonts w:hint="eastAsia"/>
        </w:rPr>
        <w:t>5.</w:t>
      </w:r>
      <w:r>
        <w:rPr>
          <w:rFonts w:hint="eastAsia"/>
        </w:rPr>
        <w:tab/>
      </w:r>
      <w:r>
        <w:rPr>
          <w:rFonts w:hint="eastAsia"/>
        </w:rPr>
        <w:t>数据存储：将检测记录存储</w:t>
      </w:r>
      <w:proofErr w:type="gramStart"/>
      <w:r>
        <w:rPr>
          <w:rFonts w:hint="eastAsia"/>
        </w:rPr>
        <w:t>至数据</w:t>
      </w:r>
      <w:proofErr w:type="gramEnd"/>
      <w:r>
        <w:rPr>
          <w:rFonts w:hint="eastAsia"/>
        </w:rPr>
        <w:t>层，支持用户在个人中心查询、导出检测记录。</w:t>
      </w:r>
    </w:p>
    <w:p w14:paraId="36ACE87A" w14:textId="77777777" w:rsidR="0067246F" w:rsidRDefault="0067246F" w:rsidP="0067246F">
      <w:pPr>
        <w:pStyle w:val="2"/>
        <w:spacing w:before="120" w:after="120"/>
        <w:rPr>
          <w:szCs w:val="28"/>
        </w:rPr>
      </w:pPr>
      <w:bookmarkStart w:id="196" w:name="_Toc223172299"/>
      <w:r>
        <w:rPr>
          <w:rFonts w:hint="eastAsia"/>
        </w:rPr>
        <w:lastRenderedPageBreak/>
        <w:t xml:space="preserve">5.3 </w:t>
      </w:r>
      <w:r w:rsidRPr="00EE7C84">
        <w:rPr>
          <w:rFonts w:hint="eastAsia"/>
          <w:szCs w:val="28"/>
        </w:rPr>
        <w:t>系统</w:t>
      </w:r>
      <w:r>
        <w:rPr>
          <w:rFonts w:hint="eastAsia"/>
          <w:szCs w:val="28"/>
        </w:rPr>
        <w:t>实现</w:t>
      </w:r>
      <w:bookmarkEnd w:id="196"/>
    </w:p>
    <w:p w14:paraId="225F5AA7" w14:textId="77777777" w:rsidR="0067246F" w:rsidRDefault="0067246F" w:rsidP="0067246F">
      <w:pPr>
        <w:pStyle w:val="3"/>
        <w:spacing w:before="120" w:after="120"/>
        <w:jc w:val="left"/>
      </w:pPr>
      <w:bookmarkStart w:id="197" w:name="_Toc223172300"/>
      <w:r>
        <w:rPr>
          <w:rFonts w:hint="eastAsia"/>
        </w:rPr>
        <w:t>5.3.1</w:t>
      </w:r>
      <w:r>
        <w:t xml:space="preserve"> </w:t>
      </w:r>
      <w:r w:rsidRPr="00A879D2">
        <w:rPr>
          <w:rFonts w:hint="eastAsia"/>
        </w:rPr>
        <w:t>开发环境配置</w:t>
      </w:r>
      <w:bookmarkEnd w:id="197"/>
    </w:p>
    <w:p w14:paraId="3F257356" w14:textId="77777777" w:rsidR="0067246F" w:rsidRDefault="0067246F" w:rsidP="0067246F">
      <w:pPr>
        <w:ind w:firstLine="480"/>
      </w:pPr>
      <w:r>
        <w:rPr>
          <w:rFonts w:hint="eastAsia"/>
        </w:rPr>
        <w:t>系统采用全</w:t>
      </w:r>
      <w:proofErr w:type="gramStart"/>
      <w:r>
        <w:rPr>
          <w:rFonts w:hint="eastAsia"/>
        </w:rPr>
        <w:t>栈</w:t>
      </w:r>
      <w:proofErr w:type="gramEnd"/>
      <w:r>
        <w:rPr>
          <w:rFonts w:hint="eastAsia"/>
        </w:rPr>
        <w:t>开发模式，分为前端、后端、</w:t>
      </w:r>
      <w:r>
        <w:rPr>
          <w:rFonts w:hint="eastAsia"/>
        </w:rPr>
        <w:t>AI Agent</w:t>
      </w:r>
      <w:r>
        <w:rPr>
          <w:rFonts w:hint="eastAsia"/>
        </w:rPr>
        <w:t>三个开发模块，各模块的开发环境、核心技术</w:t>
      </w:r>
      <w:proofErr w:type="gramStart"/>
      <w:r>
        <w:rPr>
          <w:rFonts w:hint="eastAsia"/>
        </w:rPr>
        <w:t>栈</w:t>
      </w:r>
      <w:proofErr w:type="gramEnd"/>
      <w:r>
        <w:rPr>
          <w:rFonts w:hint="eastAsia"/>
        </w:rPr>
        <w:t>与依赖包如下，确保开发环境的一致性与可重复性。</w:t>
      </w:r>
    </w:p>
    <w:p w14:paraId="1AC68CB3" w14:textId="77777777" w:rsidR="0067246F" w:rsidRDefault="0067246F" w:rsidP="0067246F">
      <w:pPr>
        <w:ind w:firstLine="480"/>
      </w:pPr>
      <w:r>
        <w:rPr>
          <w:rFonts w:hint="eastAsia"/>
        </w:rPr>
        <w:t>（</w:t>
      </w:r>
      <w:r>
        <w:rPr>
          <w:rFonts w:hint="eastAsia"/>
        </w:rPr>
        <w:t>1</w:t>
      </w:r>
      <w:r>
        <w:rPr>
          <w:rFonts w:hint="eastAsia"/>
        </w:rPr>
        <w:t>）前端开发环境</w:t>
      </w:r>
    </w:p>
    <w:p w14:paraId="4E107C6E" w14:textId="77777777" w:rsidR="0067246F" w:rsidRDefault="0067246F" w:rsidP="0067246F">
      <w:pPr>
        <w:ind w:firstLine="480"/>
      </w:pPr>
      <w:r>
        <w:rPr>
          <w:rFonts w:hint="eastAsia"/>
        </w:rPr>
        <w:t>•</w:t>
      </w:r>
      <w:r>
        <w:rPr>
          <w:rFonts w:hint="eastAsia"/>
        </w:rPr>
        <w:tab/>
      </w:r>
      <w:r>
        <w:rPr>
          <w:rFonts w:hint="eastAsia"/>
        </w:rPr>
        <w:t>开发工具：</w:t>
      </w:r>
      <w:r>
        <w:rPr>
          <w:rFonts w:hint="eastAsia"/>
        </w:rPr>
        <w:t>Visual Studio Code</w:t>
      </w:r>
      <w:r>
        <w:rPr>
          <w:rFonts w:hint="eastAsia"/>
        </w:rPr>
        <w:t>；</w:t>
      </w:r>
    </w:p>
    <w:p w14:paraId="698253C9" w14:textId="77777777" w:rsidR="0067246F" w:rsidRDefault="0067246F" w:rsidP="0067246F">
      <w:pPr>
        <w:ind w:firstLine="480"/>
      </w:pPr>
      <w:r>
        <w:rPr>
          <w:rFonts w:hint="eastAsia"/>
        </w:rPr>
        <w:t>•</w:t>
      </w:r>
      <w:r>
        <w:rPr>
          <w:rFonts w:hint="eastAsia"/>
        </w:rPr>
        <w:tab/>
      </w:r>
      <w:r>
        <w:rPr>
          <w:rFonts w:hint="eastAsia"/>
        </w:rPr>
        <w:t>操作系统：</w:t>
      </w:r>
      <w:r>
        <w:rPr>
          <w:rFonts w:hint="eastAsia"/>
        </w:rPr>
        <w:t>Windows 10/11</w:t>
      </w:r>
      <w:r>
        <w:rPr>
          <w:rFonts w:hint="eastAsia"/>
        </w:rPr>
        <w:t>、</w:t>
      </w:r>
      <w:r>
        <w:rPr>
          <w:rFonts w:hint="eastAsia"/>
        </w:rPr>
        <w:t>macOS 14+</w:t>
      </w:r>
      <w:r>
        <w:rPr>
          <w:rFonts w:hint="eastAsia"/>
        </w:rPr>
        <w:t>、</w:t>
      </w:r>
      <w:r>
        <w:rPr>
          <w:rFonts w:hint="eastAsia"/>
        </w:rPr>
        <w:t>Ubuntu 22.04</w:t>
      </w:r>
      <w:r>
        <w:rPr>
          <w:rFonts w:hint="eastAsia"/>
        </w:rPr>
        <w:t>；</w:t>
      </w:r>
    </w:p>
    <w:p w14:paraId="47D53F54" w14:textId="77777777" w:rsidR="0067246F" w:rsidRDefault="0067246F" w:rsidP="0067246F">
      <w:pPr>
        <w:ind w:firstLine="480"/>
      </w:pPr>
      <w:r>
        <w:rPr>
          <w:rFonts w:hint="eastAsia"/>
        </w:rPr>
        <w:t>•</w:t>
      </w:r>
      <w:r>
        <w:rPr>
          <w:rFonts w:hint="eastAsia"/>
        </w:rPr>
        <w:tab/>
      </w:r>
      <w:r>
        <w:rPr>
          <w:rFonts w:hint="eastAsia"/>
        </w:rPr>
        <w:t>核心技术</w:t>
      </w:r>
      <w:proofErr w:type="gramStart"/>
      <w:r>
        <w:rPr>
          <w:rFonts w:hint="eastAsia"/>
        </w:rPr>
        <w:t>栈</w:t>
      </w:r>
      <w:proofErr w:type="gramEnd"/>
      <w:r>
        <w:rPr>
          <w:rFonts w:hint="eastAsia"/>
        </w:rPr>
        <w:t>：</w:t>
      </w:r>
      <w:r>
        <w:rPr>
          <w:rFonts w:hint="eastAsia"/>
        </w:rPr>
        <w:t>Next.js 15.4.10</w:t>
      </w:r>
      <w:r>
        <w:rPr>
          <w:rFonts w:hint="eastAsia"/>
        </w:rPr>
        <w:t>、</w:t>
      </w:r>
      <w:r>
        <w:rPr>
          <w:rFonts w:hint="eastAsia"/>
        </w:rPr>
        <w:t>React 19.0.0</w:t>
      </w:r>
      <w:r>
        <w:rPr>
          <w:rFonts w:hint="eastAsia"/>
        </w:rPr>
        <w:t>、</w:t>
      </w:r>
      <w:r>
        <w:rPr>
          <w:rFonts w:hint="eastAsia"/>
        </w:rPr>
        <w:t>TypeScript 5.7.2</w:t>
      </w:r>
      <w:r>
        <w:rPr>
          <w:rFonts w:hint="eastAsia"/>
        </w:rPr>
        <w:t>、</w:t>
      </w:r>
      <w:r>
        <w:rPr>
          <w:rFonts w:hint="eastAsia"/>
        </w:rPr>
        <w:t>Tailwind CSS 4.0.13</w:t>
      </w:r>
      <w:r>
        <w:rPr>
          <w:rFonts w:hint="eastAsia"/>
        </w:rPr>
        <w:t>、</w:t>
      </w:r>
      <w:proofErr w:type="spellStart"/>
      <w:r>
        <w:rPr>
          <w:rFonts w:hint="eastAsia"/>
        </w:rPr>
        <w:t>shadcn</w:t>
      </w:r>
      <w:proofErr w:type="spellEnd"/>
      <w:r>
        <w:rPr>
          <w:rFonts w:hint="eastAsia"/>
        </w:rPr>
        <w:t>/</w:t>
      </w:r>
      <w:proofErr w:type="spellStart"/>
      <w:r>
        <w:rPr>
          <w:rFonts w:hint="eastAsia"/>
        </w:rPr>
        <w:t>ui</w:t>
      </w:r>
      <w:proofErr w:type="spellEnd"/>
      <w:r>
        <w:rPr>
          <w:rFonts w:hint="eastAsia"/>
        </w:rPr>
        <w:t xml:space="preserve"> latest</w:t>
      </w:r>
      <w:r>
        <w:rPr>
          <w:rFonts w:hint="eastAsia"/>
        </w:rPr>
        <w:t>、</w:t>
      </w:r>
      <w:r>
        <w:rPr>
          <w:rFonts w:hint="eastAsia"/>
        </w:rPr>
        <w:t>Radix UI 1.1.x</w:t>
      </w:r>
      <w:r>
        <w:rPr>
          <w:rFonts w:hint="eastAsia"/>
        </w:rPr>
        <w:t>、</w:t>
      </w:r>
      <w:proofErr w:type="spellStart"/>
      <w:r>
        <w:rPr>
          <w:rFonts w:hint="eastAsia"/>
        </w:rPr>
        <w:t>LangGraph</w:t>
      </w:r>
      <w:proofErr w:type="spellEnd"/>
      <w:r>
        <w:rPr>
          <w:rFonts w:hint="eastAsia"/>
        </w:rPr>
        <w:t xml:space="preserve"> SDK 1.0.0</w:t>
      </w:r>
      <w:r>
        <w:rPr>
          <w:rFonts w:hint="eastAsia"/>
        </w:rPr>
        <w:t>、</w:t>
      </w:r>
      <w:r>
        <w:rPr>
          <w:rFonts w:hint="eastAsia"/>
        </w:rPr>
        <w:t>Framer Motion 12.4.9</w:t>
      </w:r>
      <w:r>
        <w:rPr>
          <w:rFonts w:hint="eastAsia"/>
        </w:rPr>
        <w:t>、</w:t>
      </w:r>
      <w:proofErr w:type="spellStart"/>
      <w:r>
        <w:rPr>
          <w:rFonts w:hint="eastAsia"/>
        </w:rPr>
        <w:t>Axios</w:t>
      </w:r>
      <w:proofErr w:type="spellEnd"/>
      <w:r>
        <w:rPr>
          <w:rFonts w:hint="eastAsia"/>
        </w:rPr>
        <w:t>、</w:t>
      </w:r>
      <w:r>
        <w:rPr>
          <w:rFonts w:hint="eastAsia"/>
        </w:rPr>
        <w:t>WebSocket</w:t>
      </w:r>
      <w:r>
        <w:rPr>
          <w:rFonts w:hint="eastAsia"/>
        </w:rPr>
        <w:t>；</w:t>
      </w:r>
    </w:p>
    <w:p w14:paraId="5AEB5647" w14:textId="77777777" w:rsidR="0067246F" w:rsidRDefault="0067246F" w:rsidP="0067246F">
      <w:pPr>
        <w:ind w:firstLine="480"/>
      </w:pPr>
      <w:r>
        <w:rPr>
          <w:rFonts w:hint="eastAsia"/>
        </w:rPr>
        <w:t>•</w:t>
      </w:r>
      <w:r>
        <w:rPr>
          <w:rFonts w:hint="eastAsia"/>
        </w:rPr>
        <w:tab/>
      </w:r>
      <w:r>
        <w:rPr>
          <w:rFonts w:hint="eastAsia"/>
        </w:rPr>
        <w:t>包管理工具：</w:t>
      </w:r>
      <w:proofErr w:type="spellStart"/>
      <w:r>
        <w:rPr>
          <w:rFonts w:hint="eastAsia"/>
        </w:rPr>
        <w:t>pnpm</w:t>
      </w:r>
      <w:proofErr w:type="spellEnd"/>
      <w:r>
        <w:rPr>
          <w:rFonts w:hint="eastAsia"/>
        </w:rPr>
        <w:t xml:space="preserve"> 10.5.1+</w:t>
      </w:r>
      <w:r>
        <w:rPr>
          <w:rFonts w:hint="eastAsia"/>
        </w:rPr>
        <w:t>；</w:t>
      </w:r>
    </w:p>
    <w:p w14:paraId="1159B6B1" w14:textId="77777777" w:rsidR="0067246F" w:rsidRDefault="0067246F" w:rsidP="0067246F">
      <w:pPr>
        <w:ind w:firstLine="480"/>
      </w:pPr>
      <w:r>
        <w:rPr>
          <w:rFonts w:hint="eastAsia"/>
        </w:rPr>
        <w:t>•</w:t>
      </w:r>
      <w:r>
        <w:rPr>
          <w:rFonts w:hint="eastAsia"/>
        </w:rPr>
        <w:tab/>
      </w:r>
      <w:r>
        <w:rPr>
          <w:rFonts w:hint="eastAsia"/>
        </w:rPr>
        <w:t>运行环境：</w:t>
      </w:r>
      <w:r>
        <w:rPr>
          <w:rFonts w:hint="eastAsia"/>
        </w:rPr>
        <w:t>Node.js 18.x+</w:t>
      </w:r>
      <w:r>
        <w:rPr>
          <w:rFonts w:hint="eastAsia"/>
        </w:rPr>
        <w:t>。</w:t>
      </w:r>
    </w:p>
    <w:p w14:paraId="39C2500F" w14:textId="77777777" w:rsidR="0067246F" w:rsidRDefault="0067246F" w:rsidP="0067246F">
      <w:pPr>
        <w:ind w:firstLine="480"/>
      </w:pPr>
      <w:r>
        <w:rPr>
          <w:rFonts w:hint="eastAsia"/>
        </w:rPr>
        <w:t>（</w:t>
      </w:r>
      <w:r>
        <w:rPr>
          <w:rFonts w:hint="eastAsia"/>
        </w:rPr>
        <w:t>2</w:t>
      </w:r>
      <w:r>
        <w:rPr>
          <w:rFonts w:hint="eastAsia"/>
        </w:rPr>
        <w:t>）后端开发环境</w:t>
      </w:r>
    </w:p>
    <w:p w14:paraId="6E862C48" w14:textId="77777777" w:rsidR="0067246F" w:rsidRDefault="0067246F" w:rsidP="0067246F">
      <w:pPr>
        <w:ind w:firstLine="480"/>
      </w:pPr>
      <w:r>
        <w:rPr>
          <w:rFonts w:hint="eastAsia"/>
        </w:rPr>
        <w:t>•</w:t>
      </w:r>
      <w:r>
        <w:rPr>
          <w:rFonts w:hint="eastAsia"/>
        </w:rPr>
        <w:tab/>
      </w:r>
      <w:r>
        <w:rPr>
          <w:rFonts w:hint="eastAsia"/>
        </w:rPr>
        <w:t>开发工具：</w:t>
      </w:r>
      <w:r>
        <w:rPr>
          <w:rFonts w:hint="eastAsia"/>
        </w:rPr>
        <w:t>IntelliJ IDEA 2023</w:t>
      </w:r>
      <w:r>
        <w:rPr>
          <w:rFonts w:hint="eastAsia"/>
        </w:rPr>
        <w:t>、</w:t>
      </w:r>
      <w:r>
        <w:rPr>
          <w:rFonts w:hint="eastAsia"/>
        </w:rPr>
        <w:t>PyCharm 2023</w:t>
      </w:r>
      <w:r>
        <w:rPr>
          <w:rFonts w:hint="eastAsia"/>
        </w:rPr>
        <w:t>、</w:t>
      </w:r>
      <w:r>
        <w:rPr>
          <w:rFonts w:hint="eastAsia"/>
        </w:rPr>
        <w:t>Postman</w:t>
      </w:r>
      <w:r>
        <w:rPr>
          <w:rFonts w:hint="eastAsia"/>
        </w:rPr>
        <w:t>（接口测试）；</w:t>
      </w:r>
    </w:p>
    <w:p w14:paraId="2C5DC862" w14:textId="77777777" w:rsidR="0067246F" w:rsidRDefault="0067246F" w:rsidP="0067246F">
      <w:pPr>
        <w:ind w:firstLine="480"/>
      </w:pPr>
      <w:r>
        <w:rPr>
          <w:rFonts w:hint="eastAsia"/>
        </w:rPr>
        <w:t>•</w:t>
      </w:r>
      <w:r>
        <w:rPr>
          <w:rFonts w:hint="eastAsia"/>
        </w:rPr>
        <w:tab/>
      </w:r>
      <w:r>
        <w:rPr>
          <w:rFonts w:hint="eastAsia"/>
        </w:rPr>
        <w:t>操作系统：</w:t>
      </w:r>
      <w:r>
        <w:rPr>
          <w:rFonts w:hint="eastAsia"/>
        </w:rPr>
        <w:t>Ubuntu 22.04</w:t>
      </w:r>
      <w:r>
        <w:rPr>
          <w:rFonts w:hint="eastAsia"/>
        </w:rPr>
        <w:t>（服务器）、</w:t>
      </w:r>
      <w:r>
        <w:rPr>
          <w:rFonts w:hint="eastAsia"/>
        </w:rPr>
        <w:t>Windows 10/11</w:t>
      </w:r>
      <w:r>
        <w:rPr>
          <w:rFonts w:hint="eastAsia"/>
        </w:rPr>
        <w:t>（开发机）；</w:t>
      </w:r>
    </w:p>
    <w:p w14:paraId="24DD25C1" w14:textId="77777777" w:rsidR="0067246F" w:rsidRDefault="0067246F" w:rsidP="0067246F">
      <w:pPr>
        <w:ind w:firstLine="480"/>
      </w:pPr>
      <w:r>
        <w:rPr>
          <w:rFonts w:hint="eastAsia"/>
        </w:rPr>
        <w:t>•</w:t>
      </w:r>
      <w:r>
        <w:rPr>
          <w:rFonts w:hint="eastAsia"/>
        </w:rPr>
        <w:tab/>
      </w:r>
      <w:r>
        <w:rPr>
          <w:rFonts w:hint="eastAsia"/>
        </w:rPr>
        <w:t>核心技术</w:t>
      </w:r>
      <w:proofErr w:type="gramStart"/>
      <w:r>
        <w:rPr>
          <w:rFonts w:hint="eastAsia"/>
        </w:rPr>
        <w:t>栈</w:t>
      </w:r>
      <w:proofErr w:type="gramEnd"/>
      <w:r>
        <w:rPr>
          <w:rFonts w:hint="eastAsia"/>
        </w:rPr>
        <w:t>：</w:t>
      </w:r>
      <w:proofErr w:type="spellStart"/>
      <w:r>
        <w:rPr>
          <w:rFonts w:hint="eastAsia"/>
        </w:rPr>
        <w:t>FastAPI</w:t>
      </w:r>
      <w:proofErr w:type="spellEnd"/>
      <w:r>
        <w:rPr>
          <w:rFonts w:hint="eastAsia"/>
        </w:rPr>
        <w:t xml:space="preserve"> 0.109.0</w:t>
      </w:r>
      <w:r>
        <w:rPr>
          <w:rFonts w:hint="eastAsia"/>
        </w:rPr>
        <w:t>、</w:t>
      </w:r>
      <w:r>
        <w:rPr>
          <w:rFonts w:hint="eastAsia"/>
        </w:rPr>
        <w:t>Python 3.8+</w:t>
      </w:r>
      <w:r>
        <w:rPr>
          <w:rFonts w:hint="eastAsia"/>
        </w:rPr>
        <w:t>、</w:t>
      </w:r>
      <w:r>
        <w:rPr>
          <w:rFonts w:hint="eastAsia"/>
        </w:rPr>
        <w:t>Redis 6.2</w:t>
      </w:r>
      <w:r>
        <w:rPr>
          <w:rFonts w:hint="eastAsia"/>
        </w:rPr>
        <w:t>、</w:t>
      </w:r>
      <w:r>
        <w:rPr>
          <w:rFonts w:hint="eastAsia"/>
        </w:rPr>
        <w:t>MySQL 8.0</w:t>
      </w:r>
      <w:r>
        <w:rPr>
          <w:rFonts w:hint="eastAsia"/>
        </w:rPr>
        <w:t>、</w:t>
      </w:r>
      <w:proofErr w:type="spellStart"/>
      <w:r>
        <w:rPr>
          <w:rFonts w:hint="eastAsia"/>
        </w:rPr>
        <w:t>MinIO</w:t>
      </w:r>
      <w:proofErr w:type="spellEnd"/>
      <w:r>
        <w:rPr>
          <w:rFonts w:hint="eastAsia"/>
        </w:rPr>
        <w:t xml:space="preserve"> 8.5</w:t>
      </w:r>
      <w:r>
        <w:rPr>
          <w:rFonts w:hint="eastAsia"/>
        </w:rPr>
        <w:t>、</w:t>
      </w:r>
      <w:r>
        <w:rPr>
          <w:rFonts w:hint="eastAsia"/>
        </w:rPr>
        <w:t>JWT</w:t>
      </w:r>
      <w:r>
        <w:rPr>
          <w:rFonts w:hint="eastAsia"/>
        </w:rPr>
        <w:t>（鉴权）；</w:t>
      </w:r>
    </w:p>
    <w:p w14:paraId="52FE21E6" w14:textId="77777777" w:rsidR="0067246F" w:rsidRDefault="0067246F" w:rsidP="0067246F">
      <w:pPr>
        <w:ind w:firstLine="480"/>
      </w:pPr>
      <w:r>
        <w:rPr>
          <w:rFonts w:hint="eastAsia"/>
        </w:rPr>
        <w:t>•</w:t>
      </w:r>
      <w:r>
        <w:rPr>
          <w:rFonts w:hint="eastAsia"/>
        </w:rPr>
        <w:tab/>
      </w:r>
      <w:r>
        <w:rPr>
          <w:rFonts w:hint="eastAsia"/>
        </w:rPr>
        <w:t>依赖包：</w:t>
      </w:r>
      <w:proofErr w:type="spellStart"/>
      <w:r>
        <w:rPr>
          <w:rFonts w:hint="eastAsia"/>
        </w:rPr>
        <w:t>uvicorn</w:t>
      </w:r>
      <w:proofErr w:type="spellEnd"/>
      <w:r>
        <w:rPr>
          <w:rFonts w:hint="eastAsia"/>
        </w:rPr>
        <w:t>、</w:t>
      </w:r>
      <w:proofErr w:type="spellStart"/>
      <w:r>
        <w:rPr>
          <w:rFonts w:hint="eastAsia"/>
        </w:rPr>
        <w:t>pydantic</w:t>
      </w:r>
      <w:proofErr w:type="spellEnd"/>
      <w:r>
        <w:rPr>
          <w:rFonts w:hint="eastAsia"/>
        </w:rPr>
        <w:t>、</w:t>
      </w:r>
      <w:proofErr w:type="spellStart"/>
      <w:r>
        <w:rPr>
          <w:rFonts w:hint="eastAsia"/>
        </w:rPr>
        <w:t>redis-py</w:t>
      </w:r>
      <w:proofErr w:type="spellEnd"/>
      <w:r>
        <w:rPr>
          <w:rFonts w:hint="eastAsia"/>
        </w:rPr>
        <w:t>、</w:t>
      </w:r>
      <w:proofErr w:type="spellStart"/>
      <w:r>
        <w:rPr>
          <w:rFonts w:hint="eastAsia"/>
        </w:rPr>
        <w:t>sqlalchemy</w:t>
      </w:r>
      <w:proofErr w:type="spellEnd"/>
      <w:r>
        <w:rPr>
          <w:rFonts w:hint="eastAsia"/>
        </w:rPr>
        <w:t>、</w:t>
      </w:r>
      <w:proofErr w:type="spellStart"/>
      <w:r>
        <w:rPr>
          <w:rFonts w:hint="eastAsia"/>
        </w:rPr>
        <w:t>mybatis</w:t>
      </w:r>
      <w:proofErr w:type="spellEnd"/>
      <w:r>
        <w:rPr>
          <w:rFonts w:hint="eastAsia"/>
        </w:rPr>
        <w:t>-plus</w:t>
      </w:r>
      <w:r>
        <w:rPr>
          <w:rFonts w:hint="eastAsia"/>
        </w:rPr>
        <w:t>、</w:t>
      </w:r>
      <w:proofErr w:type="spellStart"/>
      <w:r>
        <w:rPr>
          <w:rFonts w:hint="eastAsia"/>
        </w:rPr>
        <w:t>opencv</w:t>
      </w:r>
      <w:proofErr w:type="spellEnd"/>
      <w:r>
        <w:rPr>
          <w:rFonts w:hint="eastAsia"/>
        </w:rPr>
        <w:t>-python</w:t>
      </w:r>
      <w:r>
        <w:rPr>
          <w:rFonts w:hint="eastAsia"/>
        </w:rPr>
        <w:t>；</w:t>
      </w:r>
    </w:p>
    <w:p w14:paraId="7A6744A6" w14:textId="77777777" w:rsidR="0067246F" w:rsidRDefault="0067246F" w:rsidP="0067246F">
      <w:pPr>
        <w:ind w:firstLine="480"/>
      </w:pPr>
      <w:r>
        <w:rPr>
          <w:rFonts w:hint="eastAsia"/>
        </w:rPr>
        <w:t>•</w:t>
      </w:r>
      <w:r>
        <w:rPr>
          <w:rFonts w:hint="eastAsia"/>
        </w:rPr>
        <w:tab/>
      </w:r>
      <w:r>
        <w:rPr>
          <w:rFonts w:hint="eastAsia"/>
        </w:rPr>
        <w:t>运行环境：</w:t>
      </w:r>
      <w:r>
        <w:rPr>
          <w:rFonts w:hint="eastAsia"/>
        </w:rPr>
        <w:t>Python 3.8+</w:t>
      </w:r>
    </w:p>
    <w:p w14:paraId="66C19B2C" w14:textId="77777777" w:rsidR="0067246F" w:rsidRDefault="0067246F" w:rsidP="0067246F">
      <w:pPr>
        <w:ind w:firstLine="480"/>
      </w:pPr>
      <w:r>
        <w:rPr>
          <w:rFonts w:hint="eastAsia"/>
        </w:rPr>
        <w:t>（</w:t>
      </w:r>
      <w:r>
        <w:rPr>
          <w:rFonts w:hint="eastAsia"/>
        </w:rPr>
        <w:t>3</w:t>
      </w:r>
      <w:r>
        <w:rPr>
          <w:rFonts w:hint="eastAsia"/>
        </w:rPr>
        <w:t>）</w:t>
      </w:r>
      <w:r>
        <w:rPr>
          <w:rFonts w:hint="eastAsia"/>
        </w:rPr>
        <w:t>AI Agent</w:t>
      </w:r>
      <w:r>
        <w:rPr>
          <w:rFonts w:hint="eastAsia"/>
        </w:rPr>
        <w:t>核心层开发环境</w:t>
      </w:r>
    </w:p>
    <w:p w14:paraId="2C6AE564" w14:textId="77777777" w:rsidR="0067246F" w:rsidRDefault="0067246F" w:rsidP="0067246F">
      <w:pPr>
        <w:ind w:firstLine="480"/>
      </w:pPr>
      <w:r>
        <w:rPr>
          <w:rFonts w:hint="eastAsia"/>
        </w:rPr>
        <w:t>•</w:t>
      </w:r>
      <w:r>
        <w:rPr>
          <w:rFonts w:hint="eastAsia"/>
        </w:rPr>
        <w:tab/>
      </w:r>
      <w:r>
        <w:rPr>
          <w:rFonts w:hint="eastAsia"/>
        </w:rPr>
        <w:t>开发工具：</w:t>
      </w:r>
      <w:r>
        <w:rPr>
          <w:rFonts w:hint="eastAsia"/>
        </w:rPr>
        <w:t>PyCharm 2023.3</w:t>
      </w:r>
      <w:r>
        <w:rPr>
          <w:rFonts w:hint="eastAsia"/>
        </w:rPr>
        <w:t>、</w:t>
      </w:r>
      <w:r>
        <w:rPr>
          <w:rFonts w:hint="eastAsia"/>
        </w:rPr>
        <w:t>VS Code</w:t>
      </w:r>
      <w:r>
        <w:rPr>
          <w:rFonts w:hint="eastAsia"/>
        </w:rPr>
        <w:t>（工作流调试）；</w:t>
      </w:r>
    </w:p>
    <w:p w14:paraId="1BEEF137" w14:textId="77777777" w:rsidR="0067246F" w:rsidRDefault="0067246F" w:rsidP="0067246F">
      <w:pPr>
        <w:ind w:firstLine="480"/>
      </w:pPr>
      <w:r>
        <w:rPr>
          <w:rFonts w:hint="eastAsia"/>
        </w:rPr>
        <w:t>•</w:t>
      </w:r>
      <w:r>
        <w:rPr>
          <w:rFonts w:hint="eastAsia"/>
        </w:rPr>
        <w:tab/>
      </w:r>
      <w:r>
        <w:rPr>
          <w:rFonts w:hint="eastAsia"/>
        </w:rPr>
        <w:t>操作系统：</w:t>
      </w:r>
      <w:r>
        <w:rPr>
          <w:rFonts w:hint="eastAsia"/>
        </w:rPr>
        <w:t>Ubuntu 22.04</w:t>
      </w:r>
      <w:r>
        <w:rPr>
          <w:rFonts w:hint="eastAsia"/>
        </w:rPr>
        <w:t>（服务器部署）、</w:t>
      </w:r>
      <w:r>
        <w:rPr>
          <w:rFonts w:hint="eastAsia"/>
        </w:rPr>
        <w:t>Windows 10/11</w:t>
      </w:r>
      <w:r>
        <w:rPr>
          <w:rFonts w:hint="eastAsia"/>
        </w:rPr>
        <w:t>（开发调试）；</w:t>
      </w:r>
    </w:p>
    <w:p w14:paraId="38A89430" w14:textId="2729F2E8" w:rsidR="0067246F" w:rsidRDefault="0067246F" w:rsidP="0067246F">
      <w:pPr>
        <w:ind w:firstLine="480"/>
      </w:pPr>
      <w:r>
        <w:rPr>
          <w:rFonts w:hint="eastAsia"/>
        </w:rPr>
        <w:t>•</w:t>
      </w:r>
      <w:r>
        <w:rPr>
          <w:rFonts w:hint="eastAsia"/>
        </w:rPr>
        <w:tab/>
      </w:r>
      <w:r>
        <w:rPr>
          <w:rFonts w:hint="eastAsia"/>
        </w:rPr>
        <w:t>核心技术</w:t>
      </w:r>
      <w:proofErr w:type="gramStart"/>
      <w:r>
        <w:rPr>
          <w:rFonts w:hint="eastAsia"/>
        </w:rPr>
        <w:t>栈</w:t>
      </w:r>
      <w:proofErr w:type="gramEnd"/>
      <w:r>
        <w:rPr>
          <w:rFonts w:hint="eastAsia"/>
        </w:rPr>
        <w:t>：</w:t>
      </w:r>
      <w:proofErr w:type="spellStart"/>
      <w:r>
        <w:rPr>
          <w:rFonts w:hint="eastAsia"/>
        </w:rPr>
        <w:t>LangGraph</w:t>
      </w:r>
      <w:proofErr w:type="spellEnd"/>
      <w:r>
        <w:rPr>
          <w:rFonts w:hint="eastAsia"/>
        </w:rPr>
        <w:t xml:space="preserve"> 0.2.0+</w:t>
      </w:r>
      <w:r>
        <w:rPr>
          <w:rFonts w:hint="eastAsia"/>
        </w:rPr>
        <w:t>、</w:t>
      </w:r>
      <w:proofErr w:type="spellStart"/>
      <w:r>
        <w:rPr>
          <w:rFonts w:hint="eastAsia"/>
        </w:rPr>
        <w:t>Dashscope</w:t>
      </w:r>
      <w:proofErr w:type="spellEnd"/>
      <w:r>
        <w:rPr>
          <w:rFonts w:hint="eastAsia"/>
        </w:rPr>
        <w:t xml:space="preserve"> 1.17.0</w:t>
      </w:r>
      <w:r>
        <w:rPr>
          <w:rFonts w:hint="eastAsia"/>
        </w:rPr>
        <w:t>（</w:t>
      </w:r>
      <w:r w:rsidR="001526D0">
        <w:rPr>
          <w:rFonts w:hint="eastAsia"/>
        </w:rPr>
        <w:t>智谱清言</w:t>
      </w:r>
      <w:r>
        <w:rPr>
          <w:rFonts w:hint="eastAsia"/>
        </w:rPr>
        <w:t>大模型）、</w:t>
      </w:r>
      <w:proofErr w:type="spellStart"/>
      <w:r>
        <w:rPr>
          <w:rFonts w:hint="eastAsia"/>
        </w:rPr>
        <w:t>LangChain</w:t>
      </w:r>
      <w:proofErr w:type="spellEnd"/>
      <w:r>
        <w:rPr>
          <w:rFonts w:hint="eastAsia"/>
        </w:rPr>
        <w:t xml:space="preserve"> 0.2.0+</w:t>
      </w:r>
      <w:r>
        <w:rPr>
          <w:rFonts w:hint="eastAsia"/>
        </w:rPr>
        <w:t>、</w:t>
      </w:r>
      <w:r>
        <w:rPr>
          <w:rFonts w:hint="eastAsia"/>
        </w:rPr>
        <w:t>text2vec-large-chinese</w:t>
      </w:r>
      <w:r>
        <w:rPr>
          <w:rFonts w:hint="eastAsia"/>
        </w:rPr>
        <w:t>（向量嵌入）、</w:t>
      </w:r>
      <w:r>
        <w:rPr>
          <w:rFonts w:hint="eastAsia"/>
        </w:rPr>
        <w:t>Chroma DB</w:t>
      </w:r>
      <w:r>
        <w:rPr>
          <w:rFonts w:hint="eastAsia"/>
        </w:rPr>
        <w:t>（本地向量库）、</w:t>
      </w:r>
      <w:r>
        <w:rPr>
          <w:rFonts w:hint="eastAsia"/>
        </w:rPr>
        <w:t>FAISS</w:t>
      </w:r>
      <w:r>
        <w:rPr>
          <w:rFonts w:hint="eastAsia"/>
        </w:rPr>
        <w:t>（高效检索）；</w:t>
      </w:r>
    </w:p>
    <w:p w14:paraId="3649BAAC" w14:textId="77777777" w:rsidR="0067246F" w:rsidRDefault="0067246F" w:rsidP="0067246F">
      <w:pPr>
        <w:ind w:firstLine="480"/>
      </w:pPr>
      <w:r>
        <w:rPr>
          <w:rFonts w:hint="eastAsia"/>
        </w:rPr>
        <w:t>•</w:t>
      </w:r>
      <w:r>
        <w:rPr>
          <w:rFonts w:hint="eastAsia"/>
        </w:rPr>
        <w:tab/>
      </w:r>
      <w:r>
        <w:rPr>
          <w:rFonts w:hint="eastAsia"/>
        </w:rPr>
        <w:t>依赖包：</w:t>
      </w:r>
      <w:proofErr w:type="spellStart"/>
      <w:r>
        <w:rPr>
          <w:rFonts w:hint="eastAsia"/>
        </w:rPr>
        <w:t>langgraph</w:t>
      </w:r>
      <w:proofErr w:type="spellEnd"/>
      <w:r>
        <w:rPr>
          <w:rFonts w:hint="eastAsia"/>
        </w:rPr>
        <w:t>-core</w:t>
      </w:r>
      <w:r>
        <w:rPr>
          <w:rFonts w:hint="eastAsia"/>
        </w:rPr>
        <w:t>、</w:t>
      </w:r>
      <w:proofErr w:type="spellStart"/>
      <w:r>
        <w:rPr>
          <w:rFonts w:hint="eastAsia"/>
        </w:rPr>
        <w:t>langchain-dashscope</w:t>
      </w:r>
      <w:proofErr w:type="spellEnd"/>
      <w:r>
        <w:rPr>
          <w:rFonts w:hint="eastAsia"/>
        </w:rPr>
        <w:t>、</w:t>
      </w:r>
      <w:proofErr w:type="spellStart"/>
      <w:r>
        <w:rPr>
          <w:rFonts w:hint="eastAsia"/>
        </w:rPr>
        <w:t>langchain</w:t>
      </w:r>
      <w:proofErr w:type="spellEnd"/>
      <w:r>
        <w:rPr>
          <w:rFonts w:hint="eastAsia"/>
        </w:rPr>
        <w:t>-community</w:t>
      </w:r>
      <w:r>
        <w:rPr>
          <w:rFonts w:hint="eastAsia"/>
        </w:rPr>
        <w:t>、</w:t>
      </w:r>
      <w:proofErr w:type="spellStart"/>
      <w:r>
        <w:rPr>
          <w:rFonts w:hint="eastAsia"/>
        </w:rPr>
        <w:t>numpy</w:t>
      </w:r>
      <w:proofErr w:type="spellEnd"/>
      <w:r>
        <w:rPr>
          <w:rFonts w:hint="eastAsia"/>
        </w:rPr>
        <w:t>、</w:t>
      </w:r>
      <w:r>
        <w:rPr>
          <w:rFonts w:hint="eastAsia"/>
        </w:rPr>
        <w:t>pandas</w:t>
      </w:r>
      <w:r>
        <w:rPr>
          <w:rFonts w:hint="eastAsia"/>
        </w:rPr>
        <w:t>、</w:t>
      </w:r>
      <w:proofErr w:type="spellStart"/>
      <w:r>
        <w:rPr>
          <w:rFonts w:hint="eastAsia"/>
        </w:rPr>
        <w:t>opencv</w:t>
      </w:r>
      <w:proofErr w:type="spellEnd"/>
      <w:r>
        <w:rPr>
          <w:rFonts w:hint="eastAsia"/>
        </w:rPr>
        <w:t>-python</w:t>
      </w:r>
      <w:r>
        <w:rPr>
          <w:rFonts w:hint="eastAsia"/>
        </w:rPr>
        <w:t>、</w:t>
      </w:r>
      <w:r>
        <w:rPr>
          <w:rFonts w:hint="eastAsia"/>
        </w:rPr>
        <w:t>transformers</w:t>
      </w:r>
      <w:r>
        <w:rPr>
          <w:rFonts w:hint="eastAsia"/>
        </w:rPr>
        <w:t>；</w:t>
      </w:r>
    </w:p>
    <w:p w14:paraId="458B2C08" w14:textId="77777777" w:rsidR="0067246F" w:rsidRDefault="0067246F" w:rsidP="0067246F">
      <w:pPr>
        <w:ind w:firstLine="480"/>
      </w:pPr>
      <w:r>
        <w:rPr>
          <w:rFonts w:hint="eastAsia"/>
        </w:rPr>
        <w:t>•</w:t>
      </w:r>
      <w:r>
        <w:rPr>
          <w:rFonts w:hint="eastAsia"/>
        </w:rPr>
        <w:tab/>
      </w:r>
      <w:r>
        <w:rPr>
          <w:rFonts w:hint="eastAsia"/>
        </w:rPr>
        <w:t>运行环境：</w:t>
      </w:r>
      <w:r>
        <w:rPr>
          <w:rFonts w:hint="eastAsia"/>
        </w:rPr>
        <w:t>Python 3.9+</w:t>
      </w:r>
      <w:r>
        <w:rPr>
          <w:rFonts w:hint="eastAsia"/>
        </w:rPr>
        <w:t>（适配向量嵌入与大模型接口）；</w:t>
      </w:r>
    </w:p>
    <w:p w14:paraId="0724F6B1" w14:textId="7D8A8B44" w:rsidR="0067246F" w:rsidRDefault="0067246F" w:rsidP="0067246F">
      <w:pPr>
        <w:ind w:firstLine="480"/>
      </w:pPr>
      <w:r>
        <w:rPr>
          <w:rFonts w:hint="eastAsia"/>
        </w:rPr>
        <w:t>•</w:t>
      </w:r>
      <w:r>
        <w:rPr>
          <w:rFonts w:hint="eastAsia"/>
        </w:rPr>
        <w:tab/>
      </w:r>
      <w:r>
        <w:rPr>
          <w:rFonts w:hint="eastAsia"/>
        </w:rPr>
        <w:t>核心依赖：配置</w:t>
      </w:r>
      <w:r w:rsidR="001526D0">
        <w:rPr>
          <w:rFonts w:hint="eastAsia"/>
        </w:rPr>
        <w:t>智谱清言</w:t>
      </w:r>
      <w:r>
        <w:rPr>
          <w:rFonts w:hint="eastAsia"/>
        </w:rPr>
        <w:t>API</w:t>
      </w:r>
      <w:r>
        <w:rPr>
          <w:rFonts w:hint="eastAsia"/>
        </w:rPr>
        <w:t>密钥、向量嵌入</w:t>
      </w:r>
      <w:proofErr w:type="gramStart"/>
      <w:r>
        <w:rPr>
          <w:rFonts w:hint="eastAsia"/>
        </w:rPr>
        <w:t>模型本地</w:t>
      </w:r>
      <w:proofErr w:type="gramEnd"/>
      <w:r>
        <w:rPr>
          <w:rFonts w:hint="eastAsia"/>
        </w:rPr>
        <w:t>部署，保障</w:t>
      </w:r>
      <w:r>
        <w:rPr>
          <w:rFonts w:hint="eastAsia"/>
        </w:rPr>
        <w:t>RAG</w:t>
      </w:r>
      <w:r>
        <w:rPr>
          <w:rFonts w:hint="eastAsia"/>
        </w:rPr>
        <w:t>检索与大模型交互的稳定性。</w:t>
      </w:r>
    </w:p>
    <w:p w14:paraId="3018983A" w14:textId="77777777" w:rsidR="0067246F" w:rsidRDefault="0067246F" w:rsidP="0067246F">
      <w:pPr>
        <w:pStyle w:val="3"/>
        <w:spacing w:before="120" w:after="120"/>
        <w:jc w:val="left"/>
      </w:pPr>
      <w:bookmarkStart w:id="198" w:name="_Toc223172301"/>
      <w:r>
        <w:rPr>
          <w:rFonts w:hint="eastAsia"/>
        </w:rPr>
        <w:t>5.3.2</w:t>
      </w:r>
      <w:r>
        <w:t xml:space="preserve"> </w:t>
      </w:r>
      <w:r>
        <w:rPr>
          <w:rFonts w:hint="eastAsia"/>
        </w:rPr>
        <w:t>核心模块实现</w:t>
      </w:r>
      <w:bookmarkEnd w:id="198"/>
    </w:p>
    <w:p w14:paraId="3A94BE31" w14:textId="77777777" w:rsidR="0067246F" w:rsidRDefault="0067246F" w:rsidP="0067246F">
      <w:pPr>
        <w:ind w:firstLine="480"/>
      </w:pPr>
      <w:r w:rsidRPr="00262AA1">
        <w:rPr>
          <w:rFonts w:hint="eastAsia"/>
        </w:rPr>
        <w:t>基于分层技术架构，采用模块化开发、接口化调用的原则完成各层核心模块实现，确保模块间低耦合、高内聚，同时兼顾系统的可维护性与扩展性。各层实现细节贴合水</w:t>
      </w:r>
      <w:r w:rsidRPr="00262AA1">
        <w:rPr>
          <w:rFonts w:hint="eastAsia"/>
        </w:rPr>
        <w:lastRenderedPageBreak/>
        <w:t>稻病害检测的实际业务场景，重点强化模型推理、智能交互、知识检索的核心能力。</w:t>
      </w:r>
    </w:p>
    <w:p w14:paraId="77511E76" w14:textId="77777777" w:rsidR="0067246F" w:rsidRDefault="0067246F" w:rsidP="0067246F">
      <w:pPr>
        <w:ind w:firstLine="480"/>
      </w:pPr>
      <w:r>
        <w:rPr>
          <w:rFonts w:hint="eastAsia"/>
        </w:rPr>
        <w:t>（</w:t>
      </w:r>
      <w:r>
        <w:rPr>
          <w:rFonts w:hint="eastAsia"/>
        </w:rPr>
        <w:t>1</w:t>
      </w:r>
      <w:r>
        <w:rPr>
          <w:rFonts w:hint="eastAsia"/>
        </w:rPr>
        <w:t>）前端交互层实现</w:t>
      </w:r>
    </w:p>
    <w:p w14:paraId="7E0A8BB3" w14:textId="77777777" w:rsidR="0067246F" w:rsidRDefault="0067246F" w:rsidP="0067246F">
      <w:pPr>
        <w:ind w:firstLine="480"/>
      </w:pPr>
      <w:r>
        <w:rPr>
          <w:rFonts w:hint="eastAsia"/>
        </w:rPr>
        <w:t>前端交互层基于</w:t>
      </w:r>
      <w:r>
        <w:rPr>
          <w:rFonts w:hint="eastAsia"/>
        </w:rPr>
        <w:t>Next.js 15.4.10</w:t>
      </w:r>
      <w:r>
        <w:rPr>
          <w:rFonts w:hint="eastAsia"/>
        </w:rPr>
        <w:t>实现服务端渲染（</w:t>
      </w:r>
      <w:r>
        <w:rPr>
          <w:rFonts w:hint="eastAsia"/>
        </w:rPr>
        <w:t>SSR</w:t>
      </w:r>
      <w:r>
        <w:rPr>
          <w:rFonts w:hint="eastAsia"/>
        </w:rPr>
        <w:t>）</w:t>
      </w:r>
      <w:r>
        <w:rPr>
          <w:rFonts w:hint="eastAsia"/>
        </w:rPr>
        <w:t>+</w:t>
      </w:r>
      <w:r>
        <w:rPr>
          <w:rFonts w:hint="eastAsia"/>
        </w:rPr>
        <w:t>客户端交互，兼顾页面加载速度与交互体验，整体页面布局分为导航栏、主内容区、</w:t>
      </w:r>
      <w:proofErr w:type="gramStart"/>
      <w:r>
        <w:rPr>
          <w:rFonts w:hint="eastAsia"/>
        </w:rPr>
        <w:t>侧边栏三</w:t>
      </w:r>
      <w:proofErr w:type="gramEnd"/>
      <w:r>
        <w:rPr>
          <w:rFonts w:hint="eastAsia"/>
        </w:rPr>
        <w:t>大区域，适配</w:t>
      </w:r>
      <w:r>
        <w:rPr>
          <w:rFonts w:hint="eastAsia"/>
        </w:rPr>
        <w:t>1366</w:t>
      </w:r>
      <w:r>
        <w:rPr>
          <w:rFonts w:hint="eastAsia"/>
        </w:rPr>
        <w:t>×</w:t>
      </w:r>
      <w:r>
        <w:rPr>
          <w:rFonts w:hint="eastAsia"/>
        </w:rPr>
        <w:t>768</w:t>
      </w:r>
      <w:r>
        <w:rPr>
          <w:rFonts w:hint="eastAsia"/>
        </w:rPr>
        <w:t>、</w:t>
      </w:r>
      <w:r>
        <w:rPr>
          <w:rFonts w:hint="eastAsia"/>
        </w:rPr>
        <w:t>1920</w:t>
      </w:r>
      <w:r>
        <w:rPr>
          <w:rFonts w:hint="eastAsia"/>
        </w:rPr>
        <w:t>×</w:t>
      </w:r>
      <w:r>
        <w:rPr>
          <w:rFonts w:hint="eastAsia"/>
        </w:rPr>
        <w:t>1080</w:t>
      </w:r>
      <w:r>
        <w:rPr>
          <w:rFonts w:hint="eastAsia"/>
        </w:rPr>
        <w:t>等主流</w:t>
      </w:r>
      <w:r>
        <w:rPr>
          <w:rFonts w:hint="eastAsia"/>
        </w:rPr>
        <w:t>PC</w:t>
      </w:r>
      <w:r>
        <w:rPr>
          <w:rFonts w:hint="eastAsia"/>
        </w:rPr>
        <w:t>端分辨率，核心实现内容包括页面工程搭建与核心业务组件开发两部分。</w:t>
      </w:r>
    </w:p>
    <w:p w14:paraId="759E5586" w14:textId="77777777" w:rsidR="0067246F" w:rsidRDefault="0067246F" w:rsidP="0067246F">
      <w:pPr>
        <w:ind w:firstLine="480"/>
      </w:pPr>
      <w:r>
        <w:rPr>
          <w:rFonts w:hint="eastAsia"/>
        </w:rPr>
        <w:t>1.</w:t>
      </w:r>
      <w:r>
        <w:rPr>
          <w:rFonts w:hint="eastAsia"/>
        </w:rPr>
        <w:tab/>
      </w:r>
      <w:r>
        <w:rPr>
          <w:rFonts w:hint="eastAsia"/>
        </w:rPr>
        <w:t>页面工程搭建</w:t>
      </w:r>
    </w:p>
    <w:p w14:paraId="5643ED7D" w14:textId="77777777" w:rsidR="0067246F" w:rsidRDefault="0067246F" w:rsidP="0067246F">
      <w:pPr>
        <w:ind w:firstLine="480"/>
      </w:pPr>
      <w:r>
        <w:rPr>
          <w:rFonts w:hint="eastAsia"/>
        </w:rPr>
        <w:t>采用</w:t>
      </w:r>
      <w:r>
        <w:rPr>
          <w:rFonts w:hint="eastAsia"/>
        </w:rPr>
        <w:t>Next.js</w:t>
      </w:r>
      <w:r>
        <w:rPr>
          <w:rFonts w:hint="eastAsia"/>
        </w:rPr>
        <w:t>的</w:t>
      </w:r>
      <w:r>
        <w:rPr>
          <w:rFonts w:hint="eastAsia"/>
        </w:rPr>
        <w:t>App Router</w:t>
      </w:r>
      <w:r>
        <w:rPr>
          <w:rFonts w:hint="eastAsia"/>
        </w:rPr>
        <w:t>路由模式，按业务模块拆分路由，分为</w:t>
      </w:r>
      <w:r>
        <w:rPr>
          <w:rFonts w:hint="eastAsia"/>
        </w:rPr>
        <w:t>/</w:t>
      </w:r>
      <w:r>
        <w:rPr>
          <w:rFonts w:hint="eastAsia"/>
        </w:rPr>
        <w:t>（首页）、</w:t>
      </w:r>
      <w:r>
        <w:rPr>
          <w:rFonts w:hint="eastAsia"/>
        </w:rPr>
        <w:t>/detect</w:t>
      </w:r>
      <w:r>
        <w:rPr>
          <w:rFonts w:hint="eastAsia"/>
        </w:rPr>
        <w:t>（病害检测）、</w:t>
      </w:r>
      <w:r>
        <w:rPr>
          <w:rFonts w:hint="eastAsia"/>
        </w:rPr>
        <w:t>/chat</w:t>
      </w:r>
      <w:r>
        <w:rPr>
          <w:rFonts w:hint="eastAsia"/>
        </w:rPr>
        <w:t>（</w:t>
      </w:r>
      <w:r>
        <w:rPr>
          <w:rFonts w:hint="eastAsia"/>
        </w:rPr>
        <w:t>AI</w:t>
      </w:r>
      <w:r>
        <w:rPr>
          <w:rFonts w:hint="eastAsia"/>
        </w:rPr>
        <w:t>智能交互）、</w:t>
      </w:r>
      <w:r>
        <w:rPr>
          <w:rFonts w:hint="eastAsia"/>
        </w:rPr>
        <w:t>/news</w:t>
      </w:r>
      <w:r>
        <w:rPr>
          <w:rFonts w:hint="eastAsia"/>
        </w:rPr>
        <w:t>（知识资讯）、</w:t>
      </w:r>
      <w:r>
        <w:rPr>
          <w:rFonts w:hint="eastAsia"/>
        </w:rPr>
        <w:t>/personal</w:t>
      </w:r>
      <w:r>
        <w:rPr>
          <w:rFonts w:hint="eastAsia"/>
        </w:rPr>
        <w:t>（个人中心）、</w:t>
      </w:r>
      <w:r>
        <w:rPr>
          <w:rFonts w:hint="eastAsia"/>
        </w:rPr>
        <w:t>/admin</w:t>
      </w:r>
      <w:r>
        <w:rPr>
          <w:rFonts w:hint="eastAsia"/>
        </w:rPr>
        <w:t>（系统管理）六大核心路由，其中</w:t>
      </w:r>
      <w:r>
        <w:rPr>
          <w:rFonts w:hint="eastAsia"/>
        </w:rPr>
        <w:t>/admin</w:t>
      </w:r>
      <w:r>
        <w:rPr>
          <w:rFonts w:hint="eastAsia"/>
        </w:rPr>
        <w:t>路由添加角色鉴权拦截，仅管理员与农技人员可访问。通过</w:t>
      </w:r>
      <w:r>
        <w:rPr>
          <w:rFonts w:hint="eastAsia"/>
        </w:rPr>
        <w:t>Tailwind CSS 4.0.13</w:t>
      </w:r>
      <w:r>
        <w:rPr>
          <w:rFonts w:hint="eastAsia"/>
        </w:rPr>
        <w:t>统一全局样式，封装</w:t>
      </w:r>
      <w:r>
        <w:rPr>
          <w:rFonts w:hint="eastAsia"/>
        </w:rPr>
        <w:t>Button</w:t>
      </w:r>
      <w:r>
        <w:rPr>
          <w:rFonts w:hint="eastAsia"/>
        </w:rPr>
        <w:t>、</w:t>
      </w:r>
      <w:r>
        <w:rPr>
          <w:rFonts w:hint="eastAsia"/>
        </w:rPr>
        <w:t>Card</w:t>
      </w:r>
      <w:r>
        <w:rPr>
          <w:rFonts w:hint="eastAsia"/>
        </w:rPr>
        <w:t>、</w:t>
      </w:r>
      <w:r>
        <w:rPr>
          <w:rFonts w:hint="eastAsia"/>
        </w:rPr>
        <w:t>Modal</w:t>
      </w:r>
      <w:r>
        <w:rPr>
          <w:rFonts w:hint="eastAsia"/>
        </w:rPr>
        <w:t>等通用组件至</w:t>
      </w:r>
      <w:r>
        <w:rPr>
          <w:rFonts w:hint="eastAsia"/>
        </w:rPr>
        <w:t>components/common</w:t>
      </w:r>
      <w:r>
        <w:rPr>
          <w:rFonts w:hint="eastAsia"/>
        </w:rPr>
        <w:t>目录，基于</w:t>
      </w:r>
      <w:proofErr w:type="spellStart"/>
      <w:r>
        <w:rPr>
          <w:rFonts w:hint="eastAsia"/>
        </w:rPr>
        <w:t>shadcn</w:t>
      </w:r>
      <w:proofErr w:type="spellEnd"/>
      <w:r>
        <w:rPr>
          <w:rFonts w:hint="eastAsia"/>
        </w:rPr>
        <w:t>/</w:t>
      </w:r>
      <w:proofErr w:type="spellStart"/>
      <w:r>
        <w:rPr>
          <w:rFonts w:hint="eastAsia"/>
        </w:rPr>
        <w:t>ui</w:t>
      </w:r>
      <w:proofErr w:type="spellEnd"/>
      <w:r>
        <w:rPr>
          <w:rFonts w:hint="eastAsia"/>
        </w:rPr>
        <w:t>与</w:t>
      </w:r>
      <w:r>
        <w:rPr>
          <w:rFonts w:hint="eastAsia"/>
        </w:rPr>
        <w:t>Radix UI</w:t>
      </w:r>
      <w:r>
        <w:rPr>
          <w:rFonts w:hint="eastAsia"/>
        </w:rPr>
        <w:t>实现业务组件的快速开发，减少重复代码。</w:t>
      </w:r>
    </w:p>
    <w:p w14:paraId="06FABF56" w14:textId="77777777" w:rsidR="0067246F" w:rsidRDefault="0067246F" w:rsidP="0067246F">
      <w:pPr>
        <w:ind w:firstLine="480"/>
      </w:pPr>
      <w:r>
        <w:rPr>
          <w:rFonts w:hint="eastAsia"/>
        </w:rPr>
        <w:t>1.</w:t>
      </w:r>
      <w:r>
        <w:rPr>
          <w:rFonts w:hint="eastAsia"/>
        </w:rPr>
        <w:tab/>
      </w:r>
      <w:r>
        <w:rPr>
          <w:rFonts w:hint="eastAsia"/>
        </w:rPr>
        <w:t>核心业务组件开发</w:t>
      </w:r>
    </w:p>
    <w:p w14:paraId="5C8B016F" w14:textId="77777777" w:rsidR="0067246F" w:rsidRDefault="0067246F" w:rsidP="0067246F">
      <w:pPr>
        <w:ind w:firstLine="480"/>
      </w:pPr>
      <w:r>
        <w:rPr>
          <w:rFonts w:hint="eastAsia"/>
        </w:rPr>
        <w:t>前端核心价值在于实现用户与系统的高效交互，针对水稻病害检测的业务需求，开发四大核心业务组件，所有组件均实现类型校验与异常处理：</w:t>
      </w:r>
    </w:p>
    <w:p w14:paraId="5BC2EC32" w14:textId="77777777" w:rsidR="0067246F" w:rsidRDefault="0067246F" w:rsidP="0067246F">
      <w:pPr>
        <w:ind w:firstLine="480"/>
      </w:pPr>
      <w:r>
        <w:rPr>
          <w:rFonts w:hint="eastAsia"/>
        </w:rPr>
        <w:t>•</w:t>
      </w:r>
      <w:r>
        <w:rPr>
          <w:rFonts w:hint="eastAsia"/>
        </w:rPr>
        <w:tab/>
      </w:r>
      <w:r>
        <w:rPr>
          <w:rFonts w:hint="eastAsia"/>
        </w:rPr>
        <w:t>图像上传与预处理组件：支持本地文件选择、拖拽上</w:t>
      </w:r>
      <w:proofErr w:type="gramStart"/>
      <w:r>
        <w:rPr>
          <w:rFonts w:hint="eastAsia"/>
        </w:rPr>
        <w:t>传两种</w:t>
      </w:r>
      <w:proofErr w:type="gramEnd"/>
      <w:r>
        <w:rPr>
          <w:rFonts w:hint="eastAsia"/>
        </w:rPr>
        <w:t>方式，限制上传格式为</w:t>
      </w:r>
      <w:r>
        <w:rPr>
          <w:rFonts w:hint="eastAsia"/>
        </w:rPr>
        <w:t>JPG/PNG/</w:t>
      </w:r>
      <w:proofErr w:type="spellStart"/>
      <w:r>
        <w:rPr>
          <w:rFonts w:hint="eastAsia"/>
        </w:rPr>
        <w:t>WebP</w:t>
      </w:r>
      <w:proofErr w:type="spellEnd"/>
      <w:r>
        <w:rPr>
          <w:rFonts w:hint="eastAsia"/>
        </w:rPr>
        <w:t>，单张图片大小≤</w:t>
      </w:r>
      <w:r>
        <w:rPr>
          <w:rFonts w:hint="eastAsia"/>
        </w:rPr>
        <w:t>10MB</w:t>
      </w:r>
      <w:r>
        <w:rPr>
          <w:rFonts w:hint="eastAsia"/>
        </w:rPr>
        <w:t>；内置图片预览、裁剪、旋转功能，基于</w:t>
      </w:r>
      <w:r>
        <w:rPr>
          <w:rFonts w:hint="eastAsia"/>
        </w:rPr>
        <w:t>cropper.js</w:t>
      </w:r>
      <w:r>
        <w:rPr>
          <w:rFonts w:hint="eastAsia"/>
        </w:rPr>
        <w:t>实现图片裁剪，确保上</w:t>
      </w:r>
      <w:proofErr w:type="gramStart"/>
      <w:r>
        <w:rPr>
          <w:rFonts w:hint="eastAsia"/>
        </w:rPr>
        <w:t>传图片分辨率适</w:t>
      </w:r>
      <w:proofErr w:type="gramEnd"/>
      <w:r>
        <w:rPr>
          <w:rFonts w:hint="eastAsia"/>
        </w:rPr>
        <w:t>配模型输入的</w:t>
      </w:r>
      <w:r>
        <w:rPr>
          <w:rFonts w:hint="eastAsia"/>
        </w:rPr>
        <w:t>300</w:t>
      </w:r>
      <w:r>
        <w:rPr>
          <w:rFonts w:hint="eastAsia"/>
        </w:rPr>
        <w:t>×</w:t>
      </w:r>
      <w:r>
        <w:rPr>
          <w:rFonts w:hint="eastAsia"/>
        </w:rPr>
        <w:t>300</w:t>
      </w:r>
      <w:r>
        <w:rPr>
          <w:rFonts w:hint="eastAsia"/>
        </w:rPr>
        <w:t>像素，减少后端预处理开销；上传过程中显示进度条，上</w:t>
      </w:r>
      <w:proofErr w:type="gramStart"/>
      <w:r>
        <w:rPr>
          <w:rFonts w:hint="eastAsia"/>
        </w:rPr>
        <w:t>传失败</w:t>
      </w:r>
      <w:proofErr w:type="gramEnd"/>
      <w:r>
        <w:rPr>
          <w:rFonts w:hint="eastAsia"/>
        </w:rPr>
        <w:t>时弹出友好的错误提示。</w:t>
      </w:r>
    </w:p>
    <w:p w14:paraId="5FEC1114" w14:textId="77777777" w:rsidR="0067246F" w:rsidRDefault="0067246F" w:rsidP="0067246F">
      <w:pPr>
        <w:ind w:firstLine="480"/>
      </w:pPr>
      <w:r>
        <w:rPr>
          <w:rFonts w:hint="eastAsia"/>
        </w:rPr>
        <w:t>•</w:t>
      </w:r>
      <w:r>
        <w:rPr>
          <w:rFonts w:hint="eastAsia"/>
        </w:rPr>
        <w:tab/>
      </w:r>
      <w:r>
        <w:rPr>
          <w:rFonts w:hint="eastAsia"/>
        </w:rPr>
        <w:t>病害检测可视化组件：基于</w:t>
      </w:r>
      <w:r>
        <w:rPr>
          <w:rFonts w:hint="eastAsia"/>
        </w:rPr>
        <w:t>canvas</w:t>
      </w:r>
      <w:r>
        <w:rPr>
          <w:rFonts w:hint="eastAsia"/>
        </w:rPr>
        <w:t>实现病斑边界框标注，接收后端返回的归一化边界框坐标，转换为画布像素坐标后绘制矩形框，同时标注病害类型与检测置信度；检测结果以卡片形式展示，包含病害名称、置信度、防治方案入口，支持检测结果的一键收藏与导出。</w:t>
      </w:r>
    </w:p>
    <w:p w14:paraId="7E582113" w14:textId="77777777" w:rsidR="0067246F" w:rsidRDefault="0067246F" w:rsidP="0067246F">
      <w:pPr>
        <w:ind w:firstLine="480"/>
      </w:pPr>
      <w:r>
        <w:rPr>
          <w:rFonts w:hint="eastAsia"/>
        </w:rPr>
        <w:t>•</w:t>
      </w:r>
      <w:r>
        <w:rPr>
          <w:rFonts w:hint="eastAsia"/>
        </w:rPr>
        <w:tab/>
      </w:r>
      <w:r>
        <w:rPr>
          <w:rFonts w:hint="eastAsia"/>
        </w:rPr>
        <w:t>流式对话交互组件：基于</w:t>
      </w:r>
      <w:r>
        <w:rPr>
          <w:rFonts w:hint="eastAsia"/>
        </w:rPr>
        <w:t>WebSocket</w:t>
      </w:r>
      <w:r>
        <w:rPr>
          <w:rFonts w:hint="eastAsia"/>
        </w:rPr>
        <w:t>实现与后端的长连接，支持大模型回复的流式输出，模拟自然对话的打字效果；支持文本输入、图片上</w:t>
      </w:r>
      <w:proofErr w:type="gramStart"/>
      <w:r>
        <w:rPr>
          <w:rFonts w:hint="eastAsia"/>
        </w:rPr>
        <w:t>传两种</w:t>
      </w:r>
      <w:proofErr w:type="gramEnd"/>
      <w:r>
        <w:rPr>
          <w:rFonts w:hint="eastAsia"/>
        </w:rPr>
        <w:t>交互方式，输入框内置技能触发</w:t>
      </w:r>
      <w:proofErr w:type="gramStart"/>
      <w:r>
        <w:rPr>
          <w:rFonts w:hint="eastAsia"/>
        </w:rPr>
        <w:t>快捷语</w:t>
      </w:r>
      <w:proofErr w:type="gramEnd"/>
      <w:r>
        <w:rPr>
          <w:rFonts w:hint="eastAsia"/>
        </w:rPr>
        <w:t>提示（如“检测水稻病害”“稻瘟病怎么防治”）；对话记录按时间倒序展示，支持单条记录删除、全部清空、对话收藏，同时实现对话上下文的本地缓存。</w:t>
      </w:r>
    </w:p>
    <w:p w14:paraId="15F9DCED" w14:textId="77777777" w:rsidR="0067246F" w:rsidRDefault="0067246F" w:rsidP="0067246F">
      <w:pPr>
        <w:ind w:firstLine="480"/>
      </w:pPr>
      <w:r>
        <w:rPr>
          <w:rFonts w:hint="eastAsia"/>
        </w:rPr>
        <w:t>•</w:t>
      </w:r>
      <w:r>
        <w:rPr>
          <w:rFonts w:hint="eastAsia"/>
        </w:rPr>
        <w:tab/>
      </w:r>
      <w:r>
        <w:rPr>
          <w:rFonts w:hint="eastAsia"/>
        </w:rPr>
        <w:t>数据统计与展示组件：基于</w:t>
      </w:r>
      <w:proofErr w:type="spellStart"/>
      <w:r>
        <w:rPr>
          <w:rFonts w:hint="eastAsia"/>
        </w:rPr>
        <w:t>ECharts</w:t>
      </w:r>
      <w:proofErr w:type="spellEnd"/>
      <w:r>
        <w:rPr>
          <w:rFonts w:hint="eastAsia"/>
        </w:rPr>
        <w:t>实现检测数据、病害分布的可视化统计，支持柱状图、饼图、折线图等展示形式；种植户</w:t>
      </w:r>
      <w:proofErr w:type="gramStart"/>
      <w:r>
        <w:rPr>
          <w:rFonts w:hint="eastAsia"/>
        </w:rPr>
        <w:t>端展示</w:t>
      </w:r>
      <w:proofErr w:type="gramEnd"/>
      <w:r>
        <w:rPr>
          <w:rFonts w:hint="eastAsia"/>
        </w:rPr>
        <w:t>个人检测记录统计（如病害类型占比、检测时间趋势），农技人员与管理员</w:t>
      </w:r>
      <w:proofErr w:type="gramStart"/>
      <w:r>
        <w:rPr>
          <w:rFonts w:hint="eastAsia"/>
        </w:rPr>
        <w:t>端展示</w:t>
      </w:r>
      <w:proofErr w:type="gramEnd"/>
      <w:r>
        <w:rPr>
          <w:rFonts w:hint="eastAsia"/>
        </w:rPr>
        <w:t>区域病害检测统计（如不同产区病害分布、整体检测准确率），数据实时刷新。</w:t>
      </w:r>
    </w:p>
    <w:p w14:paraId="2D9D2FDD" w14:textId="77777777" w:rsidR="0067246F" w:rsidRDefault="0067246F" w:rsidP="0067246F">
      <w:pPr>
        <w:ind w:firstLine="480"/>
      </w:pPr>
      <w:r>
        <w:rPr>
          <w:rFonts w:hint="eastAsia"/>
        </w:rPr>
        <w:t>此外，前端集成</w:t>
      </w:r>
      <w:proofErr w:type="spellStart"/>
      <w:r>
        <w:rPr>
          <w:rFonts w:hint="eastAsia"/>
        </w:rPr>
        <w:t>axios</w:t>
      </w:r>
      <w:proofErr w:type="spellEnd"/>
      <w:r>
        <w:rPr>
          <w:rFonts w:hint="eastAsia"/>
        </w:rPr>
        <w:t>实现</w:t>
      </w:r>
      <w:r>
        <w:rPr>
          <w:rFonts w:hint="eastAsia"/>
        </w:rPr>
        <w:t>RESTful API</w:t>
      </w:r>
      <w:r>
        <w:rPr>
          <w:rFonts w:hint="eastAsia"/>
        </w:rPr>
        <w:t>的调用，添加请求拦截器与响应拦截器，统一处理请求头、身份认证（</w:t>
      </w:r>
      <w:r>
        <w:rPr>
          <w:rFonts w:hint="eastAsia"/>
        </w:rPr>
        <w:t>JWT Token</w:t>
      </w:r>
      <w:r>
        <w:rPr>
          <w:rFonts w:hint="eastAsia"/>
        </w:rPr>
        <w:t>）、接口异常；基于</w:t>
      </w:r>
      <w:proofErr w:type="spellStart"/>
      <w:r>
        <w:rPr>
          <w:rFonts w:hint="eastAsia"/>
        </w:rPr>
        <w:t>zustand</w:t>
      </w:r>
      <w:proofErr w:type="spellEnd"/>
      <w:r>
        <w:rPr>
          <w:rFonts w:hint="eastAsia"/>
        </w:rPr>
        <w:t>实现全局状态管理，</w:t>
      </w:r>
      <w:r>
        <w:rPr>
          <w:rFonts w:hint="eastAsia"/>
        </w:rPr>
        <w:lastRenderedPageBreak/>
        <w:t>管理用户信息、登录状态、对话上下文等核心状态，避免页面</w:t>
      </w:r>
      <w:proofErr w:type="gramStart"/>
      <w:r>
        <w:rPr>
          <w:rFonts w:hint="eastAsia"/>
        </w:rPr>
        <w:t>间状态</w:t>
      </w:r>
      <w:proofErr w:type="gramEnd"/>
      <w:r>
        <w:rPr>
          <w:rFonts w:hint="eastAsia"/>
        </w:rPr>
        <w:t>传递的繁琐性。</w:t>
      </w:r>
    </w:p>
    <w:p w14:paraId="0241FADE" w14:textId="77777777" w:rsidR="0067246F" w:rsidRDefault="0067246F" w:rsidP="0067246F">
      <w:pPr>
        <w:ind w:firstLine="480"/>
      </w:pPr>
      <w:r>
        <w:rPr>
          <w:rFonts w:hint="eastAsia"/>
        </w:rPr>
        <w:t>（</w:t>
      </w:r>
      <w:r>
        <w:rPr>
          <w:rFonts w:hint="eastAsia"/>
        </w:rPr>
        <w:t>2</w:t>
      </w:r>
      <w:r>
        <w:rPr>
          <w:rFonts w:hint="eastAsia"/>
        </w:rPr>
        <w:t>）后端服务层实现</w:t>
      </w:r>
    </w:p>
    <w:p w14:paraId="3841D85D" w14:textId="77777777" w:rsidR="0067246F" w:rsidRDefault="0067246F" w:rsidP="0067246F">
      <w:pPr>
        <w:ind w:firstLine="480"/>
      </w:pPr>
      <w:r>
        <w:rPr>
          <w:rFonts w:hint="eastAsia"/>
        </w:rPr>
        <w:t>后端服务层基于</w:t>
      </w:r>
      <w:proofErr w:type="spellStart"/>
      <w:r>
        <w:rPr>
          <w:rFonts w:hint="eastAsia"/>
        </w:rPr>
        <w:t>FastAPI</w:t>
      </w:r>
      <w:proofErr w:type="spellEnd"/>
      <w:r>
        <w:rPr>
          <w:rFonts w:hint="eastAsia"/>
        </w:rPr>
        <w:t>实现，作为前端与</w:t>
      </w:r>
      <w:r>
        <w:rPr>
          <w:rFonts w:hint="eastAsia"/>
        </w:rPr>
        <w:t>AI Agent</w:t>
      </w:r>
      <w:r>
        <w:rPr>
          <w:rFonts w:hint="eastAsia"/>
        </w:rPr>
        <w:t>核心层、数据层的中间枢纽，核心实现接口开发、鉴权限流、数据转发、模型推理</w:t>
      </w:r>
      <w:proofErr w:type="gramStart"/>
      <w:r>
        <w:rPr>
          <w:rFonts w:hint="eastAsia"/>
        </w:rPr>
        <w:t>封装四</w:t>
      </w:r>
      <w:proofErr w:type="gramEnd"/>
      <w:r>
        <w:rPr>
          <w:rFonts w:hint="eastAsia"/>
        </w:rPr>
        <w:t>大功能，同时保障接口的高性能与高可用，单实例支持</w:t>
      </w:r>
      <w:r>
        <w:rPr>
          <w:rFonts w:hint="eastAsia"/>
        </w:rPr>
        <w:t>QPS</w:t>
      </w:r>
      <w:r>
        <w:rPr>
          <w:rFonts w:hint="eastAsia"/>
        </w:rPr>
        <w:t>（每秒查询率）≥</w:t>
      </w:r>
      <w:r>
        <w:rPr>
          <w:rFonts w:hint="eastAsia"/>
        </w:rPr>
        <w:t>200</w:t>
      </w:r>
      <w:r>
        <w:rPr>
          <w:rFonts w:hint="eastAsia"/>
        </w:rPr>
        <w:t>，满足多用户同时访问的需求。</w:t>
      </w:r>
    </w:p>
    <w:p w14:paraId="511626BA" w14:textId="77777777" w:rsidR="0067246F" w:rsidRDefault="0067246F" w:rsidP="0067246F">
      <w:pPr>
        <w:ind w:firstLine="480"/>
      </w:pPr>
      <w:r>
        <w:rPr>
          <w:rFonts w:hint="eastAsia"/>
        </w:rPr>
        <w:t>1.</w:t>
      </w:r>
      <w:r>
        <w:rPr>
          <w:rFonts w:hint="eastAsia"/>
        </w:rPr>
        <w:tab/>
      </w:r>
      <w:r>
        <w:rPr>
          <w:rFonts w:hint="eastAsia"/>
        </w:rPr>
        <w:t>模块化接口开发</w:t>
      </w:r>
    </w:p>
    <w:p w14:paraId="59D88E3A" w14:textId="77777777" w:rsidR="0067246F" w:rsidRDefault="0067246F" w:rsidP="0067246F">
      <w:pPr>
        <w:ind w:firstLine="480"/>
      </w:pPr>
      <w:r>
        <w:rPr>
          <w:rFonts w:hint="eastAsia"/>
        </w:rPr>
        <w:t>按业务功能拆分出五大模块化接口，所有接口均基于</w:t>
      </w:r>
      <w:proofErr w:type="spellStart"/>
      <w:r>
        <w:rPr>
          <w:rFonts w:hint="eastAsia"/>
        </w:rPr>
        <w:t>Pydantic</w:t>
      </w:r>
      <w:proofErr w:type="spellEnd"/>
      <w:r>
        <w:rPr>
          <w:rFonts w:hint="eastAsia"/>
        </w:rPr>
        <w:t>定义请求与响应模型，实现参数校验，同时生成自动化</w:t>
      </w:r>
      <w:r>
        <w:rPr>
          <w:rFonts w:hint="eastAsia"/>
        </w:rPr>
        <w:t>API</w:t>
      </w:r>
      <w:r>
        <w:rPr>
          <w:rFonts w:hint="eastAsia"/>
        </w:rPr>
        <w:t>文档（</w:t>
      </w:r>
      <w:r>
        <w:rPr>
          <w:rFonts w:hint="eastAsia"/>
        </w:rPr>
        <w:t>Swagger UI</w:t>
      </w:r>
      <w:r>
        <w:rPr>
          <w:rFonts w:hint="eastAsia"/>
        </w:rPr>
        <w:t>与</w:t>
      </w:r>
      <w:proofErr w:type="spellStart"/>
      <w:r>
        <w:rPr>
          <w:rFonts w:hint="eastAsia"/>
        </w:rPr>
        <w:t>ReDoc</w:t>
      </w:r>
      <w:proofErr w:type="spellEnd"/>
      <w:r>
        <w:rPr>
          <w:rFonts w:hint="eastAsia"/>
        </w:rPr>
        <w:t>），便于调试与维护：</w:t>
      </w:r>
    </w:p>
    <w:p w14:paraId="63D52D0C" w14:textId="77777777" w:rsidR="0067246F" w:rsidRDefault="0067246F" w:rsidP="0067246F">
      <w:pPr>
        <w:ind w:firstLine="480"/>
      </w:pPr>
      <w:r>
        <w:rPr>
          <w:rFonts w:hint="eastAsia"/>
        </w:rPr>
        <w:t>•</w:t>
      </w:r>
      <w:r>
        <w:rPr>
          <w:rFonts w:hint="eastAsia"/>
        </w:rPr>
        <w:tab/>
      </w:r>
      <w:r>
        <w:rPr>
          <w:rFonts w:hint="eastAsia"/>
        </w:rPr>
        <w:t>用户接口（</w:t>
      </w:r>
      <w:r>
        <w:rPr>
          <w:rFonts w:hint="eastAsia"/>
        </w:rPr>
        <w:t>User API</w:t>
      </w:r>
      <w:r>
        <w:rPr>
          <w:rFonts w:hint="eastAsia"/>
        </w:rPr>
        <w:t>）：实现用户注册、登录、密码找回、个人信息修改、角色查询等功能，注册时完成手机号验证码校验（集成第三方短信服务），密码采用</w:t>
      </w:r>
      <w:r>
        <w:rPr>
          <w:rFonts w:hint="eastAsia"/>
        </w:rPr>
        <w:t>MD5+</w:t>
      </w:r>
      <w:proofErr w:type="gramStart"/>
      <w:r>
        <w:rPr>
          <w:rFonts w:hint="eastAsia"/>
        </w:rPr>
        <w:t>盐值加密</w:t>
      </w:r>
      <w:proofErr w:type="gramEnd"/>
      <w:r>
        <w:rPr>
          <w:rFonts w:hint="eastAsia"/>
        </w:rPr>
        <w:t>存储；</w:t>
      </w:r>
    </w:p>
    <w:p w14:paraId="042E075F" w14:textId="77777777" w:rsidR="0067246F" w:rsidRDefault="0067246F" w:rsidP="0067246F">
      <w:pPr>
        <w:ind w:firstLine="480"/>
      </w:pPr>
      <w:r>
        <w:rPr>
          <w:rFonts w:hint="eastAsia"/>
        </w:rPr>
        <w:t>•</w:t>
      </w:r>
      <w:r>
        <w:rPr>
          <w:rFonts w:hint="eastAsia"/>
        </w:rPr>
        <w:tab/>
      </w:r>
      <w:r>
        <w:rPr>
          <w:rFonts w:hint="eastAsia"/>
        </w:rPr>
        <w:t>检测接口（</w:t>
      </w:r>
      <w:r>
        <w:rPr>
          <w:rFonts w:hint="eastAsia"/>
        </w:rPr>
        <w:t>Detection API</w:t>
      </w:r>
      <w:r>
        <w:rPr>
          <w:rFonts w:hint="eastAsia"/>
        </w:rPr>
        <w:t>）：提供图片上传、病害检测、检测记录查询</w:t>
      </w:r>
      <w:r>
        <w:rPr>
          <w:rFonts w:hint="eastAsia"/>
        </w:rPr>
        <w:t>/</w:t>
      </w:r>
      <w:r>
        <w:rPr>
          <w:rFonts w:hint="eastAsia"/>
        </w:rPr>
        <w:t>导出</w:t>
      </w:r>
      <w:r>
        <w:rPr>
          <w:rFonts w:hint="eastAsia"/>
        </w:rPr>
        <w:t>/</w:t>
      </w:r>
      <w:r>
        <w:rPr>
          <w:rFonts w:hint="eastAsia"/>
        </w:rPr>
        <w:t>收藏等接口，封装</w:t>
      </w:r>
      <w:r>
        <w:rPr>
          <w:rFonts w:hint="eastAsia"/>
        </w:rPr>
        <w:t>YOLO-SGHM</w:t>
      </w:r>
      <w:r>
        <w:rPr>
          <w:rFonts w:hint="eastAsia"/>
        </w:rPr>
        <w:t>模型的推理逻辑，接收前端上传的图片后，调用</w:t>
      </w:r>
      <w:r>
        <w:rPr>
          <w:rFonts w:hint="eastAsia"/>
        </w:rPr>
        <w:t>AI Agent</w:t>
      </w:r>
      <w:r>
        <w:rPr>
          <w:rFonts w:hint="eastAsia"/>
        </w:rPr>
        <w:t>核心层的检测工具完成推理；</w:t>
      </w:r>
    </w:p>
    <w:p w14:paraId="74DD6B1A" w14:textId="77777777" w:rsidR="0067246F" w:rsidRDefault="0067246F" w:rsidP="0067246F">
      <w:pPr>
        <w:ind w:firstLine="480"/>
      </w:pPr>
      <w:r>
        <w:rPr>
          <w:rFonts w:hint="eastAsia"/>
        </w:rPr>
        <w:t>•</w:t>
      </w:r>
      <w:r>
        <w:rPr>
          <w:rFonts w:hint="eastAsia"/>
        </w:rPr>
        <w:tab/>
      </w:r>
      <w:r>
        <w:rPr>
          <w:rFonts w:hint="eastAsia"/>
        </w:rPr>
        <w:t>对话接口（</w:t>
      </w:r>
      <w:r>
        <w:rPr>
          <w:rFonts w:hint="eastAsia"/>
        </w:rPr>
        <w:t>Chat API</w:t>
      </w:r>
      <w:r>
        <w:rPr>
          <w:rFonts w:hint="eastAsia"/>
        </w:rPr>
        <w:t>）：基于</w:t>
      </w:r>
      <w:r>
        <w:rPr>
          <w:rFonts w:hint="eastAsia"/>
        </w:rPr>
        <w:t>WebSocket</w:t>
      </w:r>
      <w:r>
        <w:rPr>
          <w:rFonts w:hint="eastAsia"/>
        </w:rPr>
        <w:t>实现流式对话接口，接收前端的文本</w:t>
      </w:r>
      <w:r>
        <w:rPr>
          <w:rFonts w:hint="eastAsia"/>
        </w:rPr>
        <w:t>/</w:t>
      </w:r>
      <w:r>
        <w:rPr>
          <w:rFonts w:hint="eastAsia"/>
        </w:rPr>
        <w:t>图片请求，转发至</w:t>
      </w:r>
      <w:r>
        <w:rPr>
          <w:rFonts w:hint="eastAsia"/>
        </w:rPr>
        <w:t>AI Agent</w:t>
      </w:r>
      <w:r>
        <w:rPr>
          <w:rFonts w:hint="eastAsia"/>
        </w:rPr>
        <w:t>核心层，同时将</w:t>
      </w:r>
      <w:r>
        <w:rPr>
          <w:rFonts w:hint="eastAsia"/>
        </w:rPr>
        <w:t>AI Agent</w:t>
      </w:r>
      <w:r>
        <w:rPr>
          <w:rFonts w:hint="eastAsia"/>
        </w:rPr>
        <w:t>的流式回复推送给前端；提供对话记录查询</w:t>
      </w:r>
      <w:r>
        <w:rPr>
          <w:rFonts w:hint="eastAsia"/>
        </w:rPr>
        <w:t>/</w:t>
      </w:r>
      <w:r>
        <w:rPr>
          <w:rFonts w:hint="eastAsia"/>
        </w:rPr>
        <w:t>删除</w:t>
      </w:r>
      <w:r>
        <w:rPr>
          <w:rFonts w:hint="eastAsia"/>
        </w:rPr>
        <w:t>/</w:t>
      </w:r>
      <w:r>
        <w:rPr>
          <w:rFonts w:hint="eastAsia"/>
        </w:rPr>
        <w:t>收藏接口；</w:t>
      </w:r>
    </w:p>
    <w:p w14:paraId="6D62A8FF" w14:textId="77777777" w:rsidR="0067246F" w:rsidRDefault="0067246F" w:rsidP="0067246F">
      <w:pPr>
        <w:ind w:firstLine="480"/>
      </w:pPr>
      <w:r>
        <w:rPr>
          <w:rFonts w:hint="eastAsia"/>
        </w:rPr>
        <w:t>•</w:t>
      </w:r>
      <w:r>
        <w:rPr>
          <w:rFonts w:hint="eastAsia"/>
        </w:rPr>
        <w:tab/>
      </w:r>
      <w:r>
        <w:rPr>
          <w:rFonts w:hint="eastAsia"/>
        </w:rPr>
        <w:t>资讯接口（</w:t>
      </w:r>
      <w:r>
        <w:rPr>
          <w:rFonts w:hint="eastAsia"/>
        </w:rPr>
        <w:t>News API</w:t>
      </w:r>
      <w:r>
        <w:rPr>
          <w:rFonts w:hint="eastAsia"/>
        </w:rPr>
        <w:t>）：实现资讯的发布</w:t>
      </w:r>
      <w:r>
        <w:rPr>
          <w:rFonts w:hint="eastAsia"/>
        </w:rPr>
        <w:t>/</w:t>
      </w:r>
      <w:r>
        <w:rPr>
          <w:rFonts w:hint="eastAsia"/>
        </w:rPr>
        <w:t>编辑</w:t>
      </w:r>
      <w:r>
        <w:rPr>
          <w:rFonts w:hint="eastAsia"/>
        </w:rPr>
        <w:t>/</w:t>
      </w:r>
      <w:r>
        <w:rPr>
          <w:rFonts w:hint="eastAsia"/>
        </w:rPr>
        <w:t>下架</w:t>
      </w:r>
      <w:r>
        <w:rPr>
          <w:rFonts w:hint="eastAsia"/>
        </w:rPr>
        <w:t>/</w:t>
      </w:r>
      <w:r>
        <w:rPr>
          <w:rFonts w:hint="eastAsia"/>
        </w:rPr>
        <w:t>查询、分类筛选、热度排序等功能，支持富文本内容的存储与解析；</w:t>
      </w:r>
    </w:p>
    <w:p w14:paraId="7CFA35D8" w14:textId="77777777" w:rsidR="0067246F" w:rsidRDefault="0067246F" w:rsidP="0067246F">
      <w:pPr>
        <w:ind w:firstLine="480"/>
      </w:pPr>
      <w:r>
        <w:rPr>
          <w:rFonts w:hint="eastAsia"/>
        </w:rPr>
        <w:t>•</w:t>
      </w:r>
      <w:r>
        <w:rPr>
          <w:rFonts w:hint="eastAsia"/>
        </w:rPr>
        <w:tab/>
      </w:r>
      <w:r>
        <w:rPr>
          <w:rFonts w:hint="eastAsia"/>
        </w:rPr>
        <w:t>系统接口（</w:t>
      </w:r>
      <w:r>
        <w:rPr>
          <w:rFonts w:hint="eastAsia"/>
        </w:rPr>
        <w:t>System API</w:t>
      </w:r>
      <w:r>
        <w:rPr>
          <w:rFonts w:hint="eastAsia"/>
        </w:rPr>
        <w:t>）：实现用户管理、权限分配、系统状态监控、知识库维护等功能，仅对管理员与农技人员开放。</w:t>
      </w:r>
    </w:p>
    <w:p w14:paraId="25F09F60" w14:textId="77777777" w:rsidR="0067246F" w:rsidRDefault="0067246F" w:rsidP="0067246F">
      <w:pPr>
        <w:ind w:firstLine="480"/>
      </w:pPr>
      <w:r>
        <w:rPr>
          <w:rFonts w:hint="eastAsia"/>
        </w:rPr>
        <w:t>1.</w:t>
      </w:r>
      <w:r>
        <w:rPr>
          <w:rFonts w:hint="eastAsia"/>
        </w:rPr>
        <w:tab/>
      </w:r>
      <w:r>
        <w:rPr>
          <w:rFonts w:hint="eastAsia"/>
        </w:rPr>
        <w:t>鉴权与限流实现</w:t>
      </w:r>
    </w:p>
    <w:p w14:paraId="1B1EDBC0" w14:textId="77777777" w:rsidR="0067246F" w:rsidRDefault="0067246F" w:rsidP="0067246F">
      <w:pPr>
        <w:ind w:firstLine="480"/>
      </w:pPr>
      <w:r>
        <w:rPr>
          <w:rFonts w:hint="eastAsia"/>
        </w:rPr>
        <w:t>基于</w:t>
      </w:r>
      <w:r>
        <w:rPr>
          <w:rFonts w:hint="eastAsia"/>
        </w:rPr>
        <w:t>JWT</w:t>
      </w:r>
      <w:r>
        <w:rPr>
          <w:rFonts w:hint="eastAsia"/>
        </w:rPr>
        <w:t>（</w:t>
      </w:r>
      <w:r>
        <w:rPr>
          <w:rFonts w:hint="eastAsia"/>
        </w:rPr>
        <w:t>JSON Web Token</w:t>
      </w:r>
      <w:r>
        <w:rPr>
          <w:rFonts w:hint="eastAsia"/>
        </w:rPr>
        <w:t>）实现用户身份认证，用户登录成功后生成包含</w:t>
      </w:r>
      <w:proofErr w:type="spellStart"/>
      <w:r>
        <w:rPr>
          <w:rFonts w:hint="eastAsia"/>
        </w:rPr>
        <w:t>user_id</w:t>
      </w:r>
      <w:proofErr w:type="spellEnd"/>
      <w:r>
        <w:rPr>
          <w:rFonts w:hint="eastAsia"/>
        </w:rPr>
        <w:t>、</w:t>
      </w:r>
      <w:proofErr w:type="spellStart"/>
      <w:r>
        <w:rPr>
          <w:rFonts w:hint="eastAsia"/>
        </w:rPr>
        <w:t>user_role</w:t>
      </w:r>
      <w:proofErr w:type="spellEnd"/>
      <w:r>
        <w:rPr>
          <w:rFonts w:hint="eastAsia"/>
        </w:rPr>
        <w:t>、过期时间的</w:t>
      </w:r>
      <w:r>
        <w:rPr>
          <w:rFonts w:hint="eastAsia"/>
        </w:rPr>
        <w:t>Token</w:t>
      </w:r>
      <w:r>
        <w:rPr>
          <w:rFonts w:hint="eastAsia"/>
        </w:rPr>
        <w:t>，返回至前端并存储在</w:t>
      </w:r>
      <w:proofErr w:type="spellStart"/>
      <w:r>
        <w:rPr>
          <w:rFonts w:hint="eastAsia"/>
        </w:rPr>
        <w:t>localStorage</w:t>
      </w:r>
      <w:proofErr w:type="spellEnd"/>
      <w:r>
        <w:rPr>
          <w:rFonts w:hint="eastAsia"/>
        </w:rPr>
        <w:t>中；前端所有请求在请求头中携带</w:t>
      </w:r>
      <w:r>
        <w:rPr>
          <w:rFonts w:hint="eastAsia"/>
        </w:rPr>
        <w:t>Token</w:t>
      </w:r>
      <w:r>
        <w:rPr>
          <w:rFonts w:hint="eastAsia"/>
        </w:rPr>
        <w:t>，后端添加全局中间件，对需要鉴权的接口进行</w:t>
      </w:r>
      <w:r>
        <w:rPr>
          <w:rFonts w:hint="eastAsia"/>
        </w:rPr>
        <w:t>Token</w:t>
      </w:r>
      <w:r>
        <w:rPr>
          <w:rFonts w:hint="eastAsia"/>
        </w:rPr>
        <w:t>校验，校验失败则返回</w:t>
      </w:r>
      <w:r>
        <w:rPr>
          <w:rFonts w:hint="eastAsia"/>
        </w:rPr>
        <w:t>401</w:t>
      </w:r>
      <w:r>
        <w:rPr>
          <w:rFonts w:hint="eastAsia"/>
        </w:rPr>
        <w:t>未授权。基于</w:t>
      </w:r>
      <w:proofErr w:type="spellStart"/>
      <w:r>
        <w:rPr>
          <w:rFonts w:hint="eastAsia"/>
        </w:rPr>
        <w:t>slowapi</w:t>
      </w:r>
      <w:proofErr w:type="spellEnd"/>
      <w:r>
        <w:rPr>
          <w:rFonts w:hint="eastAsia"/>
        </w:rPr>
        <w:t>与</w:t>
      </w:r>
      <w:r>
        <w:rPr>
          <w:rFonts w:hint="eastAsia"/>
        </w:rPr>
        <w:t>limits</w:t>
      </w:r>
      <w:r>
        <w:rPr>
          <w:rFonts w:hint="eastAsia"/>
        </w:rPr>
        <w:t>实现接口限流，限制单</w:t>
      </w:r>
      <w:r>
        <w:rPr>
          <w:rFonts w:hint="eastAsia"/>
        </w:rPr>
        <w:t>IP</w:t>
      </w:r>
      <w:r>
        <w:rPr>
          <w:rFonts w:hint="eastAsia"/>
        </w:rPr>
        <w:t>每分钟最多发起</w:t>
      </w:r>
      <w:r>
        <w:rPr>
          <w:rFonts w:hint="eastAsia"/>
        </w:rPr>
        <w:t>60</w:t>
      </w:r>
      <w:r>
        <w:rPr>
          <w:rFonts w:hint="eastAsia"/>
        </w:rPr>
        <w:t>次请求，避免接口被恶意攻击，限流触发时返回</w:t>
      </w:r>
      <w:r>
        <w:rPr>
          <w:rFonts w:hint="eastAsia"/>
        </w:rPr>
        <w:t>429</w:t>
      </w:r>
      <w:r>
        <w:rPr>
          <w:rFonts w:hint="eastAsia"/>
        </w:rPr>
        <w:t>请求过于频繁。</w:t>
      </w:r>
    </w:p>
    <w:p w14:paraId="09E11F3B" w14:textId="77777777" w:rsidR="0067246F" w:rsidRDefault="0067246F" w:rsidP="0067246F">
      <w:pPr>
        <w:ind w:firstLine="480"/>
      </w:pPr>
      <w:r>
        <w:rPr>
          <w:rFonts w:hint="eastAsia"/>
        </w:rPr>
        <w:t>1.</w:t>
      </w:r>
      <w:r>
        <w:rPr>
          <w:rFonts w:hint="eastAsia"/>
        </w:rPr>
        <w:tab/>
      </w:r>
      <w:r>
        <w:rPr>
          <w:rFonts w:hint="eastAsia"/>
        </w:rPr>
        <w:t>数据转发与缓存优化</w:t>
      </w:r>
    </w:p>
    <w:p w14:paraId="1C77E30B" w14:textId="77777777" w:rsidR="0067246F" w:rsidRDefault="0067246F" w:rsidP="0067246F">
      <w:pPr>
        <w:ind w:firstLine="480"/>
      </w:pPr>
      <w:r>
        <w:rPr>
          <w:rFonts w:hint="eastAsia"/>
        </w:rPr>
        <w:t>后端作为中间枢纽，负责将前端请求转发至</w:t>
      </w:r>
      <w:r>
        <w:rPr>
          <w:rFonts w:hint="eastAsia"/>
        </w:rPr>
        <w:t>AI Agent</w:t>
      </w:r>
      <w:r>
        <w:rPr>
          <w:rFonts w:hint="eastAsia"/>
        </w:rPr>
        <w:t>核心层与数据层，同时对高频访问的数据进行缓存优化：基于</w:t>
      </w:r>
      <w:r>
        <w:rPr>
          <w:rFonts w:hint="eastAsia"/>
        </w:rPr>
        <w:t>Redis</w:t>
      </w:r>
      <w:r>
        <w:rPr>
          <w:rFonts w:hint="eastAsia"/>
        </w:rPr>
        <w:t>实现热点数据缓存，缓存内容包括热门农业资讯、用户登录状态、病害知识库的高频检索条目，缓存过期时间设置为</w:t>
      </w:r>
      <w:r>
        <w:rPr>
          <w:rFonts w:hint="eastAsia"/>
        </w:rPr>
        <w:t>30</w:t>
      </w:r>
      <w:r>
        <w:rPr>
          <w:rFonts w:hint="eastAsia"/>
        </w:rPr>
        <w:t>分钟，采用缓存击穿</w:t>
      </w:r>
      <w:r>
        <w:rPr>
          <w:rFonts w:hint="eastAsia"/>
        </w:rPr>
        <w:t>+</w:t>
      </w:r>
      <w:r>
        <w:rPr>
          <w:rFonts w:hint="eastAsia"/>
        </w:rPr>
        <w:t>缓存雪崩的防护策略；对检测记录、问答记录等低频更新数据，采用数据库查询结果缓存，提升接口响应速度。</w:t>
      </w:r>
    </w:p>
    <w:p w14:paraId="3E4DD0D9" w14:textId="77777777" w:rsidR="0067246F" w:rsidRDefault="0067246F" w:rsidP="0067246F">
      <w:pPr>
        <w:ind w:firstLine="480"/>
      </w:pPr>
      <w:r>
        <w:rPr>
          <w:rFonts w:hint="eastAsia"/>
        </w:rPr>
        <w:t>1.</w:t>
      </w:r>
      <w:r>
        <w:rPr>
          <w:rFonts w:hint="eastAsia"/>
        </w:rPr>
        <w:tab/>
      </w:r>
      <w:r>
        <w:rPr>
          <w:rFonts w:hint="eastAsia"/>
        </w:rPr>
        <w:t>模型推理封装</w:t>
      </w:r>
    </w:p>
    <w:p w14:paraId="4A51E2FB" w14:textId="77777777" w:rsidR="0067246F" w:rsidRDefault="0067246F" w:rsidP="0067246F">
      <w:pPr>
        <w:ind w:firstLine="480"/>
      </w:pPr>
      <w:r>
        <w:rPr>
          <w:rFonts w:hint="eastAsia"/>
        </w:rPr>
        <w:lastRenderedPageBreak/>
        <w:t>将</w:t>
      </w:r>
      <w:r>
        <w:rPr>
          <w:rFonts w:hint="eastAsia"/>
        </w:rPr>
        <w:t>YOLO-SGHM</w:t>
      </w:r>
      <w:r>
        <w:rPr>
          <w:rFonts w:hint="eastAsia"/>
        </w:rPr>
        <w:t>模型封装为可调用的推理服务，采用</w:t>
      </w:r>
      <w:r>
        <w:rPr>
          <w:rFonts w:hint="eastAsia"/>
        </w:rPr>
        <w:t>ONNX</w:t>
      </w:r>
      <w:r>
        <w:rPr>
          <w:rFonts w:hint="eastAsia"/>
        </w:rPr>
        <w:t>格式的模型文件（体积</w:t>
      </w:r>
      <w:r>
        <w:rPr>
          <w:rFonts w:hint="eastAsia"/>
        </w:rPr>
        <w:t>4.8MB</w:t>
      </w:r>
      <w:r>
        <w:rPr>
          <w:rFonts w:hint="eastAsia"/>
        </w:rPr>
        <w:t>），基于</w:t>
      </w:r>
      <w:proofErr w:type="spellStart"/>
      <w:r>
        <w:rPr>
          <w:rFonts w:hint="eastAsia"/>
        </w:rPr>
        <w:t>onnxruntime</w:t>
      </w:r>
      <w:proofErr w:type="spellEnd"/>
      <w:r>
        <w:rPr>
          <w:rFonts w:hint="eastAsia"/>
        </w:rPr>
        <w:t>实现模型的高效推理，支持单张图片推理与批量图片推理；推理服务添加异常处理，对推理失败、图片格式错误等情况返回明确的错误码与提示信息；同时实现模型版本的管理，支持通过配置文件切换模型版本，便于后续模型的升级与迭代。</w:t>
      </w:r>
    </w:p>
    <w:p w14:paraId="427DA255" w14:textId="77777777" w:rsidR="0067246F" w:rsidRDefault="0067246F" w:rsidP="0067246F">
      <w:pPr>
        <w:ind w:firstLine="480"/>
      </w:pPr>
      <w:r>
        <w:rPr>
          <w:rFonts w:hint="eastAsia"/>
        </w:rPr>
        <w:t>（</w:t>
      </w:r>
      <w:r>
        <w:rPr>
          <w:rFonts w:hint="eastAsia"/>
        </w:rPr>
        <w:t>3</w:t>
      </w:r>
      <w:r>
        <w:rPr>
          <w:rFonts w:hint="eastAsia"/>
        </w:rPr>
        <w:t>）</w:t>
      </w:r>
      <w:r>
        <w:rPr>
          <w:rFonts w:hint="eastAsia"/>
        </w:rPr>
        <w:t>AI Agent</w:t>
      </w:r>
      <w:r>
        <w:rPr>
          <w:rFonts w:hint="eastAsia"/>
        </w:rPr>
        <w:t>核心层实现</w:t>
      </w:r>
    </w:p>
    <w:p w14:paraId="68C966FA" w14:textId="736FC59C" w:rsidR="0067246F" w:rsidRDefault="0067246F" w:rsidP="0067246F">
      <w:pPr>
        <w:ind w:firstLine="480"/>
      </w:pPr>
      <w:r>
        <w:rPr>
          <w:rFonts w:hint="eastAsia"/>
        </w:rPr>
        <w:t>AI Agent</w:t>
      </w:r>
      <w:r>
        <w:rPr>
          <w:rFonts w:hint="eastAsia"/>
        </w:rPr>
        <w:t>核心层是系统的智能中枢，基于</w:t>
      </w:r>
      <w:proofErr w:type="spellStart"/>
      <w:r>
        <w:rPr>
          <w:rFonts w:hint="eastAsia"/>
        </w:rPr>
        <w:t>LangGraph</w:t>
      </w:r>
      <w:proofErr w:type="spellEnd"/>
      <w:r>
        <w:rPr>
          <w:rFonts w:hint="eastAsia"/>
        </w:rPr>
        <w:t xml:space="preserve"> 0.2.0+</w:t>
      </w:r>
      <w:r>
        <w:rPr>
          <w:rFonts w:hint="eastAsia"/>
        </w:rPr>
        <w:t>实现</w:t>
      </w:r>
      <w:r>
        <w:rPr>
          <w:rFonts w:hint="eastAsia"/>
        </w:rPr>
        <w:t>9</w:t>
      </w:r>
      <w:r>
        <w:rPr>
          <w:rFonts w:hint="eastAsia"/>
        </w:rPr>
        <w:t>节点增强工作流的编排，结合</w:t>
      </w:r>
      <w:proofErr w:type="spellStart"/>
      <w:r>
        <w:rPr>
          <w:rFonts w:hint="eastAsia"/>
        </w:rPr>
        <w:t>LangChain</w:t>
      </w:r>
      <w:proofErr w:type="spellEnd"/>
      <w:r>
        <w:rPr>
          <w:rFonts w:hint="eastAsia"/>
        </w:rPr>
        <w:t>、</w:t>
      </w:r>
      <w:r w:rsidR="001526D0">
        <w:rPr>
          <w:rFonts w:hint="eastAsia"/>
        </w:rPr>
        <w:t>智谱清言</w:t>
      </w:r>
      <w:r>
        <w:rPr>
          <w:rFonts w:hint="eastAsia"/>
        </w:rPr>
        <w:t>大模型、</w:t>
      </w:r>
      <w:r>
        <w:rPr>
          <w:rFonts w:hint="eastAsia"/>
        </w:rPr>
        <w:t>RAG</w:t>
      </w:r>
      <w:r>
        <w:rPr>
          <w:rFonts w:hint="eastAsia"/>
        </w:rPr>
        <w:t>知识检索技术，完成意图理解、工具规划、技能执行、响应生成等核心功能，是实现系统“检测</w:t>
      </w:r>
      <w:r>
        <w:rPr>
          <w:rFonts w:hint="eastAsia"/>
        </w:rPr>
        <w:t>-</w:t>
      </w:r>
      <w:r>
        <w:rPr>
          <w:rFonts w:hint="eastAsia"/>
        </w:rPr>
        <w:t>咨询</w:t>
      </w:r>
      <w:r>
        <w:rPr>
          <w:rFonts w:hint="eastAsia"/>
        </w:rPr>
        <w:t>-</w:t>
      </w:r>
      <w:r>
        <w:rPr>
          <w:rFonts w:hint="eastAsia"/>
        </w:rPr>
        <w:t>推荐”一体化服务的关键。核心实现内容包括工作流编排、意图与情感分析、工具调度、</w:t>
      </w:r>
      <w:r>
        <w:rPr>
          <w:rFonts w:hint="eastAsia"/>
        </w:rPr>
        <w:t>RAG</w:t>
      </w:r>
      <w:r>
        <w:rPr>
          <w:rFonts w:hint="eastAsia"/>
        </w:rPr>
        <w:t>检索、大模型交互五部分。</w:t>
      </w:r>
    </w:p>
    <w:p w14:paraId="11806555" w14:textId="77777777" w:rsidR="0067246F" w:rsidRDefault="0067246F" w:rsidP="0067246F">
      <w:pPr>
        <w:ind w:firstLine="480"/>
      </w:pPr>
      <w:r>
        <w:rPr>
          <w:rFonts w:hint="eastAsia"/>
        </w:rPr>
        <w:t>1.9</w:t>
      </w:r>
      <w:r>
        <w:rPr>
          <w:rFonts w:hint="eastAsia"/>
        </w:rPr>
        <w:t>节点增强工作流编排</w:t>
      </w:r>
    </w:p>
    <w:p w14:paraId="05BC1F8F" w14:textId="77777777" w:rsidR="0067246F" w:rsidRDefault="0067246F" w:rsidP="0067246F">
      <w:pPr>
        <w:ind w:firstLine="480"/>
      </w:pPr>
      <w:r>
        <w:rPr>
          <w:rFonts w:hint="eastAsia"/>
        </w:rPr>
        <w:t>基于</w:t>
      </w:r>
      <w:proofErr w:type="spellStart"/>
      <w:r>
        <w:rPr>
          <w:rFonts w:hint="eastAsia"/>
        </w:rPr>
        <w:t>LangGraph</w:t>
      </w:r>
      <w:proofErr w:type="spellEnd"/>
      <w:r>
        <w:rPr>
          <w:rFonts w:hint="eastAsia"/>
        </w:rPr>
        <w:t>的状态机</w:t>
      </w:r>
      <w:r>
        <w:rPr>
          <w:rFonts w:hint="eastAsia"/>
        </w:rPr>
        <w:t>+</w:t>
      </w:r>
      <w:r>
        <w:rPr>
          <w:rFonts w:hint="eastAsia"/>
        </w:rPr>
        <w:t>节点编排能力，自定义实现</w:t>
      </w:r>
      <w:r>
        <w:rPr>
          <w:rFonts w:hint="eastAsia"/>
        </w:rPr>
        <w:t>AI Agent</w:t>
      </w:r>
      <w:r>
        <w:rPr>
          <w:rFonts w:hint="eastAsia"/>
        </w:rPr>
        <w:t>的</w:t>
      </w:r>
      <w:r>
        <w:rPr>
          <w:rFonts w:hint="eastAsia"/>
        </w:rPr>
        <w:t>9</w:t>
      </w:r>
      <w:r>
        <w:rPr>
          <w:rFonts w:hint="eastAsia"/>
        </w:rPr>
        <w:t>个核心节点，各节点以函数形式封装，通过</w:t>
      </w:r>
      <w:proofErr w:type="spellStart"/>
      <w:r>
        <w:rPr>
          <w:rFonts w:hint="eastAsia"/>
        </w:rPr>
        <w:t>add_node</w:t>
      </w:r>
      <w:proofErr w:type="spellEnd"/>
      <w:r>
        <w:rPr>
          <w:rFonts w:hint="eastAsia"/>
        </w:rPr>
        <w:t>方法注册至工作流，通过</w:t>
      </w:r>
      <w:proofErr w:type="spellStart"/>
      <w:r>
        <w:rPr>
          <w:rFonts w:hint="eastAsia"/>
        </w:rPr>
        <w:t>add_edge</w:t>
      </w:r>
      <w:proofErr w:type="spellEnd"/>
      <w:r>
        <w:rPr>
          <w:rFonts w:hint="eastAsia"/>
        </w:rPr>
        <w:t>方法定义节点间的流转逻辑，同时设置分支路由与重试机制：根据意图理解结果跳转至不同节点，工具执行失败时支持最多</w:t>
      </w:r>
      <w:r>
        <w:rPr>
          <w:rFonts w:hint="eastAsia"/>
        </w:rPr>
        <w:t>2</w:t>
      </w:r>
      <w:r>
        <w:rPr>
          <w:rFonts w:hint="eastAsia"/>
        </w:rPr>
        <w:t>次自动重试。工作流的核心状态为自定义的</w:t>
      </w:r>
      <w:proofErr w:type="spellStart"/>
      <w:r>
        <w:rPr>
          <w:rFonts w:hint="eastAsia"/>
        </w:rPr>
        <w:t>AgentState</w:t>
      </w:r>
      <w:proofErr w:type="spellEnd"/>
      <w:r>
        <w:rPr>
          <w:rFonts w:hint="eastAsia"/>
        </w:rPr>
        <w:t>，包含用户输入、意图类型、情感状态、对话上下文、工具执行结果、</w:t>
      </w:r>
      <w:r>
        <w:rPr>
          <w:rFonts w:hint="eastAsia"/>
        </w:rPr>
        <w:t>RAG</w:t>
      </w:r>
      <w:r>
        <w:rPr>
          <w:rFonts w:hint="eastAsia"/>
        </w:rPr>
        <w:t>检索结果等核心信息，实现节点间的状态传递。</w:t>
      </w:r>
    </w:p>
    <w:p w14:paraId="1D1374D6" w14:textId="77777777" w:rsidR="0067246F" w:rsidRDefault="0067246F" w:rsidP="0067246F">
      <w:pPr>
        <w:ind w:firstLine="480"/>
      </w:pPr>
      <w:r>
        <w:rPr>
          <w:rFonts w:hint="eastAsia"/>
        </w:rPr>
        <w:t>2.</w:t>
      </w:r>
      <w:r>
        <w:rPr>
          <w:rFonts w:hint="eastAsia"/>
        </w:rPr>
        <w:t>意图理解与情感分析</w:t>
      </w:r>
    </w:p>
    <w:p w14:paraId="0E75FEF3" w14:textId="7CB03489" w:rsidR="0067246F" w:rsidRDefault="0067246F" w:rsidP="0067246F">
      <w:pPr>
        <w:ind w:firstLine="480"/>
      </w:pPr>
      <w:r>
        <w:rPr>
          <w:rFonts w:hint="eastAsia"/>
        </w:rPr>
        <w:t>调用</w:t>
      </w:r>
      <w:r w:rsidR="001526D0">
        <w:rPr>
          <w:rFonts w:hint="eastAsia"/>
        </w:rPr>
        <w:t>智谱清言</w:t>
      </w:r>
      <w:r>
        <w:rPr>
          <w:rFonts w:hint="eastAsia"/>
        </w:rPr>
        <w:t>大模型（</w:t>
      </w:r>
      <w:proofErr w:type="spellStart"/>
      <w:r>
        <w:rPr>
          <w:rFonts w:hint="eastAsia"/>
        </w:rPr>
        <w:t>qianwen</w:t>
      </w:r>
      <w:proofErr w:type="spellEnd"/>
      <w:r>
        <w:rPr>
          <w:rFonts w:hint="eastAsia"/>
        </w:rPr>
        <w:t>-plus</w:t>
      </w:r>
      <w:r>
        <w:rPr>
          <w:rFonts w:hint="eastAsia"/>
        </w:rPr>
        <w:t>）实现意图理解与情感分析，通过提示</w:t>
      </w:r>
      <w:proofErr w:type="gramStart"/>
      <w:r>
        <w:rPr>
          <w:rFonts w:hint="eastAsia"/>
        </w:rPr>
        <w:t>词工程</w:t>
      </w:r>
      <w:proofErr w:type="gramEnd"/>
      <w:r>
        <w:rPr>
          <w:rFonts w:hint="eastAsia"/>
        </w:rPr>
        <w:t>构建专属提示词模板，将用户输入与对话上下文传入大模型，大模型返回结构化的意图与情感结果：意图类型分为</w:t>
      </w:r>
      <w:r>
        <w:rPr>
          <w:rFonts w:hint="eastAsia"/>
        </w:rPr>
        <w:t>chat</w:t>
      </w:r>
      <w:r>
        <w:rPr>
          <w:rFonts w:hint="eastAsia"/>
        </w:rPr>
        <w:t>（普通对话）、</w:t>
      </w:r>
      <w:r>
        <w:rPr>
          <w:rFonts w:hint="eastAsia"/>
        </w:rPr>
        <w:t>detect</w:t>
      </w:r>
      <w:r>
        <w:rPr>
          <w:rFonts w:hint="eastAsia"/>
        </w:rPr>
        <w:t>（病害检测）、</w:t>
      </w:r>
      <w:r>
        <w:rPr>
          <w:rFonts w:hint="eastAsia"/>
        </w:rPr>
        <w:t>query</w:t>
      </w:r>
      <w:r>
        <w:rPr>
          <w:rFonts w:hint="eastAsia"/>
        </w:rPr>
        <w:t>（知识查询）、</w:t>
      </w:r>
      <w:r>
        <w:rPr>
          <w:rFonts w:hint="eastAsia"/>
        </w:rPr>
        <w:t>skill</w:t>
      </w:r>
      <w:r>
        <w:rPr>
          <w:rFonts w:hint="eastAsia"/>
        </w:rPr>
        <w:t>（技能调用）、</w:t>
      </w:r>
      <w:r>
        <w:rPr>
          <w:rFonts w:hint="eastAsia"/>
        </w:rPr>
        <w:t>greet</w:t>
      </w:r>
      <w:r>
        <w:rPr>
          <w:rFonts w:hint="eastAsia"/>
        </w:rPr>
        <w:t>（问候）五类；情感状态分为</w:t>
      </w:r>
      <w:r>
        <w:rPr>
          <w:rFonts w:hint="eastAsia"/>
        </w:rPr>
        <w:t>positive</w:t>
      </w:r>
      <w:r>
        <w:rPr>
          <w:rFonts w:hint="eastAsia"/>
        </w:rPr>
        <w:t>（积极）、</w:t>
      </w:r>
      <w:r>
        <w:rPr>
          <w:rFonts w:hint="eastAsia"/>
        </w:rPr>
        <w:t>neutral</w:t>
      </w:r>
      <w:r>
        <w:rPr>
          <w:rFonts w:hint="eastAsia"/>
        </w:rPr>
        <w:t>（中性）、</w:t>
      </w:r>
      <w:r>
        <w:rPr>
          <w:rFonts w:hint="eastAsia"/>
        </w:rPr>
        <w:t>negative</w:t>
      </w:r>
      <w:r>
        <w:rPr>
          <w:rFonts w:hint="eastAsia"/>
        </w:rPr>
        <w:t>（负面）、</w:t>
      </w:r>
      <w:r>
        <w:rPr>
          <w:rFonts w:hint="eastAsia"/>
        </w:rPr>
        <w:t>urgent</w:t>
      </w:r>
      <w:r>
        <w:rPr>
          <w:rFonts w:hint="eastAsia"/>
        </w:rPr>
        <w:t>（紧急）四类，针对</w:t>
      </w:r>
      <w:proofErr w:type="gramStart"/>
      <w:r>
        <w:rPr>
          <w:rFonts w:hint="eastAsia"/>
        </w:rPr>
        <w:t>负面与</w:t>
      </w:r>
      <w:proofErr w:type="gramEnd"/>
      <w:r>
        <w:rPr>
          <w:rFonts w:hint="eastAsia"/>
        </w:rPr>
        <w:t>紧急情感，后续响应生成节点会添加安抚性表述。同时对大模型的返回结果进行解析与校验，确保意图与情感识别的准确性。</w:t>
      </w:r>
    </w:p>
    <w:p w14:paraId="5FC27582" w14:textId="77777777" w:rsidR="0067246F" w:rsidRDefault="0067246F" w:rsidP="0067246F">
      <w:pPr>
        <w:ind w:firstLine="480"/>
      </w:pPr>
      <w:r>
        <w:rPr>
          <w:rFonts w:hint="eastAsia"/>
        </w:rPr>
        <w:t>3.</w:t>
      </w:r>
      <w:r>
        <w:rPr>
          <w:rFonts w:hint="eastAsia"/>
        </w:rPr>
        <w:t>工具规划与执行</w:t>
      </w:r>
    </w:p>
    <w:p w14:paraId="4222F623" w14:textId="77777777" w:rsidR="0067246F" w:rsidRDefault="0067246F" w:rsidP="0067246F">
      <w:pPr>
        <w:ind w:firstLine="480"/>
      </w:pPr>
      <w:r>
        <w:rPr>
          <w:rFonts w:hint="eastAsia"/>
        </w:rPr>
        <w:t>基于</w:t>
      </w:r>
      <w:proofErr w:type="spellStart"/>
      <w:r>
        <w:rPr>
          <w:rFonts w:hint="eastAsia"/>
        </w:rPr>
        <w:t>LangChain</w:t>
      </w:r>
      <w:proofErr w:type="spellEnd"/>
      <w:r>
        <w:rPr>
          <w:rFonts w:hint="eastAsia"/>
        </w:rPr>
        <w:t>的</w:t>
      </w:r>
      <w:r>
        <w:rPr>
          <w:rFonts w:hint="eastAsia"/>
        </w:rPr>
        <w:t>Tool</w:t>
      </w:r>
      <w:r>
        <w:rPr>
          <w:rFonts w:hint="eastAsia"/>
        </w:rPr>
        <w:t>与</w:t>
      </w:r>
      <w:r>
        <w:rPr>
          <w:rFonts w:hint="eastAsia"/>
        </w:rPr>
        <w:t>Toolkit</w:t>
      </w:r>
      <w:r>
        <w:rPr>
          <w:rFonts w:hint="eastAsia"/>
        </w:rPr>
        <w:t>实现工具的定义与注册，针对水稻病害检测的业务需求，注册病害检测、知识检索、天气查询、种植规划等</w:t>
      </w:r>
      <w:r>
        <w:rPr>
          <w:rFonts w:hint="eastAsia"/>
        </w:rPr>
        <w:t>9</w:t>
      </w:r>
      <w:r>
        <w:rPr>
          <w:rFonts w:hint="eastAsia"/>
        </w:rPr>
        <w:t>个核心工具，每个工具包含</w:t>
      </w:r>
      <w:r>
        <w:rPr>
          <w:rFonts w:hint="eastAsia"/>
        </w:rPr>
        <w:t>name</w:t>
      </w:r>
      <w:r>
        <w:rPr>
          <w:rFonts w:hint="eastAsia"/>
        </w:rPr>
        <w:t>（工具名）、</w:t>
      </w:r>
      <w:r>
        <w:rPr>
          <w:rFonts w:hint="eastAsia"/>
        </w:rPr>
        <w:t>description</w:t>
      </w:r>
      <w:r>
        <w:rPr>
          <w:rFonts w:hint="eastAsia"/>
        </w:rPr>
        <w:t>（工具描述）、</w:t>
      </w:r>
      <w:proofErr w:type="spellStart"/>
      <w:r>
        <w:rPr>
          <w:rFonts w:hint="eastAsia"/>
        </w:rPr>
        <w:t>func</w:t>
      </w:r>
      <w:proofErr w:type="spellEnd"/>
      <w:r>
        <w:rPr>
          <w:rFonts w:hint="eastAsia"/>
        </w:rPr>
        <w:t>（工具执行函数）三个核心属性。工具规划节点根据意图理解结果，选择对应的工具并生成执行计划；工具执行节点调用工具的执行函数，完成具体操作并返回执行结果，例如调用</w:t>
      </w:r>
      <w:proofErr w:type="spellStart"/>
      <w:r>
        <w:rPr>
          <w:rFonts w:hint="eastAsia"/>
        </w:rPr>
        <w:t>detect_tool</w:t>
      </w:r>
      <w:proofErr w:type="spellEnd"/>
      <w:r>
        <w:rPr>
          <w:rFonts w:hint="eastAsia"/>
        </w:rPr>
        <w:t>时，会触发</w:t>
      </w:r>
      <w:r>
        <w:rPr>
          <w:rFonts w:hint="eastAsia"/>
        </w:rPr>
        <w:t>YOLO-SGHM</w:t>
      </w:r>
      <w:r>
        <w:rPr>
          <w:rFonts w:hint="eastAsia"/>
        </w:rPr>
        <w:t>模型的推理服务，完成病害检测并返回检测结果。</w:t>
      </w:r>
    </w:p>
    <w:p w14:paraId="5249647F" w14:textId="1C5E97B2" w:rsidR="0067246F" w:rsidRDefault="0067246F" w:rsidP="00EE0B97">
      <w:pPr>
        <w:tabs>
          <w:tab w:val="left" w:pos="5778"/>
        </w:tabs>
        <w:ind w:firstLine="480"/>
      </w:pPr>
      <w:r>
        <w:rPr>
          <w:rFonts w:hint="eastAsia"/>
        </w:rPr>
        <w:t>4.RAG</w:t>
      </w:r>
      <w:r>
        <w:rPr>
          <w:rFonts w:hint="eastAsia"/>
        </w:rPr>
        <w:t>知识检索模块实现</w:t>
      </w:r>
      <w:r w:rsidR="00EE0B97">
        <w:tab/>
      </w:r>
    </w:p>
    <w:p w14:paraId="64A1366C" w14:textId="77777777" w:rsidR="0067246F" w:rsidRDefault="0067246F" w:rsidP="0067246F">
      <w:pPr>
        <w:ind w:firstLine="480"/>
      </w:pPr>
      <w:r>
        <w:rPr>
          <w:rFonts w:hint="eastAsia"/>
        </w:rPr>
        <w:lastRenderedPageBreak/>
        <w:t>构建“向量嵌入</w:t>
      </w:r>
      <w:r>
        <w:rPr>
          <w:rFonts w:hint="eastAsia"/>
        </w:rPr>
        <w:t>-</w:t>
      </w:r>
      <w:r>
        <w:rPr>
          <w:rFonts w:hint="eastAsia"/>
        </w:rPr>
        <w:t>向量存储</w:t>
      </w:r>
      <w:r>
        <w:rPr>
          <w:rFonts w:hint="eastAsia"/>
        </w:rPr>
        <w:t>-</w:t>
      </w:r>
      <w:r>
        <w:rPr>
          <w:rFonts w:hint="eastAsia"/>
        </w:rPr>
        <w:t>相似性检索”的</w:t>
      </w:r>
      <w:r>
        <w:rPr>
          <w:rFonts w:hint="eastAsia"/>
        </w:rPr>
        <w:t>RAG</w:t>
      </w:r>
      <w:r>
        <w:rPr>
          <w:rFonts w:hint="eastAsia"/>
        </w:rPr>
        <w:t>知识检索流程，实现水稻病害知识的精准匹配，核心步骤为：①基于</w:t>
      </w:r>
      <w:r>
        <w:rPr>
          <w:rFonts w:hint="eastAsia"/>
        </w:rPr>
        <w:t>text2vec-large-chinese</w:t>
      </w:r>
      <w:r>
        <w:rPr>
          <w:rFonts w:hint="eastAsia"/>
        </w:rPr>
        <w:t>模型完成病害知识库文本的向量嵌入，将文本转换为</w:t>
      </w:r>
      <w:r>
        <w:rPr>
          <w:rFonts w:hint="eastAsia"/>
        </w:rPr>
        <w:t>768</w:t>
      </w:r>
      <w:r>
        <w:rPr>
          <w:rFonts w:hint="eastAsia"/>
        </w:rPr>
        <w:t>维的向量；②将向量与知识库文本存储至</w:t>
      </w:r>
      <w:r>
        <w:rPr>
          <w:rFonts w:hint="eastAsia"/>
        </w:rPr>
        <w:t>FAISS</w:t>
      </w:r>
      <w:r>
        <w:rPr>
          <w:rFonts w:hint="eastAsia"/>
        </w:rPr>
        <w:t>向量库，构建索引以提升检索效率；③接收用户查询或病害检测结果后，将查询文本进行向量嵌入，在</w:t>
      </w:r>
      <w:r>
        <w:rPr>
          <w:rFonts w:hint="eastAsia"/>
        </w:rPr>
        <w:t>FAISS</w:t>
      </w:r>
      <w:r>
        <w:rPr>
          <w:rFonts w:hint="eastAsia"/>
        </w:rPr>
        <w:t>向量库中进行余弦相似性检索，返回相似度前</w:t>
      </w:r>
      <w:r>
        <w:rPr>
          <w:rFonts w:hint="eastAsia"/>
        </w:rPr>
        <w:t>3</w:t>
      </w:r>
      <w:r>
        <w:rPr>
          <w:rFonts w:hint="eastAsia"/>
        </w:rPr>
        <w:t>的知识库条目；④将检索结果作为提示词上下文，传入大模型生成个性化回复。同时实现知识库的增量更新，当农技人员更新知识库时，自动完成新文本的向量嵌入与向量库更新。</w:t>
      </w:r>
    </w:p>
    <w:p w14:paraId="17B1C8B8" w14:textId="77777777" w:rsidR="0067246F" w:rsidRDefault="0067246F" w:rsidP="0067246F">
      <w:pPr>
        <w:ind w:firstLine="480"/>
      </w:pPr>
      <w:r>
        <w:rPr>
          <w:rFonts w:hint="eastAsia"/>
        </w:rPr>
        <w:t>5.</w:t>
      </w:r>
      <w:r>
        <w:rPr>
          <w:rFonts w:hint="eastAsia"/>
        </w:rPr>
        <w:t>大模型交互封装</w:t>
      </w:r>
    </w:p>
    <w:p w14:paraId="1A6DFB82" w14:textId="367DBFEE" w:rsidR="0067246F" w:rsidRDefault="0067246F" w:rsidP="0067246F">
      <w:pPr>
        <w:ind w:firstLine="480"/>
      </w:pPr>
      <w:r>
        <w:rPr>
          <w:rFonts w:hint="eastAsia"/>
        </w:rPr>
        <w:t>基于</w:t>
      </w:r>
      <w:proofErr w:type="spellStart"/>
      <w:r>
        <w:rPr>
          <w:rFonts w:hint="eastAsia"/>
        </w:rPr>
        <w:t>Dashscope</w:t>
      </w:r>
      <w:proofErr w:type="spellEnd"/>
      <w:r>
        <w:rPr>
          <w:rFonts w:hint="eastAsia"/>
        </w:rPr>
        <w:t xml:space="preserve"> SDK</w:t>
      </w:r>
      <w:r>
        <w:rPr>
          <w:rFonts w:hint="eastAsia"/>
        </w:rPr>
        <w:t>封装</w:t>
      </w:r>
      <w:r w:rsidR="001526D0">
        <w:rPr>
          <w:rFonts w:hint="eastAsia"/>
        </w:rPr>
        <w:t>智谱清言</w:t>
      </w:r>
      <w:r>
        <w:rPr>
          <w:rFonts w:hint="eastAsia"/>
        </w:rPr>
        <w:t>大模型的调用接口，支持同步调用与流式调用两种方式：同步调用用于意图理解、情感分析等短文本处理；流式调用用于智能对话的响应生成，将大模型的回复按字</w:t>
      </w:r>
      <w:r>
        <w:rPr>
          <w:rFonts w:hint="eastAsia"/>
        </w:rPr>
        <w:t>/</w:t>
      </w:r>
      <w:r>
        <w:rPr>
          <w:rFonts w:hint="eastAsia"/>
        </w:rPr>
        <w:t>词拆分，通过</w:t>
      </w:r>
      <w:r>
        <w:rPr>
          <w:rFonts w:hint="eastAsia"/>
        </w:rPr>
        <w:t>WebSocket</w:t>
      </w:r>
      <w:r>
        <w:rPr>
          <w:rFonts w:hint="eastAsia"/>
        </w:rPr>
        <w:t>推送给前端，实现流式输出。同时对大模型的调用添加请求限流与异常重试机制，限制单实例每分钟最多发起</w:t>
      </w:r>
      <w:r>
        <w:rPr>
          <w:rFonts w:hint="eastAsia"/>
        </w:rPr>
        <w:t>30</w:t>
      </w:r>
      <w:r>
        <w:rPr>
          <w:rFonts w:hint="eastAsia"/>
        </w:rPr>
        <w:t>次大模型请求，调用失败时支持最多</w:t>
      </w:r>
      <w:r>
        <w:rPr>
          <w:rFonts w:hint="eastAsia"/>
        </w:rPr>
        <w:t>2</w:t>
      </w:r>
      <w:r>
        <w:rPr>
          <w:rFonts w:hint="eastAsia"/>
        </w:rPr>
        <w:t>次自动重试，保障大模型交互的稳定性。</w:t>
      </w:r>
    </w:p>
    <w:p w14:paraId="08567AB4" w14:textId="77777777" w:rsidR="0067246F" w:rsidRDefault="0067246F" w:rsidP="0067246F">
      <w:pPr>
        <w:ind w:firstLine="480"/>
      </w:pPr>
      <w:r>
        <w:rPr>
          <w:rFonts w:hint="eastAsia"/>
        </w:rPr>
        <w:t>（</w:t>
      </w:r>
      <w:r>
        <w:rPr>
          <w:rFonts w:hint="eastAsia"/>
        </w:rPr>
        <w:t>4</w:t>
      </w:r>
      <w:r>
        <w:rPr>
          <w:rFonts w:hint="eastAsia"/>
        </w:rPr>
        <w:t>）数据层实现</w:t>
      </w:r>
    </w:p>
    <w:p w14:paraId="78AE0203" w14:textId="77777777" w:rsidR="0067246F" w:rsidRDefault="0067246F" w:rsidP="0067246F">
      <w:pPr>
        <w:ind w:firstLine="480"/>
      </w:pPr>
      <w:r>
        <w:rPr>
          <w:rFonts w:hint="eastAsia"/>
        </w:rPr>
        <w:t>数据</w:t>
      </w:r>
      <w:proofErr w:type="gramStart"/>
      <w:r>
        <w:rPr>
          <w:rFonts w:hint="eastAsia"/>
        </w:rPr>
        <w:t>层负责</w:t>
      </w:r>
      <w:proofErr w:type="gramEnd"/>
      <w:r>
        <w:rPr>
          <w:rFonts w:hint="eastAsia"/>
        </w:rPr>
        <w:t>系统所有结构化数据、非结构化数据与缓存数据的存储与管理，基于</w:t>
      </w:r>
      <w:proofErr w:type="spellStart"/>
      <w:r>
        <w:rPr>
          <w:rFonts w:hint="eastAsia"/>
        </w:rPr>
        <w:t>MySQL+MinIO+Redis</w:t>
      </w:r>
      <w:proofErr w:type="spellEnd"/>
      <w:r>
        <w:rPr>
          <w:rFonts w:hint="eastAsia"/>
        </w:rPr>
        <w:t>的组合架构，实现数据的高效存储与访问，同时保障数据的安全性与一致性，核心实现内容包括三大存储组件的部署与封装。</w:t>
      </w:r>
    </w:p>
    <w:p w14:paraId="469016E3" w14:textId="77777777" w:rsidR="0067246F" w:rsidRDefault="0067246F" w:rsidP="0067246F">
      <w:pPr>
        <w:ind w:firstLine="480"/>
      </w:pPr>
      <w:r>
        <w:rPr>
          <w:rFonts w:hint="eastAsia"/>
        </w:rPr>
        <w:t>1.</w:t>
      </w:r>
      <w:r>
        <w:rPr>
          <w:rFonts w:hint="eastAsia"/>
        </w:rPr>
        <w:tab/>
        <w:t>MySQL</w:t>
      </w:r>
      <w:r>
        <w:rPr>
          <w:rFonts w:hint="eastAsia"/>
        </w:rPr>
        <w:t>结构化数据存储</w:t>
      </w:r>
    </w:p>
    <w:p w14:paraId="20CAEE97" w14:textId="77777777" w:rsidR="0067246F" w:rsidRDefault="0067246F" w:rsidP="0067246F">
      <w:pPr>
        <w:ind w:firstLine="480"/>
      </w:pPr>
      <w:r>
        <w:rPr>
          <w:rFonts w:hint="eastAsia"/>
        </w:rPr>
        <w:t>基于</w:t>
      </w:r>
      <w:r>
        <w:rPr>
          <w:rFonts w:hint="eastAsia"/>
        </w:rPr>
        <w:t>MySQL 8.0</w:t>
      </w:r>
      <w:r>
        <w:rPr>
          <w:rFonts w:hint="eastAsia"/>
        </w:rPr>
        <w:t>创建系统所需的所有数据表，严格按照</w:t>
      </w:r>
      <w:r>
        <w:rPr>
          <w:rFonts w:hint="eastAsia"/>
        </w:rPr>
        <w:t>5.2.2</w:t>
      </w:r>
      <w:r>
        <w:rPr>
          <w:rFonts w:hint="eastAsia"/>
        </w:rPr>
        <w:t>节的数据库设计完成字段定义、主键、外键、约束条件的设置；采用</w:t>
      </w:r>
      <w:proofErr w:type="spellStart"/>
      <w:r>
        <w:rPr>
          <w:rFonts w:hint="eastAsia"/>
        </w:rPr>
        <w:t>MyBatis</w:t>
      </w:r>
      <w:proofErr w:type="spellEnd"/>
      <w:r>
        <w:rPr>
          <w:rFonts w:hint="eastAsia"/>
        </w:rPr>
        <w:t>-Plus</w:t>
      </w:r>
      <w:r>
        <w:rPr>
          <w:rFonts w:hint="eastAsia"/>
        </w:rPr>
        <w:t>实现</w:t>
      </w:r>
      <w:r>
        <w:rPr>
          <w:rFonts w:hint="eastAsia"/>
        </w:rPr>
        <w:t>MySQL</w:t>
      </w:r>
      <w:r>
        <w:rPr>
          <w:rFonts w:hint="eastAsia"/>
        </w:rPr>
        <w:t>数据的</w:t>
      </w:r>
      <w:r>
        <w:rPr>
          <w:rFonts w:hint="eastAsia"/>
        </w:rPr>
        <w:t>CRUD</w:t>
      </w:r>
      <w:r>
        <w:rPr>
          <w:rFonts w:hint="eastAsia"/>
        </w:rPr>
        <w:t>操作，封装通用的</w:t>
      </w:r>
      <w:proofErr w:type="gramStart"/>
      <w:r>
        <w:rPr>
          <w:rFonts w:hint="eastAsia"/>
        </w:rPr>
        <w:t>增删改查方法</w:t>
      </w:r>
      <w:proofErr w:type="gramEnd"/>
      <w:r>
        <w:rPr>
          <w:rFonts w:hint="eastAsia"/>
        </w:rPr>
        <w:t>，减少重复代码；针对检测记录、问答记录等高频查询数据，添加索引优化查询效率，例如在</w:t>
      </w:r>
      <w:proofErr w:type="spellStart"/>
      <w:r>
        <w:rPr>
          <w:rFonts w:hint="eastAsia"/>
        </w:rPr>
        <w:t>t_detection_record</w:t>
      </w:r>
      <w:proofErr w:type="spellEnd"/>
      <w:r>
        <w:rPr>
          <w:rFonts w:hint="eastAsia"/>
        </w:rPr>
        <w:t>表的</w:t>
      </w:r>
      <w:proofErr w:type="spellStart"/>
      <w:r>
        <w:rPr>
          <w:rFonts w:hint="eastAsia"/>
        </w:rPr>
        <w:t>user_id</w:t>
      </w:r>
      <w:proofErr w:type="spellEnd"/>
      <w:r>
        <w:rPr>
          <w:rFonts w:hint="eastAsia"/>
        </w:rPr>
        <w:t>、</w:t>
      </w:r>
      <w:proofErr w:type="spellStart"/>
      <w:r>
        <w:rPr>
          <w:rFonts w:hint="eastAsia"/>
        </w:rPr>
        <w:t>detection_time</w:t>
      </w:r>
      <w:proofErr w:type="spellEnd"/>
      <w:r>
        <w:rPr>
          <w:rFonts w:hint="eastAsia"/>
        </w:rPr>
        <w:t>字段添加联合索引，在</w:t>
      </w:r>
      <w:proofErr w:type="spellStart"/>
      <w:r>
        <w:rPr>
          <w:rFonts w:hint="eastAsia"/>
        </w:rPr>
        <w:t>t_qa_record</w:t>
      </w:r>
      <w:proofErr w:type="spellEnd"/>
      <w:r>
        <w:rPr>
          <w:rFonts w:hint="eastAsia"/>
        </w:rPr>
        <w:t>表的</w:t>
      </w:r>
      <w:proofErr w:type="spellStart"/>
      <w:r>
        <w:rPr>
          <w:rFonts w:hint="eastAsia"/>
        </w:rPr>
        <w:t>user_id</w:t>
      </w:r>
      <w:proofErr w:type="spellEnd"/>
      <w:r>
        <w:rPr>
          <w:rFonts w:hint="eastAsia"/>
        </w:rPr>
        <w:t>、</w:t>
      </w:r>
      <w:proofErr w:type="spellStart"/>
      <w:r>
        <w:rPr>
          <w:rFonts w:hint="eastAsia"/>
        </w:rPr>
        <w:t>create_time</w:t>
      </w:r>
      <w:proofErr w:type="spellEnd"/>
      <w:r>
        <w:rPr>
          <w:rFonts w:hint="eastAsia"/>
        </w:rPr>
        <w:t>字段添加索引；同时实现数据库的事务管理，确保关键操作（如用户注册、资讯发布）的数据一致性。</w:t>
      </w:r>
    </w:p>
    <w:p w14:paraId="242FCE74" w14:textId="77777777" w:rsidR="0067246F" w:rsidRDefault="0067246F" w:rsidP="0067246F">
      <w:pPr>
        <w:ind w:firstLine="480"/>
      </w:pPr>
      <w:r>
        <w:rPr>
          <w:rFonts w:hint="eastAsia"/>
        </w:rPr>
        <w:t>1.</w:t>
      </w:r>
      <w:r>
        <w:rPr>
          <w:rFonts w:hint="eastAsia"/>
        </w:rPr>
        <w:tab/>
      </w:r>
      <w:proofErr w:type="spellStart"/>
      <w:r>
        <w:rPr>
          <w:rFonts w:hint="eastAsia"/>
        </w:rPr>
        <w:t>MinIO</w:t>
      </w:r>
      <w:proofErr w:type="spellEnd"/>
      <w:r>
        <w:rPr>
          <w:rFonts w:hint="eastAsia"/>
        </w:rPr>
        <w:t>非结构化数据存储</w:t>
      </w:r>
    </w:p>
    <w:p w14:paraId="59100970" w14:textId="77777777" w:rsidR="0067246F" w:rsidRDefault="0067246F" w:rsidP="0067246F">
      <w:pPr>
        <w:ind w:firstLine="480"/>
      </w:pPr>
      <w:r>
        <w:rPr>
          <w:rFonts w:hint="eastAsia"/>
        </w:rPr>
        <w:t>基于</w:t>
      </w:r>
      <w:proofErr w:type="spellStart"/>
      <w:r>
        <w:rPr>
          <w:rFonts w:hint="eastAsia"/>
        </w:rPr>
        <w:t>MinIO</w:t>
      </w:r>
      <w:proofErr w:type="spellEnd"/>
      <w:r>
        <w:rPr>
          <w:rFonts w:hint="eastAsia"/>
        </w:rPr>
        <w:t xml:space="preserve"> 8.5</w:t>
      </w:r>
      <w:r>
        <w:rPr>
          <w:rFonts w:hint="eastAsia"/>
        </w:rPr>
        <w:t>搭建轻量级对象存储服务，用于存储用户上传的检测图片、农业资讯的附件、模型文件等非结构化数据；封装</w:t>
      </w:r>
      <w:proofErr w:type="spellStart"/>
      <w:r>
        <w:rPr>
          <w:rFonts w:hint="eastAsia"/>
        </w:rPr>
        <w:t>MinIO</w:t>
      </w:r>
      <w:proofErr w:type="spellEnd"/>
      <w:r>
        <w:rPr>
          <w:rFonts w:hint="eastAsia"/>
        </w:rPr>
        <w:t>的上传、下载、删除、查询接口，实现图片的断点续传与访问权限控制；为用户上传的图片生成唯一的文件名（</w:t>
      </w:r>
      <w:r>
        <w:rPr>
          <w:rFonts w:hint="eastAsia"/>
        </w:rPr>
        <w:t>UUID+</w:t>
      </w:r>
      <w:r>
        <w:rPr>
          <w:rFonts w:hint="eastAsia"/>
        </w:rPr>
        <w:t>原文件名），避免文件重名；同时配置</w:t>
      </w:r>
      <w:proofErr w:type="spellStart"/>
      <w:r>
        <w:rPr>
          <w:rFonts w:hint="eastAsia"/>
        </w:rPr>
        <w:t>MinIO</w:t>
      </w:r>
      <w:proofErr w:type="spellEnd"/>
      <w:r>
        <w:rPr>
          <w:rFonts w:hint="eastAsia"/>
        </w:rPr>
        <w:t>的访问策略，仅允许系统后端服务访问，禁止公网直接访问，保障数据安全性。</w:t>
      </w:r>
    </w:p>
    <w:p w14:paraId="5746EA99" w14:textId="77777777" w:rsidR="0067246F" w:rsidRDefault="0067246F" w:rsidP="0067246F">
      <w:pPr>
        <w:ind w:firstLine="480"/>
      </w:pPr>
      <w:r>
        <w:rPr>
          <w:rFonts w:hint="eastAsia"/>
        </w:rPr>
        <w:t>1.</w:t>
      </w:r>
      <w:r>
        <w:rPr>
          <w:rFonts w:hint="eastAsia"/>
        </w:rPr>
        <w:tab/>
        <w:t>Redis</w:t>
      </w:r>
      <w:r>
        <w:rPr>
          <w:rFonts w:hint="eastAsia"/>
        </w:rPr>
        <w:t>缓存数据存储</w:t>
      </w:r>
    </w:p>
    <w:p w14:paraId="56A2D269" w14:textId="77777777" w:rsidR="0067246F" w:rsidRDefault="0067246F" w:rsidP="0067246F">
      <w:pPr>
        <w:ind w:firstLine="480"/>
      </w:pPr>
      <w:r>
        <w:rPr>
          <w:rFonts w:hint="eastAsia"/>
        </w:rPr>
        <w:t>基于</w:t>
      </w:r>
      <w:r>
        <w:rPr>
          <w:rFonts w:hint="eastAsia"/>
        </w:rPr>
        <w:t>Redis 6.2</w:t>
      </w:r>
      <w:r>
        <w:rPr>
          <w:rFonts w:hint="eastAsia"/>
        </w:rPr>
        <w:t>实现热点数据与临时数据的缓存，采用键值对的存储形式，按业务模块拆分缓存键名前缀（如</w:t>
      </w:r>
      <w:r>
        <w:rPr>
          <w:rFonts w:hint="eastAsia"/>
        </w:rPr>
        <w:t>user_*</w:t>
      </w:r>
      <w:r>
        <w:rPr>
          <w:rFonts w:hint="eastAsia"/>
        </w:rPr>
        <w:t>、</w:t>
      </w:r>
      <w:r>
        <w:rPr>
          <w:rFonts w:hint="eastAsia"/>
        </w:rPr>
        <w:t>news_*</w:t>
      </w:r>
      <w:r>
        <w:rPr>
          <w:rFonts w:hint="eastAsia"/>
        </w:rPr>
        <w:t>、</w:t>
      </w:r>
      <w:r>
        <w:rPr>
          <w:rFonts w:hint="eastAsia"/>
        </w:rPr>
        <w:t>detection_*</w:t>
      </w:r>
      <w:r>
        <w:rPr>
          <w:rFonts w:hint="eastAsia"/>
        </w:rPr>
        <w:t>），便于缓存管理与清理；设置合理的缓存过期时间，例如用户登录状态缓存</w:t>
      </w:r>
      <w:r>
        <w:rPr>
          <w:rFonts w:hint="eastAsia"/>
        </w:rPr>
        <w:t>2</w:t>
      </w:r>
      <w:r>
        <w:rPr>
          <w:rFonts w:hint="eastAsia"/>
        </w:rPr>
        <w:t>小时，热门资讯缓存</w:t>
      </w:r>
      <w:r>
        <w:rPr>
          <w:rFonts w:hint="eastAsia"/>
        </w:rPr>
        <w:t>30</w:t>
      </w:r>
      <w:r>
        <w:rPr>
          <w:rFonts w:hint="eastAsia"/>
        </w:rPr>
        <w:t>分钟，检测结</w:t>
      </w:r>
      <w:r>
        <w:rPr>
          <w:rFonts w:hint="eastAsia"/>
        </w:rPr>
        <w:lastRenderedPageBreak/>
        <w:t>果临时缓存</w:t>
      </w:r>
      <w:r>
        <w:rPr>
          <w:rFonts w:hint="eastAsia"/>
        </w:rPr>
        <w:t>5</w:t>
      </w:r>
      <w:r>
        <w:rPr>
          <w:rFonts w:hint="eastAsia"/>
        </w:rPr>
        <w:t>分钟；采用缓存更新</w:t>
      </w:r>
      <w:proofErr w:type="gramStart"/>
      <w:r>
        <w:rPr>
          <w:rFonts w:hint="eastAsia"/>
        </w:rPr>
        <w:t>的写穿策略</w:t>
      </w:r>
      <w:proofErr w:type="gramEnd"/>
      <w:r>
        <w:rPr>
          <w:rFonts w:hint="eastAsia"/>
        </w:rPr>
        <w:t>，当数据库中的数据更新时，同时更新</w:t>
      </w:r>
      <w:r>
        <w:rPr>
          <w:rFonts w:hint="eastAsia"/>
        </w:rPr>
        <w:t>Redis</w:t>
      </w:r>
      <w:r>
        <w:rPr>
          <w:rFonts w:hint="eastAsia"/>
        </w:rPr>
        <w:t>缓存，确保缓存数据与数据库数据的一致性；针对缓存击穿问题，采用互斥锁机制，针对缓存雪崩问题，采用过期时间随机化策略。</w:t>
      </w:r>
    </w:p>
    <w:p w14:paraId="3F6EF663" w14:textId="77777777" w:rsidR="0067246F" w:rsidRDefault="0067246F" w:rsidP="0067246F">
      <w:pPr>
        <w:pStyle w:val="2"/>
        <w:spacing w:before="120" w:after="120"/>
        <w:rPr>
          <w:szCs w:val="28"/>
        </w:rPr>
      </w:pPr>
      <w:bookmarkStart w:id="199" w:name="_Toc223172302"/>
      <w:r>
        <w:rPr>
          <w:rFonts w:hint="eastAsia"/>
        </w:rPr>
        <w:t xml:space="preserve">5.4 </w:t>
      </w:r>
      <w:r>
        <w:rPr>
          <w:rFonts w:hint="eastAsia"/>
          <w:szCs w:val="28"/>
        </w:rPr>
        <w:t>系统测试</w:t>
      </w:r>
      <w:bookmarkEnd w:id="199"/>
    </w:p>
    <w:p w14:paraId="1EEF118D" w14:textId="70481E8C" w:rsidR="0067246F" w:rsidRDefault="0067246F" w:rsidP="0067246F">
      <w:pPr>
        <w:ind w:firstLine="480"/>
      </w:pPr>
      <w:r w:rsidRPr="00262AA1">
        <w:rPr>
          <w:rFonts w:hint="eastAsia"/>
        </w:rPr>
        <w:t>为验证水稻病害识别与智能咨询系统的功能完整性、性能指标、兼容性与检测精度，按照软件测试国家标准，在实际部署环境下开展多维度的系统测试，包括功能测试、性能测试、兼容性测试、精度测试四大类，测试结果作为系统是否满足用户需求与技术指标的核心依据</w:t>
      </w:r>
      <w:r w:rsidR="00D3692F">
        <w:rPr>
          <w:rFonts w:hint="eastAsia"/>
        </w:rPr>
        <w:t>，前端页面部分展示及测试结果如下</w:t>
      </w:r>
      <w:r w:rsidRPr="00262AA1">
        <w:rPr>
          <w:rFonts w:hint="eastAsia"/>
        </w:rPr>
        <w:t>。</w:t>
      </w:r>
    </w:p>
    <w:p w14:paraId="3B6CA8AE" w14:textId="335C4398" w:rsidR="00616E80" w:rsidRDefault="00616E80" w:rsidP="0067246F">
      <w:pPr>
        <w:ind w:firstLine="480"/>
      </w:pPr>
      <w:r>
        <w:rPr>
          <w:noProof/>
        </w:rPr>
        <w:drawing>
          <wp:inline distT="0" distB="0" distL="0" distR="0" wp14:anchorId="1E7BB310" wp14:editId="0A912BE8">
            <wp:extent cx="38100" cy="66675"/>
            <wp:effectExtent l="0" t="0" r="0" b="9525"/>
            <wp:docPr id="24"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4"/>
                    <a:stretch>
                      <a:fillRect/>
                    </a:stretch>
                  </pic:blipFill>
                  <pic:spPr>
                    <a:xfrm>
                      <a:off x="0" y="0"/>
                      <a:ext cx="38100" cy="66675"/>
                    </a:xfrm>
                    <a:prstGeom prst="rect">
                      <a:avLst/>
                    </a:prstGeom>
                  </pic:spPr>
                </pic:pic>
              </a:graphicData>
            </a:graphic>
          </wp:inline>
        </w:drawing>
      </w:r>
      <w:r>
        <w:rPr>
          <w:noProof/>
        </w:rPr>
        <w:drawing>
          <wp:inline distT="0" distB="0" distL="0" distR="0" wp14:anchorId="03691D17" wp14:editId="728D9CD8">
            <wp:extent cx="38100" cy="66675"/>
            <wp:effectExtent l="0" t="0" r="0" b="9525"/>
            <wp:docPr id="25"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4"/>
                    <a:stretch>
                      <a:fillRect/>
                    </a:stretch>
                  </pic:blipFill>
                  <pic:spPr>
                    <a:xfrm>
                      <a:off x="0" y="0"/>
                      <a:ext cx="38100" cy="66675"/>
                    </a:xfrm>
                    <a:prstGeom prst="rect">
                      <a:avLst/>
                    </a:prstGeom>
                  </pic:spPr>
                </pic:pic>
              </a:graphicData>
            </a:graphic>
          </wp:inline>
        </w:drawing>
      </w:r>
      <w:r>
        <w:rPr>
          <w:noProof/>
        </w:rPr>
        <w:drawing>
          <wp:inline distT="0" distB="0" distL="0" distR="0" wp14:anchorId="7599EFF6" wp14:editId="3D897A6B">
            <wp:extent cx="5759450" cy="2879725"/>
            <wp:effectExtent l="0" t="0" r="0" b="0"/>
            <wp:docPr id="26"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5"/>
                    <a:stretch>
                      <a:fillRect/>
                    </a:stretch>
                  </pic:blipFill>
                  <pic:spPr>
                    <a:xfrm>
                      <a:off x="0" y="0"/>
                      <a:ext cx="5759450" cy="2879725"/>
                    </a:xfrm>
                    <a:prstGeom prst="rect">
                      <a:avLst/>
                    </a:prstGeom>
                  </pic:spPr>
                </pic:pic>
              </a:graphicData>
            </a:graphic>
          </wp:inline>
        </w:drawing>
      </w:r>
    </w:p>
    <w:p w14:paraId="5275F14D" w14:textId="5D8AB102" w:rsidR="00616E80" w:rsidRDefault="00616E80" w:rsidP="0067246F">
      <w:pPr>
        <w:ind w:firstLine="480"/>
      </w:pPr>
      <w:r>
        <w:rPr>
          <w:noProof/>
        </w:rPr>
        <w:drawing>
          <wp:inline distT="0" distB="0" distL="0" distR="0" wp14:anchorId="2CB58852" wp14:editId="29ECD49E">
            <wp:extent cx="5759450" cy="2879725"/>
            <wp:effectExtent l="0" t="0" r="0" b="0"/>
            <wp:docPr id="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6"/>
                    <a:stretch>
                      <a:fillRect/>
                    </a:stretch>
                  </pic:blipFill>
                  <pic:spPr>
                    <a:xfrm>
                      <a:off x="0" y="0"/>
                      <a:ext cx="5759450" cy="2879725"/>
                    </a:xfrm>
                    <a:prstGeom prst="rect">
                      <a:avLst/>
                    </a:prstGeom>
                  </pic:spPr>
                </pic:pic>
              </a:graphicData>
            </a:graphic>
          </wp:inline>
        </w:drawing>
      </w:r>
    </w:p>
    <w:p w14:paraId="4DF06D7A" w14:textId="1039CDA6" w:rsidR="00616E80" w:rsidRDefault="00616E80" w:rsidP="0067246F">
      <w:pPr>
        <w:ind w:firstLine="480"/>
      </w:pPr>
      <w:r>
        <w:rPr>
          <w:noProof/>
        </w:rPr>
        <w:lastRenderedPageBreak/>
        <w:drawing>
          <wp:inline distT="0" distB="0" distL="0" distR="0" wp14:anchorId="14931F84" wp14:editId="25D722B2">
            <wp:extent cx="5759450" cy="2879725"/>
            <wp:effectExtent l="0" t="0" r="0" b="0"/>
            <wp:docPr id="23"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7"/>
                    <a:stretch>
                      <a:fillRect/>
                    </a:stretch>
                  </pic:blipFill>
                  <pic:spPr>
                    <a:xfrm>
                      <a:off x="0" y="0"/>
                      <a:ext cx="5759450" cy="2879725"/>
                    </a:xfrm>
                    <a:prstGeom prst="rect">
                      <a:avLst/>
                    </a:prstGeom>
                  </pic:spPr>
                </pic:pic>
              </a:graphicData>
            </a:graphic>
          </wp:inline>
        </w:drawing>
      </w:r>
    </w:p>
    <w:p w14:paraId="48F9455F" w14:textId="77777777" w:rsidR="00D3692F" w:rsidRPr="00262AA1" w:rsidRDefault="00D3692F" w:rsidP="0067246F">
      <w:pPr>
        <w:ind w:firstLine="480"/>
      </w:pPr>
    </w:p>
    <w:p w14:paraId="5481230A" w14:textId="77777777" w:rsidR="0067246F" w:rsidRDefault="0067246F" w:rsidP="0067246F">
      <w:pPr>
        <w:pStyle w:val="3"/>
        <w:spacing w:before="120" w:after="120"/>
        <w:jc w:val="left"/>
      </w:pPr>
      <w:bookmarkStart w:id="200" w:name="_Toc223172303"/>
      <w:r>
        <w:rPr>
          <w:rFonts w:hint="eastAsia"/>
        </w:rPr>
        <w:t>5.4.1</w:t>
      </w:r>
      <w:r>
        <w:t xml:space="preserve"> </w:t>
      </w:r>
      <w:r w:rsidRPr="00262AA1">
        <w:rPr>
          <w:rFonts w:hint="eastAsia"/>
        </w:rPr>
        <w:t>测试环境</w:t>
      </w:r>
      <w:bookmarkEnd w:id="200"/>
    </w:p>
    <w:p w14:paraId="792A2825" w14:textId="77777777" w:rsidR="0067246F" w:rsidRDefault="0067246F" w:rsidP="0067246F">
      <w:pPr>
        <w:ind w:firstLine="480"/>
      </w:pPr>
      <w:r>
        <w:rPr>
          <w:rFonts w:hint="eastAsia"/>
        </w:rPr>
        <w:t>系统测试环境与开发环境、部署环境保持一致，分为服务端、客户端两部分，确保测试结果的真实性与可重复性，具体测试环境配置如下：</w:t>
      </w:r>
    </w:p>
    <w:p w14:paraId="61531AC3" w14:textId="77777777" w:rsidR="0067246F" w:rsidRDefault="0067246F" w:rsidP="0067246F">
      <w:pPr>
        <w:ind w:firstLine="480"/>
      </w:pPr>
      <w:r>
        <w:rPr>
          <w:rFonts w:hint="eastAsia"/>
        </w:rPr>
        <w:t>1.</w:t>
      </w:r>
      <w:r>
        <w:rPr>
          <w:rFonts w:hint="eastAsia"/>
        </w:rPr>
        <w:tab/>
      </w:r>
      <w:r>
        <w:rPr>
          <w:rFonts w:hint="eastAsia"/>
        </w:rPr>
        <w:t>服务端环境：</w:t>
      </w:r>
      <w:r>
        <w:rPr>
          <w:rFonts w:hint="eastAsia"/>
        </w:rPr>
        <w:t>Ubuntu 22.04 LTS</w:t>
      </w:r>
      <w:r>
        <w:rPr>
          <w:rFonts w:hint="eastAsia"/>
        </w:rPr>
        <w:t>服务器，</w:t>
      </w:r>
      <w:r>
        <w:rPr>
          <w:rFonts w:hint="eastAsia"/>
        </w:rPr>
        <w:t>Intel Xeon E5-2680 v4 CPU</w:t>
      </w:r>
      <w:r>
        <w:rPr>
          <w:rFonts w:hint="eastAsia"/>
        </w:rPr>
        <w:t>，</w:t>
      </w:r>
      <w:r>
        <w:rPr>
          <w:rFonts w:hint="eastAsia"/>
        </w:rPr>
        <w:t>16GB DDR4</w:t>
      </w:r>
      <w:r>
        <w:rPr>
          <w:rFonts w:hint="eastAsia"/>
        </w:rPr>
        <w:t>内存，</w:t>
      </w:r>
      <w:r>
        <w:rPr>
          <w:rFonts w:hint="eastAsia"/>
        </w:rPr>
        <w:t>1TB SSD</w:t>
      </w:r>
      <w:r>
        <w:rPr>
          <w:rFonts w:hint="eastAsia"/>
        </w:rPr>
        <w:t>硬盘，</w:t>
      </w:r>
      <w:r>
        <w:rPr>
          <w:rFonts w:hint="eastAsia"/>
        </w:rPr>
        <w:t>NVIDIA T4 16GB GPU</w:t>
      </w:r>
      <w:r>
        <w:rPr>
          <w:rFonts w:hint="eastAsia"/>
        </w:rPr>
        <w:t>（模型推理）；部署</w:t>
      </w:r>
      <w:proofErr w:type="spellStart"/>
      <w:r>
        <w:rPr>
          <w:rFonts w:hint="eastAsia"/>
        </w:rPr>
        <w:t>FastAPI</w:t>
      </w:r>
      <w:proofErr w:type="spellEnd"/>
      <w:r>
        <w:rPr>
          <w:rFonts w:hint="eastAsia"/>
        </w:rPr>
        <w:t>后端服务、</w:t>
      </w:r>
      <w:r>
        <w:rPr>
          <w:rFonts w:hint="eastAsia"/>
        </w:rPr>
        <w:t>AI Agent</w:t>
      </w:r>
      <w:r>
        <w:rPr>
          <w:rFonts w:hint="eastAsia"/>
        </w:rPr>
        <w:t>核心层、</w:t>
      </w:r>
      <w:r>
        <w:rPr>
          <w:rFonts w:hint="eastAsia"/>
        </w:rPr>
        <w:t>MySQL 8.0</w:t>
      </w:r>
      <w:r>
        <w:rPr>
          <w:rFonts w:hint="eastAsia"/>
        </w:rPr>
        <w:t>、</w:t>
      </w:r>
      <w:proofErr w:type="spellStart"/>
      <w:r>
        <w:rPr>
          <w:rFonts w:hint="eastAsia"/>
        </w:rPr>
        <w:t>MinIO</w:t>
      </w:r>
      <w:proofErr w:type="spellEnd"/>
      <w:r>
        <w:rPr>
          <w:rFonts w:hint="eastAsia"/>
        </w:rPr>
        <w:t xml:space="preserve"> 8.5</w:t>
      </w:r>
      <w:r>
        <w:rPr>
          <w:rFonts w:hint="eastAsia"/>
        </w:rPr>
        <w:t>、</w:t>
      </w:r>
      <w:r>
        <w:rPr>
          <w:rFonts w:hint="eastAsia"/>
        </w:rPr>
        <w:t>Redis 6.2</w:t>
      </w:r>
      <w:r>
        <w:rPr>
          <w:rFonts w:hint="eastAsia"/>
        </w:rPr>
        <w:t>，所有服务采用</w:t>
      </w:r>
      <w:r>
        <w:rPr>
          <w:rFonts w:hint="eastAsia"/>
        </w:rPr>
        <w:t>Docker</w:t>
      </w:r>
      <w:r>
        <w:rPr>
          <w:rFonts w:hint="eastAsia"/>
        </w:rPr>
        <w:t>容器化部署，便于环境隔离与管理。</w:t>
      </w:r>
    </w:p>
    <w:p w14:paraId="4C36867A" w14:textId="77777777" w:rsidR="0067246F" w:rsidRDefault="0067246F" w:rsidP="0067246F">
      <w:pPr>
        <w:ind w:firstLine="480"/>
      </w:pPr>
      <w:r>
        <w:rPr>
          <w:rFonts w:hint="eastAsia"/>
        </w:rPr>
        <w:t>2.</w:t>
      </w:r>
      <w:r>
        <w:rPr>
          <w:rFonts w:hint="eastAsia"/>
        </w:rPr>
        <w:tab/>
      </w:r>
      <w:r>
        <w:rPr>
          <w:rFonts w:hint="eastAsia"/>
        </w:rPr>
        <w:t>客户端环境：测试机为</w:t>
      </w:r>
      <w:r>
        <w:rPr>
          <w:rFonts w:hint="eastAsia"/>
        </w:rPr>
        <w:t>Windows 11</w:t>
      </w:r>
      <w:r>
        <w:rPr>
          <w:rFonts w:hint="eastAsia"/>
        </w:rPr>
        <w:t>专业版，</w:t>
      </w:r>
      <w:r>
        <w:rPr>
          <w:rFonts w:hint="eastAsia"/>
        </w:rPr>
        <w:t>Intel Core i7-13700K CPU</w:t>
      </w:r>
      <w:r>
        <w:rPr>
          <w:rFonts w:hint="eastAsia"/>
        </w:rPr>
        <w:t>，</w:t>
      </w:r>
      <w:r>
        <w:rPr>
          <w:rFonts w:hint="eastAsia"/>
        </w:rPr>
        <w:t>16GB DDR4</w:t>
      </w:r>
      <w:r>
        <w:rPr>
          <w:rFonts w:hint="eastAsia"/>
        </w:rPr>
        <w:t>内存，</w:t>
      </w:r>
      <w:r>
        <w:rPr>
          <w:rFonts w:hint="eastAsia"/>
        </w:rPr>
        <w:t>NVIDIA RTX 4070 GPU</w:t>
      </w:r>
      <w:r>
        <w:rPr>
          <w:rFonts w:hint="eastAsia"/>
        </w:rPr>
        <w:t>；测试浏览器为</w:t>
      </w:r>
      <w:r>
        <w:rPr>
          <w:rFonts w:hint="eastAsia"/>
        </w:rPr>
        <w:t>Chrome 120</w:t>
      </w:r>
      <w:r>
        <w:rPr>
          <w:rFonts w:hint="eastAsia"/>
        </w:rPr>
        <w:t>、</w:t>
      </w:r>
      <w:r>
        <w:rPr>
          <w:rFonts w:hint="eastAsia"/>
        </w:rPr>
        <w:t>Firefox 119</w:t>
      </w:r>
      <w:r>
        <w:rPr>
          <w:rFonts w:hint="eastAsia"/>
        </w:rPr>
        <w:t>、</w:t>
      </w:r>
      <w:r>
        <w:rPr>
          <w:rFonts w:hint="eastAsia"/>
        </w:rPr>
        <w:t>Edge 120</w:t>
      </w:r>
      <w:r>
        <w:rPr>
          <w:rFonts w:hint="eastAsia"/>
        </w:rPr>
        <w:t>、</w:t>
      </w:r>
      <w:r>
        <w:rPr>
          <w:rFonts w:hint="eastAsia"/>
        </w:rPr>
        <w:t>360</w:t>
      </w:r>
      <w:r>
        <w:rPr>
          <w:rFonts w:hint="eastAsia"/>
        </w:rPr>
        <w:t>浏览器</w:t>
      </w:r>
      <w:r>
        <w:rPr>
          <w:rFonts w:hint="eastAsia"/>
        </w:rPr>
        <w:t>15.0</w:t>
      </w:r>
      <w:r>
        <w:rPr>
          <w:rFonts w:hint="eastAsia"/>
        </w:rPr>
        <w:t>（均为最新稳定版）。</w:t>
      </w:r>
    </w:p>
    <w:p w14:paraId="62D1D5C7" w14:textId="77777777" w:rsidR="0067246F" w:rsidRDefault="0067246F" w:rsidP="0067246F">
      <w:pPr>
        <w:ind w:firstLine="480"/>
      </w:pPr>
      <w:r>
        <w:rPr>
          <w:rFonts w:hint="eastAsia"/>
        </w:rPr>
        <w:t>3.</w:t>
      </w:r>
      <w:r>
        <w:rPr>
          <w:rFonts w:hint="eastAsia"/>
        </w:rPr>
        <w:tab/>
      </w:r>
      <w:r>
        <w:rPr>
          <w:rFonts w:hint="eastAsia"/>
        </w:rPr>
        <w:t>测试数据：采用</w:t>
      </w:r>
      <w:r>
        <w:rPr>
          <w:rFonts w:hint="eastAsia"/>
        </w:rPr>
        <w:t>3.1</w:t>
      </w:r>
      <w:r>
        <w:rPr>
          <w:rFonts w:hint="eastAsia"/>
        </w:rPr>
        <w:t>节构建的水稻病害专用数据集（</w:t>
      </w:r>
      <w:r>
        <w:rPr>
          <w:rFonts w:hint="eastAsia"/>
        </w:rPr>
        <w:t>6360</w:t>
      </w:r>
      <w:r>
        <w:rPr>
          <w:rFonts w:hint="eastAsia"/>
        </w:rPr>
        <w:t>张）作为检测精度测试数据；模拟</w:t>
      </w:r>
      <w:r>
        <w:rPr>
          <w:rFonts w:hint="eastAsia"/>
        </w:rPr>
        <w:t>100</w:t>
      </w:r>
      <w:r>
        <w:rPr>
          <w:rFonts w:hint="eastAsia"/>
        </w:rPr>
        <w:t>个用户账号（</w:t>
      </w:r>
      <w:r>
        <w:rPr>
          <w:rFonts w:hint="eastAsia"/>
        </w:rPr>
        <w:t>3</w:t>
      </w:r>
      <w:r>
        <w:rPr>
          <w:rFonts w:hint="eastAsia"/>
        </w:rPr>
        <w:t>个管理员、</w:t>
      </w:r>
      <w:r>
        <w:rPr>
          <w:rFonts w:hint="eastAsia"/>
        </w:rPr>
        <w:t>10</w:t>
      </w:r>
      <w:r>
        <w:rPr>
          <w:rFonts w:hint="eastAsia"/>
        </w:rPr>
        <w:t>个农技人员、</w:t>
      </w:r>
      <w:r>
        <w:rPr>
          <w:rFonts w:hint="eastAsia"/>
        </w:rPr>
        <w:t>87</w:t>
      </w:r>
      <w:r>
        <w:rPr>
          <w:rFonts w:hint="eastAsia"/>
        </w:rPr>
        <w:t>个种植户）作为功能测试与性能测试的用户数据。</w:t>
      </w:r>
    </w:p>
    <w:p w14:paraId="27031CDE" w14:textId="77777777" w:rsidR="0067246F" w:rsidRDefault="0067246F" w:rsidP="0067246F">
      <w:pPr>
        <w:pStyle w:val="3"/>
        <w:spacing w:before="120" w:after="120"/>
        <w:jc w:val="left"/>
      </w:pPr>
      <w:bookmarkStart w:id="201" w:name="_Toc223172304"/>
      <w:r>
        <w:rPr>
          <w:rFonts w:hint="eastAsia"/>
        </w:rPr>
        <w:t>5.4.2</w:t>
      </w:r>
      <w:r>
        <w:t xml:space="preserve"> </w:t>
      </w:r>
      <w:r w:rsidRPr="00262AA1">
        <w:rPr>
          <w:rFonts w:hint="eastAsia"/>
        </w:rPr>
        <w:t>测试</w:t>
      </w:r>
      <w:r>
        <w:rPr>
          <w:rFonts w:hint="eastAsia"/>
        </w:rPr>
        <w:t>结果及分析</w:t>
      </w:r>
      <w:bookmarkEnd w:id="201"/>
    </w:p>
    <w:p w14:paraId="3D7747DE" w14:textId="77777777" w:rsidR="0067246F" w:rsidRDefault="0067246F" w:rsidP="0067246F">
      <w:pPr>
        <w:ind w:firstLine="480"/>
      </w:pPr>
      <w:r>
        <w:rPr>
          <w:rFonts w:hint="eastAsia"/>
        </w:rPr>
        <w:t>（</w:t>
      </w:r>
      <w:r>
        <w:rPr>
          <w:rFonts w:hint="eastAsia"/>
        </w:rPr>
        <w:t>1</w:t>
      </w:r>
      <w:r>
        <w:rPr>
          <w:rFonts w:hint="eastAsia"/>
        </w:rPr>
        <w:t>）功能测试</w:t>
      </w:r>
    </w:p>
    <w:p w14:paraId="240CD39C" w14:textId="77777777" w:rsidR="0067246F" w:rsidRDefault="0067246F" w:rsidP="0067246F">
      <w:pPr>
        <w:ind w:firstLine="480"/>
      </w:pPr>
      <w:r>
        <w:rPr>
          <w:rFonts w:hint="eastAsia"/>
        </w:rPr>
        <w:t>采用黑盒测试方法，针对系统的五大核心模块（</w:t>
      </w:r>
      <w:r>
        <w:rPr>
          <w:rFonts w:hint="eastAsia"/>
        </w:rPr>
        <w:t>AI</w:t>
      </w:r>
      <w:r>
        <w:rPr>
          <w:rFonts w:hint="eastAsia"/>
        </w:rPr>
        <w:t>智能交互、病害检测、知识资讯、用户管理、系统管理），设计</w:t>
      </w:r>
      <w:r>
        <w:rPr>
          <w:rFonts w:hint="eastAsia"/>
        </w:rPr>
        <w:t>128</w:t>
      </w:r>
      <w:r>
        <w:rPr>
          <w:rFonts w:hint="eastAsia"/>
        </w:rPr>
        <w:t>个测试用例，覆盖所有核心功能与边界场景（如空输入、非法文件上传、无权限访问），由测试人员手动执行测试用例，记录测试结果。</w:t>
      </w:r>
    </w:p>
    <w:p w14:paraId="1B1ED7D9" w14:textId="77777777" w:rsidR="0067246F" w:rsidRDefault="0067246F" w:rsidP="0067246F">
      <w:pPr>
        <w:ind w:firstLine="480"/>
      </w:pPr>
      <w:r>
        <w:rPr>
          <w:rFonts w:hint="eastAsia"/>
        </w:rPr>
        <w:t>功能测试结果显示：</w:t>
      </w:r>
      <w:r>
        <w:rPr>
          <w:rFonts w:hint="eastAsia"/>
        </w:rPr>
        <w:t>125</w:t>
      </w:r>
      <w:r>
        <w:rPr>
          <w:rFonts w:hint="eastAsia"/>
        </w:rPr>
        <w:t>个测试用例通过，</w:t>
      </w:r>
      <w:r>
        <w:rPr>
          <w:rFonts w:hint="eastAsia"/>
        </w:rPr>
        <w:t>3</w:t>
      </w:r>
      <w:r>
        <w:rPr>
          <w:rFonts w:hint="eastAsia"/>
        </w:rPr>
        <w:t>个测试用例未通过（经排查为前端图片裁剪后分辨率适配问题、大模型流式输出偶发断连问题），功能测试通过率为</w:t>
      </w:r>
      <w:r>
        <w:rPr>
          <w:rFonts w:hint="eastAsia"/>
        </w:rPr>
        <w:t>97.7%</w:t>
      </w:r>
      <w:r>
        <w:rPr>
          <w:rFonts w:hint="eastAsia"/>
        </w:rPr>
        <w:t>；</w:t>
      </w:r>
      <w:r>
        <w:rPr>
          <w:rFonts w:hint="eastAsia"/>
        </w:rPr>
        <w:lastRenderedPageBreak/>
        <w:t>未通过的测试用例经修复后重新测试均通过，系统所有核心功能均能正常实现，无核心功能缺陷，边界场景处理合理，满足用户的功能需求。</w:t>
      </w:r>
    </w:p>
    <w:p w14:paraId="094B60F3" w14:textId="77777777" w:rsidR="0067246F" w:rsidRDefault="0067246F" w:rsidP="0067246F">
      <w:pPr>
        <w:ind w:firstLine="480"/>
      </w:pPr>
      <w:r>
        <w:rPr>
          <w:rFonts w:hint="eastAsia"/>
        </w:rPr>
        <w:t>（</w:t>
      </w:r>
      <w:r>
        <w:rPr>
          <w:rFonts w:hint="eastAsia"/>
        </w:rPr>
        <w:t>2</w:t>
      </w:r>
      <w:r>
        <w:rPr>
          <w:rFonts w:hint="eastAsia"/>
        </w:rPr>
        <w:t>）</w:t>
      </w:r>
      <w:r w:rsidRPr="00343736">
        <w:rPr>
          <w:rFonts w:hint="eastAsia"/>
        </w:rPr>
        <w:t>采用压力测试工具</w:t>
      </w:r>
      <w:r w:rsidRPr="00343736">
        <w:rPr>
          <w:rFonts w:hint="eastAsia"/>
        </w:rPr>
        <w:t>Locust</w:t>
      </w:r>
      <w:r w:rsidRPr="00343736">
        <w:rPr>
          <w:rFonts w:hint="eastAsia"/>
        </w:rPr>
        <w:t>模拟多用户并发访问，针对系统的核心接口（病害检测接口、流式对话接口、资讯查询接口）开展性能测试，测试指标包括接口响应时间、</w:t>
      </w:r>
      <w:r w:rsidRPr="00343736">
        <w:rPr>
          <w:rFonts w:hint="eastAsia"/>
        </w:rPr>
        <w:t>QPS</w:t>
      </w:r>
      <w:r w:rsidRPr="00343736">
        <w:rPr>
          <w:rFonts w:hint="eastAsia"/>
        </w:rPr>
        <w:t>、并发用户数、模型推理延迟，系统的各项性能指标均优于预设要求，病害检测延迟、接口响应时间、并发用户数等核心指标均满足农业生产的实际场景需求，能够支持多用户同时进行病害检测与智能咨询。</w:t>
      </w:r>
    </w:p>
    <w:p w14:paraId="2BD2F7D6" w14:textId="77777777" w:rsidR="0067246F" w:rsidRDefault="0067246F" w:rsidP="0067246F">
      <w:pPr>
        <w:ind w:firstLine="480"/>
      </w:pPr>
      <w:r>
        <w:rPr>
          <w:rFonts w:hint="eastAsia"/>
        </w:rPr>
        <w:t>（</w:t>
      </w:r>
      <w:r>
        <w:rPr>
          <w:rFonts w:hint="eastAsia"/>
        </w:rPr>
        <w:t>3</w:t>
      </w:r>
      <w:r>
        <w:rPr>
          <w:rFonts w:hint="eastAsia"/>
        </w:rPr>
        <w:t>）兼容性测试</w:t>
      </w:r>
    </w:p>
    <w:p w14:paraId="577A9100" w14:textId="77777777" w:rsidR="0067246F" w:rsidRDefault="0067246F" w:rsidP="0067246F">
      <w:pPr>
        <w:ind w:firstLine="480"/>
      </w:pPr>
      <w:r>
        <w:rPr>
          <w:rFonts w:hint="eastAsia"/>
        </w:rPr>
        <w:t>针对</w:t>
      </w:r>
      <w:r>
        <w:rPr>
          <w:rFonts w:hint="eastAsia"/>
        </w:rPr>
        <w:t>PC</w:t>
      </w:r>
      <w:r>
        <w:rPr>
          <w:rFonts w:hint="eastAsia"/>
        </w:rPr>
        <w:t>端主流浏览器开展兼容性测试，测试内容包括页面布局、功能可用性、交互体验，测试浏览器为</w:t>
      </w:r>
      <w:r>
        <w:rPr>
          <w:rFonts w:hint="eastAsia"/>
        </w:rPr>
        <w:t>Chrome 120</w:t>
      </w:r>
      <w:r>
        <w:rPr>
          <w:rFonts w:hint="eastAsia"/>
        </w:rPr>
        <w:t>、</w:t>
      </w:r>
      <w:r>
        <w:rPr>
          <w:rFonts w:hint="eastAsia"/>
        </w:rPr>
        <w:t>Firefox 119</w:t>
      </w:r>
      <w:r>
        <w:rPr>
          <w:rFonts w:hint="eastAsia"/>
        </w:rPr>
        <w:t>、</w:t>
      </w:r>
      <w:r>
        <w:rPr>
          <w:rFonts w:hint="eastAsia"/>
        </w:rPr>
        <w:t>Edge 120</w:t>
      </w:r>
      <w:r>
        <w:rPr>
          <w:rFonts w:hint="eastAsia"/>
        </w:rPr>
        <w:t>、</w:t>
      </w:r>
      <w:r>
        <w:rPr>
          <w:rFonts w:hint="eastAsia"/>
        </w:rPr>
        <w:t>360</w:t>
      </w:r>
      <w:r>
        <w:rPr>
          <w:rFonts w:hint="eastAsia"/>
        </w:rPr>
        <w:t>浏览器</w:t>
      </w:r>
      <w:r>
        <w:rPr>
          <w:rFonts w:hint="eastAsia"/>
        </w:rPr>
        <w:t>15.0</w:t>
      </w:r>
      <w:r>
        <w:rPr>
          <w:rFonts w:hint="eastAsia"/>
        </w:rPr>
        <w:t>，测试结果显示：系统在所有测试浏览器中均能正常显示，页面布局无错乱，所有核心功能（图像上传、病害检测、智能对话、资讯浏览）均能正常实现，交互体验流畅，兼容性测试通过率为</w:t>
      </w:r>
      <w:r>
        <w:rPr>
          <w:rFonts w:hint="eastAsia"/>
        </w:rPr>
        <w:t>100%</w:t>
      </w:r>
      <w:r>
        <w:rPr>
          <w:rFonts w:hint="eastAsia"/>
        </w:rPr>
        <w:t>，满足种植户与农技人员的不同浏览器使用习惯。</w:t>
      </w:r>
    </w:p>
    <w:p w14:paraId="1419990D" w14:textId="77777777" w:rsidR="0067246F" w:rsidRDefault="0067246F" w:rsidP="0067246F">
      <w:pPr>
        <w:ind w:firstLine="480"/>
      </w:pPr>
      <w:r>
        <w:rPr>
          <w:rFonts w:hint="eastAsia"/>
        </w:rPr>
        <w:t>（</w:t>
      </w:r>
      <w:r>
        <w:rPr>
          <w:rFonts w:hint="eastAsia"/>
        </w:rPr>
        <w:t>4</w:t>
      </w:r>
      <w:r>
        <w:rPr>
          <w:rFonts w:hint="eastAsia"/>
        </w:rPr>
        <w:t>）精度测试</w:t>
      </w:r>
    </w:p>
    <w:p w14:paraId="3511385A" w14:textId="77777777" w:rsidR="0067246F" w:rsidRDefault="0067246F" w:rsidP="0067246F">
      <w:pPr>
        <w:ind w:firstLine="480"/>
      </w:pPr>
      <w:r>
        <w:rPr>
          <w:rFonts w:hint="eastAsia"/>
        </w:rPr>
        <w:t>精度测试分为模型检测精度与</w:t>
      </w:r>
      <w:r>
        <w:rPr>
          <w:rFonts w:hint="eastAsia"/>
        </w:rPr>
        <w:t>RAG</w:t>
      </w:r>
      <w:r>
        <w:rPr>
          <w:rFonts w:hint="eastAsia"/>
        </w:rPr>
        <w:t>知识检索精度两部分，验证系统的核心智能能力，</w:t>
      </w:r>
      <w:r w:rsidRPr="00343736">
        <w:rPr>
          <w:rFonts w:hint="eastAsia"/>
        </w:rPr>
        <w:t>系统集成的</w:t>
      </w:r>
      <w:r w:rsidRPr="00343736">
        <w:rPr>
          <w:rFonts w:hint="eastAsia"/>
        </w:rPr>
        <w:t>YOLO-SGHM</w:t>
      </w:r>
      <w:r w:rsidRPr="00343736">
        <w:rPr>
          <w:rFonts w:hint="eastAsia"/>
        </w:rPr>
        <w:t>模型保持了</w:t>
      </w:r>
      <w:r w:rsidRPr="00343736">
        <w:rPr>
          <w:rFonts w:hint="eastAsia"/>
        </w:rPr>
        <w:t>96.3%</w:t>
      </w:r>
      <w:r w:rsidRPr="00343736">
        <w:rPr>
          <w:rFonts w:hint="eastAsia"/>
        </w:rPr>
        <w:t>的</w:t>
      </w:r>
      <w:r w:rsidRPr="00343736">
        <w:rPr>
          <w:rFonts w:hint="eastAsia"/>
        </w:rPr>
        <w:t>mAP@0.5</w:t>
      </w:r>
      <w:r w:rsidRPr="00343736">
        <w:rPr>
          <w:rFonts w:hint="eastAsia"/>
        </w:rPr>
        <w:t>与</w:t>
      </w:r>
      <w:r w:rsidRPr="00343736">
        <w:rPr>
          <w:rFonts w:hint="eastAsia"/>
        </w:rPr>
        <w:t>95.7%</w:t>
      </w:r>
      <w:r w:rsidRPr="00343736">
        <w:rPr>
          <w:rFonts w:hint="eastAsia"/>
        </w:rPr>
        <w:t>的小目标</w:t>
      </w:r>
      <w:r w:rsidRPr="00343736">
        <w:rPr>
          <w:rFonts w:hint="eastAsia"/>
        </w:rPr>
        <w:t>Recall</w:t>
      </w:r>
      <w:r w:rsidRPr="00343736">
        <w:rPr>
          <w:rFonts w:hint="eastAsia"/>
        </w:rPr>
        <w:t>，病害检测精度优异；</w:t>
      </w:r>
      <w:r w:rsidRPr="00343736">
        <w:rPr>
          <w:rFonts w:hint="eastAsia"/>
        </w:rPr>
        <w:t>RAG</w:t>
      </w:r>
      <w:r w:rsidRPr="00343736">
        <w:rPr>
          <w:rFonts w:hint="eastAsia"/>
        </w:rPr>
        <w:t>知识检索准确率达</w:t>
      </w:r>
      <w:r w:rsidRPr="00343736">
        <w:rPr>
          <w:rFonts w:hint="eastAsia"/>
        </w:rPr>
        <w:t>94.2%</w:t>
      </w:r>
      <w:r w:rsidRPr="00343736">
        <w:rPr>
          <w:rFonts w:hint="eastAsia"/>
        </w:rPr>
        <w:t>，能够精准匹配水稻病害的相关知识，大模型回复贴合农业生产实际场景，满足种植户与农技人员的咨询需求。</w:t>
      </w:r>
    </w:p>
    <w:p w14:paraId="70ABAA1C" w14:textId="77777777" w:rsidR="0067246F" w:rsidRDefault="0067246F" w:rsidP="0067246F">
      <w:pPr>
        <w:ind w:firstLine="480"/>
      </w:pPr>
      <w:r>
        <w:rPr>
          <w:rFonts w:hint="eastAsia"/>
        </w:rPr>
        <w:t>综合四大类测试结果，水稻病害识别与智能咨询系统所有核心指标均达到或优于预设要求，功能完整性、性能表现、兼容性、检测精度均满足水稻种植户与基层农技人员的实际需求：</w:t>
      </w:r>
    </w:p>
    <w:p w14:paraId="04A9F713" w14:textId="77777777" w:rsidR="0067246F" w:rsidRDefault="0067246F" w:rsidP="0067246F">
      <w:pPr>
        <w:ind w:firstLine="480"/>
      </w:pPr>
      <w:r>
        <w:rPr>
          <w:rFonts w:hint="eastAsia"/>
        </w:rPr>
        <w:t>1.</w:t>
      </w:r>
      <w:r>
        <w:rPr>
          <w:rFonts w:hint="eastAsia"/>
        </w:rPr>
        <w:tab/>
      </w:r>
      <w:r>
        <w:rPr>
          <w:rFonts w:hint="eastAsia"/>
        </w:rPr>
        <w:t>功能上，系统实现了病害精准检测、</w:t>
      </w:r>
      <w:r>
        <w:rPr>
          <w:rFonts w:hint="eastAsia"/>
        </w:rPr>
        <w:t>AI</w:t>
      </w:r>
      <w:r>
        <w:rPr>
          <w:rFonts w:hint="eastAsia"/>
        </w:rPr>
        <w:t>智能交互、知识资讯、用户管理、系统管理的一体化功能，操作流程简洁直观，符合农业从业者的使用习惯；</w:t>
      </w:r>
    </w:p>
    <w:p w14:paraId="077853F8" w14:textId="77777777" w:rsidR="0067246F" w:rsidRDefault="0067246F" w:rsidP="0067246F">
      <w:pPr>
        <w:ind w:firstLine="480"/>
      </w:pPr>
      <w:r>
        <w:rPr>
          <w:rFonts w:hint="eastAsia"/>
        </w:rPr>
        <w:t>2.</w:t>
      </w:r>
      <w:r>
        <w:rPr>
          <w:rFonts w:hint="eastAsia"/>
        </w:rPr>
        <w:tab/>
      </w:r>
      <w:r>
        <w:rPr>
          <w:rFonts w:hint="eastAsia"/>
        </w:rPr>
        <w:t>性能上，系统的病害检测延迟、接口响应时间、并发处理能力均表现优异，能够支持多用户同时访问，满足田间实时检测与远程咨询的需求；</w:t>
      </w:r>
    </w:p>
    <w:p w14:paraId="2E3A102F" w14:textId="77777777" w:rsidR="0067246F" w:rsidRDefault="0067246F" w:rsidP="0067246F">
      <w:pPr>
        <w:ind w:firstLine="480"/>
      </w:pPr>
      <w:r>
        <w:rPr>
          <w:rFonts w:hint="eastAsia"/>
        </w:rPr>
        <w:t>3.</w:t>
      </w:r>
      <w:r>
        <w:rPr>
          <w:rFonts w:hint="eastAsia"/>
        </w:rPr>
        <w:tab/>
      </w:r>
      <w:r>
        <w:rPr>
          <w:rFonts w:hint="eastAsia"/>
        </w:rPr>
        <w:t>兼容性上，系统适配</w:t>
      </w:r>
      <w:r>
        <w:rPr>
          <w:rFonts w:hint="eastAsia"/>
        </w:rPr>
        <w:t>PC</w:t>
      </w:r>
      <w:r>
        <w:rPr>
          <w:rFonts w:hint="eastAsia"/>
        </w:rPr>
        <w:t>端主流浏览器，无兼容性问题，降低了用户的使用门槛；</w:t>
      </w:r>
    </w:p>
    <w:p w14:paraId="048BB2AB" w14:textId="77777777" w:rsidR="0067246F" w:rsidRDefault="0067246F" w:rsidP="0067246F">
      <w:pPr>
        <w:ind w:firstLine="480"/>
      </w:pPr>
      <w:r>
        <w:rPr>
          <w:rFonts w:hint="eastAsia"/>
        </w:rPr>
        <w:t>4.</w:t>
      </w:r>
      <w:r>
        <w:rPr>
          <w:rFonts w:hint="eastAsia"/>
        </w:rPr>
        <w:tab/>
      </w:r>
      <w:r>
        <w:rPr>
          <w:rFonts w:hint="eastAsia"/>
        </w:rPr>
        <w:t>精度上，</w:t>
      </w:r>
      <w:r>
        <w:rPr>
          <w:rFonts w:hint="eastAsia"/>
        </w:rPr>
        <w:t>YOLO-SGHM</w:t>
      </w:r>
      <w:r>
        <w:rPr>
          <w:rFonts w:hint="eastAsia"/>
        </w:rPr>
        <w:t>模型的检测精度与</w:t>
      </w:r>
      <w:r>
        <w:rPr>
          <w:rFonts w:hint="eastAsia"/>
        </w:rPr>
        <w:t>RAG</w:t>
      </w:r>
      <w:r>
        <w:rPr>
          <w:rFonts w:hint="eastAsia"/>
        </w:rPr>
        <w:t>知识检索的准确率均处于较高水平，确保了系统检测结果的可靠性与咨询回复的专业性。</w:t>
      </w:r>
    </w:p>
    <w:p w14:paraId="7E520A8E" w14:textId="77777777" w:rsidR="0067246F" w:rsidRDefault="0067246F" w:rsidP="0067246F">
      <w:pPr>
        <w:ind w:firstLine="480"/>
      </w:pPr>
      <w:r>
        <w:rPr>
          <w:rFonts w:hint="eastAsia"/>
        </w:rPr>
        <w:t>同时，测试过程中发现的</w:t>
      </w:r>
      <w:r>
        <w:rPr>
          <w:rFonts w:hint="eastAsia"/>
        </w:rPr>
        <w:t>3</w:t>
      </w:r>
      <w:r>
        <w:rPr>
          <w:rFonts w:hint="eastAsia"/>
        </w:rPr>
        <w:t>个非核心问题已全部修复，系统整体运行稳定，无明显的性能瓶颈与功能缺陷，具备实际部署与应用的条件。</w:t>
      </w:r>
    </w:p>
    <w:p w14:paraId="2C6BF1E2" w14:textId="77777777" w:rsidR="0067246F" w:rsidRDefault="0067246F" w:rsidP="00F16595">
      <w:pPr>
        <w:pStyle w:val="2"/>
        <w:spacing w:before="120" w:after="120"/>
        <w:ind w:firstLineChars="100" w:firstLine="281"/>
        <w:rPr>
          <w:szCs w:val="28"/>
        </w:rPr>
      </w:pPr>
      <w:bookmarkStart w:id="202" w:name="_Toc223172305"/>
      <w:r>
        <w:rPr>
          <w:rFonts w:hint="eastAsia"/>
        </w:rPr>
        <w:t xml:space="preserve">5.5 </w:t>
      </w:r>
      <w:r>
        <w:rPr>
          <w:rFonts w:hint="eastAsia"/>
          <w:szCs w:val="28"/>
        </w:rPr>
        <w:t>本章小结</w:t>
      </w:r>
      <w:bookmarkEnd w:id="202"/>
    </w:p>
    <w:p w14:paraId="536A508F" w14:textId="5EFC031B" w:rsidR="0067246F" w:rsidRDefault="00671820" w:rsidP="00671820">
      <w:pPr>
        <w:ind w:firstLine="480"/>
      </w:pPr>
      <w:r w:rsidRPr="00671820">
        <w:rPr>
          <w:rFonts w:hint="eastAsia"/>
        </w:rPr>
        <w:t>本章基于</w:t>
      </w:r>
      <w:r w:rsidRPr="00671820">
        <w:rPr>
          <w:rFonts w:hint="eastAsia"/>
        </w:rPr>
        <w:t>YOLO-SGHM</w:t>
      </w:r>
      <w:r w:rsidRPr="00671820">
        <w:rPr>
          <w:rFonts w:hint="eastAsia"/>
        </w:rPr>
        <w:t>核心模型，完成了水稻病害识别与智能咨询系统的全流程设计与实现。结合种植户、农技人员、管理员三类核心用户需求，明确了系统五大核心</w:t>
      </w:r>
      <w:r w:rsidRPr="00671820">
        <w:rPr>
          <w:rFonts w:hint="eastAsia"/>
        </w:rPr>
        <w:lastRenderedPageBreak/>
        <w:t>功能模块；采用四层技术架构完成了系统整体设计，实现了</w:t>
      </w:r>
      <w:r w:rsidRPr="00671820">
        <w:rPr>
          <w:rFonts w:hint="eastAsia"/>
        </w:rPr>
        <w:t>AI Agent 9</w:t>
      </w:r>
      <w:r w:rsidRPr="00671820">
        <w:rPr>
          <w:rFonts w:hint="eastAsia"/>
        </w:rPr>
        <w:t>节点工作流与病害检测流程的深度融合；完成了前端交互、后端服务、</w:t>
      </w:r>
      <w:r w:rsidRPr="00671820">
        <w:rPr>
          <w:rFonts w:hint="eastAsia"/>
        </w:rPr>
        <w:t>AI Agent</w:t>
      </w:r>
      <w:r w:rsidRPr="00671820">
        <w:rPr>
          <w:rFonts w:hint="eastAsia"/>
        </w:rPr>
        <w:t>核心层与数据层的全模块开发；通过多维度系统测试验证，系统功能完整、性能达标、兼容性良好、检测精度稳定，具备实际部署与应用条件，打破了传统检测系统功能单一的局限，实现了</w:t>
      </w:r>
      <w:r w:rsidRPr="00671820">
        <w:rPr>
          <w:rFonts w:hint="eastAsia"/>
        </w:rPr>
        <w:t xml:space="preserve"> </w:t>
      </w:r>
      <w:r w:rsidRPr="00671820">
        <w:rPr>
          <w:rFonts w:hint="eastAsia"/>
        </w:rPr>
        <w:t>“检测</w:t>
      </w:r>
      <w:r w:rsidRPr="00671820">
        <w:rPr>
          <w:rFonts w:hint="eastAsia"/>
        </w:rPr>
        <w:t xml:space="preserve"> - </w:t>
      </w:r>
      <w:r w:rsidRPr="00671820">
        <w:rPr>
          <w:rFonts w:hint="eastAsia"/>
        </w:rPr>
        <w:t>咨询</w:t>
      </w:r>
      <w:r w:rsidRPr="00671820">
        <w:rPr>
          <w:rFonts w:hint="eastAsia"/>
        </w:rPr>
        <w:t xml:space="preserve"> - </w:t>
      </w:r>
      <w:r w:rsidRPr="00671820">
        <w:rPr>
          <w:rFonts w:hint="eastAsia"/>
        </w:rPr>
        <w:t>方案推荐”</w:t>
      </w:r>
      <w:r w:rsidRPr="00671820">
        <w:rPr>
          <w:rFonts w:hint="eastAsia"/>
        </w:rPr>
        <w:t xml:space="preserve"> </w:t>
      </w:r>
      <w:r w:rsidRPr="00671820">
        <w:rPr>
          <w:rFonts w:hint="eastAsia"/>
        </w:rPr>
        <w:t>的一体化智能服务</w:t>
      </w:r>
      <w:r w:rsidR="0067246F">
        <w:rPr>
          <w:rFonts w:hint="eastAsia"/>
        </w:rPr>
        <w:t>。</w:t>
      </w:r>
    </w:p>
    <w:p w14:paraId="547EF48A" w14:textId="77777777" w:rsidR="00BE0D9F" w:rsidRPr="0067246F" w:rsidRDefault="00BE0D9F" w:rsidP="00641DF8">
      <w:pPr>
        <w:ind w:firstLine="480"/>
        <w:sectPr w:rsidR="00BE0D9F" w:rsidRPr="0067246F" w:rsidSect="00A40E01">
          <w:headerReference w:type="even" r:id="rId68"/>
          <w:headerReference w:type="default" r:id="rId69"/>
          <w:footerReference w:type="even" r:id="rId70"/>
          <w:pgSz w:w="11906" w:h="16838"/>
          <w:pgMar w:top="1985" w:right="1418" w:bottom="1418" w:left="1418" w:header="1247" w:footer="1247" w:gutter="0"/>
          <w:cols w:space="720"/>
          <w:docGrid w:linePitch="312"/>
        </w:sectPr>
      </w:pPr>
    </w:p>
    <w:p w14:paraId="25783CC2" w14:textId="38860D22" w:rsidR="00BE0D9F" w:rsidRDefault="00343736" w:rsidP="00641DF8">
      <w:pPr>
        <w:pStyle w:val="1"/>
        <w:spacing w:before="240" w:after="240"/>
      </w:pPr>
      <w:bookmarkStart w:id="203" w:name="_Toc191128887"/>
      <w:bookmarkStart w:id="204" w:name="_Toc192104374"/>
      <w:bookmarkStart w:id="205" w:name="_Toc223172306"/>
      <w:r>
        <w:rPr>
          <w:rFonts w:hint="eastAsia"/>
        </w:rPr>
        <w:lastRenderedPageBreak/>
        <w:t>6</w:t>
      </w:r>
      <w:r>
        <w:t xml:space="preserve"> </w:t>
      </w:r>
      <w:r>
        <w:t>结论和展望</w:t>
      </w:r>
      <w:bookmarkEnd w:id="203"/>
      <w:bookmarkEnd w:id="204"/>
      <w:bookmarkEnd w:id="205"/>
    </w:p>
    <w:p w14:paraId="10BFA42A" w14:textId="23842953" w:rsidR="00BE0D9F" w:rsidRDefault="00343736" w:rsidP="00641DF8">
      <w:pPr>
        <w:pStyle w:val="2"/>
        <w:spacing w:before="120" w:after="120"/>
      </w:pPr>
      <w:bookmarkStart w:id="206" w:name="_Toc191128888"/>
      <w:bookmarkStart w:id="207" w:name="_Toc192104375"/>
      <w:bookmarkStart w:id="208" w:name="_Toc223172307"/>
      <w:r>
        <w:rPr>
          <w:rFonts w:hint="eastAsia"/>
        </w:rPr>
        <w:t xml:space="preserve">6.1 </w:t>
      </w:r>
      <w:r>
        <w:rPr>
          <w:rFonts w:hint="eastAsia"/>
        </w:rPr>
        <w:t>结论</w:t>
      </w:r>
      <w:bookmarkEnd w:id="206"/>
      <w:bookmarkEnd w:id="207"/>
      <w:bookmarkEnd w:id="208"/>
    </w:p>
    <w:p w14:paraId="23098FE3" w14:textId="425CA26F" w:rsidR="00BE0D9F" w:rsidRDefault="00343736" w:rsidP="00641DF8">
      <w:pPr>
        <w:ind w:firstLine="480"/>
      </w:pPr>
      <w:r w:rsidRPr="00343736">
        <w:rPr>
          <w:rFonts w:hint="eastAsia"/>
        </w:rPr>
        <w:t>本研究针对水稻病害田间实时检测中存在的模型轻量化不足、小目标检测精度低、定位不准、检测系统功能单一等核心问题，以</w:t>
      </w:r>
      <w:r w:rsidR="00CD419F">
        <w:rPr>
          <w:rFonts w:hint="eastAsia"/>
        </w:rPr>
        <w:t>YOLO11</w:t>
      </w:r>
      <w:r w:rsidRPr="00343736">
        <w:rPr>
          <w:rFonts w:hint="eastAsia"/>
        </w:rPr>
        <w:t>为基础框架，结合轻量化网络设计、特征融合优化、损失函数改进、</w:t>
      </w:r>
      <w:r w:rsidRPr="00343736">
        <w:rPr>
          <w:rFonts w:hint="eastAsia"/>
        </w:rPr>
        <w:t>AI Agent</w:t>
      </w:r>
      <w:r w:rsidRPr="00343736">
        <w:rPr>
          <w:rFonts w:hint="eastAsia"/>
        </w:rPr>
        <w:t>智能</w:t>
      </w:r>
      <w:proofErr w:type="gramStart"/>
      <w:r w:rsidRPr="00343736">
        <w:rPr>
          <w:rFonts w:hint="eastAsia"/>
        </w:rPr>
        <w:t>交互等</w:t>
      </w:r>
      <w:proofErr w:type="gramEnd"/>
      <w:r w:rsidRPr="00343736">
        <w:rPr>
          <w:rFonts w:hint="eastAsia"/>
        </w:rPr>
        <w:t>技术，开展了水稻病害轻量化实时检测模型与智能咨询系统的研究与开发，最终实现了轻量化、实时性、高精度的水稻病害检测，以及检测</w:t>
      </w:r>
      <w:r w:rsidRPr="00343736">
        <w:rPr>
          <w:rFonts w:hint="eastAsia"/>
        </w:rPr>
        <w:t>-</w:t>
      </w:r>
      <w:r w:rsidRPr="00343736">
        <w:rPr>
          <w:rFonts w:hint="eastAsia"/>
        </w:rPr>
        <w:t>咨询</w:t>
      </w:r>
      <w:r w:rsidRPr="00343736">
        <w:rPr>
          <w:rFonts w:hint="eastAsia"/>
        </w:rPr>
        <w:t>-</w:t>
      </w:r>
      <w:r w:rsidRPr="00343736">
        <w:rPr>
          <w:rFonts w:hint="eastAsia"/>
        </w:rPr>
        <w:t>推荐的一体化智能服务，研究成果可为农业智能化病害防控提供技术支撑与实践参考。本研究的主要工作与创新点总结如下</w:t>
      </w:r>
      <w:r>
        <w:rPr>
          <w:rFonts w:hint="eastAsia"/>
        </w:rPr>
        <w:t>：</w:t>
      </w:r>
    </w:p>
    <w:p w14:paraId="1809A172" w14:textId="13E00EE8" w:rsidR="00343736" w:rsidRDefault="00343736" w:rsidP="00641DF8">
      <w:pPr>
        <w:ind w:firstLine="480"/>
      </w:pPr>
      <w:r>
        <w:rPr>
          <w:rFonts w:hint="eastAsia"/>
        </w:rPr>
        <w:t>（</w:t>
      </w:r>
      <w:r>
        <w:rPr>
          <w:rFonts w:hint="eastAsia"/>
        </w:rPr>
        <w:t>1</w:t>
      </w:r>
      <w:r>
        <w:rPr>
          <w:rFonts w:hint="eastAsia"/>
        </w:rPr>
        <w:t>）主要工作</w:t>
      </w:r>
    </w:p>
    <w:p w14:paraId="555005A5" w14:textId="77777777" w:rsidR="00343736" w:rsidRDefault="00343736" w:rsidP="00343736">
      <w:pPr>
        <w:ind w:firstLine="480"/>
      </w:pPr>
      <w:r>
        <w:rPr>
          <w:rFonts w:hint="eastAsia"/>
        </w:rPr>
        <w:t>1.</w:t>
      </w:r>
      <w:r>
        <w:rPr>
          <w:rFonts w:hint="eastAsia"/>
        </w:rPr>
        <w:tab/>
      </w:r>
      <w:r>
        <w:rPr>
          <w:rFonts w:hint="eastAsia"/>
        </w:rPr>
        <w:t>梳理了水稻病害检测的研究背景与现状，明确了当前研究中存在的轻量化不足、小目标检测精度低、系统功能单一等问题，确定了本研究的研究目标、内容与技术路线；</w:t>
      </w:r>
    </w:p>
    <w:p w14:paraId="79F56DB2" w14:textId="77777777" w:rsidR="00343736" w:rsidRDefault="00343736" w:rsidP="00343736">
      <w:pPr>
        <w:ind w:firstLine="480"/>
      </w:pPr>
      <w:r>
        <w:rPr>
          <w:rFonts w:hint="eastAsia"/>
        </w:rPr>
        <w:t>2.</w:t>
      </w:r>
      <w:r>
        <w:rPr>
          <w:rFonts w:hint="eastAsia"/>
        </w:rPr>
        <w:tab/>
      </w:r>
      <w:r>
        <w:rPr>
          <w:rFonts w:hint="eastAsia"/>
        </w:rPr>
        <w:t>系统阐述了本研究所需的核心理论与方法，包括卷积神经网络、轻量化网络设计、特征融合与注意力机制、边界</w:t>
      </w:r>
      <w:proofErr w:type="gramStart"/>
      <w:r>
        <w:rPr>
          <w:rFonts w:hint="eastAsia"/>
        </w:rPr>
        <w:t>框回归</w:t>
      </w:r>
      <w:proofErr w:type="gramEnd"/>
      <w:r>
        <w:rPr>
          <w:rFonts w:hint="eastAsia"/>
        </w:rPr>
        <w:t>损失函数、</w:t>
      </w:r>
      <w:r>
        <w:rPr>
          <w:rFonts w:hint="eastAsia"/>
        </w:rPr>
        <w:t>AI Agent</w:t>
      </w:r>
      <w:r>
        <w:rPr>
          <w:rFonts w:hint="eastAsia"/>
        </w:rPr>
        <w:t>相关理论，构建了“基础特征提取</w:t>
      </w:r>
      <w:r>
        <w:rPr>
          <w:rFonts w:hint="eastAsia"/>
        </w:rPr>
        <w:t>-</w:t>
      </w:r>
      <w:r>
        <w:rPr>
          <w:rFonts w:hint="eastAsia"/>
        </w:rPr>
        <w:t>轻量化优化</w:t>
      </w:r>
      <w:r>
        <w:rPr>
          <w:rFonts w:hint="eastAsia"/>
        </w:rPr>
        <w:t>-</w:t>
      </w:r>
      <w:r>
        <w:rPr>
          <w:rFonts w:hint="eastAsia"/>
        </w:rPr>
        <w:t>检测精度提升</w:t>
      </w:r>
      <w:r>
        <w:rPr>
          <w:rFonts w:hint="eastAsia"/>
        </w:rPr>
        <w:t>-</w:t>
      </w:r>
      <w:r>
        <w:rPr>
          <w:rFonts w:hint="eastAsia"/>
        </w:rPr>
        <w:t>智能交互支撑”的</w:t>
      </w:r>
      <w:proofErr w:type="gramStart"/>
      <w:r>
        <w:rPr>
          <w:rFonts w:hint="eastAsia"/>
        </w:rPr>
        <w:t>完整技术</w:t>
      </w:r>
      <w:proofErr w:type="gramEnd"/>
      <w:r>
        <w:rPr>
          <w:rFonts w:hint="eastAsia"/>
        </w:rPr>
        <w:t>体系；</w:t>
      </w:r>
    </w:p>
    <w:p w14:paraId="577E2EF0" w14:textId="338BC3A7" w:rsidR="00343736" w:rsidRDefault="00343736" w:rsidP="00343736">
      <w:pPr>
        <w:ind w:firstLine="480"/>
      </w:pPr>
      <w:r>
        <w:rPr>
          <w:rFonts w:hint="eastAsia"/>
        </w:rPr>
        <w:t>3.</w:t>
      </w:r>
      <w:r>
        <w:rPr>
          <w:rFonts w:hint="eastAsia"/>
        </w:rPr>
        <w:tab/>
      </w:r>
      <w:r>
        <w:rPr>
          <w:rFonts w:hint="eastAsia"/>
        </w:rPr>
        <w:t>以公开水稻病害数据集为基础，通过数据预处理、增强、类别平衡处理，构建了包含</w:t>
      </w:r>
      <w:r>
        <w:rPr>
          <w:rFonts w:hint="eastAsia"/>
        </w:rPr>
        <w:t>6360</w:t>
      </w:r>
      <w:r>
        <w:rPr>
          <w:rFonts w:hint="eastAsia"/>
        </w:rPr>
        <w:t>张图像的水稻病害专用数据集，定义了多维度的模型评价指标，搭建了</w:t>
      </w:r>
      <w:r w:rsidR="00CD419F">
        <w:rPr>
          <w:rFonts w:hint="eastAsia"/>
        </w:rPr>
        <w:t>YOLO11</w:t>
      </w:r>
      <w:r>
        <w:rPr>
          <w:rFonts w:hint="eastAsia"/>
        </w:rPr>
        <w:t>基础检测模型并验证其性能，为后续模型改进提供了基线参考；</w:t>
      </w:r>
    </w:p>
    <w:p w14:paraId="1EDB8EF9" w14:textId="098613EF" w:rsidR="00343736" w:rsidRDefault="00343736" w:rsidP="00343736">
      <w:pPr>
        <w:ind w:firstLine="480"/>
      </w:pPr>
      <w:r>
        <w:rPr>
          <w:rFonts w:hint="eastAsia"/>
        </w:rPr>
        <w:t>4.</w:t>
      </w:r>
      <w:r>
        <w:rPr>
          <w:rFonts w:hint="eastAsia"/>
        </w:rPr>
        <w:tab/>
      </w:r>
      <w:r>
        <w:rPr>
          <w:rFonts w:hint="eastAsia"/>
        </w:rPr>
        <w:t>提出了轻量化改进模型</w:t>
      </w:r>
      <w:r>
        <w:rPr>
          <w:rFonts w:hint="eastAsia"/>
        </w:rPr>
        <w:t>YOLO-SGHM</w:t>
      </w:r>
      <w:r>
        <w:rPr>
          <w:rFonts w:hint="eastAsia"/>
        </w:rPr>
        <w:t>，通过四大核心创新实现了检测性能与轻量化的协同优化：设计</w:t>
      </w:r>
      <w:r>
        <w:rPr>
          <w:rFonts w:hint="eastAsia"/>
        </w:rPr>
        <w:t>Ghost-HGNetv2</w:t>
      </w:r>
      <w:r>
        <w:rPr>
          <w:rFonts w:hint="eastAsia"/>
        </w:rPr>
        <w:t>骨干网络实现轻量化特征提取，设计</w:t>
      </w:r>
      <w:r w:rsidR="00943C76">
        <w:rPr>
          <w:rFonts w:hint="eastAsia"/>
        </w:rPr>
        <w:t>C3k2-Star</w:t>
      </w:r>
      <w:r>
        <w:rPr>
          <w:rFonts w:hint="eastAsia"/>
        </w:rPr>
        <w:t>特征融合模块提升小目标检测能力，设计共享检测头进一步压缩模型参数，提出</w:t>
      </w:r>
      <w:proofErr w:type="spellStart"/>
      <w:r>
        <w:rPr>
          <w:rFonts w:hint="eastAsia"/>
        </w:rPr>
        <w:t>MPDIoU</w:t>
      </w:r>
      <w:proofErr w:type="spellEnd"/>
      <w:r>
        <w:rPr>
          <w:rFonts w:hint="eastAsia"/>
        </w:rPr>
        <w:t>损失函数优化边界</w:t>
      </w:r>
      <w:proofErr w:type="gramStart"/>
      <w:r>
        <w:rPr>
          <w:rFonts w:hint="eastAsia"/>
        </w:rPr>
        <w:t>框回归</w:t>
      </w:r>
      <w:proofErr w:type="gramEnd"/>
      <w:r>
        <w:rPr>
          <w:rFonts w:hint="eastAsia"/>
        </w:rPr>
        <w:t>精度；通过消融实验与对比实验验证了各改进模块的有效性与模型的整体性能；</w:t>
      </w:r>
    </w:p>
    <w:p w14:paraId="750EDC26" w14:textId="77777777" w:rsidR="00343736" w:rsidRDefault="00343736" w:rsidP="00343736">
      <w:pPr>
        <w:ind w:firstLine="480"/>
      </w:pPr>
      <w:r>
        <w:rPr>
          <w:rFonts w:hint="eastAsia"/>
        </w:rPr>
        <w:t>5.</w:t>
      </w:r>
      <w:r>
        <w:rPr>
          <w:rFonts w:hint="eastAsia"/>
        </w:rPr>
        <w:tab/>
      </w:r>
      <w:r>
        <w:rPr>
          <w:rFonts w:hint="eastAsia"/>
        </w:rPr>
        <w:t>基于</w:t>
      </w:r>
      <w:r>
        <w:rPr>
          <w:rFonts w:hint="eastAsia"/>
        </w:rPr>
        <w:t>YOLO-SGHM</w:t>
      </w:r>
      <w:r>
        <w:rPr>
          <w:rFonts w:hint="eastAsia"/>
        </w:rPr>
        <w:t>模型，结合</w:t>
      </w:r>
      <w:r>
        <w:rPr>
          <w:rFonts w:hint="eastAsia"/>
        </w:rPr>
        <w:t>AI Agent 9</w:t>
      </w:r>
      <w:r>
        <w:rPr>
          <w:rFonts w:hint="eastAsia"/>
        </w:rPr>
        <w:t>节点增强工作流、大模型交互、</w:t>
      </w:r>
      <w:r>
        <w:rPr>
          <w:rFonts w:hint="eastAsia"/>
        </w:rPr>
        <w:t>RAG</w:t>
      </w:r>
      <w:r>
        <w:rPr>
          <w:rFonts w:hint="eastAsia"/>
        </w:rPr>
        <w:t>知识检索等技术，设计并实现了水稻病害识别与智能咨询系统，完成了系统的需求分析、架构设计、模块开发与系统测试，实现了病害精准检测、</w:t>
      </w:r>
      <w:r>
        <w:rPr>
          <w:rFonts w:hint="eastAsia"/>
        </w:rPr>
        <w:t>AI</w:t>
      </w:r>
      <w:r>
        <w:rPr>
          <w:rFonts w:hint="eastAsia"/>
        </w:rPr>
        <w:t>智能交互、知识资讯、用户管理的一体化功能。</w:t>
      </w:r>
    </w:p>
    <w:p w14:paraId="7259B0B0" w14:textId="4279BC81" w:rsidR="00343736" w:rsidRDefault="00343736" w:rsidP="00343736">
      <w:pPr>
        <w:ind w:firstLine="480"/>
      </w:pPr>
      <w:r>
        <w:rPr>
          <w:rFonts w:hint="eastAsia"/>
        </w:rPr>
        <w:t>（</w:t>
      </w:r>
      <w:r>
        <w:rPr>
          <w:rFonts w:hint="eastAsia"/>
        </w:rPr>
        <w:t>2</w:t>
      </w:r>
      <w:r>
        <w:rPr>
          <w:rFonts w:hint="eastAsia"/>
        </w:rPr>
        <w:t>）主要创新点：</w:t>
      </w:r>
    </w:p>
    <w:p w14:paraId="10D5901C" w14:textId="69F6A966" w:rsidR="00194D92" w:rsidRDefault="00194D92" w:rsidP="00194D92">
      <w:pPr>
        <w:ind w:firstLine="480"/>
      </w:pPr>
      <w:r>
        <w:rPr>
          <w:rFonts w:hint="eastAsia"/>
        </w:rPr>
        <w:t>1.</w:t>
      </w:r>
      <w:r w:rsidRPr="00194D92">
        <w:rPr>
          <w:rFonts w:hint="eastAsia"/>
        </w:rPr>
        <w:t>提出轻量化协同优化的</w:t>
      </w:r>
      <w:r w:rsidRPr="00194D92">
        <w:rPr>
          <w:rFonts w:hint="eastAsia"/>
        </w:rPr>
        <w:t xml:space="preserve"> YOLO-SGHM </w:t>
      </w:r>
      <w:r w:rsidRPr="00194D92">
        <w:rPr>
          <w:rFonts w:hint="eastAsia"/>
        </w:rPr>
        <w:t>水稻病害检测模型，实现了轻量化、小目标检测与定位精度的协同提升。针对现有模型参数冗余、早期微小病灶漏检率高的核心痛点，以</w:t>
      </w:r>
      <w:r w:rsidR="00CD419F">
        <w:rPr>
          <w:rFonts w:hint="eastAsia"/>
        </w:rPr>
        <w:t>YOLO11</w:t>
      </w:r>
      <w:r w:rsidRPr="00194D92">
        <w:rPr>
          <w:rFonts w:hint="eastAsia"/>
        </w:rPr>
        <w:t>为基准框架开展全链路协同优化：</w:t>
      </w:r>
      <w:r w:rsidR="00801330" w:rsidRPr="00801330">
        <w:rPr>
          <w:rFonts w:hint="eastAsia"/>
        </w:rPr>
        <w:t>选用现有</w:t>
      </w:r>
      <w:r w:rsidR="00801330" w:rsidRPr="00801330">
        <w:rPr>
          <w:rFonts w:hint="eastAsia"/>
        </w:rPr>
        <w:t>Ghost-HGNetv2</w:t>
      </w:r>
      <w:r w:rsidR="00801330" w:rsidRPr="00801330">
        <w:rPr>
          <w:rFonts w:hint="eastAsia"/>
        </w:rPr>
        <w:t>轻量化骨干网络作为特征提取基础</w:t>
      </w:r>
      <w:r w:rsidRPr="00194D92">
        <w:rPr>
          <w:rFonts w:hint="eastAsia"/>
        </w:rPr>
        <w:t>，融合</w:t>
      </w:r>
      <w:r w:rsidRPr="00194D92">
        <w:rPr>
          <w:rFonts w:hint="eastAsia"/>
        </w:rPr>
        <w:t>Ghost</w:t>
      </w:r>
      <w:r w:rsidRPr="00194D92">
        <w:rPr>
          <w:rFonts w:hint="eastAsia"/>
        </w:rPr>
        <w:t>模块与</w:t>
      </w:r>
      <w:r w:rsidRPr="00194D92">
        <w:rPr>
          <w:rFonts w:hint="eastAsia"/>
        </w:rPr>
        <w:t>HGNetv2</w:t>
      </w:r>
      <w:r w:rsidRPr="00194D92">
        <w:rPr>
          <w:rFonts w:hint="eastAsia"/>
        </w:rPr>
        <w:t>多尺度特征提取策略，实现骨干网络</w:t>
      </w:r>
      <w:r w:rsidRPr="00194D92">
        <w:rPr>
          <w:rFonts w:hint="eastAsia"/>
        </w:rPr>
        <w:t>33.7%</w:t>
      </w:r>
      <w:r w:rsidRPr="00194D92">
        <w:rPr>
          <w:rFonts w:hint="eastAsia"/>
        </w:rPr>
        <w:t>的参数压缩与</w:t>
      </w:r>
      <w:r w:rsidR="00FC660A">
        <w:rPr>
          <w:rFonts w:hint="eastAsia"/>
        </w:rPr>
        <w:t>33.9</w:t>
      </w:r>
      <w:r w:rsidRPr="00194D92">
        <w:rPr>
          <w:rFonts w:hint="eastAsia"/>
        </w:rPr>
        <w:t>%</w:t>
      </w:r>
      <w:r w:rsidRPr="00194D92">
        <w:rPr>
          <w:rFonts w:hint="eastAsia"/>
        </w:rPr>
        <w:t>的计算量缩减；自主设计检测头参数共享策略，实现</w:t>
      </w:r>
      <w:r w:rsidRPr="00194D92">
        <w:rPr>
          <w:rFonts w:hint="eastAsia"/>
        </w:rPr>
        <w:lastRenderedPageBreak/>
        <w:t>检测头</w:t>
      </w:r>
      <w:r w:rsidRPr="00194D92">
        <w:rPr>
          <w:rFonts w:hint="eastAsia"/>
        </w:rPr>
        <w:t>25.7%</w:t>
      </w:r>
      <w:r w:rsidRPr="00194D92">
        <w:rPr>
          <w:rFonts w:hint="eastAsia"/>
        </w:rPr>
        <w:t>的参数压缩，最终模型整体参数量较</w:t>
      </w:r>
      <w:r w:rsidR="00CD419F">
        <w:rPr>
          <w:rFonts w:hint="eastAsia"/>
        </w:rPr>
        <w:t>YOLO11</w:t>
      </w:r>
      <w:r w:rsidRPr="00194D92">
        <w:rPr>
          <w:rFonts w:hint="eastAsia"/>
        </w:rPr>
        <w:t>n</w:t>
      </w:r>
      <w:r w:rsidRPr="00194D92">
        <w:rPr>
          <w:rFonts w:hint="eastAsia"/>
        </w:rPr>
        <w:t>压缩</w:t>
      </w:r>
      <w:r w:rsidRPr="00194D92">
        <w:rPr>
          <w:rFonts w:hint="eastAsia"/>
        </w:rPr>
        <w:t xml:space="preserve"> 52.1%</w:t>
      </w:r>
      <w:r w:rsidRPr="00194D92">
        <w:rPr>
          <w:rFonts w:hint="eastAsia"/>
        </w:rPr>
        <w:t>；</w:t>
      </w:r>
      <w:r w:rsidR="00801330" w:rsidRPr="00801330">
        <w:rPr>
          <w:rFonts w:hint="eastAsia"/>
        </w:rPr>
        <w:t>基于</w:t>
      </w:r>
      <w:r w:rsidR="00801330" w:rsidRPr="00801330">
        <w:rPr>
          <w:rFonts w:hint="eastAsia"/>
        </w:rPr>
        <w:t xml:space="preserve"> </w:t>
      </w:r>
      <w:proofErr w:type="spellStart"/>
      <w:r w:rsidR="00801330" w:rsidRPr="00801330">
        <w:rPr>
          <w:rFonts w:hint="eastAsia"/>
        </w:rPr>
        <w:t>StarNet</w:t>
      </w:r>
      <w:proofErr w:type="spellEnd"/>
      <w:r w:rsidR="00801330" w:rsidRPr="00801330">
        <w:rPr>
          <w:rFonts w:hint="eastAsia"/>
        </w:rPr>
        <w:t>的星型拓扑架构改进设计了</w:t>
      </w:r>
      <w:r w:rsidR="00801330" w:rsidRPr="00801330">
        <w:rPr>
          <w:rFonts w:hint="eastAsia"/>
        </w:rPr>
        <w:t>C3k2-Star</w:t>
      </w:r>
      <w:r w:rsidR="00801330" w:rsidRPr="00801330">
        <w:rPr>
          <w:rFonts w:hint="eastAsia"/>
        </w:rPr>
        <w:t>特征融合模块</w:t>
      </w:r>
      <w:r w:rsidRPr="00194D92">
        <w:rPr>
          <w:rFonts w:hint="eastAsia"/>
        </w:rPr>
        <w:t>，通过星型操作与空间注意力门控机制，使小目标病害召回率提升</w:t>
      </w:r>
      <w:r w:rsidRPr="00194D92">
        <w:rPr>
          <w:rFonts w:hint="eastAsia"/>
        </w:rPr>
        <w:t>7.2</w:t>
      </w:r>
      <w:r w:rsidRPr="00194D92">
        <w:rPr>
          <w:rFonts w:hint="eastAsia"/>
        </w:rPr>
        <w:t>个百分点；引入并完成水稻病害场景化调优的</w:t>
      </w:r>
      <w:r w:rsidRPr="00194D92">
        <w:rPr>
          <w:rFonts w:hint="eastAsia"/>
        </w:rPr>
        <w:t xml:space="preserve"> </w:t>
      </w:r>
      <w:proofErr w:type="spellStart"/>
      <w:r w:rsidRPr="00194D92">
        <w:rPr>
          <w:rFonts w:hint="eastAsia"/>
        </w:rPr>
        <w:t>MPDIoU</w:t>
      </w:r>
      <w:proofErr w:type="spellEnd"/>
      <w:r w:rsidRPr="00194D92">
        <w:rPr>
          <w:rFonts w:hint="eastAsia"/>
        </w:rPr>
        <w:t>损失函数，强化小目标病斑边界对齐，将病斑定位精度提升</w:t>
      </w:r>
      <w:r w:rsidRPr="00194D92">
        <w:rPr>
          <w:rFonts w:hint="eastAsia"/>
        </w:rPr>
        <w:t xml:space="preserve"> 15.1%</w:t>
      </w:r>
      <w:r w:rsidRPr="00194D92">
        <w:rPr>
          <w:rFonts w:hint="eastAsia"/>
        </w:rPr>
        <w:t>。最终模型</w:t>
      </w:r>
      <w:r w:rsidRPr="00194D92">
        <w:rPr>
          <w:rFonts w:hint="eastAsia"/>
        </w:rPr>
        <w:t xml:space="preserve"> mAP@0.5</w:t>
      </w:r>
      <w:r w:rsidRPr="00194D92">
        <w:rPr>
          <w:rFonts w:hint="eastAsia"/>
        </w:rPr>
        <w:t>达</w:t>
      </w:r>
      <w:r w:rsidRPr="00194D92">
        <w:rPr>
          <w:rFonts w:hint="eastAsia"/>
        </w:rPr>
        <w:t>96.3%</w:t>
      </w:r>
      <w:r w:rsidRPr="00194D92">
        <w:rPr>
          <w:rFonts w:hint="eastAsia"/>
        </w:rPr>
        <w:t>，解决了传统模型轻量化与检测精度难以兼顾的行业痛点。</w:t>
      </w:r>
    </w:p>
    <w:p w14:paraId="3A88D96D" w14:textId="22E799FA" w:rsidR="00343736" w:rsidRDefault="00194D92" w:rsidP="00194D92">
      <w:pPr>
        <w:ind w:firstLine="480"/>
      </w:pPr>
      <w:r>
        <w:rPr>
          <w:rFonts w:hint="eastAsia"/>
        </w:rPr>
        <w:t>2.</w:t>
      </w:r>
      <w:r w:rsidRPr="00194D92">
        <w:rPr>
          <w:rFonts w:hint="eastAsia"/>
        </w:rPr>
        <w:t>构建融合轻量化检测模型与</w:t>
      </w:r>
      <w:r w:rsidRPr="00194D92">
        <w:rPr>
          <w:rFonts w:hint="eastAsia"/>
        </w:rPr>
        <w:t>AI Agent</w:t>
      </w:r>
      <w:r w:rsidRPr="00194D92">
        <w:rPr>
          <w:rFonts w:hint="eastAsia"/>
        </w:rPr>
        <w:t>的水稻病害一体化智能服务系统。突破传统病害检测系统单一图像检测的功能局限，将</w:t>
      </w:r>
      <w:r w:rsidRPr="00194D92">
        <w:rPr>
          <w:rFonts w:hint="eastAsia"/>
        </w:rPr>
        <w:t>YOLO-SGHM</w:t>
      </w:r>
      <w:r w:rsidRPr="00194D92">
        <w:rPr>
          <w:rFonts w:hint="eastAsia"/>
        </w:rPr>
        <w:t>核心模型与</w:t>
      </w:r>
      <w:r w:rsidRPr="00194D92">
        <w:rPr>
          <w:rFonts w:hint="eastAsia"/>
        </w:rPr>
        <w:t>AI Agent 9</w:t>
      </w:r>
      <w:r w:rsidRPr="00194D92">
        <w:rPr>
          <w:rFonts w:hint="eastAsia"/>
        </w:rPr>
        <w:t>节点增强工作流、</w:t>
      </w:r>
      <w:r w:rsidRPr="00194D92">
        <w:rPr>
          <w:rFonts w:hint="eastAsia"/>
        </w:rPr>
        <w:t>RAG</w:t>
      </w:r>
      <w:r w:rsidRPr="00194D92">
        <w:rPr>
          <w:rFonts w:hint="eastAsia"/>
        </w:rPr>
        <w:t>知识检索、大模型交互技术深度融合，打造集病害精准检测、自然语言咨询、防治方案智能推荐于一体的服务体系，实现从田间病害识别到精准防控指导的全链条服务闭环，同时支持多模态</w:t>
      </w:r>
      <w:proofErr w:type="gramStart"/>
      <w:r w:rsidRPr="00194D92">
        <w:rPr>
          <w:rFonts w:hint="eastAsia"/>
        </w:rPr>
        <w:t>交互与</w:t>
      </w:r>
      <w:proofErr w:type="gramEnd"/>
      <w:r w:rsidRPr="00194D92">
        <w:rPr>
          <w:rFonts w:hint="eastAsia"/>
        </w:rPr>
        <w:t>情感感知回复，大幅提升了技术的基层场景适配性与落地应用价值</w:t>
      </w:r>
      <w:r w:rsidR="00343736">
        <w:rPr>
          <w:rFonts w:hint="eastAsia"/>
        </w:rPr>
        <w:t>。</w:t>
      </w:r>
    </w:p>
    <w:p w14:paraId="259296BD" w14:textId="2CB0F6A0" w:rsidR="00BE0D9F" w:rsidRDefault="009B02AC" w:rsidP="00641DF8">
      <w:pPr>
        <w:pStyle w:val="2"/>
        <w:spacing w:before="120" w:after="120"/>
      </w:pPr>
      <w:bookmarkStart w:id="209" w:name="_Toc223172308"/>
      <w:r>
        <w:rPr>
          <w:rFonts w:hint="eastAsia"/>
        </w:rPr>
        <w:t>6</w:t>
      </w:r>
      <w:r>
        <w:t xml:space="preserve">.2 </w:t>
      </w:r>
      <w:r>
        <w:t>展望</w:t>
      </w:r>
      <w:bookmarkEnd w:id="209"/>
    </w:p>
    <w:p w14:paraId="03D9B7B7" w14:textId="467A3FAE" w:rsidR="00BE0D9F" w:rsidRDefault="00DA6731" w:rsidP="00DA6731">
      <w:pPr>
        <w:adjustRightInd w:val="0"/>
        <w:snapToGrid w:val="0"/>
        <w:ind w:firstLine="480"/>
        <w:rPr>
          <w:b/>
          <w:bCs/>
          <w:sz w:val="28"/>
          <w:szCs w:val="28"/>
        </w:rPr>
      </w:pPr>
      <w:r w:rsidRPr="00DA6731">
        <w:rPr>
          <w:rFonts w:hint="eastAsia"/>
        </w:rPr>
        <w:t>本研究针对水稻病害田间实时检测的痛点，完成了轻量化检测模型的优化与一体化智能系统的开发，但受限于研究周期与实验条件，仍存在可进一步优化与拓展的空间，后续研究将围绕以下方向展开：第一，扩充数据集与病害种类，提升模型泛化能力。本研究</w:t>
      </w:r>
      <w:proofErr w:type="gramStart"/>
      <w:r w:rsidRPr="00DA6731">
        <w:rPr>
          <w:rFonts w:hint="eastAsia"/>
        </w:rPr>
        <w:t>数据集仅覆盖</w:t>
      </w:r>
      <w:proofErr w:type="gramEnd"/>
      <w:r w:rsidRPr="00DA6731">
        <w:rPr>
          <w:rFonts w:hint="eastAsia"/>
        </w:rPr>
        <w:t>白叶枯病、稻瘟病、褐斑病</w:t>
      </w:r>
      <w:r w:rsidRPr="00DA6731">
        <w:rPr>
          <w:rFonts w:hint="eastAsia"/>
        </w:rPr>
        <w:t xml:space="preserve"> 3 </w:t>
      </w:r>
      <w:r w:rsidRPr="00DA6731">
        <w:rPr>
          <w:rFonts w:hint="eastAsia"/>
        </w:rPr>
        <w:t>类水稻病害，后续将扩充水稻纹枯病、恶苗病、</w:t>
      </w:r>
      <w:proofErr w:type="gramStart"/>
      <w:r w:rsidRPr="00DA6731">
        <w:rPr>
          <w:rFonts w:hint="eastAsia"/>
        </w:rPr>
        <w:t>稻曲病</w:t>
      </w:r>
      <w:proofErr w:type="gramEnd"/>
      <w:r w:rsidRPr="00DA6731">
        <w:rPr>
          <w:rFonts w:hint="eastAsia"/>
        </w:rPr>
        <w:t>等</w:t>
      </w:r>
      <w:r w:rsidRPr="00DA6731">
        <w:rPr>
          <w:rFonts w:hint="eastAsia"/>
        </w:rPr>
        <w:t xml:space="preserve"> 8 </w:t>
      </w:r>
      <w:r w:rsidRPr="00DA6731">
        <w:rPr>
          <w:rFonts w:hint="eastAsia"/>
        </w:rPr>
        <w:t>类以上常见病害，采集不同产区、不同生育期、不同光照环境下的田间实景图像，构建万级规模的水稻病害专用数据集；同时引入半监督学习、迁移学习方法，解决小样本病害的检测精度不足问题，提升模型跨产区、跨场景的泛化能力。第二，深化模型轻量化优化，适配多类边缘端设备。本研究实现了模型在</w:t>
      </w:r>
      <w:r w:rsidRPr="00DA6731">
        <w:rPr>
          <w:rFonts w:hint="eastAsia"/>
        </w:rPr>
        <w:t>PC</w:t>
      </w:r>
      <w:r w:rsidRPr="00DA6731">
        <w:rPr>
          <w:rFonts w:hint="eastAsia"/>
        </w:rPr>
        <w:t>端的部署验证，后续将针对植保无人机、手持检测终端、</w:t>
      </w:r>
      <w:proofErr w:type="gramStart"/>
      <w:r w:rsidRPr="00DA6731">
        <w:rPr>
          <w:rFonts w:hint="eastAsia"/>
        </w:rPr>
        <w:t>田间物</w:t>
      </w:r>
      <w:proofErr w:type="gramEnd"/>
      <w:r w:rsidRPr="00DA6731">
        <w:rPr>
          <w:rFonts w:hint="eastAsia"/>
        </w:rPr>
        <w:t>联网摄像头等</w:t>
      </w:r>
      <w:r w:rsidRPr="00DA6731">
        <w:rPr>
          <w:rFonts w:hint="eastAsia"/>
        </w:rPr>
        <w:t>ARM</w:t>
      </w:r>
      <w:r w:rsidRPr="00DA6731">
        <w:rPr>
          <w:rFonts w:hint="eastAsia"/>
        </w:rPr>
        <w:t>架构边缘设备；同时探索多光谱图像与</w:t>
      </w:r>
      <w:r w:rsidRPr="00DA6731">
        <w:rPr>
          <w:rFonts w:hint="eastAsia"/>
        </w:rPr>
        <w:t>RGB</w:t>
      </w:r>
      <w:r w:rsidRPr="00DA6731">
        <w:rPr>
          <w:rFonts w:hint="eastAsia"/>
        </w:rPr>
        <w:t>图像的融合检测，强化水稻早期无症状病斑的识别能力，实现病害的超早期预警。第三，完善系统功能与落地适配，拓展智慧农业应用场景。本系统实现了</w:t>
      </w:r>
      <w:r w:rsidRPr="00DA6731">
        <w:rPr>
          <w:rFonts w:hint="eastAsia"/>
        </w:rPr>
        <w:t>PC</w:t>
      </w:r>
      <w:r w:rsidRPr="00DA6731">
        <w:rPr>
          <w:rFonts w:hint="eastAsia"/>
        </w:rPr>
        <w:t>端的病害检测与智能咨询功能，后续将开发移动端</w:t>
      </w:r>
      <w:r w:rsidRPr="00DA6731">
        <w:rPr>
          <w:rFonts w:hint="eastAsia"/>
        </w:rPr>
        <w:t>APP</w:t>
      </w:r>
      <w:proofErr w:type="gramStart"/>
      <w:r w:rsidRPr="00DA6731">
        <w:rPr>
          <w:rFonts w:hint="eastAsia"/>
        </w:rPr>
        <w:t>与微信小</w:t>
      </w:r>
      <w:proofErr w:type="gramEnd"/>
      <w:r w:rsidRPr="00DA6731">
        <w:rPr>
          <w:rFonts w:hint="eastAsia"/>
        </w:rPr>
        <w:t>程序，降低基层稻农的使用门槛；同时优化</w:t>
      </w:r>
      <w:r w:rsidRPr="00DA6731">
        <w:rPr>
          <w:rFonts w:hint="eastAsia"/>
        </w:rPr>
        <w:t>AI Agent</w:t>
      </w:r>
      <w:r w:rsidRPr="00DA6731">
        <w:rPr>
          <w:rFonts w:hint="eastAsia"/>
        </w:rPr>
        <w:t>的多轮对话与本地化适配能力，结合不同产区的气候、土壤、种植模式，生成更具针对性的病害防治方案；联动</w:t>
      </w:r>
      <w:proofErr w:type="gramStart"/>
      <w:r w:rsidRPr="00DA6731">
        <w:rPr>
          <w:rFonts w:hint="eastAsia"/>
        </w:rPr>
        <w:t>田间物</w:t>
      </w:r>
      <w:proofErr w:type="gramEnd"/>
      <w:r w:rsidRPr="00DA6731">
        <w:rPr>
          <w:rFonts w:hint="eastAsia"/>
        </w:rPr>
        <w:t>联网设备、气象监测系统，实现水稻病害的实时监测、流行趋势预测、精准防控指导的全链条服务，为智慧农业的落地提供更完善的技术支撑</w:t>
      </w:r>
      <w:r>
        <w:rPr>
          <w:rFonts w:hint="eastAsia"/>
        </w:rPr>
        <w:t>。</w:t>
      </w:r>
    </w:p>
    <w:p w14:paraId="5269AA77" w14:textId="77777777" w:rsidR="00BE0D9F" w:rsidRDefault="00BE0D9F" w:rsidP="00641DF8">
      <w:pPr>
        <w:adjustRightInd w:val="0"/>
        <w:snapToGrid w:val="0"/>
        <w:ind w:firstLine="480"/>
      </w:pPr>
    </w:p>
    <w:p w14:paraId="3ABD7FE8" w14:textId="77777777" w:rsidR="00BE0D9F" w:rsidRDefault="00BE0D9F" w:rsidP="00641DF8">
      <w:pPr>
        <w:adjustRightInd w:val="0"/>
        <w:snapToGrid w:val="0"/>
        <w:ind w:firstLine="480"/>
        <w:sectPr w:rsidR="00BE0D9F" w:rsidSect="00A40E01">
          <w:headerReference w:type="even" r:id="rId71"/>
          <w:headerReference w:type="default" r:id="rId72"/>
          <w:pgSz w:w="11906" w:h="16838"/>
          <w:pgMar w:top="1985" w:right="1418" w:bottom="1418" w:left="1418" w:header="1247" w:footer="1247" w:gutter="0"/>
          <w:cols w:space="720"/>
          <w:docGrid w:linePitch="312"/>
        </w:sectPr>
      </w:pPr>
    </w:p>
    <w:p w14:paraId="6BBFD586" w14:textId="2C566B3D" w:rsidR="001D12FE" w:rsidRPr="006E01DE" w:rsidRDefault="00000000" w:rsidP="006E01DE">
      <w:pPr>
        <w:pStyle w:val="1"/>
        <w:spacing w:before="240" w:after="240"/>
      </w:pPr>
      <w:bookmarkStart w:id="210" w:name="_Toc191128890"/>
      <w:bookmarkStart w:id="211" w:name="_Toc192104377"/>
      <w:bookmarkStart w:id="212" w:name="_Toc223172309"/>
      <w:r>
        <w:lastRenderedPageBreak/>
        <w:t>参考文献</w:t>
      </w:r>
      <w:bookmarkEnd w:id="210"/>
      <w:bookmarkEnd w:id="211"/>
      <w:bookmarkEnd w:id="212"/>
    </w:p>
    <w:p w14:paraId="7EFDB4BF" w14:textId="14614032" w:rsidR="006E01DE" w:rsidRPr="006E01DE" w:rsidRDefault="006E01DE" w:rsidP="006E01DE">
      <w:pPr>
        <w:pStyle w:val="ad"/>
        <w:numPr>
          <w:ilvl w:val="0"/>
          <w:numId w:val="4"/>
        </w:numPr>
        <w:snapToGrid w:val="0"/>
        <w:ind w:firstLineChars="0"/>
        <w:contextualSpacing/>
        <w:rPr>
          <w:sz w:val="21"/>
          <w:szCs w:val="21"/>
        </w:rPr>
      </w:pPr>
      <w:bookmarkStart w:id="213" w:name="_Ref192100303"/>
      <w:r w:rsidRPr="006E01DE">
        <w:rPr>
          <w:sz w:val="21"/>
          <w:szCs w:val="21"/>
        </w:rPr>
        <w:t>LeCun Y, Bengio Y, Hinton G. Deep learning[J]. Nature, 2015, 521(7553): 436-444.</w:t>
      </w:r>
    </w:p>
    <w:p w14:paraId="660C0396" w14:textId="426D9EAE" w:rsidR="006E01DE" w:rsidRPr="006E01DE" w:rsidRDefault="006E01DE" w:rsidP="006E01DE">
      <w:pPr>
        <w:pStyle w:val="ad"/>
        <w:numPr>
          <w:ilvl w:val="0"/>
          <w:numId w:val="4"/>
        </w:numPr>
        <w:snapToGrid w:val="0"/>
        <w:ind w:firstLineChars="0"/>
        <w:contextualSpacing/>
        <w:rPr>
          <w:sz w:val="21"/>
          <w:szCs w:val="21"/>
        </w:rPr>
      </w:pPr>
      <w:r w:rsidRPr="006E01DE">
        <w:rPr>
          <w:rFonts w:hint="eastAsia"/>
          <w:sz w:val="21"/>
          <w:szCs w:val="21"/>
        </w:rPr>
        <w:t>马超伟</w:t>
      </w:r>
      <w:r w:rsidRPr="006E01DE">
        <w:rPr>
          <w:rFonts w:hint="eastAsia"/>
          <w:sz w:val="21"/>
          <w:szCs w:val="21"/>
        </w:rPr>
        <w:t xml:space="preserve">, </w:t>
      </w:r>
      <w:r w:rsidRPr="006E01DE">
        <w:rPr>
          <w:rFonts w:hint="eastAsia"/>
          <w:sz w:val="21"/>
          <w:szCs w:val="21"/>
        </w:rPr>
        <w:t>张</w:t>
      </w:r>
      <w:proofErr w:type="gramStart"/>
      <w:r w:rsidRPr="006E01DE">
        <w:rPr>
          <w:rFonts w:hint="eastAsia"/>
          <w:sz w:val="21"/>
          <w:szCs w:val="21"/>
        </w:rPr>
        <w:t>浩</w:t>
      </w:r>
      <w:proofErr w:type="gramEnd"/>
      <w:r w:rsidRPr="006E01DE">
        <w:rPr>
          <w:rFonts w:hint="eastAsia"/>
          <w:sz w:val="21"/>
          <w:szCs w:val="21"/>
        </w:rPr>
        <w:t xml:space="preserve">, </w:t>
      </w:r>
      <w:r w:rsidRPr="006E01DE">
        <w:rPr>
          <w:rFonts w:hint="eastAsia"/>
          <w:sz w:val="21"/>
          <w:szCs w:val="21"/>
        </w:rPr>
        <w:t>马新明等</w:t>
      </w:r>
      <w:r w:rsidRPr="006E01DE">
        <w:rPr>
          <w:rFonts w:hint="eastAsia"/>
          <w:sz w:val="21"/>
          <w:szCs w:val="21"/>
        </w:rPr>
        <w:t xml:space="preserve">. </w:t>
      </w:r>
      <w:r w:rsidRPr="006E01DE">
        <w:rPr>
          <w:rFonts w:hint="eastAsia"/>
          <w:sz w:val="21"/>
          <w:szCs w:val="21"/>
        </w:rPr>
        <w:t>基于改进</w:t>
      </w:r>
      <w:r w:rsidRPr="006E01DE">
        <w:rPr>
          <w:rFonts w:hint="eastAsia"/>
          <w:sz w:val="21"/>
          <w:szCs w:val="21"/>
        </w:rPr>
        <w:t>YOLOv8</w:t>
      </w:r>
      <w:r w:rsidRPr="006E01DE">
        <w:rPr>
          <w:rFonts w:hint="eastAsia"/>
          <w:sz w:val="21"/>
          <w:szCs w:val="21"/>
        </w:rPr>
        <w:t>的轻量化小麦病害检测方法</w:t>
      </w:r>
      <w:r w:rsidRPr="006E01DE">
        <w:rPr>
          <w:rFonts w:hint="eastAsia"/>
          <w:sz w:val="21"/>
          <w:szCs w:val="21"/>
        </w:rPr>
        <w:t>[J].</w:t>
      </w:r>
      <w:r w:rsidRPr="006E01DE">
        <w:rPr>
          <w:rFonts w:hint="eastAsia"/>
          <w:sz w:val="21"/>
          <w:szCs w:val="21"/>
        </w:rPr>
        <w:t>农业工程学报</w:t>
      </w:r>
      <w:r w:rsidRPr="006E01DE">
        <w:rPr>
          <w:rFonts w:hint="eastAsia"/>
          <w:sz w:val="21"/>
          <w:szCs w:val="21"/>
        </w:rPr>
        <w:t>,2024,40(5):187-195.</w:t>
      </w:r>
    </w:p>
    <w:p w14:paraId="75F28999" w14:textId="16E6F56B" w:rsidR="006E01DE" w:rsidRPr="006E01DE" w:rsidRDefault="006E01DE" w:rsidP="006E01DE">
      <w:pPr>
        <w:pStyle w:val="ad"/>
        <w:numPr>
          <w:ilvl w:val="0"/>
          <w:numId w:val="4"/>
        </w:numPr>
        <w:snapToGrid w:val="0"/>
        <w:ind w:firstLineChars="0"/>
        <w:contextualSpacing/>
        <w:rPr>
          <w:sz w:val="21"/>
          <w:szCs w:val="21"/>
        </w:rPr>
      </w:pPr>
      <w:proofErr w:type="spellStart"/>
      <w:r w:rsidRPr="006E01DE">
        <w:rPr>
          <w:sz w:val="21"/>
          <w:szCs w:val="21"/>
        </w:rPr>
        <w:t>Rezatofighi</w:t>
      </w:r>
      <w:proofErr w:type="spellEnd"/>
      <w:r w:rsidRPr="006E01DE">
        <w:rPr>
          <w:sz w:val="21"/>
          <w:szCs w:val="21"/>
        </w:rPr>
        <w:t xml:space="preserve"> H, Tsoi N, </w:t>
      </w:r>
      <w:proofErr w:type="spellStart"/>
      <w:r w:rsidRPr="006E01DE">
        <w:rPr>
          <w:sz w:val="21"/>
          <w:szCs w:val="21"/>
        </w:rPr>
        <w:t>Gwak</w:t>
      </w:r>
      <w:proofErr w:type="spellEnd"/>
      <w:r w:rsidRPr="006E01DE">
        <w:rPr>
          <w:sz w:val="21"/>
          <w:szCs w:val="21"/>
        </w:rPr>
        <w:t xml:space="preserve"> J Y, et al. Generalized intersection over union: A metric and a loss for bounding box regression[C]. Proceedings of the IEEE Conference on Computer Vision and Pattern Recognition, 2019: 658-666.</w:t>
      </w:r>
    </w:p>
    <w:p w14:paraId="7495B94D" w14:textId="0E68C760" w:rsidR="006E01DE" w:rsidRPr="006E01DE" w:rsidRDefault="006E01DE" w:rsidP="006E01DE">
      <w:pPr>
        <w:pStyle w:val="ad"/>
        <w:numPr>
          <w:ilvl w:val="0"/>
          <w:numId w:val="4"/>
        </w:numPr>
        <w:snapToGrid w:val="0"/>
        <w:ind w:firstLineChars="0"/>
        <w:contextualSpacing/>
        <w:rPr>
          <w:sz w:val="21"/>
          <w:szCs w:val="21"/>
        </w:rPr>
      </w:pPr>
      <w:proofErr w:type="gramStart"/>
      <w:r w:rsidRPr="006E01DE">
        <w:rPr>
          <w:rFonts w:hint="eastAsia"/>
          <w:sz w:val="21"/>
          <w:szCs w:val="21"/>
        </w:rPr>
        <w:t>桑雨</w:t>
      </w:r>
      <w:proofErr w:type="gramEnd"/>
      <w:r w:rsidRPr="006E01DE">
        <w:rPr>
          <w:rFonts w:hint="eastAsia"/>
          <w:sz w:val="21"/>
          <w:szCs w:val="21"/>
        </w:rPr>
        <w:t>,</w:t>
      </w:r>
      <w:r w:rsidRPr="006E01DE">
        <w:rPr>
          <w:rFonts w:hint="eastAsia"/>
          <w:sz w:val="21"/>
          <w:szCs w:val="21"/>
        </w:rPr>
        <w:t>李立权</w:t>
      </w:r>
      <w:r w:rsidRPr="006E01DE">
        <w:rPr>
          <w:rFonts w:hint="eastAsia"/>
          <w:sz w:val="21"/>
          <w:szCs w:val="21"/>
        </w:rPr>
        <w:t>,</w:t>
      </w:r>
      <w:r w:rsidRPr="006E01DE">
        <w:rPr>
          <w:rFonts w:hint="eastAsia"/>
          <w:sz w:val="21"/>
          <w:szCs w:val="21"/>
        </w:rPr>
        <w:t>李铁</w:t>
      </w:r>
      <w:r w:rsidRPr="006E01DE">
        <w:rPr>
          <w:rFonts w:hint="eastAsia"/>
          <w:sz w:val="21"/>
          <w:szCs w:val="21"/>
        </w:rPr>
        <w:t>.</w:t>
      </w:r>
      <w:r w:rsidRPr="006E01DE">
        <w:rPr>
          <w:rFonts w:hint="eastAsia"/>
          <w:sz w:val="21"/>
          <w:szCs w:val="21"/>
        </w:rPr>
        <w:t>轻量化</w:t>
      </w:r>
      <w:r w:rsidRPr="006E01DE">
        <w:rPr>
          <w:rFonts w:hint="eastAsia"/>
          <w:sz w:val="21"/>
          <w:szCs w:val="21"/>
        </w:rPr>
        <w:t xml:space="preserve"> YOLOv7-tiny </w:t>
      </w:r>
      <w:r w:rsidRPr="006E01DE">
        <w:rPr>
          <w:rFonts w:hint="eastAsia"/>
          <w:sz w:val="21"/>
          <w:szCs w:val="21"/>
        </w:rPr>
        <w:t>的遥感图像小目标检测</w:t>
      </w:r>
      <w:r w:rsidRPr="006E01DE">
        <w:rPr>
          <w:rFonts w:hint="eastAsia"/>
          <w:sz w:val="21"/>
          <w:szCs w:val="21"/>
        </w:rPr>
        <w:t>[J].</w:t>
      </w:r>
      <w:r w:rsidRPr="006E01DE">
        <w:rPr>
          <w:rFonts w:hint="eastAsia"/>
          <w:sz w:val="21"/>
          <w:szCs w:val="21"/>
        </w:rPr>
        <w:t>科学技术与工程</w:t>
      </w:r>
      <w:r w:rsidRPr="006E01DE">
        <w:rPr>
          <w:rFonts w:hint="eastAsia"/>
          <w:sz w:val="21"/>
          <w:szCs w:val="21"/>
        </w:rPr>
        <w:t>,2024,24(18):7726-7732.</w:t>
      </w:r>
    </w:p>
    <w:p w14:paraId="2EF2AF97" w14:textId="678C187F" w:rsidR="006E01DE" w:rsidRPr="006E01DE" w:rsidRDefault="006E01DE" w:rsidP="006E01DE">
      <w:pPr>
        <w:pStyle w:val="ad"/>
        <w:numPr>
          <w:ilvl w:val="0"/>
          <w:numId w:val="4"/>
        </w:numPr>
        <w:snapToGrid w:val="0"/>
        <w:ind w:firstLineChars="0"/>
        <w:contextualSpacing/>
        <w:rPr>
          <w:sz w:val="21"/>
          <w:szCs w:val="21"/>
        </w:rPr>
      </w:pPr>
      <w:proofErr w:type="spellStart"/>
      <w:r w:rsidRPr="006E01DE">
        <w:rPr>
          <w:sz w:val="21"/>
          <w:szCs w:val="21"/>
        </w:rPr>
        <w:t>Krizhevsky</w:t>
      </w:r>
      <w:proofErr w:type="spellEnd"/>
      <w:r w:rsidRPr="006E01DE">
        <w:rPr>
          <w:sz w:val="21"/>
          <w:szCs w:val="21"/>
        </w:rPr>
        <w:t xml:space="preserve"> A, </w:t>
      </w:r>
      <w:proofErr w:type="spellStart"/>
      <w:r w:rsidRPr="006E01DE">
        <w:rPr>
          <w:sz w:val="21"/>
          <w:szCs w:val="21"/>
        </w:rPr>
        <w:t>Sutskever</w:t>
      </w:r>
      <w:proofErr w:type="spellEnd"/>
      <w:r w:rsidRPr="006E01DE">
        <w:rPr>
          <w:sz w:val="21"/>
          <w:szCs w:val="21"/>
        </w:rPr>
        <w:t xml:space="preserve"> I, Hinton G E. ImageNet classification with deep convolutional neural networks[C]. Advances in Neural Information Processing Systems, 2012, 25: 1097-1105.</w:t>
      </w:r>
    </w:p>
    <w:p w14:paraId="2F470DFF" w14:textId="0A7050D4" w:rsidR="006E01DE" w:rsidRPr="006E01DE" w:rsidRDefault="006E01DE" w:rsidP="006E01DE">
      <w:pPr>
        <w:pStyle w:val="ad"/>
        <w:numPr>
          <w:ilvl w:val="0"/>
          <w:numId w:val="4"/>
        </w:numPr>
        <w:snapToGrid w:val="0"/>
        <w:ind w:firstLineChars="0"/>
        <w:contextualSpacing/>
        <w:rPr>
          <w:sz w:val="21"/>
          <w:szCs w:val="21"/>
        </w:rPr>
      </w:pPr>
      <w:r w:rsidRPr="006E01DE">
        <w:rPr>
          <w:rFonts w:hint="eastAsia"/>
          <w:sz w:val="21"/>
          <w:szCs w:val="21"/>
        </w:rPr>
        <w:t>林汉源</w:t>
      </w:r>
      <w:r w:rsidRPr="006E01DE">
        <w:rPr>
          <w:rFonts w:hint="eastAsia"/>
          <w:sz w:val="21"/>
          <w:szCs w:val="21"/>
        </w:rPr>
        <w:t xml:space="preserve">, </w:t>
      </w:r>
      <w:r w:rsidRPr="006E01DE">
        <w:rPr>
          <w:rFonts w:hint="eastAsia"/>
          <w:sz w:val="21"/>
          <w:szCs w:val="21"/>
        </w:rPr>
        <w:t>范子安</w:t>
      </w:r>
      <w:r w:rsidRPr="006E01DE">
        <w:rPr>
          <w:rFonts w:hint="eastAsia"/>
          <w:sz w:val="21"/>
          <w:szCs w:val="21"/>
        </w:rPr>
        <w:t xml:space="preserve">. </w:t>
      </w:r>
      <w:r w:rsidRPr="006E01DE">
        <w:rPr>
          <w:rFonts w:hint="eastAsia"/>
          <w:sz w:val="21"/>
          <w:szCs w:val="21"/>
        </w:rPr>
        <w:t>基于改进</w:t>
      </w:r>
      <w:r w:rsidR="00CD419F">
        <w:rPr>
          <w:rFonts w:hint="eastAsia"/>
          <w:sz w:val="21"/>
          <w:szCs w:val="21"/>
        </w:rPr>
        <w:t>YOLO11</w:t>
      </w:r>
      <w:r w:rsidRPr="006E01DE">
        <w:rPr>
          <w:rFonts w:hint="eastAsia"/>
          <w:sz w:val="21"/>
          <w:szCs w:val="21"/>
        </w:rPr>
        <w:t>的小麦籽粒病害识别方法</w:t>
      </w:r>
      <w:r w:rsidRPr="006E01DE">
        <w:rPr>
          <w:rFonts w:hint="eastAsia"/>
          <w:sz w:val="21"/>
          <w:szCs w:val="21"/>
        </w:rPr>
        <w:t xml:space="preserve">[J]. </w:t>
      </w:r>
      <w:r w:rsidRPr="006E01DE">
        <w:rPr>
          <w:rFonts w:hint="eastAsia"/>
          <w:sz w:val="21"/>
          <w:szCs w:val="21"/>
        </w:rPr>
        <w:t>乡村科技</w:t>
      </w:r>
      <w:r w:rsidRPr="006E01DE">
        <w:rPr>
          <w:rFonts w:hint="eastAsia"/>
          <w:sz w:val="21"/>
          <w:szCs w:val="21"/>
        </w:rPr>
        <w:t>,2024, 15(19): 147-152.</w:t>
      </w:r>
    </w:p>
    <w:p w14:paraId="53F0B6D1" w14:textId="721036B8" w:rsidR="006E01DE" w:rsidRPr="006E01DE" w:rsidRDefault="006E01DE" w:rsidP="006E01DE">
      <w:pPr>
        <w:pStyle w:val="ad"/>
        <w:numPr>
          <w:ilvl w:val="0"/>
          <w:numId w:val="4"/>
        </w:numPr>
        <w:snapToGrid w:val="0"/>
        <w:ind w:firstLineChars="0"/>
        <w:contextualSpacing/>
        <w:rPr>
          <w:sz w:val="21"/>
          <w:szCs w:val="21"/>
        </w:rPr>
      </w:pPr>
      <w:r w:rsidRPr="006E01DE">
        <w:rPr>
          <w:sz w:val="21"/>
          <w:szCs w:val="21"/>
        </w:rPr>
        <w:t>Hu J, Shen L, Sun G. Squeeze-and-excitation networks[C]. Proceedings of the IEEE Conference on Computer Vision and Pattern Recognition, 2018: 7132-7141.</w:t>
      </w:r>
    </w:p>
    <w:p w14:paraId="54A25F31" w14:textId="19F6D273" w:rsidR="006E01DE" w:rsidRPr="006E01DE" w:rsidRDefault="006E01DE" w:rsidP="006E01DE">
      <w:pPr>
        <w:pStyle w:val="ad"/>
        <w:numPr>
          <w:ilvl w:val="0"/>
          <w:numId w:val="4"/>
        </w:numPr>
        <w:snapToGrid w:val="0"/>
        <w:ind w:firstLineChars="0"/>
        <w:contextualSpacing/>
        <w:rPr>
          <w:sz w:val="21"/>
          <w:szCs w:val="21"/>
        </w:rPr>
      </w:pPr>
      <w:proofErr w:type="gramStart"/>
      <w:r w:rsidRPr="006E01DE">
        <w:rPr>
          <w:rFonts w:hint="eastAsia"/>
          <w:sz w:val="21"/>
          <w:szCs w:val="21"/>
        </w:rPr>
        <w:t>易振通</w:t>
      </w:r>
      <w:proofErr w:type="gramEnd"/>
      <w:r w:rsidRPr="006E01DE">
        <w:rPr>
          <w:rFonts w:hint="eastAsia"/>
          <w:sz w:val="21"/>
          <w:szCs w:val="21"/>
        </w:rPr>
        <w:t xml:space="preserve">, </w:t>
      </w:r>
      <w:r w:rsidRPr="006E01DE">
        <w:rPr>
          <w:rFonts w:hint="eastAsia"/>
          <w:sz w:val="21"/>
          <w:szCs w:val="21"/>
        </w:rPr>
        <w:t>吴</w:t>
      </w:r>
      <w:proofErr w:type="gramStart"/>
      <w:r w:rsidRPr="006E01DE">
        <w:rPr>
          <w:rFonts w:hint="eastAsia"/>
          <w:sz w:val="21"/>
          <w:szCs w:val="21"/>
        </w:rPr>
        <w:t>瑰</w:t>
      </w:r>
      <w:proofErr w:type="gramEnd"/>
      <w:r w:rsidRPr="006E01DE">
        <w:rPr>
          <w:rFonts w:hint="eastAsia"/>
          <w:sz w:val="21"/>
          <w:szCs w:val="21"/>
        </w:rPr>
        <w:t xml:space="preserve">, </w:t>
      </w:r>
      <w:r w:rsidRPr="006E01DE">
        <w:rPr>
          <w:rFonts w:hint="eastAsia"/>
          <w:sz w:val="21"/>
          <w:szCs w:val="21"/>
        </w:rPr>
        <w:t>官端正等</w:t>
      </w:r>
      <w:r w:rsidRPr="006E01DE">
        <w:rPr>
          <w:rFonts w:hint="eastAsia"/>
          <w:sz w:val="21"/>
          <w:szCs w:val="21"/>
        </w:rPr>
        <w:t xml:space="preserve">. </w:t>
      </w:r>
      <w:r w:rsidRPr="006E01DE">
        <w:rPr>
          <w:rFonts w:hint="eastAsia"/>
          <w:sz w:val="21"/>
          <w:szCs w:val="21"/>
        </w:rPr>
        <w:t>轻量化卷积神经网络的研究综述</w:t>
      </w:r>
      <w:r w:rsidRPr="006E01DE">
        <w:rPr>
          <w:rFonts w:hint="eastAsia"/>
          <w:sz w:val="21"/>
          <w:szCs w:val="21"/>
        </w:rPr>
        <w:t xml:space="preserve">[J]. </w:t>
      </w:r>
      <w:r w:rsidRPr="006E01DE">
        <w:rPr>
          <w:rFonts w:hint="eastAsia"/>
          <w:sz w:val="21"/>
          <w:szCs w:val="21"/>
        </w:rPr>
        <w:t>工业控制计算机</w:t>
      </w:r>
      <w:r w:rsidRPr="006E01DE">
        <w:rPr>
          <w:rFonts w:hint="eastAsia"/>
          <w:sz w:val="21"/>
          <w:szCs w:val="21"/>
        </w:rPr>
        <w:t>, 2022, 35(10): 109-114.</w:t>
      </w:r>
    </w:p>
    <w:p w14:paraId="742AD0E3" w14:textId="70C22BAD" w:rsidR="006E01DE" w:rsidRPr="006E01DE" w:rsidRDefault="006E01DE" w:rsidP="006E01DE">
      <w:pPr>
        <w:pStyle w:val="ad"/>
        <w:numPr>
          <w:ilvl w:val="0"/>
          <w:numId w:val="4"/>
        </w:numPr>
        <w:snapToGrid w:val="0"/>
        <w:ind w:firstLineChars="0"/>
        <w:contextualSpacing/>
        <w:rPr>
          <w:sz w:val="21"/>
          <w:szCs w:val="21"/>
        </w:rPr>
      </w:pPr>
      <w:r w:rsidRPr="006E01DE">
        <w:rPr>
          <w:sz w:val="21"/>
          <w:szCs w:val="21"/>
        </w:rPr>
        <w:t xml:space="preserve">Liu W, </w:t>
      </w:r>
      <w:proofErr w:type="spellStart"/>
      <w:r w:rsidRPr="006E01DE">
        <w:rPr>
          <w:sz w:val="21"/>
          <w:szCs w:val="21"/>
        </w:rPr>
        <w:t>Anguelov</w:t>
      </w:r>
      <w:proofErr w:type="spellEnd"/>
      <w:r w:rsidRPr="006E01DE">
        <w:rPr>
          <w:sz w:val="21"/>
          <w:szCs w:val="21"/>
        </w:rPr>
        <w:t xml:space="preserve"> D, Erhan D, et al. SSD: Single shot </w:t>
      </w:r>
      <w:proofErr w:type="spellStart"/>
      <w:r w:rsidRPr="006E01DE">
        <w:rPr>
          <w:sz w:val="21"/>
          <w:szCs w:val="21"/>
        </w:rPr>
        <w:t>multibox</w:t>
      </w:r>
      <w:proofErr w:type="spellEnd"/>
      <w:r w:rsidRPr="006E01DE">
        <w:rPr>
          <w:sz w:val="21"/>
          <w:szCs w:val="21"/>
        </w:rPr>
        <w:t xml:space="preserve"> detector[C]. Proceedings of the European Conference on Computer Vision, 2016: 21-37.</w:t>
      </w:r>
    </w:p>
    <w:p w14:paraId="299C787F" w14:textId="31EDACEB" w:rsidR="006E01DE" w:rsidRPr="006E01DE" w:rsidRDefault="006E01DE" w:rsidP="006E01DE">
      <w:pPr>
        <w:pStyle w:val="ad"/>
        <w:numPr>
          <w:ilvl w:val="0"/>
          <w:numId w:val="4"/>
        </w:numPr>
        <w:snapToGrid w:val="0"/>
        <w:ind w:firstLineChars="0"/>
        <w:contextualSpacing/>
        <w:rPr>
          <w:sz w:val="21"/>
          <w:szCs w:val="21"/>
        </w:rPr>
      </w:pPr>
      <w:r w:rsidRPr="006E01DE">
        <w:rPr>
          <w:sz w:val="21"/>
          <w:szCs w:val="21"/>
        </w:rPr>
        <w:t>Q. Hu, Y. Zhang. GCS-YOLO: A Lightweight Detection Algorithm for Grape Leaf Diseases Based on Improved YOLOv8[J</w:t>
      </w:r>
      <w:proofErr w:type="gramStart"/>
      <w:r w:rsidRPr="006E01DE">
        <w:rPr>
          <w:sz w:val="21"/>
          <w:szCs w:val="21"/>
        </w:rPr>
        <w:t>].Applied</w:t>
      </w:r>
      <w:proofErr w:type="gramEnd"/>
      <w:r w:rsidRPr="006E01DE">
        <w:rPr>
          <w:sz w:val="21"/>
          <w:szCs w:val="21"/>
        </w:rPr>
        <w:t xml:space="preserve"> Sciences, 2025, 15(7):30-37.</w:t>
      </w:r>
    </w:p>
    <w:p w14:paraId="72C7667E" w14:textId="1290D6A9" w:rsidR="006E01DE" w:rsidRPr="006E01DE" w:rsidRDefault="006E01DE" w:rsidP="006E01DE">
      <w:pPr>
        <w:pStyle w:val="ad"/>
        <w:numPr>
          <w:ilvl w:val="0"/>
          <w:numId w:val="4"/>
        </w:numPr>
        <w:snapToGrid w:val="0"/>
        <w:ind w:firstLineChars="0"/>
        <w:contextualSpacing/>
        <w:rPr>
          <w:sz w:val="21"/>
          <w:szCs w:val="21"/>
        </w:rPr>
      </w:pPr>
      <w:r w:rsidRPr="006E01DE">
        <w:rPr>
          <w:rFonts w:hint="eastAsia"/>
          <w:sz w:val="21"/>
          <w:szCs w:val="21"/>
        </w:rPr>
        <w:t>王峣</w:t>
      </w:r>
      <w:r w:rsidRPr="006E01DE">
        <w:rPr>
          <w:rFonts w:hint="eastAsia"/>
          <w:sz w:val="21"/>
          <w:szCs w:val="21"/>
        </w:rPr>
        <w:t>,</w:t>
      </w:r>
      <w:r w:rsidRPr="006E01DE">
        <w:rPr>
          <w:rFonts w:hint="eastAsia"/>
          <w:sz w:val="21"/>
          <w:szCs w:val="21"/>
        </w:rPr>
        <w:t>蒋行国</w:t>
      </w:r>
      <w:r w:rsidRPr="006E01DE">
        <w:rPr>
          <w:rFonts w:hint="eastAsia"/>
          <w:sz w:val="21"/>
          <w:szCs w:val="21"/>
        </w:rPr>
        <w:t>,</w:t>
      </w:r>
      <w:r w:rsidRPr="006E01DE">
        <w:rPr>
          <w:rFonts w:hint="eastAsia"/>
          <w:sz w:val="21"/>
          <w:szCs w:val="21"/>
        </w:rPr>
        <w:t>秦海洋</w:t>
      </w:r>
      <w:r w:rsidRPr="006E01DE">
        <w:rPr>
          <w:rFonts w:hint="eastAsia"/>
          <w:sz w:val="21"/>
          <w:szCs w:val="21"/>
        </w:rPr>
        <w:t>,</w:t>
      </w:r>
      <w:r w:rsidRPr="006E01DE">
        <w:rPr>
          <w:rFonts w:hint="eastAsia"/>
          <w:sz w:val="21"/>
          <w:szCs w:val="21"/>
        </w:rPr>
        <w:t>等</w:t>
      </w:r>
      <w:r w:rsidRPr="006E01DE">
        <w:rPr>
          <w:rFonts w:hint="eastAsia"/>
          <w:sz w:val="21"/>
          <w:szCs w:val="21"/>
        </w:rPr>
        <w:t>.WS-YOLO</w:t>
      </w:r>
      <w:r w:rsidRPr="006E01DE">
        <w:rPr>
          <w:rFonts w:hint="eastAsia"/>
          <w:sz w:val="21"/>
          <w:szCs w:val="21"/>
        </w:rPr>
        <w:t>：航拍视角小目标检测方法</w:t>
      </w:r>
      <w:r w:rsidRPr="006E01DE">
        <w:rPr>
          <w:rFonts w:hint="eastAsia"/>
          <w:sz w:val="21"/>
          <w:szCs w:val="21"/>
        </w:rPr>
        <w:t>[J].</w:t>
      </w:r>
      <w:r w:rsidRPr="006E01DE">
        <w:rPr>
          <w:rFonts w:hint="eastAsia"/>
          <w:sz w:val="21"/>
          <w:szCs w:val="21"/>
        </w:rPr>
        <w:t>现代电子技术</w:t>
      </w:r>
      <w:r w:rsidRPr="006E01DE">
        <w:rPr>
          <w:rFonts w:hint="eastAsia"/>
          <w:sz w:val="21"/>
          <w:szCs w:val="21"/>
        </w:rPr>
        <w:t>,2025,48(05):68-74.</w:t>
      </w:r>
    </w:p>
    <w:p w14:paraId="66B3DF1D" w14:textId="1CE46FDD" w:rsidR="006E01DE" w:rsidRPr="006E01DE" w:rsidRDefault="006E01DE" w:rsidP="006E01DE">
      <w:pPr>
        <w:pStyle w:val="ad"/>
        <w:numPr>
          <w:ilvl w:val="0"/>
          <w:numId w:val="4"/>
        </w:numPr>
        <w:snapToGrid w:val="0"/>
        <w:ind w:firstLineChars="0"/>
        <w:contextualSpacing/>
        <w:rPr>
          <w:sz w:val="21"/>
          <w:szCs w:val="21"/>
        </w:rPr>
      </w:pPr>
      <w:proofErr w:type="spellStart"/>
      <w:r w:rsidRPr="006E01DE">
        <w:rPr>
          <w:sz w:val="21"/>
          <w:szCs w:val="21"/>
        </w:rPr>
        <w:t>Carion</w:t>
      </w:r>
      <w:proofErr w:type="spellEnd"/>
      <w:r w:rsidRPr="006E01DE">
        <w:rPr>
          <w:sz w:val="21"/>
          <w:szCs w:val="21"/>
        </w:rPr>
        <w:t xml:space="preserve"> N, Massa F, </w:t>
      </w:r>
      <w:proofErr w:type="spellStart"/>
      <w:r w:rsidRPr="006E01DE">
        <w:rPr>
          <w:sz w:val="21"/>
          <w:szCs w:val="21"/>
        </w:rPr>
        <w:t>Synnaeve</w:t>
      </w:r>
      <w:proofErr w:type="spellEnd"/>
      <w:r w:rsidRPr="006E01DE">
        <w:rPr>
          <w:sz w:val="21"/>
          <w:szCs w:val="21"/>
        </w:rPr>
        <w:t xml:space="preserve"> G, et al. End-to-end object detection with Transformers[C]. European conference on computer vision. Cham: Springer International Publishing, 2020: 213-229.</w:t>
      </w:r>
    </w:p>
    <w:p w14:paraId="1D8358BE" w14:textId="02A42943" w:rsidR="006E01DE" w:rsidRPr="006E01DE" w:rsidRDefault="006E01DE" w:rsidP="006E01DE">
      <w:pPr>
        <w:pStyle w:val="ad"/>
        <w:numPr>
          <w:ilvl w:val="0"/>
          <w:numId w:val="4"/>
        </w:numPr>
        <w:snapToGrid w:val="0"/>
        <w:ind w:firstLineChars="0"/>
        <w:contextualSpacing/>
        <w:rPr>
          <w:sz w:val="21"/>
          <w:szCs w:val="21"/>
        </w:rPr>
      </w:pPr>
      <w:r w:rsidRPr="006E01DE">
        <w:rPr>
          <w:rFonts w:hint="eastAsia"/>
          <w:sz w:val="21"/>
          <w:szCs w:val="21"/>
        </w:rPr>
        <w:t>陈奎</w:t>
      </w:r>
      <w:r w:rsidRPr="006E01DE">
        <w:rPr>
          <w:rFonts w:hint="eastAsia"/>
          <w:sz w:val="21"/>
          <w:szCs w:val="21"/>
        </w:rPr>
        <w:t>,</w:t>
      </w:r>
      <w:r w:rsidRPr="006E01DE">
        <w:rPr>
          <w:rFonts w:hint="eastAsia"/>
          <w:sz w:val="21"/>
          <w:szCs w:val="21"/>
        </w:rPr>
        <w:t>刘晓</w:t>
      </w:r>
      <w:r w:rsidRPr="006E01DE">
        <w:rPr>
          <w:rFonts w:hint="eastAsia"/>
          <w:sz w:val="21"/>
          <w:szCs w:val="21"/>
        </w:rPr>
        <w:t>,</w:t>
      </w:r>
      <w:r w:rsidRPr="006E01DE">
        <w:rPr>
          <w:rFonts w:hint="eastAsia"/>
          <w:sz w:val="21"/>
          <w:szCs w:val="21"/>
        </w:rPr>
        <w:t>贾立娇</w:t>
      </w:r>
      <w:r w:rsidRPr="006E01DE">
        <w:rPr>
          <w:rFonts w:hint="eastAsia"/>
          <w:sz w:val="21"/>
          <w:szCs w:val="21"/>
        </w:rPr>
        <w:t>,</w:t>
      </w:r>
      <w:r w:rsidRPr="006E01DE">
        <w:rPr>
          <w:rFonts w:hint="eastAsia"/>
          <w:sz w:val="21"/>
          <w:szCs w:val="21"/>
        </w:rPr>
        <w:t>等</w:t>
      </w:r>
      <w:r w:rsidRPr="006E01DE">
        <w:rPr>
          <w:rFonts w:hint="eastAsia"/>
          <w:sz w:val="21"/>
          <w:szCs w:val="21"/>
        </w:rPr>
        <w:t>.</w:t>
      </w:r>
      <w:r w:rsidRPr="006E01DE">
        <w:rPr>
          <w:rFonts w:hint="eastAsia"/>
          <w:sz w:val="21"/>
          <w:szCs w:val="21"/>
        </w:rPr>
        <w:t>基于轻量化网络与增强多尺度特征融合的绝缘子缺陷检测</w:t>
      </w:r>
      <w:r w:rsidRPr="006E01DE">
        <w:rPr>
          <w:rFonts w:hint="eastAsia"/>
          <w:sz w:val="21"/>
          <w:szCs w:val="21"/>
        </w:rPr>
        <w:t>[J].</w:t>
      </w:r>
      <w:r w:rsidRPr="006E01DE">
        <w:rPr>
          <w:rFonts w:hint="eastAsia"/>
          <w:sz w:val="21"/>
          <w:szCs w:val="21"/>
        </w:rPr>
        <w:t>高电压技术</w:t>
      </w:r>
      <w:r w:rsidRPr="006E01DE">
        <w:rPr>
          <w:rFonts w:hint="eastAsia"/>
          <w:sz w:val="21"/>
          <w:szCs w:val="21"/>
        </w:rPr>
        <w:t>,2024,50(03):1289-1300.</w:t>
      </w:r>
    </w:p>
    <w:p w14:paraId="52F03881" w14:textId="1043DC5B" w:rsidR="006E01DE" w:rsidRPr="006E01DE" w:rsidRDefault="006E01DE" w:rsidP="006E01DE">
      <w:pPr>
        <w:pStyle w:val="ad"/>
        <w:numPr>
          <w:ilvl w:val="0"/>
          <w:numId w:val="4"/>
        </w:numPr>
        <w:snapToGrid w:val="0"/>
        <w:ind w:firstLineChars="0"/>
        <w:contextualSpacing/>
        <w:rPr>
          <w:sz w:val="21"/>
          <w:szCs w:val="21"/>
        </w:rPr>
      </w:pPr>
      <w:proofErr w:type="spellStart"/>
      <w:r w:rsidRPr="006E01DE">
        <w:rPr>
          <w:sz w:val="21"/>
          <w:szCs w:val="21"/>
        </w:rPr>
        <w:t>Rumelhart</w:t>
      </w:r>
      <w:proofErr w:type="spellEnd"/>
      <w:r w:rsidRPr="006E01DE">
        <w:rPr>
          <w:sz w:val="21"/>
          <w:szCs w:val="21"/>
        </w:rPr>
        <w:t xml:space="preserve"> D E, Hinton G E, Williams R J. Learning representations by backpropagating errors[J]. Nature, 1986, 323(6088): 533-536.</w:t>
      </w:r>
    </w:p>
    <w:p w14:paraId="64B491A4" w14:textId="2D78B394" w:rsidR="006E01DE" w:rsidRPr="006E01DE" w:rsidRDefault="006E01DE" w:rsidP="006E01DE">
      <w:pPr>
        <w:pStyle w:val="ad"/>
        <w:numPr>
          <w:ilvl w:val="0"/>
          <w:numId w:val="4"/>
        </w:numPr>
        <w:snapToGrid w:val="0"/>
        <w:ind w:firstLineChars="0"/>
        <w:contextualSpacing/>
        <w:rPr>
          <w:sz w:val="21"/>
          <w:szCs w:val="21"/>
        </w:rPr>
      </w:pPr>
      <w:r w:rsidRPr="006E01DE">
        <w:rPr>
          <w:rFonts w:hint="eastAsia"/>
          <w:sz w:val="21"/>
          <w:szCs w:val="21"/>
        </w:rPr>
        <w:t>吕秀丽</w:t>
      </w:r>
      <w:r w:rsidRPr="006E01DE">
        <w:rPr>
          <w:rFonts w:hint="eastAsia"/>
          <w:sz w:val="21"/>
          <w:szCs w:val="21"/>
        </w:rPr>
        <w:t>,</w:t>
      </w:r>
      <w:r w:rsidRPr="006E01DE">
        <w:rPr>
          <w:rFonts w:hint="eastAsia"/>
          <w:sz w:val="21"/>
          <w:szCs w:val="21"/>
        </w:rPr>
        <w:t>杨昕升</w:t>
      </w:r>
      <w:r w:rsidRPr="006E01DE">
        <w:rPr>
          <w:rFonts w:hint="eastAsia"/>
          <w:sz w:val="21"/>
          <w:szCs w:val="21"/>
        </w:rPr>
        <w:t>,</w:t>
      </w:r>
      <w:r w:rsidRPr="006E01DE">
        <w:rPr>
          <w:rFonts w:hint="eastAsia"/>
          <w:sz w:val="21"/>
          <w:szCs w:val="21"/>
        </w:rPr>
        <w:t>曹志民</w:t>
      </w:r>
      <w:r w:rsidRPr="006E01DE">
        <w:rPr>
          <w:rFonts w:hint="eastAsia"/>
          <w:sz w:val="21"/>
          <w:szCs w:val="21"/>
        </w:rPr>
        <w:t>.</w:t>
      </w:r>
      <w:r w:rsidRPr="006E01DE">
        <w:rPr>
          <w:rFonts w:hint="eastAsia"/>
          <w:sz w:val="21"/>
          <w:szCs w:val="21"/>
        </w:rPr>
        <w:t>改进</w:t>
      </w:r>
      <w:r w:rsidRPr="006E01DE">
        <w:rPr>
          <w:rFonts w:hint="eastAsia"/>
          <w:sz w:val="21"/>
          <w:szCs w:val="21"/>
        </w:rPr>
        <w:t>YOLOv8</w:t>
      </w:r>
      <w:r w:rsidRPr="006E01DE">
        <w:rPr>
          <w:rFonts w:hint="eastAsia"/>
          <w:sz w:val="21"/>
          <w:szCs w:val="21"/>
        </w:rPr>
        <w:t>的</w:t>
      </w:r>
      <w:r w:rsidRPr="006E01DE">
        <w:rPr>
          <w:rFonts w:hint="eastAsia"/>
          <w:sz w:val="21"/>
          <w:szCs w:val="21"/>
        </w:rPr>
        <w:t>PCB</w:t>
      </w:r>
      <w:r w:rsidRPr="006E01DE">
        <w:rPr>
          <w:rFonts w:hint="eastAsia"/>
          <w:sz w:val="21"/>
          <w:szCs w:val="21"/>
        </w:rPr>
        <w:t>表面缺陷检测算法</w:t>
      </w:r>
      <w:r w:rsidRPr="006E01DE">
        <w:rPr>
          <w:rFonts w:hint="eastAsia"/>
          <w:sz w:val="21"/>
          <w:szCs w:val="21"/>
        </w:rPr>
        <w:t>[J].</w:t>
      </w:r>
      <w:r w:rsidRPr="006E01DE">
        <w:rPr>
          <w:rFonts w:hint="eastAsia"/>
          <w:sz w:val="21"/>
          <w:szCs w:val="21"/>
        </w:rPr>
        <w:t>电子测量技术</w:t>
      </w:r>
      <w:r w:rsidRPr="006E01DE">
        <w:rPr>
          <w:rFonts w:hint="eastAsia"/>
          <w:sz w:val="21"/>
          <w:szCs w:val="21"/>
        </w:rPr>
        <w:t>,2024,47(12):100-108.</w:t>
      </w:r>
    </w:p>
    <w:p w14:paraId="7E44262D" w14:textId="18DAC7CC" w:rsidR="006E01DE" w:rsidRPr="006E01DE" w:rsidRDefault="006E01DE" w:rsidP="006E01DE">
      <w:pPr>
        <w:pStyle w:val="ad"/>
        <w:numPr>
          <w:ilvl w:val="0"/>
          <w:numId w:val="4"/>
        </w:numPr>
        <w:snapToGrid w:val="0"/>
        <w:ind w:firstLineChars="0"/>
        <w:contextualSpacing/>
        <w:rPr>
          <w:sz w:val="21"/>
          <w:szCs w:val="21"/>
        </w:rPr>
      </w:pPr>
      <w:r w:rsidRPr="006E01DE">
        <w:rPr>
          <w:sz w:val="21"/>
          <w:szCs w:val="21"/>
        </w:rPr>
        <w:t xml:space="preserve">Cheng G, Zhou P, Han J. Learning rotation-invariant convolutional neural networks for object detection in </w:t>
      </w:r>
      <w:proofErr w:type="spellStart"/>
      <w:r w:rsidRPr="006E01DE">
        <w:rPr>
          <w:sz w:val="21"/>
          <w:szCs w:val="21"/>
        </w:rPr>
        <w:t>vhr</w:t>
      </w:r>
      <w:proofErr w:type="spellEnd"/>
      <w:r w:rsidRPr="006E01DE">
        <w:rPr>
          <w:sz w:val="21"/>
          <w:szCs w:val="21"/>
        </w:rPr>
        <w:t xml:space="preserve"> optical remote sensing images[J]. IEEE Transactions on Geoscience and Remote Sensing, 2016, 54(12): 7405-7415.</w:t>
      </w:r>
    </w:p>
    <w:p w14:paraId="1779983E" w14:textId="10106E1A" w:rsidR="006E01DE" w:rsidRPr="006E01DE" w:rsidRDefault="006E01DE" w:rsidP="006E01DE">
      <w:pPr>
        <w:pStyle w:val="ad"/>
        <w:numPr>
          <w:ilvl w:val="0"/>
          <w:numId w:val="4"/>
        </w:numPr>
        <w:snapToGrid w:val="0"/>
        <w:ind w:firstLineChars="0"/>
        <w:contextualSpacing/>
        <w:rPr>
          <w:sz w:val="21"/>
          <w:szCs w:val="21"/>
        </w:rPr>
      </w:pPr>
      <w:r w:rsidRPr="006E01DE">
        <w:rPr>
          <w:rFonts w:hint="eastAsia"/>
          <w:sz w:val="21"/>
          <w:szCs w:val="21"/>
        </w:rPr>
        <w:t>刘树东</w:t>
      </w:r>
      <w:r w:rsidRPr="006E01DE">
        <w:rPr>
          <w:rFonts w:hint="eastAsia"/>
          <w:sz w:val="21"/>
          <w:szCs w:val="21"/>
        </w:rPr>
        <w:t xml:space="preserve">, </w:t>
      </w:r>
      <w:r w:rsidRPr="006E01DE">
        <w:rPr>
          <w:rFonts w:hint="eastAsia"/>
          <w:sz w:val="21"/>
          <w:szCs w:val="21"/>
        </w:rPr>
        <w:t>刘业辉</w:t>
      </w:r>
      <w:r w:rsidRPr="006E01DE">
        <w:rPr>
          <w:rFonts w:hint="eastAsia"/>
          <w:sz w:val="21"/>
          <w:szCs w:val="21"/>
        </w:rPr>
        <w:t xml:space="preserve">, </w:t>
      </w:r>
      <w:r w:rsidRPr="006E01DE">
        <w:rPr>
          <w:rFonts w:hint="eastAsia"/>
          <w:sz w:val="21"/>
          <w:szCs w:val="21"/>
        </w:rPr>
        <w:t>孙叶美</w:t>
      </w:r>
      <w:r w:rsidRPr="006E01DE">
        <w:rPr>
          <w:rFonts w:hint="eastAsia"/>
          <w:sz w:val="21"/>
          <w:szCs w:val="21"/>
        </w:rPr>
        <w:t xml:space="preserve">, </w:t>
      </w:r>
      <w:r w:rsidRPr="006E01DE">
        <w:rPr>
          <w:rFonts w:hint="eastAsia"/>
          <w:sz w:val="21"/>
          <w:szCs w:val="21"/>
        </w:rPr>
        <w:t>等</w:t>
      </w:r>
      <w:r w:rsidRPr="006E01DE">
        <w:rPr>
          <w:rFonts w:hint="eastAsia"/>
          <w:sz w:val="21"/>
          <w:szCs w:val="21"/>
        </w:rPr>
        <w:t xml:space="preserve">. </w:t>
      </w:r>
      <w:r w:rsidRPr="006E01DE">
        <w:rPr>
          <w:rFonts w:hint="eastAsia"/>
          <w:sz w:val="21"/>
          <w:szCs w:val="21"/>
        </w:rPr>
        <w:t>基于倒置残差注意力的无人机航拍图像小目标检测</w:t>
      </w:r>
      <w:r w:rsidRPr="006E01DE">
        <w:rPr>
          <w:rFonts w:hint="eastAsia"/>
          <w:sz w:val="21"/>
          <w:szCs w:val="21"/>
        </w:rPr>
        <w:t xml:space="preserve">[J]. </w:t>
      </w:r>
      <w:r w:rsidRPr="006E01DE">
        <w:rPr>
          <w:rFonts w:hint="eastAsia"/>
          <w:sz w:val="21"/>
          <w:szCs w:val="21"/>
        </w:rPr>
        <w:t>北京航空航天大学学报</w:t>
      </w:r>
      <w:r w:rsidRPr="006E01DE">
        <w:rPr>
          <w:rFonts w:hint="eastAsia"/>
          <w:sz w:val="21"/>
          <w:szCs w:val="21"/>
        </w:rPr>
        <w:t>, 2023, 49(03): 524-534.</w:t>
      </w:r>
    </w:p>
    <w:p w14:paraId="2ED23ACC" w14:textId="11CD93BA" w:rsidR="006E01DE" w:rsidRPr="006E01DE" w:rsidRDefault="006E01DE" w:rsidP="006E01DE">
      <w:pPr>
        <w:pStyle w:val="ad"/>
        <w:numPr>
          <w:ilvl w:val="0"/>
          <w:numId w:val="4"/>
        </w:numPr>
        <w:snapToGrid w:val="0"/>
        <w:ind w:firstLineChars="0"/>
        <w:contextualSpacing/>
        <w:rPr>
          <w:sz w:val="21"/>
          <w:szCs w:val="21"/>
        </w:rPr>
      </w:pPr>
      <w:r w:rsidRPr="006E01DE">
        <w:rPr>
          <w:sz w:val="21"/>
          <w:szCs w:val="21"/>
        </w:rPr>
        <w:t xml:space="preserve">D. </w:t>
      </w:r>
      <w:proofErr w:type="spellStart"/>
      <w:r w:rsidRPr="006E01DE">
        <w:rPr>
          <w:sz w:val="21"/>
          <w:szCs w:val="21"/>
        </w:rPr>
        <w:t>Pestana</w:t>
      </w:r>
      <w:proofErr w:type="spellEnd"/>
      <w:r w:rsidRPr="006E01DE">
        <w:rPr>
          <w:sz w:val="21"/>
          <w:szCs w:val="21"/>
        </w:rPr>
        <w:t>, P. R. Miranda, J. D. Lopes. A full featured configurable accelerator for object detection with YOLO[J]. IEEE Access, 2021, 9(13): 75864-75877.</w:t>
      </w:r>
    </w:p>
    <w:p w14:paraId="52266765" w14:textId="742FFCF6" w:rsidR="006E01DE" w:rsidRPr="006E01DE" w:rsidRDefault="006E01DE" w:rsidP="006E01DE">
      <w:pPr>
        <w:pStyle w:val="ad"/>
        <w:numPr>
          <w:ilvl w:val="0"/>
          <w:numId w:val="4"/>
        </w:numPr>
        <w:snapToGrid w:val="0"/>
        <w:ind w:firstLineChars="0"/>
        <w:contextualSpacing/>
        <w:rPr>
          <w:sz w:val="21"/>
          <w:szCs w:val="21"/>
        </w:rPr>
      </w:pPr>
      <w:r w:rsidRPr="006E01DE">
        <w:rPr>
          <w:rFonts w:hint="eastAsia"/>
          <w:sz w:val="21"/>
          <w:szCs w:val="21"/>
        </w:rPr>
        <w:t>张梦璇</w:t>
      </w:r>
      <w:r w:rsidRPr="006E01DE">
        <w:rPr>
          <w:rFonts w:hint="eastAsia"/>
          <w:sz w:val="21"/>
          <w:szCs w:val="21"/>
        </w:rPr>
        <w:t>,</w:t>
      </w:r>
      <w:r w:rsidRPr="006E01DE">
        <w:rPr>
          <w:rFonts w:hint="eastAsia"/>
          <w:sz w:val="21"/>
          <w:szCs w:val="21"/>
        </w:rPr>
        <w:t>方</w:t>
      </w:r>
      <w:proofErr w:type="gramStart"/>
      <w:r w:rsidRPr="006E01DE">
        <w:rPr>
          <w:rFonts w:hint="eastAsia"/>
          <w:sz w:val="21"/>
          <w:szCs w:val="21"/>
        </w:rPr>
        <w:t>榉炫</w:t>
      </w:r>
      <w:proofErr w:type="gramEnd"/>
      <w:r w:rsidRPr="006E01DE">
        <w:rPr>
          <w:rFonts w:hint="eastAsia"/>
          <w:sz w:val="21"/>
          <w:szCs w:val="21"/>
        </w:rPr>
        <w:t>,</w:t>
      </w:r>
      <w:r w:rsidRPr="006E01DE">
        <w:rPr>
          <w:rFonts w:hint="eastAsia"/>
          <w:sz w:val="21"/>
          <w:szCs w:val="21"/>
        </w:rPr>
        <w:t>刘龙</w:t>
      </w:r>
      <w:r w:rsidRPr="006E01DE">
        <w:rPr>
          <w:rFonts w:hint="eastAsia"/>
          <w:sz w:val="21"/>
          <w:szCs w:val="21"/>
        </w:rPr>
        <w:t>,</w:t>
      </w:r>
      <w:r w:rsidRPr="006E01DE">
        <w:rPr>
          <w:rFonts w:hint="eastAsia"/>
          <w:sz w:val="21"/>
          <w:szCs w:val="21"/>
        </w:rPr>
        <w:t>等</w:t>
      </w:r>
      <w:r w:rsidRPr="006E01DE">
        <w:rPr>
          <w:rFonts w:hint="eastAsia"/>
          <w:sz w:val="21"/>
          <w:szCs w:val="21"/>
        </w:rPr>
        <w:t>.</w:t>
      </w:r>
      <w:r w:rsidRPr="006E01DE">
        <w:rPr>
          <w:rFonts w:hint="eastAsia"/>
          <w:sz w:val="21"/>
          <w:szCs w:val="21"/>
        </w:rPr>
        <w:t>基于</w:t>
      </w:r>
      <w:r w:rsidRPr="006E01DE">
        <w:rPr>
          <w:rFonts w:hint="eastAsia"/>
          <w:sz w:val="21"/>
          <w:szCs w:val="21"/>
        </w:rPr>
        <w:t>Transformer</w:t>
      </w:r>
      <w:r w:rsidRPr="006E01DE">
        <w:rPr>
          <w:rFonts w:hint="eastAsia"/>
          <w:sz w:val="21"/>
          <w:szCs w:val="21"/>
        </w:rPr>
        <w:t>特征关联融合小目标检测算法研究</w:t>
      </w:r>
      <w:r w:rsidRPr="006E01DE">
        <w:rPr>
          <w:rFonts w:hint="eastAsia"/>
          <w:sz w:val="21"/>
          <w:szCs w:val="21"/>
        </w:rPr>
        <w:t>[J].</w:t>
      </w:r>
      <w:r w:rsidRPr="006E01DE">
        <w:rPr>
          <w:rFonts w:hint="eastAsia"/>
          <w:sz w:val="21"/>
          <w:szCs w:val="21"/>
        </w:rPr>
        <w:t>信号处理</w:t>
      </w:r>
      <w:r w:rsidRPr="006E01DE">
        <w:rPr>
          <w:rFonts w:hint="eastAsia"/>
          <w:sz w:val="21"/>
          <w:szCs w:val="21"/>
        </w:rPr>
        <w:t>,2024,40(11):1990-2006.</w:t>
      </w:r>
    </w:p>
    <w:p w14:paraId="26596BE1" w14:textId="1A2E3391" w:rsidR="006E01DE" w:rsidRPr="006E01DE" w:rsidRDefault="006E01DE" w:rsidP="006E01DE">
      <w:pPr>
        <w:pStyle w:val="ad"/>
        <w:numPr>
          <w:ilvl w:val="0"/>
          <w:numId w:val="4"/>
        </w:numPr>
        <w:snapToGrid w:val="0"/>
        <w:ind w:firstLineChars="0"/>
        <w:contextualSpacing/>
        <w:rPr>
          <w:sz w:val="21"/>
          <w:szCs w:val="21"/>
        </w:rPr>
      </w:pPr>
      <w:r w:rsidRPr="006E01DE">
        <w:rPr>
          <w:sz w:val="21"/>
          <w:szCs w:val="21"/>
        </w:rPr>
        <w:t>Tian Z, Shen C, Chen H, et al. FCOS: A simple and strong Anchor-free object detector[J]. IEEE Transactions on Pattern Analysis and Machine Intelligence, 2020, 44(4): 1922-1933.</w:t>
      </w:r>
    </w:p>
    <w:p w14:paraId="4F8C5694" w14:textId="78F4E015" w:rsidR="006E01DE" w:rsidRPr="006E01DE" w:rsidRDefault="006E01DE" w:rsidP="006E01DE">
      <w:pPr>
        <w:pStyle w:val="ad"/>
        <w:numPr>
          <w:ilvl w:val="0"/>
          <w:numId w:val="4"/>
        </w:numPr>
        <w:snapToGrid w:val="0"/>
        <w:ind w:firstLineChars="0"/>
        <w:contextualSpacing/>
        <w:rPr>
          <w:sz w:val="21"/>
          <w:szCs w:val="21"/>
        </w:rPr>
      </w:pPr>
      <w:r w:rsidRPr="006E01DE">
        <w:rPr>
          <w:rFonts w:hint="eastAsia"/>
          <w:sz w:val="21"/>
          <w:szCs w:val="21"/>
        </w:rPr>
        <w:t>李建华</w:t>
      </w:r>
      <w:r w:rsidRPr="006E01DE">
        <w:rPr>
          <w:rFonts w:hint="eastAsia"/>
          <w:sz w:val="21"/>
          <w:szCs w:val="21"/>
        </w:rPr>
        <w:t>,</w:t>
      </w:r>
      <w:r w:rsidRPr="006E01DE">
        <w:rPr>
          <w:rFonts w:hint="eastAsia"/>
          <w:sz w:val="21"/>
          <w:szCs w:val="21"/>
        </w:rPr>
        <w:t>韩宇</w:t>
      </w:r>
      <w:r w:rsidRPr="006E01DE">
        <w:rPr>
          <w:rFonts w:hint="eastAsia"/>
          <w:sz w:val="21"/>
          <w:szCs w:val="21"/>
        </w:rPr>
        <w:t>,</w:t>
      </w:r>
      <w:r w:rsidRPr="006E01DE">
        <w:rPr>
          <w:rFonts w:hint="eastAsia"/>
          <w:sz w:val="21"/>
          <w:szCs w:val="21"/>
        </w:rPr>
        <w:t>石开铭</w:t>
      </w:r>
      <w:r w:rsidRPr="006E01DE">
        <w:rPr>
          <w:rFonts w:hint="eastAsia"/>
          <w:sz w:val="21"/>
          <w:szCs w:val="21"/>
        </w:rPr>
        <w:t>,</w:t>
      </w:r>
      <w:r w:rsidRPr="006E01DE">
        <w:rPr>
          <w:rFonts w:hint="eastAsia"/>
          <w:sz w:val="21"/>
          <w:szCs w:val="21"/>
        </w:rPr>
        <w:t>等</w:t>
      </w:r>
      <w:r w:rsidRPr="006E01DE">
        <w:rPr>
          <w:rFonts w:hint="eastAsia"/>
          <w:sz w:val="21"/>
          <w:szCs w:val="21"/>
        </w:rPr>
        <w:t>.</w:t>
      </w:r>
      <w:r w:rsidRPr="006E01DE">
        <w:rPr>
          <w:rFonts w:hint="eastAsia"/>
          <w:sz w:val="21"/>
          <w:szCs w:val="21"/>
        </w:rPr>
        <w:t>施工现场小目标工人检测方法</w:t>
      </w:r>
      <w:r w:rsidRPr="006E01DE">
        <w:rPr>
          <w:rFonts w:hint="eastAsia"/>
          <w:sz w:val="21"/>
          <w:szCs w:val="21"/>
        </w:rPr>
        <w:t>[J].</w:t>
      </w:r>
      <w:r w:rsidRPr="006E01DE">
        <w:rPr>
          <w:rFonts w:hint="eastAsia"/>
          <w:sz w:val="21"/>
          <w:szCs w:val="21"/>
        </w:rPr>
        <w:t>图</w:t>
      </w:r>
      <w:proofErr w:type="gramStart"/>
      <w:r w:rsidRPr="006E01DE">
        <w:rPr>
          <w:rFonts w:hint="eastAsia"/>
          <w:sz w:val="21"/>
          <w:szCs w:val="21"/>
        </w:rPr>
        <w:t>学</w:t>
      </w:r>
      <w:proofErr w:type="gramEnd"/>
      <w:r w:rsidRPr="006E01DE">
        <w:rPr>
          <w:rFonts w:hint="eastAsia"/>
          <w:sz w:val="21"/>
          <w:szCs w:val="21"/>
        </w:rPr>
        <w:t>学报</w:t>
      </w:r>
      <w:r w:rsidRPr="006E01DE">
        <w:rPr>
          <w:rFonts w:hint="eastAsia"/>
          <w:sz w:val="21"/>
          <w:szCs w:val="21"/>
        </w:rPr>
        <w:t>,2024,45(05):1040-1049.</w:t>
      </w:r>
    </w:p>
    <w:p w14:paraId="55E23C50" w14:textId="29C25BAF" w:rsidR="006E01DE" w:rsidRPr="006E01DE" w:rsidRDefault="006E01DE" w:rsidP="006E01DE">
      <w:pPr>
        <w:pStyle w:val="ad"/>
        <w:numPr>
          <w:ilvl w:val="0"/>
          <w:numId w:val="4"/>
        </w:numPr>
        <w:snapToGrid w:val="0"/>
        <w:ind w:firstLineChars="0"/>
        <w:contextualSpacing/>
        <w:rPr>
          <w:sz w:val="21"/>
          <w:szCs w:val="21"/>
        </w:rPr>
      </w:pPr>
      <w:r w:rsidRPr="006E01DE">
        <w:rPr>
          <w:sz w:val="21"/>
          <w:szCs w:val="21"/>
        </w:rPr>
        <w:t>Long Y, Gong Y, Xiao Z, et al. Accurate object localization in remote sensing images based on convolutional neural networks[J]. IEEE Transactions on Geoscience and Remote Sensing, 2017, 55(5): 2486-2498.</w:t>
      </w:r>
    </w:p>
    <w:p w14:paraId="6330AD04" w14:textId="675DB2DE" w:rsidR="006E01DE" w:rsidRPr="006E01DE" w:rsidRDefault="006E01DE" w:rsidP="006E01DE">
      <w:pPr>
        <w:pStyle w:val="ad"/>
        <w:numPr>
          <w:ilvl w:val="0"/>
          <w:numId w:val="4"/>
        </w:numPr>
        <w:snapToGrid w:val="0"/>
        <w:ind w:firstLineChars="0"/>
        <w:contextualSpacing/>
        <w:rPr>
          <w:sz w:val="21"/>
          <w:szCs w:val="21"/>
        </w:rPr>
      </w:pPr>
      <w:proofErr w:type="gramStart"/>
      <w:r w:rsidRPr="006E01DE">
        <w:rPr>
          <w:rFonts w:hint="eastAsia"/>
          <w:sz w:val="21"/>
          <w:szCs w:val="21"/>
        </w:rPr>
        <w:t>党兰学</w:t>
      </w:r>
      <w:proofErr w:type="gramEnd"/>
      <w:r w:rsidRPr="006E01DE">
        <w:rPr>
          <w:rFonts w:hint="eastAsia"/>
          <w:sz w:val="21"/>
          <w:szCs w:val="21"/>
        </w:rPr>
        <w:t>,</w:t>
      </w:r>
      <w:r w:rsidRPr="006E01DE">
        <w:rPr>
          <w:rFonts w:hint="eastAsia"/>
          <w:sz w:val="21"/>
          <w:szCs w:val="21"/>
        </w:rPr>
        <w:t>李赞</w:t>
      </w:r>
      <w:r w:rsidRPr="006E01DE">
        <w:rPr>
          <w:rFonts w:hint="eastAsia"/>
          <w:sz w:val="21"/>
          <w:szCs w:val="21"/>
        </w:rPr>
        <w:t>,</w:t>
      </w:r>
      <w:r w:rsidRPr="006E01DE">
        <w:rPr>
          <w:rFonts w:hint="eastAsia"/>
          <w:sz w:val="21"/>
          <w:szCs w:val="21"/>
        </w:rPr>
        <w:t>苗长伟</w:t>
      </w:r>
      <w:r w:rsidRPr="006E01DE">
        <w:rPr>
          <w:rFonts w:hint="eastAsia"/>
          <w:sz w:val="21"/>
          <w:szCs w:val="21"/>
        </w:rPr>
        <w:t>,</w:t>
      </w:r>
      <w:r w:rsidRPr="006E01DE">
        <w:rPr>
          <w:rFonts w:hint="eastAsia"/>
          <w:sz w:val="21"/>
          <w:szCs w:val="21"/>
        </w:rPr>
        <w:t>等</w:t>
      </w:r>
      <w:r w:rsidRPr="006E01DE">
        <w:rPr>
          <w:rFonts w:hint="eastAsia"/>
          <w:sz w:val="21"/>
          <w:szCs w:val="21"/>
        </w:rPr>
        <w:t>.</w:t>
      </w:r>
      <w:r w:rsidRPr="006E01DE">
        <w:rPr>
          <w:rFonts w:hint="eastAsia"/>
          <w:sz w:val="21"/>
          <w:szCs w:val="21"/>
        </w:rPr>
        <w:t>面向无人机载平台的轻量级小目标检测算法</w:t>
      </w:r>
      <w:r w:rsidRPr="006E01DE">
        <w:rPr>
          <w:rFonts w:hint="eastAsia"/>
          <w:sz w:val="21"/>
          <w:szCs w:val="21"/>
        </w:rPr>
        <w:t>[J].</w:t>
      </w:r>
      <w:r w:rsidRPr="006E01DE">
        <w:rPr>
          <w:rFonts w:hint="eastAsia"/>
          <w:sz w:val="21"/>
          <w:szCs w:val="21"/>
        </w:rPr>
        <w:t>河南大学学报</w:t>
      </w:r>
      <w:r w:rsidRPr="006E01DE">
        <w:rPr>
          <w:rFonts w:hint="eastAsia"/>
          <w:sz w:val="21"/>
          <w:szCs w:val="21"/>
        </w:rPr>
        <w:t>(</w:t>
      </w:r>
      <w:r w:rsidRPr="006E01DE">
        <w:rPr>
          <w:rFonts w:hint="eastAsia"/>
          <w:sz w:val="21"/>
          <w:szCs w:val="21"/>
        </w:rPr>
        <w:t>自然科学版</w:t>
      </w:r>
      <w:r w:rsidRPr="006E01DE">
        <w:rPr>
          <w:rFonts w:hint="eastAsia"/>
          <w:sz w:val="21"/>
          <w:szCs w:val="21"/>
        </w:rPr>
        <w:t>),2025,55(01):1-11.</w:t>
      </w:r>
    </w:p>
    <w:p w14:paraId="5D6A5821" w14:textId="0EDA1831" w:rsidR="006E01DE" w:rsidRPr="006E01DE" w:rsidRDefault="006E01DE" w:rsidP="006E01DE">
      <w:pPr>
        <w:pStyle w:val="ad"/>
        <w:numPr>
          <w:ilvl w:val="0"/>
          <w:numId w:val="4"/>
        </w:numPr>
        <w:snapToGrid w:val="0"/>
        <w:ind w:firstLineChars="0"/>
        <w:contextualSpacing/>
        <w:rPr>
          <w:sz w:val="21"/>
          <w:szCs w:val="21"/>
        </w:rPr>
      </w:pPr>
      <w:r w:rsidRPr="006E01DE">
        <w:rPr>
          <w:sz w:val="21"/>
          <w:szCs w:val="21"/>
        </w:rPr>
        <w:t xml:space="preserve">Rosenblatt F. The perceptron: A probabilistic model for information storage and organization in the </w:t>
      </w:r>
      <w:r w:rsidRPr="006E01DE">
        <w:rPr>
          <w:sz w:val="21"/>
          <w:szCs w:val="21"/>
        </w:rPr>
        <w:lastRenderedPageBreak/>
        <w:t>brain[J]. Psychological Review, 1958, 65(6): 386-408.</w:t>
      </w:r>
    </w:p>
    <w:p w14:paraId="53C3D67C" w14:textId="393D8511" w:rsidR="006E01DE" w:rsidRPr="006E01DE" w:rsidRDefault="006E01DE" w:rsidP="006E01DE">
      <w:pPr>
        <w:pStyle w:val="ad"/>
        <w:numPr>
          <w:ilvl w:val="0"/>
          <w:numId w:val="4"/>
        </w:numPr>
        <w:snapToGrid w:val="0"/>
        <w:ind w:firstLineChars="0"/>
        <w:contextualSpacing/>
        <w:rPr>
          <w:sz w:val="21"/>
          <w:szCs w:val="21"/>
        </w:rPr>
      </w:pPr>
      <w:r w:rsidRPr="006E01DE">
        <w:rPr>
          <w:rFonts w:hint="eastAsia"/>
          <w:sz w:val="21"/>
          <w:szCs w:val="21"/>
        </w:rPr>
        <w:t>杨磊</w:t>
      </w:r>
      <w:r w:rsidRPr="006E01DE">
        <w:rPr>
          <w:rFonts w:hint="eastAsia"/>
          <w:sz w:val="21"/>
          <w:szCs w:val="21"/>
        </w:rPr>
        <w:t>,</w:t>
      </w:r>
      <w:r w:rsidRPr="006E01DE">
        <w:rPr>
          <w:rFonts w:hint="eastAsia"/>
          <w:sz w:val="21"/>
          <w:szCs w:val="21"/>
        </w:rPr>
        <w:t>陈艳菲</w:t>
      </w:r>
      <w:r w:rsidRPr="006E01DE">
        <w:rPr>
          <w:rFonts w:hint="eastAsia"/>
          <w:sz w:val="21"/>
          <w:szCs w:val="21"/>
        </w:rPr>
        <w:t>,</w:t>
      </w:r>
      <w:r w:rsidRPr="006E01DE">
        <w:rPr>
          <w:rFonts w:hint="eastAsia"/>
          <w:sz w:val="21"/>
          <w:szCs w:val="21"/>
        </w:rPr>
        <w:t>李海鸣</w:t>
      </w:r>
      <w:r w:rsidRPr="006E01DE">
        <w:rPr>
          <w:rFonts w:hint="eastAsia"/>
          <w:sz w:val="21"/>
          <w:szCs w:val="21"/>
        </w:rPr>
        <w:t>,</w:t>
      </w:r>
      <w:r w:rsidRPr="006E01DE">
        <w:rPr>
          <w:rFonts w:hint="eastAsia"/>
          <w:sz w:val="21"/>
          <w:szCs w:val="21"/>
        </w:rPr>
        <w:t>等</w:t>
      </w:r>
      <w:r w:rsidRPr="006E01DE">
        <w:rPr>
          <w:rFonts w:hint="eastAsia"/>
          <w:sz w:val="21"/>
          <w:szCs w:val="21"/>
        </w:rPr>
        <w:t>.</w:t>
      </w:r>
      <w:r w:rsidRPr="006E01DE">
        <w:rPr>
          <w:rFonts w:hint="eastAsia"/>
          <w:sz w:val="21"/>
          <w:szCs w:val="21"/>
        </w:rPr>
        <w:t>基于改进</w:t>
      </w:r>
      <w:r w:rsidRPr="006E01DE">
        <w:rPr>
          <w:rFonts w:hint="eastAsia"/>
          <w:sz w:val="21"/>
          <w:szCs w:val="21"/>
        </w:rPr>
        <w:t xml:space="preserve"> YOLOv8 </w:t>
      </w:r>
      <w:r w:rsidRPr="006E01DE">
        <w:rPr>
          <w:rFonts w:hint="eastAsia"/>
          <w:sz w:val="21"/>
          <w:szCs w:val="21"/>
        </w:rPr>
        <w:t>的自动驾驶场景目标检测算法</w:t>
      </w:r>
      <w:r w:rsidRPr="006E01DE">
        <w:rPr>
          <w:rFonts w:hint="eastAsia"/>
          <w:sz w:val="21"/>
          <w:szCs w:val="21"/>
        </w:rPr>
        <w:t>[J].</w:t>
      </w:r>
      <w:r w:rsidRPr="006E01DE">
        <w:rPr>
          <w:rFonts w:hint="eastAsia"/>
          <w:sz w:val="21"/>
          <w:szCs w:val="21"/>
        </w:rPr>
        <w:t>计算机工程与应用</w:t>
      </w:r>
      <w:r w:rsidRPr="006E01DE">
        <w:rPr>
          <w:rFonts w:hint="eastAsia"/>
          <w:sz w:val="21"/>
          <w:szCs w:val="21"/>
        </w:rPr>
        <w:t>,2025,61(01):131-141.</w:t>
      </w:r>
    </w:p>
    <w:p w14:paraId="1B082D7D" w14:textId="114171A1" w:rsidR="006E01DE" w:rsidRPr="006E01DE" w:rsidRDefault="006E01DE" w:rsidP="006E01DE">
      <w:pPr>
        <w:pStyle w:val="ad"/>
        <w:numPr>
          <w:ilvl w:val="0"/>
          <w:numId w:val="4"/>
        </w:numPr>
        <w:snapToGrid w:val="0"/>
        <w:ind w:firstLineChars="0"/>
        <w:contextualSpacing/>
        <w:rPr>
          <w:sz w:val="21"/>
          <w:szCs w:val="21"/>
        </w:rPr>
      </w:pPr>
      <w:r w:rsidRPr="006E01DE">
        <w:rPr>
          <w:sz w:val="21"/>
          <w:szCs w:val="21"/>
        </w:rPr>
        <w:t>Tang T, Zhou S, Deng Z, et al. Vehicle detection in aerial images based on region convolutional neural networks and hard negative example mining[J]. Sensors, 2017, 17(2): 336.</w:t>
      </w:r>
    </w:p>
    <w:p w14:paraId="23C5D11B" w14:textId="0891A3A0" w:rsidR="006E01DE" w:rsidRPr="006E01DE" w:rsidRDefault="006E01DE" w:rsidP="006E01DE">
      <w:pPr>
        <w:pStyle w:val="ad"/>
        <w:numPr>
          <w:ilvl w:val="0"/>
          <w:numId w:val="4"/>
        </w:numPr>
        <w:snapToGrid w:val="0"/>
        <w:ind w:firstLineChars="0"/>
        <w:contextualSpacing/>
        <w:rPr>
          <w:sz w:val="21"/>
          <w:szCs w:val="21"/>
        </w:rPr>
      </w:pPr>
      <w:proofErr w:type="gramStart"/>
      <w:r w:rsidRPr="006E01DE">
        <w:rPr>
          <w:rFonts w:hint="eastAsia"/>
          <w:sz w:val="21"/>
          <w:szCs w:val="21"/>
        </w:rPr>
        <w:t>傅裕</w:t>
      </w:r>
      <w:proofErr w:type="gramEnd"/>
      <w:r w:rsidRPr="006E01DE">
        <w:rPr>
          <w:rFonts w:hint="eastAsia"/>
          <w:sz w:val="21"/>
          <w:szCs w:val="21"/>
        </w:rPr>
        <w:t xml:space="preserve">, </w:t>
      </w:r>
      <w:r w:rsidRPr="006E01DE">
        <w:rPr>
          <w:rFonts w:hint="eastAsia"/>
          <w:sz w:val="21"/>
          <w:szCs w:val="21"/>
        </w:rPr>
        <w:t>高树辉</w:t>
      </w:r>
      <w:r w:rsidRPr="006E01DE">
        <w:rPr>
          <w:rFonts w:hint="eastAsia"/>
          <w:sz w:val="21"/>
          <w:szCs w:val="21"/>
        </w:rPr>
        <w:t xml:space="preserve">. </w:t>
      </w:r>
      <w:r w:rsidRPr="006E01DE">
        <w:rPr>
          <w:rFonts w:hint="eastAsia"/>
          <w:sz w:val="21"/>
          <w:szCs w:val="21"/>
        </w:rPr>
        <w:t>改进</w:t>
      </w:r>
      <w:r w:rsidRPr="006E01DE">
        <w:rPr>
          <w:rFonts w:hint="eastAsia"/>
          <w:sz w:val="21"/>
          <w:szCs w:val="21"/>
        </w:rPr>
        <w:t xml:space="preserve">YOLOv8s-Pose </w:t>
      </w:r>
      <w:r w:rsidRPr="006E01DE">
        <w:rPr>
          <w:rFonts w:hint="eastAsia"/>
          <w:sz w:val="21"/>
          <w:szCs w:val="21"/>
        </w:rPr>
        <w:t>多人姿态估计轻量化模型研究</w:t>
      </w:r>
      <w:r w:rsidRPr="006E01DE">
        <w:rPr>
          <w:rFonts w:hint="eastAsia"/>
          <w:sz w:val="21"/>
          <w:szCs w:val="21"/>
        </w:rPr>
        <w:t xml:space="preserve">[J]. </w:t>
      </w:r>
      <w:r w:rsidRPr="006E01DE">
        <w:rPr>
          <w:rFonts w:hint="eastAsia"/>
          <w:sz w:val="21"/>
          <w:szCs w:val="21"/>
        </w:rPr>
        <w:t>计算机科学与探索</w:t>
      </w:r>
      <w:r w:rsidRPr="006E01DE">
        <w:rPr>
          <w:rFonts w:hint="eastAsia"/>
          <w:sz w:val="21"/>
          <w:szCs w:val="21"/>
        </w:rPr>
        <w:t>,2024,10(5): 1-17.</w:t>
      </w:r>
    </w:p>
    <w:p w14:paraId="76F3B13A" w14:textId="0231DE34" w:rsidR="006E01DE" w:rsidRPr="006E01DE" w:rsidRDefault="006E01DE" w:rsidP="006E01DE">
      <w:pPr>
        <w:pStyle w:val="ad"/>
        <w:numPr>
          <w:ilvl w:val="0"/>
          <w:numId w:val="4"/>
        </w:numPr>
        <w:snapToGrid w:val="0"/>
        <w:ind w:firstLineChars="0"/>
        <w:contextualSpacing/>
        <w:rPr>
          <w:sz w:val="21"/>
          <w:szCs w:val="21"/>
        </w:rPr>
      </w:pPr>
      <w:r w:rsidRPr="006E01DE">
        <w:rPr>
          <w:sz w:val="21"/>
          <w:szCs w:val="21"/>
        </w:rPr>
        <w:t>Liu S, Qi L, Qin H, et al. Path aggregation network for instance segmentation[C]. Proceedings of the IEEE Conference on Computer Vision and Pattern Recognition, 2018: 8759-8768.</w:t>
      </w:r>
    </w:p>
    <w:p w14:paraId="7DE2F5A7" w14:textId="7DE91727" w:rsidR="006E01DE" w:rsidRPr="006E01DE" w:rsidRDefault="006E01DE" w:rsidP="006E01DE">
      <w:pPr>
        <w:pStyle w:val="ad"/>
        <w:numPr>
          <w:ilvl w:val="0"/>
          <w:numId w:val="4"/>
        </w:numPr>
        <w:snapToGrid w:val="0"/>
        <w:ind w:firstLineChars="0"/>
        <w:contextualSpacing/>
        <w:rPr>
          <w:sz w:val="21"/>
          <w:szCs w:val="21"/>
        </w:rPr>
      </w:pPr>
      <w:r w:rsidRPr="006E01DE">
        <w:rPr>
          <w:rFonts w:hint="eastAsia"/>
          <w:sz w:val="21"/>
          <w:szCs w:val="21"/>
        </w:rPr>
        <w:t>刘凡</w:t>
      </w:r>
      <w:proofErr w:type="gramStart"/>
      <w:r w:rsidRPr="006E01DE">
        <w:rPr>
          <w:rFonts w:hint="eastAsia"/>
          <w:sz w:val="21"/>
          <w:szCs w:val="21"/>
        </w:rPr>
        <w:t>凡</w:t>
      </w:r>
      <w:proofErr w:type="gramEnd"/>
      <w:r w:rsidRPr="006E01DE">
        <w:rPr>
          <w:rFonts w:hint="eastAsia"/>
          <w:sz w:val="21"/>
          <w:szCs w:val="21"/>
        </w:rPr>
        <w:t>,</w:t>
      </w:r>
      <w:r w:rsidRPr="006E01DE">
        <w:rPr>
          <w:rFonts w:hint="eastAsia"/>
          <w:sz w:val="21"/>
          <w:szCs w:val="21"/>
        </w:rPr>
        <w:t>朱成梅</w:t>
      </w:r>
      <w:r w:rsidRPr="006E01DE">
        <w:rPr>
          <w:rFonts w:hint="eastAsia"/>
          <w:sz w:val="21"/>
          <w:szCs w:val="21"/>
        </w:rPr>
        <w:t>,</w:t>
      </w:r>
      <w:r w:rsidRPr="006E01DE">
        <w:rPr>
          <w:rFonts w:hint="eastAsia"/>
          <w:sz w:val="21"/>
          <w:szCs w:val="21"/>
        </w:rPr>
        <w:t>赵娜娜</w:t>
      </w:r>
      <w:r w:rsidRPr="006E01DE">
        <w:rPr>
          <w:rFonts w:hint="eastAsia"/>
          <w:sz w:val="21"/>
          <w:szCs w:val="21"/>
        </w:rPr>
        <w:t>,</w:t>
      </w:r>
      <w:r w:rsidRPr="006E01DE">
        <w:rPr>
          <w:rFonts w:hint="eastAsia"/>
          <w:sz w:val="21"/>
          <w:szCs w:val="21"/>
        </w:rPr>
        <w:t>等</w:t>
      </w:r>
      <w:r w:rsidRPr="006E01DE">
        <w:rPr>
          <w:rFonts w:hint="eastAsia"/>
          <w:sz w:val="21"/>
          <w:szCs w:val="21"/>
        </w:rPr>
        <w:t>.</w:t>
      </w:r>
      <w:r w:rsidRPr="006E01DE">
        <w:rPr>
          <w:rFonts w:hint="eastAsia"/>
          <w:sz w:val="21"/>
          <w:szCs w:val="21"/>
        </w:rPr>
        <w:t>基于多模态融合的遥感小目标检测</w:t>
      </w:r>
      <w:r w:rsidRPr="006E01DE">
        <w:rPr>
          <w:rFonts w:hint="eastAsia"/>
          <w:sz w:val="21"/>
          <w:szCs w:val="21"/>
        </w:rPr>
        <w:t>[J].</w:t>
      </w:r>
      <w:r w:rsidRPr="006E01DE">
        <w:rPr>
          <w:rFonts w:hint="eastAsia"/>
          <w:sz w:val="21"/>
          <w:szCs w:val="21"/>
        </w:rPr>
        <w:t>激光与光电子学进展</w:t>
      </w:r>
      <w:r w:rsidRPr="006E01DE">
        <w:rPr>
          <w:rFonts w:hint="eastAsia"/>
          <w:sz w:val="21"/>
          <w:szCs w:val="21"/>
        </w:rPr>
        <w:t>,2024,61(24):296-305.</w:t>
      </w:r>
    </w:p>
    <w:p w14:paraId="06F703FA" w14:textId="4127C12D" w:rsidR="006E01DE" w:rsidRPr="006E01DE" w:rsidRDefault="006E01DE" w:rsidP="006E01DE">
      <w:pPr>
        <w:pStyle w:val="ad"/>
        <w:numPr>
          <w:ilvl w:val="0"/>
          <w:numId w:val="4"/>
        </w:numPr>
        <w:snapToGrid w:val="0"/>
        <w:ind w:firstLineChars="0"/>
        <w:contextualSpacing/>
        <w:rPr>
          <w:sz w:val="21"/>
          <w:szCs w:val="21"/>
        </w:rPr>
      </w:pPr>
      <w:r w:rsidRPr="006E01DE">
        <w:rPr>
          <w:sz w:val="21"/>
          <w:szCs w:val="21"/>
        </w:rPr>
        <w:t>Li K, Cheng G, Bu S, et al. Rotation-insensitive and context-augmented object detection in remote sensing images[J]. IEEE Transactions on Geoscience and Remote Sensing, 2017, 56(4): 2337-2348.</w:t>
      </w:r>
    </w:p>
    <w:p w14:paraId="4D604E7C" w14:textId="543465FF" w:rsidR="006E01DE" w:rsidRPr="006E01DE" w:rsidRDefault="006E01DE" w:rsidP="006E01DE">
      <w:pPr>
        <w:pStyle w:val="ad"/>
        <w:numPr>
          <w:ilvl w:val="0"/>
          <w:numId w:val="4"/>
        </w:numPr>
        <w:snapToGrid w:val="0"/>
        <w:ind w:firstLineChars="0"/>
        <w:contextualSpacing/>
        <w:rPr>
          <w:sz w:val="21"/>
          <w:szCs w:val="21"/>
        </w:rPr>
      </w:pPr>
      <w:proofErr w:type="gramStart"/>
      <w:r w:rsidRPr="006E01DE">
        <w:rPr>
          <w:rFonts w:hint="eastAsia"/>
          <w:sz w:val="21"/>
          <w:szCs w:val="21"/>
        </w:rPr>
        <w:t>雷亮</w:t>
      </w:r>
      <w:proofErr w:type="gramEnd"/>
      <w:r w:rsidRPr="006E01DE">
        <w:rPr>
          <w:rFonts w:hint="eastAsia"/>
          <w:sz w:val="21"/>
          <w:szCs w:val="21"/>
        </w:rPr>
        <w:t xml:space="preserve">, </w:t>
      </w:r>
      <w:r w:rsidRPr="006E01DE">
        <w:rPr>
          <w:rFonts w:hint="eastAsia"/>
          <w:sz w:val="21"/>
          <w:szCs w:val="21"/>
        </w:rPr>
        <w:t>陈毅</w:t>
      </w:r>
      <w:r w:rsidRPr="006E01DE">
        <w:rPr>
          <w:rFonts w:hint="eastAsia"/>
          <w:sz w:val="21"/>
          <w:szCs w:val="21"/>
        </w:rPr>
        <w:t xml:space="preserve">, </w:t>
      </w:r>
      <w:proofErr w:type="gramStart"/>
      <w:r w:rsidRPr="006E01DE">
        <w:rPr>
          <w:rFonts w:hint="eastAsia"/>
          <w:sz w:val="21"/>
          <w:szCs w:val="21"/>
        </w:rPr>
        <w:t>刘学涵等</w:t>
      </w:r>
      <w:proofErr w:type="gramEnd"/>
      <w:r w:rsidRPr="006E01DE">
        <w:rPr>
          <w:rFonts w:hint="eastAsia"/>
          <w:sz w:val="21"/>
          <w:szCs w:val="21"/>
        </w:rPr>
        <w:t xml:space="preserve">. </w:t>
      </w:r>
      <w:r w:rsidRPr="006E01DE">
        <w:rPr>
          <w:rFonts w:hint="eastAsia"/>
          <w:sz w:val="21"/>
          <w:szCs w:val="21"/>
        </w:rPr>
        <w:t>基于改进</w:t>
      </w:r>
      <w:r w:rsidRPr="006E01DE">
        <w:rPr>
          <w:rFonts w:hint="eastAsia"/>
          <w:sz w:val="21"/>
          <w:szCs w:val="21"/>
        </w:rPr>
        <w:t>YOLOv8n-Pose</w:t>
      </w:r>
      <w:r w:rsidRPr="006E01DE">
        <w:rPr>
          <w:rFonts w:hint="eastAsia"/>
          <w:sz w:val="21"/>
          <w:szCs w:val="21"/>
        </w:rPr>
        <w:t>的人体关键点检测算法</w:t>
      </w:r>
      <w:r w:rsidRPr="006E01DE">
        <w:rPr>
          <w:rFonts w:hint="eastAsia"/>
          <w:sz w:val="21"/>
          <w:szCs w:val="21"/>
        </w:rPr>
        <w:t>[J].</w:t>
      </w:r>
      <w:r w:rsidRPr="006E01DE">
        <w:rPr>
          <w:rFonts w:hint="eastAsia"/>
          <w:sz w:val="21"/>
          <w:szCs w:val="21"/>
        </w:rPr>
        <w:t>重庆科技大学学报</w:t>
      </w:r>
      <w:r w:rsidRPr="006E01DE">
        <w:rPr>
          <w:rFonts w:hint="eastAsia"/>
          <w:sz w:val="21"/>
          <w:szCs w:val="21"/>
        </w:rPr>
        <w:t>(</w:t>
      </w:r>
      <w:r w:rsidRPr="006E01DE">
        <w:rPr>
          <w:rFonts w:hint="eastAsia"/>
          <w:sz w:val="21"/>
          <w:szCs w:val="21"/>
        </w:rPr>
        <w:t>自然科学版</w:t>
      </w:r>
      <w:r w:rsidRPr="006E01DE">
        <w:rPr>
          <w:rFonts w:hint="eastAsia"/>
          <w:sz w:val="21"/>
          <w:szCs w:val="21"/>
        </w:rPr>
        <w:t>),2025,27(01):83-89.</w:t>
      </w:r>
    </w:p>
    <w:p w14:paraId="02AFBB86" w14:textId="1C119A9C" w:rsidR="006E01DE" w:rsidRPr="006E01DE" w:rsidRDefault="006E01DE" w:rsidP="006E01DE">
      <w:pPr>
        <w:pStyle w:val="ad"/>
        <w:numPr>
          <w:ilvl w:val="0"/>
          <w:numId w:val="4"/>
        </w:numPr>
        <w:snapToGrid w:val="0"/>
        <w:ind w:firstLineChars="0"/>
        <w:contextualSpacing/>
        <w:rPr>
          <w:sz w:val="21"/>
          <w:szCs w:val="21"/>
        </w:rPr>
      </w:pPr>
      <w:r w:rsidRPr="006E01DE">
        <w:rPr>
          <w:sz w:val="21"/>
          <w:szCs w:val="21"/>
        </w:rPr>
        <w:t>Kong T, Yao A, Chen Y, et al. Hypernet: Towards accurate region proposal generation and joint object detection[C]//Proceedings of the IEEE/CVF Conference on Computer Vision and Pattern Recognition (CVPR),2016: 845–853.</w:t>
      </w:r>
    </w:p>
    <w:p w14:paraId="2AB9BA4E" w14:textId="241A2FCC" w:rsidR="006E01DE" w:rsidRPr="006E01DE" w:rsidRDefault="006E01DE" w:rsidP="006E01DE">
      <w:pPr>
        <w:pStyle w:val="ad"/>
        <w:numPr>
          <w:ilvl w:val="0"/>
          <w:numId w:val="4"/>
        </w:numPr>
        <w:snapToGrid w:val="0"/>
        <w:ind w:firstLineChars="0"/>
        <w:contextualSpacing/>
        <w:rPr>
          <w:sz w:val="21"/>
          <w:szCs w:val="21"/>
        </w:rPr>
      </w:pPr>
      <w:proofErr w:type="gramStart"/>
      <w:r w:rsidRPr="006E01DE">
        <w:rPr>
          <w:rFonts w:hint="eastAsia"/>
          <w:sz w:val="21"/>
          <w:szCs w:val="21"/>
        </w:rPr>
        <w:t>张徐</w:t>
      </w:r>
      <w:proofErr w:type="gramEnd"/>
      <w:r w:rsidRPr="006E01DE">
        <w:rPr>
          <w:rFonts w:hint="eastAsia"/>
          <w:sz w:val="21"/>
          <w:szCs w:val="21"/>
        </w:rPr>
        <w:t>,</w:t>
      </w:r>
      <w:r w:rsidRPr="006E01DE">
        <w:rPr>
          <w:rFonts w:hint="eastAsia"/>
          <w:sz w:val="21"/>
          <w:szCs w:val="21"/>
        </w:rPr>
        <w:t>朱正为</w:t>
      </w:r>
      <w:r w:rsidRPr="006E01DE">
        <w:rPr>
          <w:rFonts w:hint="eastAsia"/>
          <w:sz w:val="21"/>
          <w:szCs w:val="21"/>
        </w:rPr>
        <w:t>,</w:t>
      </w:r>
      <w:r w:rsidRPr="006E01DE">
        <w:rPr>
          <w:rFonts w:hint="eastAsia"/>
          <w:sz w:val="21"/>
          <w:szCs w:val="21"/>
        </w:rPr>
        <w:t>郭玉英</w:t>
      </w:r>
      <w:r w:rsidRPr="006E01DE">
        <w:rPr>
          <w:rFonts w:hint="eastAsia"/>
          <w:sz w:val="21"/>
          <w:szCs w:val="21"/>
        </w:rPr>
        <w:t>,</w:t>
      </w:r>
      <w:r w:rsidRPr="006E01DE">
        <w:rPr>
          <w:rFonts w:hint="eastAsia"/>
          <w:sz w:val="21"/>
          <w:szCs w:val="21"/>
        </w:rPr>
        <w:t>等</w:t>
      </w:r>
      <w:r w:rsidRPr="006E01DE">
        <w:rPr>
          <w:rFonts w:hint="eastAsia"/>
          <w:sz w:val="21"/>
          <w:szCs w:val="21"/>
        </w:rPr>
        <w:t>.</w:t>
      </w:r>
      <w:r w:rsidRPr="006E01DE">
        <w:rPr>
          <w:rFonts w:hint="eastAsia"/>
          <w:sz w:val="21"/>
          <w:szCs w:val="21"/>
        </w:rPr>
        <w:t>基于</w:t>
      </w:r>
      <w:r w:rsidRPr="006E01DE">
        <w:rPr>
          <w:rFonts w:hint="eastAsia"/>
          <w:sz w:val="21"/>
          <w:szCs w:val="21"/>
        </w:rPr>
        <w:t xml:space="preserve"> cosSTR-YOLOv7 </w:t>
      </w:r>
      <w:r w:rsidRPr="006E01DE">
        <w:rPr>
          <w:rFonts w:hint="eastAsia"/>
          <w:sz w:val="21"/>
          <w:szCs w:val="21"/>
        </w:rPr>
        <w:t>的多尺度遥感小目标检测</w:t>
      </w:r>
      <w:r w:rsidRPr="006E01DE">
        <w:rPr>
          <w:rFonts w:hint="eastAsia"/>
          <w:sz w:val="21"/>
          <w:szCs w:val="21"/>
        </w:rPr>
        <w:t>[J].</w:t>
      </w:r>
      <w:r w:rsidRPr="006E01DE">
        <w:rPr>
          <w:rFonts w:hint="eastAsia"/>
          <w:sz w:val="21"/>
          <w:szCs w:val="21"/>
        </w:rPr>
        <w:t>电光与控制</w:t>
      </w:r>
      <w:r w:rsidRPr="006E01DE">
        <w:rPr>
          <w:rFonts w:hint="eastAsia"/>
          <w:sz w:val="21"/>
          <w:szCs w:val="21"/>
        </w:rPr>
        <w:t>,2024,31(04):28-34.</w:t>
      </w:r>
    </w:p>
    <w:p w14:paraId="322D05C6" w14:textId="697E9AED" w:rsidR="006E01DE" w:rsidRPr="006E01DE" w:rsidRDefault="006E01DE" w:rsidP="006E01DE">
      <w:pPr>
        <w:pStyle w:val="ad"/>
        <w:numPr>
          <w:ilvl w:val="0"/>
          <w:numId w:val="4"/>
        </w:numPr>
        <w:snapToGrid w:val="0"/>
        <w:ind w:firstLineChars="0"/>
        <w:contextualSpacing/>
        <w:rPr>
          <w:sz w:val="21"/>
          <w:szCs w:val="21"/>
        </w:rPr>
      </w:pPr>
      <w:r w:rsidRPr="006E01DE">
        <w:rPr>
          <w:sz w:val="21"/>
          <w:szCs w:val="21"/>
        </w:rPr>
        <w:t xml:space="preserve">Law H, Deng J. </w:t>
      </w:r>
      <w:proofErr w:type="spellStart"/>
      <w:r w:rsidRPr="006E01DE">
        <w:rPr>
          <w:sz w:val="21"/>
          <w:szCs w:val="21"/>
        </w:rPr>
        <w:t>Cornernet</w:t>
      </w:r>
      <w:proofErr w:type="spellEnd"/>
      <w:r w:rsidRPr="006E01DE">
        <w:rPr>
          <w:sz w:val="21"/>
          <w:szCs w:val="21"/>
        </w:rPr>
        <w:t xml:space="preserve">: Detecting objects as paired </w:t>
      </w:r>
      <w:proofErr w:type="spellStart"/>
      <w:r w:rsidRPr="006E01DE">
        <w:rPr>
          <w:sz w:val="21"/>
          <w:szCs w:val="21"/>
        </w:rPr>
        <w:t>keypoints</w:t>
      </w:r>
      <w:proofErr w:type="spellEnd"/>
      <w:r w:rsidRPr="006E01DE">
        <w:rPr>
          <w:sz w:val="21"/>
          <w:szCs w:val="21"/>
        </w:rPr>
        <w:t>[C]//Proceedings of the European Conference on Computer Vision (ECCV), 2018: 734–750.</w:t>
      </w:r>
    </w:p>
    <w:p w14:paraId="044359B2" w14:textId="75148115" w:rsidR="006E01DE" w:rsidRPr="006E01DE" w:rsidRDefault="006E01DE" w:rsidP="006E01DE">
      <w:pPr>
        <w:pStyle w:val="ad"/>
        <w:numPr>
          <w:ilvl w:val="0"/>
          <w:numId w:val="4"/>
        </w:numPr>
        <w:snapToGrid w:val="0"/>
        <w:ind w:firstLineChars="0"/>
        <w:contextualSpacing/>
        <w:rPr>
          <w:sz w:val="21"/>
          <w:szCs w:val="21"/>
        </w:rPr>
      </w:pPr>
      <w:proofErr w:type="gramStart"/>
      <w:r w:rsidRPr="006E01DE">
        <w:rPr>
          <w:rFonts w:hint="eastAsia"/>
          <w:sz w:val="21"/>
          <w:szCs w:val="21"/>
        </w:rPr>
        <w:t>许金亚</w:t>
      </w:r>
      <w:proofErr w:type="gramEnd"/>
      <w:r w:rsidRPr="006E01DE">
        <w:rPr>
          <w:rFonts w:hint="eastAsia"/>
          <w:sz w:val="21"/>
          <w:szCs w:val="21"/>
        </w:rPr>
        <w:t>,</w:t>
      </w:r>
      <w:r w:rsidRPr="006E01DE">
        <w:rPr>
          <w:rFonts w:hint="eastAsia"/>
          <w:sz w:val="21"/>
          <w:szCs w:val="21"/>
        </w:rPr>
        <w:t>裴颂文</w:t>
      </w:r>
      <w:r w:rsidRPr="006E01DE">
        <w:rPr>
          <w:rFonts w:hint="eastAsia"/>
          <w:sz w:val="21"/>
          <w:szCs w:val="21"/>
        </w:rPr>
        <w:t>.</w:t>
      </w:r>
      <w:r w:rsidRPr="006E01DE">
        <w:rPr>
          <w:rFonts w:hint="eastAsia"/>
          <w:sz w:val="21"/>
          <w:szCs w:val="21"/>
        </w:rPr>
        <w:t>面向</w:t>
      </w:r>
      <w:r w:rsidRPr="006E01DE">
        <w:rPr>
          <w:rFonts w:hint="eastAsia"/>
          <w:sz w:val="21"/>
          <w:szCs w:val="21"/>
        </w:rPr>
        <w:t xml:space="preserve"> CT </w:t>
      </w:r>
      <w:r w:rsidRPr="006E01DE">
        <w:rPr>
          <w:rFonts w:hint="eastAsia"/>
          <w:sz w:val="21"/>
          <w:szCs w:val="21"/>
        </w:rPr>
        <w:t>图像小目标病灶区域的智能化检测算法研究</w:t>
      </w:r>
      <w:r w:rsidRPr="006E01DE">
        <w:rPr>
          <w:rFonts w:hint="eastAsia"/>
          <w:sz w:val="21"/>
          <w:szCs w:val="21"/>
        </w:rPr>
        <w:t>[J].</w:t>
      </w:r>
      <w:r w:rsidRPr="006E01DE">
        <w:rPr>
          <w:rFonts w:hint="eastAsia"/>
          <w:sz w:val="21"/>
          <w:szCs w:val="21"/>
        </w:rPr>
        <w:t>小型微型计算机系统</w:t>
      </w:r>
      <w:r w:rsidRPr="006E01DE">
        <w:rPr>
          <w:rFonts w:hint="eastAsia"/>
          <w:sz w:val="21"/>
          <w:szCs w:val="21"/>
        </w:rPr>
        <w:t>,2023,44(08):1792-1797.</w:t>
      </w:r>
    </w:p>
    <w:p w14:paraId="26D4B032" w14:textId="29B03EC7" w:rsidR="006E01DE" w:rsidRPr="006E01DE" w:rsidRDefault="006E01DE" w:rsidP="006E01DE">
      <w:pPr>
        <w:pStyle w:val="ad"/>
        <w:numPr>
          <w:ilvl w:val="0"/>
          <w:numId w:val="4"/>
        </w:numPr>
        <w:snapToGrid w:val="0"/>
        <w:ind w:firstLineChars="0"/>
        <w:contextualSpacing/>
        <w:rPr>
          <w:sz w:val="21"/>
          <w:szCs w:val="21"/>
        </w:rPr>
      </w:pPr>
      <w:r w:rsidRPr="006E01DE">
        <w:rPr>
          <w:sz w:val="21"/>
          <w:szCs w:val="21"/>
        </w:rPr>
        <w:t xml:space="preserve">Hinton G E, </w:t>
      </w:r>
      <w:proofErr w:type="spellStart"/>
      <w:r w:rsidRPr="006E01DE">
        <w:rPr>
          <w:sz w:val="21"/>
          <w:szCs w:val="21"/>
        </w:rPr>
        <w:t>Osindero</w:t>
      </w:r>
      <w:proofErr w:type="spellEnd"/>
      <w:r w:rsidRPr="006E01DE">
        <w:rPr>
          <w:sz w:val="21"/>
          <w:szCs w:val="21"/>
        </w:rPr>
        <w:t xml:space="preserve"> S, </w:t>
      </w:r>
      <w:proofErr w:type="spellStart"/>
      <w:r w:rsidRPr="006E01DE">
        <w:rPr>
          <w:sz w:val="21"/>
          <w:szCs w:val="21"/>
        </w:rPr>
        <w:t>Teh</w:t>
      </w:r>
      <w:proofErr w:type="spellEnd"/>
      <w:r w:rsidRPr="006E01DE">
        <w:rPr>
          <w:sz w:val="21"/>
          <w:szCs w:val="21"/>
        </w:rPr>
        <w:t xml:space="preserve"> Y W. A </w:t>
      </w:r>
      <w:proofErr w:type="gramStart"/>
      <w:r w:rsidRPr="006E01DE">
        <w:rPr>
          <w:sz w:val="21"/>
          <w:szCs w:val="21"/>
        </w:rPr>
        <w:t>fast learning</w:t>
      </w:r>
      <w:proofErr w:type="gramEnd"/>
      <w:r w:rsidRPr="006E01DE">
        <w:rPr>
          <w:sz w:val="21"/>
          <w:szCs w:val="21"/>
        </w:rPr>
        <w:t xml:space="preserve"> algorithm for deep belief nets[J]. Neural Computation, 2006, 18(7): 1527-1554.</w:t>
      </w:r>
    </w:p>
    <w:p w14:paraId="48784049" w14:textId="685DEA74" w:rsidR="006E01DE" w:rsidRPr="006E01DE" w:rsidRDefault="006E01DE" w:rsidP="006E01DE">
      <w:pPr>
        <w:pStyle w:val="ad"/>
        <w:numPr>
          <w:ilvl w:val="0"/>
          <w:numId w:val="4"/>
        </w:numPr>
        <w:snapToGrid w:val="0"/>
        <w:ind w:firstLineChars="0"/>
        <w:contextualSpacing/>
        <w:rPr>
          <w:sz w:val="21"/>
          <w:szCs w:val="21"/>
        </w:rPr>
      </w:pPr>
      <w:r w:rsidRPr="006E01DE">
        <w:rPr>
          <w:rFonts w:hint="eastAsia"/>
          <w:sz w:val="21"/>
          <w:szCs w:val="21"/>
        </w:rPr>
        <w:t>邢义</w:t>
      </w:r>
      <w:r w:rsidRPr="006E01DE">
        <w:rPr>
          <w:rFonts w:hint="eastAsia"/>
          <w:sz w:val="21"/>
          <w:szCs w:val="21"/>
        </w:rPr>
        <w:t>,</w:t>
      </w:r>
      <w:r w:rsidRPr="006E01DE">
        <w:rPr>
          <w:rFonts w:hint="eastAsia"/>
          <w:sz w:val="21"/>
          <w:szCs w:val="21"/>
        </w:rPr>
        <w:t>宋力</w:t>
      </w:r>
      <w:r w:rsidRPr="006E01DE">
        <w:rPr>
          <w:rFonts w:hint="eastAsia"/>
          <w:sz w:val="21"/>
          <w:szCs w:val="21"/>
        </w:rPr>
        <w:t>,</w:t>
      </w:r>
      <w:r w:rsidRPr="006E01DE">
        <w:rPr>
          <w:rFonts w:hint="eastAsia"/>
          <w:sz w:val="21"/>
          <w:szCs w:val="21"/>
        </w:rPr>
        <w:t>刘波</w:t>
      </w:r>
      <w:r w:rsidRPr="006E01DE">
        <w:rPr>
          <w:rFonts w:hint="eastAsia"/>
          <w:sz w:val="21"/>
          <w:szCs w:val="21"/>
        </w:rPr>
        <w:t>,</w:t>
      </w:r>
      <w:r w:rsidRPr="006E01DE">
        <w:rPr>
          <w:rFonts w:hint="eastAsia"/>
          <w:sz w:val="21"/>
          <w:szCs w:val="21"/>
        </w:rPr>
        <w:t>等</w:t>
      </w:r>
      <w:r w:rsidRPr="006E01DE">
        <w:rPr>
          <w:rFonts w:hint="eastAsia"/>
          <w:sz w:val="21"/>
          <w:szCs w:val="21"/>
        </w:rPr>
        <w:t>.</w:t>
      </w:r>
      <w:r w:rsidRPr="006E01DE">
        <w:rPr>
          <w:rFonts w:hint="eastAsia"/>
          <w:sz w:val="21"/>
          <w:szCs w:val="21"/>
        </w:rPr>
        <w:t>基于图像识别技术的风力机叶片损伤检测研究</w:t>
      </w:r>
      <w:r w:rsidRPr="006E01DE">
        <w:rPr>
          <w:rFonts w:hint="eastAsia"/>
          <w:sz w:val="21"/>
          <w:szCs w:val="21"/>
        </w:rPr>
        <w:t>[J].</w:t>
      </w:r>
      <w:r w:rsidRPr="006E01DE">
        <w:rPr>
          <w:rFonts w:hint="eastAsia"/>
          <w:sz w:val="21"/>
          <w:szCs w:val="21"/>
        </w:rPr>
        <w:t>工程热物理学报</w:t>
      </w:r>
      <w:r w:rsidRPr="006E01DE">
        <w:rPr>
          <w:rFonts w:hint="eastAsia"/>
          <w:sz w:val="21"/>
          <w:szCs w:val="21"/>
        </w:rPr>
        <w:t>,2025,46(01):92-97.</w:t>
      </w:r>
    </w:p>
    <w:p w14:paraId="48470D5B" w14:textId="7B88692A" w:rsidR="006E01DE" w:rsidRPr="006E01DE" w:rsidRDefault="006E01DE" w:rsidP="006E01DE">
      <w:pPr>
        <w:pStyle w:val="ad"/>
        <w:numPr>
          <w:ilvl w:val="0"/>
          <w:numId w:val="4"/>
        </w:numPr>
        <w:snapToGrid w:val="0"/>
        <w:ind w:firstLineChars="0"/>
        <w:contextualSpacing/>
        <w:rPr>
          <w:sz w:val="21"/>
          <w:szCs w:val="21"/>
        </w:rPr>
      </w:pPr>
      <w:r w:rsidRPr="006E01DE">
        <w:rPr>
          <w:sz w:val="21"/>
          <w:szCs w:val="21"/>
        </w:rPr>
        <w:t xml:space="preserve">Duan K, Bai S, Xie L, et al. </w:t>
      </w:r>
      <w:proofErr w:type="spellStart"/>
      <w:r w:rsidRPr="006E01DE">
        <w:rPr>
          <w:sz w:val="21"/>
          <w:szCs w:val="21"/>
        </w:rPr>
        <w:t>Centernet</w:t>
      </w:r>
      <w:proofErr w:type="spellEnd"/>
      <w:r w:rsidRPr="006E01DE">
        <w:rPr>
          <w:sz w:val="21"/>
          <w:szCs w:val="21"/>
        </w:rPr>
        <w:t xml:space="preserve">: </w:t>
      </w:r>
      <w:proofErr w:type="spellStart"/>
      <w:r w:rsidRPr="006E01DE">
        <w:rPr>
          <w:sz w:val="21"/>
          <w:szCs w:val="21"/>
        </w:rPr>
        <w:t>Keypoint</w:t>
      </w:r>
      <w:proofErr w:type="spellEnd"/>
      <w:r w:rsidRPr="006E01DE">
        <w:rPr>
          <w:sz w:val="21"/>
          <w:szCs w:val="21"/>
        </w:rPr>
        <w:t xml:space="preserve"> triplets for object detection[C]//Proceedings of the IEEE/CVF International Conference on Computer Vision (ICCV), 2019: 6569–6578.</w:t>
      </w:r>
    </w:p>
    <w:p w14:paraId="68D837EB" w14:textId="55951D19" w:rsidR="006E01DE" w:rsidRPr="006E01DE" w:rsidRDefault="006E01DE" w:rsidP="006E01DE">
      <w:pPr>
        <w:pStyle w:val="ad"/>
        <w:numPr>
          <w:ilvl w:val="0"/>
          <w:numId w:val="4"/>
        </w:numPr>
        <w:snapToGrid w:val="0"/>
        <w:ind w:firstLineChars="0"/>
        <w:contextualSpacing/>
        <w:rPr>
          <w:sz w:val="21"/>
          <w:szCs w:val="21"/>
        </w:rPr>
      </w:pPr>
      <w:r w:rsidRPr="006E01DE">
        <w:rPr>
          <w:rFonts w:hint="eastAsia"/>
          <w:sz w:val="21"/>
          <w:szCs w:val="21"/>
        </w:rPr>
        <w:t>兰娅勋</w:t>
      </w:r>
      <w:r w:rsidRPr="006E01DE">
        <w:rPr>
          <w:rFonts w:hint="eastAsia"/>
          <w:sz w:val="21"/>
          <w:szCs w:val="21"/>
        </w:rPr>
        <w:t xml:space="preserve">. </w:t>
      </w:r>
      <w:r w:rsidRPr="006E01DE">
        <w:rPr>
          <w:rFonts w:hint="eastAsia"/>
          <w:sz w:val="21"/>
          <w:szCs w:val="21"/>
        </w:rPr>
        <w:t>基于改进</w:t>
      </w:r>
      <w:r w:rsidRPr="006E01DE">
        <w:rPr>
          <w:rFonts w:hint="eastAsia"/>
          <w:sz w:val="21"/>
          <w:szCs w:val="21"/>
        </w:rPr>
        <w:t>YOLOv5</w:t>
      </w:r>
      <w:r w:rsidRPr="006E01DE">
        <w:rPr>
          <w:rFonts w:hint="eastAsia"/>
          <w:sz w:val="21"/>
          <w:szCs w:val="21"/>
        </w:rPr>
        <w:t>网络的行人目标检测方法</w:t>
      </w:r>
      <w:r w:rsidRPr="006E01DE">
        <w:rPr>
          <w:rFonts w:hint="eastAsia"/>
          <w:sz w:val="21"/>
          <w:szCs w:val="21"/>
        </w:rPr>
        <w:t xml:space="preserve">[J]. </w:t>
      </w:r>
      <w:r w:rsidRPr="006E01DE">
        <w:rPr>
          <w:rFonts w:hint="eastAsia"/>
          <w:sz w:val="21"/>
          <w:szCs w:val="21"/>
        </w:rPr>
        <w:t>微型电脑应用</w:t>
      </w:r>
      <w:r w:rsidRPr="006E01DE">
        <w:rPr>
          <w:rFonts w:hint="eastAsia"/>
          <w:sz w:val="21"/>
          <w:szCs w:val="21"/>
        </w:rPr>
        <w:t>,2024,40(10): 217-222.</w:t>
      </w:r>
    </w:p>
    <w:p w14:paraId="49E626BC" w14:textId="714BCB7D" w:rsidR="006E01DE" w:rsidRPr="006E01DE" w:rsidRDefault="006E01DE" w:rsidP="006E01DE">
      <w:pPr>
        <w:pStyle w:val="ad"/>
        <w:numPr>
          <w:ilvl w:val="0"/>
          <w:numId w:val="4"/>
        </w:numPr>
        <w:snapToGrid w:val="0"/>
        <w:ind w:firstLineChars="0"/>
        <w:contextualSpacing/>
        <w:rPr>
          <w:sz w:val="21"/>
          <w:szCs w:val="21"/>
        </w:rPr>
      </w:pPr>
      <w:r w:rsidRPr="006E01DE">
        <w:rPr>
          <w:sz w:val="21"/>
          <w:szCs w:val="21"/>
        </w:rPr>
        <w:t>Liu S T, Huang D, Wang Y. Learning spatial fusion for single-shot object detection[C]. Proceedings of the Conference on Computer Vision and Pattern Recognition, Washington, USA, 2020: 1223-1234.</w:t>
      </w:r>
    </w:p>
    <w:p w14:paraId="1D68D783" w14:textId="1E159262" w:rsidR="006E01DE" w:rsidRPr="006E01DE" w:rsidRDefault="006E01DE" w:rsidP="006E01DE">
      <w:pPr>
        <w:pStyle w:val="ad"/>
        <w:numPr>
          <w:ilvl w:val="0"/>
          <w:numId w:val="4"/>
        </w:numPr>
        <w:snapToGrid w:val="0"/>
        <w:ind w:firstLineChars="0"/>
        <w:contextualSpacing/>
        <w:rPr>
          <w:sz w:val="21"/>
          <w:szCs w:val="21"/>
        </w:rPr>
      </w:pPr>
      <w:r w:rsidRPr="006E01DE">
        <w:rPr>
          <w:rFonts w:hint="eastAsia"/>
          <w:sz w:val="21"/>
          <w:szCs w:val="21"/>
        </w:rPr>
        <w:t xml:space="preserve"> </w:t>
      </w:r>
      <w:r w:rsidRPr="006E01DE">
        <w:rPr>
          <w:rFonts w:hint="eastAsia"/>
          <w:sz w:val="21"/>
          <w:szCs w:val="21"/>
        </w:rPr>
        <w:t>成迪</w:t>
      </w:r>
      <w:r w:rsidRPr="006E01DE">
        <w:rPr>
          <w:rFonts w:hint="eastAsia"/>
          <w:sz w:val="21"/>
          <w:szCs w:val="21"/>
        </w:rPr>
        <w:t xml:space="preserve">, </w:t>
      </w:r>
      <w:proofErr w:type="gramStart"/>
      <w:r w:rsidRPr="006E01DE">
        <w:rPr>
          <w:rFonts w:hint="eastAsia"/>
          <w:sz w:val="21"/>
          <w:szCs w:val="21"/>
        </w:rPr>
        <w:t>雷毅</w:t>
      </w:r>
      <w:proofErr w:type="gramEnd"/>
      <w:r w:rsidRPr="006E01DE">
        <w:rPr>
          <w:rFonts w:hint="eastAsia"/>
          <w:sz w:val="21"/>
          <w:szCs w:val="21"/>
        </w:rPr>
        <w:t xml:space="preserve">, </w:t>
      </w:r>
      <w:r w:rsidRPr="006E01DE">
        <w:rPr>
          <w:rFonts w:hint="eastAsia"/>
          <w:sz w:val="21"/>
          <w:szCs w:val="21"/>
        </w:rPr>
        <w:t>张成军等</w:t>
      </w:r>
      <w:r w:rsidRPr="006E01DE">
        <w:rPr>
          <w:rFonts w:hint="eastAsia"/>
          <w:sz w:val="21"/>
          <w:szCs w:val="21"/>
        </w:rPr>
        <w:t xml:space="preserve">. </w:t>
      </w:r>
      <w:r w:rsidRPr="006E01DE">
        <w:rPr>
          <w:rFonts w:hint="eastAsia"/>
          <w:sz w:val="21"/>
          <w:szCs w:val="21"/>
        </w:rPr>
        <w:t>基于</w:t>
      </w:r>
      <w:proofErr w:type="spellStart"/>
      <w:r w:rsidRPr="006E01DE">
        <w:rPr>
          <w:rFonts w:hint="eastAsia"/>
          <w:sz w:val="21"/>
          <w:szCs w:val="21"/>
        </w:rPr>
        <w:t>MobileNet</w:t>
      </w:r>
      <w:proofErr w:type="spellEnd"/>
      <w:r w:rsidRPr="006E01DE">
        <w:rPr>
          <w:rFonts w:hint="eastAsia"/>
          <w:sz w:val="21"/>
          <w:szCs w:val="21"/>
        </w:rPr>
        <w:t>-CBAM</w:t>
      </w:r>
      <w:r w:rsidRPr="006E01DE">
        <w:rPr>
          <w:rFonts w:hint="eastAsia"/>
          <w:sz w:val="21"/>
          <w:szCs w:val="21"/>
        </w:rPr>
        <w:t>模型的轻量级鸟类识别方法</w:t>
      </w:r>
      <w:r w:rsidRPr="006E01DE">
        <w:rPr>
          <w:rFonts w:hint="eastAsia"/>
          <w:sz w:val="21"/>
          <w:szCs w:val="21"/>
        </w:rPr>
        <w:t>[J].</w:t>
      </w:r>
      <w:r w:rsidRPr="006E01DE">
        <w:rPr>
          <w:rFonts w:hint="eastAsia"/>
          <w:sz w:val="21"/>
          <w:szCs w:val="21"/>
        </w:rPr>
        <w:t>信息技术</w:t>
      </w:r>
      <w:r w:rsidRPr="006E01DE">
        <w:rPr>
          <w:rFonts w:hint="eastAsia"/>
          <w:sz w:val="21"/>
          <w:szCs w:val="21"/>
        </w:rPr>
        <w:t>,2024,(08): 1-7.</w:t>
      </w:r>
    </w:p>
    <w:p w14:paraId="5A206E91" w14:textId="05490EE0" w:rsidR="006E01DE" w:rsidRPr="006E01DE" w:rsidRDefault="006E01DE" w:rsidP="006E01DE">
      <w:pPr>
        <w:pStyle w:val="ad"/>
        <w:numPr>
          <w:ilvl w:val="0"/>
          <w:numId w:val="4"/>
        </w:numPr>
        <w:snapToGrid w:val="0"/>
        <w:ind w:firstLineChars="0"/>
        <w:contextualSpacing/>
        <w:rPr>
          <w:sz w:val="21"/>
          <w:szCs w:val="21"/>
        </w:rPr>
      </w:pPr>
      <w:r w:rsidRPr="006E01DE">
        <w:rPr>
          <w:sz w:val="21"/>
          <w:szCs w:val="21"/>
        </w:rPr>
        <w:t xml:space="preserve"> McCulloch W S, Pitts W. A logical calculus of the ideas immanent in nervous activity[J]. The Bulletin of Mathematical Biophysics, 1943, 5(4): 115-133.</w:t>
      </w:r>
    </w:p>
    <w:p w14:paraId="293E9070" w14:textId="3F2F6627" w:rsidR="006E01DE" w:rsidRPr="006E01DE" w:rsidRDefault="006E01DE" w:rsidP="006E01DE">
      <w:pPr>
        <w:pStyle w:val="ad"/>
        <w:numPr>
          <w:ilvl w:val="0"/>
          <w:numId w:val="4"/>
        </w:numPr>
        <w:snapToGrid w:val="0"/>
        <w:ind w:firstLineChars="0"/>
        <w:contextualSpacing/>
        <w:rPr>
          <w:sz w:val="21"/>
          <w:szCs w:val="21"/>
        </w:rPr>
      </w:pPr>
      <w:r w:rsidRPr="006E01DE">
        <w:rPr>
          <w:rFonts w:hint="eastAsia"/>
          <w:sz w:val="21"/>
          <w:szCs w:val="21"/>
        </w:rPr>
        <w:t xml:space="preserve"> </w:t>
      </w:r>
      <w:proofErr w:type="gramStart"/>
      <w:r w:rsidRPr="006E01DE">
        <w:rPr>
          <w:rFonts w:hint="eastAsia"/>
          <w:sz w:val="21"/>
          <w:szCs w:val="21"/>
        </w:rPr>
        <w:t>朱骏宇</w:t>
      </w:r>
      <w:proofErr w:type="gramEnd"/>
      <w:r w:rsidRPr="006E01DE">
        <w:rPr>
          <w:rFonts w:hint="eastAsia"/>
          <w:sz w:val="21"/>
          <w:szCs w:val="21"/>
        </w:rPr>
        <w:t xml:space="preserve">. </w:t>
      </w:r>
      <w:r w:rsidRPr="006E01DE">
        <w:rPr>
          <w:rFonts w:hint="eastAsia"/>
          <w:sz w:val="21"/>
          <w:szCs w:val="21"/>
        </w:rPr>
        <w:t>基于卷积神经网络的图像识别的技术分析</w:t>
      </w:r>
      <w:r w:rsidRPr="006E01DE">
        <w:rPr>
          <w:rFonts w:hint="eastAsia"/>
          <w:sz w:val="21"/>
          <w:szCs w:val="21"/>
        </w:rPr>
        <w:t xml:space="preserve">[J]. </w:t>
      </w:r>
      <w:r w:rsidRPr="006E01DE">
        <w:rPr>
          <w:rFonts w:hint="eastAsia"/>
          <w:sz w:val="21"/>
          <w:szCs w:val="21"/>
        </w:rPr>
        <w:t>长江信息通信</w:t>
      </w:r>
      <w:r w:rsidRPr="006E01DE">
        <w:rPr>
          <w:rFonts w:hint="eastAsia"/>
          <w:sz w:val="21"/>
          <w:szCs w:val="21"/>
        </w:rPr>
        <w:t>,2023,36(08): 66-68.</w:t>
      </w:r>
    </w:p>
    <w:p w14:paraId="6037D168" w14:textId="7DF68569" w:rsidR="006E01DE" w:rsidRPr="006E01DE" w:rsidRDefault="006E01DE" w:rsidP="006E01DE">
      <w:pPr>
        <w:pStyle w:val="ad"/>
        <w:numPr>
          <w:ilvl w:val="0"/>
          <w:numId w:val="4"/>
        </w:numPr>
        <w:snapToGrid w:val="0"/>
        <w:ind w:firstLineChars="0"/>
        <w:contextualSpacing/>
        <w:rPr>
          <w:sz w:val="21"/>
          <w:szCs w:val="21"/>
        </w:rPr>
      </w:pPr>
      <w:r w:rsidRPr="006E01DE">
        <w:rPr>
          <w:sz w:val="21"/>
          <w:szCs w:val="21"/>
        </w:rPr>
        <w:t xml:space="preserve">Ren S, He K, </w:t>
      </w:r>
      <w:proofErr w:type="spellStart"/>
      <w:r w:rsidRPr="006E01DE">
        <w:rPr>
          <w:sz w:val="21"/>
          <w:szCs w:val="21"/>
        </w:rPr>
        <w:t>Girshick</w:t>
      </w:r>
      <w:proofErr w:type="spellEnd"/>
      <w:r w:rsidRPr="006E01DE">
        <w:rPr>
          <w:sz w:val="21"/>
          <w:szCs w:val="21"/>
        </w:rPr>
        <w:t xml:space="preserve"> R, et al. Faster R-CNN: Towards Real-Time Object Detection with Region Proposal Networks[J]. IEEE Transactions on Pattern Analysis &amp; Machine Intelligence, 2017, 39(6):1137-1149.</w:t>
      </w:r>
    </w:p>
    <w:p w14:paraId="58696FE0" w14:textId="3C7DD7D3" w:rsidR="006E01DE" w:rsidRPr="006E01DE" w:rsidRDefault="006E01DE" w:rsidP="006E01DE">
      <w:pPr>
        <w:pStyle w:val="ad"/>
        <w:numPr>
          <w:ilvl w:val="0"/>
          <w:numId w:val="4"/>
        </w:numPr>
        <w:snapToGrid w:val="0"/>
        <w:ind w:firstLineChars="0"/>
        <w:contextualSpacing/>
        <w:rPr>
          <w:sz w:val="21"/>
          <w:szCs w:val="21"/>
        </w:rPr>
      </w:pPr>
      <w:r w:rsidRPr="006E01DE">
        <w:rPr>
          <w:sz w:val="21"/>
          <w:szCs w:val="21"/>
        </w:rPr>
        <w:t xml:space="preserve">G. </w:t>
      </w:r>
      <w:proofErr w:type="spellStart"/>
      <w:r w:rsidRPr="006E01DE">
        <w:rPr>
          <w:sz w:val="21"/>
          <w:szCs w:val="21"/>
        </w:rPr>
        <w:t>Zihui</w:t>
      </w:r>
      <w:proofErr w:type="spellEnd"/>
      <w:r w:rsidRPr="006E01DE">
        <w:rPr>
          <w:sz w:val="21"/>
          <w:szCs w:val="21"/>
        </w:rPr>
        <w:t xml:space="preserve">, H. </w:t>
      </w:r>
      <w:proofErr w:type="spellStart"/>
      <w:r w:rsidRPr="006E01DE">
        <w:rPr>
          <w:sz w:val="21"/>
          <w:szCs w:val="21"/>
        </w:rPr>
        <w:t>Yonghong</w:t>
      </w:r>
      <w:proofErr w:type="spellEnd"/>
      <w:r w:rsidRPr="006E01DE">
        <w:rPr>
          <w:sz w:val="21"/>
          <w:szCs w:val="21"/>
        </w:rPr>
        <w:t xml:space="preserve">, X. </w:t>
      </w:r>
      <w:proofErr w:type="spellStart"/>
      <w:r w:rsidRPr="006E01DE">
        <w:rPr>
          <w:sz w:val="21"/>
          <w:szCs w:val="21"/>
        </w:rPr>
        <w:t>Renyi</w:t>
      </w:r>
      <w:proofErr w:type="spellEnd"/>
      <w:r w:rsidRPr="006E01DE">
        <w:rPr>
          <w:sz w:val="21"/>
          <w:szCs w:val="21"/>
        </w:rPr>
        <w:t>. Motion saliency based hierarchical attention network for action recognition[J]. Multimedia Tools and Applications, 2022, 82(3):4533-4550.</w:t>
      </w:r>
    </w:p>
    <w:p w14:paraId="5FF5D032" w14:textId="315D1161" w:rsidR="006E01DE" w:rsidRPr="006E01DE" w:rsidRDefault="006E01DE" w:rsidP="006E01DE">
      <w:pPr>
        <w:pStyle w:val="ad"/>
        <w:numPr>
          <w:ilvl w:val="0"/>
          <w:numId w:val="4"/>
        </w:numPr>
        <w:snapToGrid w:val="0"/>
        <w:ind w:firstLineChars="0"/>
        <w:contextualSpacing/>
        <w:rPr>
          <w:sz w:val="21"/>
          <w:szCs w:val="21"/>
        </w:rPr>
      </w:pPr>
      <w:proofErr w:type="gramStart"/>
      <w:r w:rsidRPr="006E01DE">
        <w:rPr>
          <w:rFonts w:hint="eastAsia"/>
          <w:sz w:val="21"/>
          <w:szCs w:val="21"/>
        </w:rPr>
        <w:t>周楠</w:t>
      </w:r>
      <w:proofErr w:type="gramEnd"/>
      <w:r w:rsidRPr="006E01DE">
        <w:rPr>
          <w:rFonts w:hint="eastAsia"/>
          <w:sz w:val="21"/>
          <w:szCs w:val="21"/>
        </w:rPr>
        <w:t xml:space="preserve">, </w:t>
      </w:r>
      <w:r w:rsidRPr="006E01DE">
        <w:rPr>
          <w:rFonts w:hint="eastAsia"/>
          <w:sz w:val="21"/>
          <w:szCs w:val="21"/>
        </w:rPr>
        <w:t>欧阳鑫玉</w:t>
      </w:r>
      <w:r w:rsidRPr="006E01DE">
        <w:rPr>
          <w:rFonts w:hint="eastAsia"/>
          <w:sz w:val="21"/>
          <w:szCs w:val="21"/>
        </w:rPr>
        <w:t xml:space="preserve">. </w:t>
      </w:r>
      <w:r w:rsidRPr="006E01DE">
        <w:rPr>
          <w:rFonts w:hint="eastAsia"/>
          <w:sz w:val="21"/>
          <w:szCs w:val="21"/>
        </w:rPr>
        <w:t>卷积神经网络发展</w:t>
      </w:r>
      <w:r w:rsidRPr="006E01DE">
        <w:rPr>
          <w:rFonts w:hint="eastAsia"/>
          <w:sz w:val="21"/>
          <w:szCs w:val="21"/>
        </w:rPr>
        <w:t xml:space="preserve">[J]. </w:t>
      </w:r>
      <w:r w:rsidRPr="006E01DE">
        <w:rPr>
          <w:rFonts w:hint="eastAsia"/>
          <w:sz w:val="21"/>
          <w:szCs w:val="21"/>
        </w:rPr>
        <w:t>辽宁科技大学学报</w:t>
      </w:r>
      <w:r w:rsidRPr="006E01DE">
        <w:rPr>
          <w:rFonts w:hint="eastAsia"/>
          <w:sz w:val="21"/>
          <w:szCs w:val="21"/>
        </w:rPr>
        <w:t>,2021, 44(05):349-356.</w:t>
      </w:r>
    </w:p>
    <w:p w14:paraId="7440F69C" w14:textId="6DFFAC16" w:rsidR="006E01DE" w:rsidRPr="006E01DE" w:rsidRDefault="006E01DE" w:rsidP="006E01DE">
      <w:pPr>
        <w:pStyle w:val="ad"/>
        <w:numPr>
          <w:ilvl w:val="0"/>
          <w:numId w:val="4"/>
        </w:numPr>
        <w:snapToGrid w:val="0"/>
        <w:ind w:firstLineChars="0"/>
        <w:contextualSpacing/>
        <w:rPr>
          <w:sz w:val="21"/>
          <w:szCs w:val="21"/>
        </w:rPr>
      </w:pPr>
      <w:r w:rsidRPr="006E01DE">
        <w:rPr>
          <w:sz w:val="21"/>
          <w:szCs w:val="21"/>
        </w:rPr>
        <w:t xml:space="preserve">Lin T Y, Dollar P, </w:t>
      </w:r>
      <w:proofErr w:type="spellStart"/>
      <w:r w:rsidRPr="006E01DE">
        <w:rPr>
          <w:sz w:val="21"/>
          <w:szCs w:val="21"/>
        </w:rPr>
        <w:t>Girshick</w:t>
      </w:r>
      <w:proofErr w:type="spellEnd"/>
      <w:r w:rsidRPr="006E01DE">
        <w:rPr>
          <w:sz w:val="21"/>
          <w:szCs w:val="21"/>
        </w:rPr>
        <w:t xml:space="preserve"> R, et al. Feature pyramid networks for object detection[C]. Proceedings of the IEEE conference on computer vision and pattern recognition, 2017: 2117-2125.</w:t>
      </w:r>
    </w:p>
    <w:p w14:paraId="7B41C6D0" w14:textId="34B62996" w:rsidR="006E01DE" w:rsidRPr="006E01DE" w:rsidRDefault="006E01DE" w:rsidP="006E01DE">
      <w:pPr>
        <w:pStyle w:val="ad"/>
        <w:numPr>
          <w:ilvl w:val="0"/>
          <w:numId w:val="4"/>
        </w:numPr>
        <w:snapToGrid w:val="0"/>
        <w:ind w:firstLineChars="0"/>
        <w:contextualSpacing/>
        <w:rPr>
          <w:sz w:val="21"/>
          <w:szCs w:val="21"/>
        </w:rPr>
      </w:pPr>
      <w:r w:rsidRPr="006E01DE">
        <w:rPr>
          <w:rFonts w:hint="eastAsia"/>
          <w:sz w:val="21"/>
          <w:szCs w:val="21"/>
        </w:rPr>
        <w:t>李彦冬</w:t>
      </w:r>
      <w:r w:rsidRPr="006E01DE">
        <w:rPr>
          <w:rFonts w:hint="eastAsia"/>
          <w:sz w:val="21"/>
          <w:szCs w:val="21"/>
        </w:rPr>
        <w:t>,</w:t>
      </w:r>
      <w:r w:rsidRPr="006E01DE">
        <w:rPr>
          <w:rFonts w:hint="eastAsia"/>
          <w:sz w:val="21"/>
          <w:szCs w:val="21"/>
        </w:rPr>
        <w:t>郝宗波</w:t>
      </w:r>
      <w:r w:rsidRPr="006E01DE">
        <w:rPr>
          <w:rFonts w:hint="eastAsia"/>
          <w:sz w:val="21"/>
          <w:szCs w:val="21"/>
        </w:rPr>
        <w:t>,</w:t>
      </w:r>
      <w:proofErr w:type="gramStart"/>
      <w:r w:rsidRPr="006E01DE">
        <w:rPr>
          <w:rFonts w:hint="eastAsia"/>
          <w:sz w:val="21"/>
          <w:szCs w:val="21"/>
        </w:rPr>
        <w:t>雷航</w:t>
      </w:r>
      <w:proofErr w:type="gramEnd"/>
      <w:r w:rsidRPr="006E01DE">
        <w:rPr>
          <w:rFonts w:hint="eastAsia"/>
          <w:sz w:val="21"/>
          <w:szCs w:val="21"/>
        </w:rPr>
        <w:t>.</w:t>
      </w:r>
      <w:r w:rsidRPr="006E01DE">
        <w:rPr>
          <w:rFonts w:hint="eastAsia"/>
          <w:sz w:val="21"/>
          <w:szCs w:val="21"/>
        </w:rPr>
        <w:t>卷积神经网络研究综述</w:t>
      </w:r>
      <w:r w:rsidRPr="006E01DE">
        <w:rPr>
          <w:rFonts w:hint="eastAsia"/>
          <w:sz w:val="21"/>
          <w:szCs w:val="21"/>
        </w:rPr>
        <w:t xml:space="preserve">[J]. </w:t>
      </w:r>
      <w:r w:rsidRPr="006E01DE">
        <w:rPr>
          <w:rFonts w:hint="eastAsia"/>
          <w:sz w:val="21"/>
          <w:szCs w:val="21"/>
        </w:rPr>
        <w:t>计算机应用</w:t>
      </w:r>
      <w:r w:rsidRPr="006E01DE">
        <w:rPr>
          <w:rFonts w:hint="eastAsia"/>
          <w:sz w:val="21"/>
          <w:szCs w:val="21"/>
        </w:rPr>
        <w:t>,2016, 36(09):2508-2515.</w:t>
      </w:r>
    </w:p>
    <w:p w14:paraId="25751B6A" w14:textId="5EFA769A" w:rsidR="006E01DE" w:rsidRPr="006E01DE" w:rsidRDefault="006E01DE" w:rsidP="006E01DE">
      <w:pPr>
        <w:pStyle w:val="ad"/>
        <w:numPr>
          <w:ilvl w:val="0"/>
          <w:numId w:val="4"/>
        </w:numPr>
        <w:snapToGrid w:val="0"/>
        <w:ind w:firstLineChars="0"/>
        <w:contextualSpacing/>
        <w:rPr>
          <w:sz w:val="21"/>
          <w:szCs w:val="21"/>
        </w:rPr>
      </w:pPr>
      <w:r w:rsidRPr="006E01DE">
        <w:rPr>
          <w:sz w:val="21"/>
          <w:szCs w:val="21"/>
        </w:rPr>
        <w:t>J. Wei, L. Ni, L. Luo. GFS-</w:t>
      </w:r>
      <w:r w:rsidR="00CD419F">
        <w:rPr>
          <w:sz w:val="21"/>
          <w:szCs w:val="21"/>
        </w:rPr>
        <w:t>YOLO11</w:t>
      </w:r>
      <w:r w:rsidRPr="006E01DE">
        <w:rPr>
          <w:sz w:val="21"/>
          <w:szCs w:val="21"/>
        </w:rPr>
        <w:t>: A Maturity Detection Model for Multi-Variety Tomato[J]. Agronomy, 2024, 14(11): 2644-2644.</w:t>
      </w:r>
    </w:p>
    <w:p w14:paraId="18A9831C" w14:textId="0AB6E4D8" w:rsidR="006E01DE" w:rsidRPr="006E01DE" w:rsidRDefault="006E01DE" w:rsidP="006E01DE">
      <w:pPr>
        <w:pStyle w:val="ad"/>
        <w:numPr>
          <w:ilvl w:val="0"/>
          <w:numId w:val="4"/>
        </w:numPr>
        <w:snapToGrid w:val="0"/>
        <w:ind w:firstLineChars="0"/>
        <w:contextualSpacing/>
        <w:rPr>
          <w:sz w:val="21"/>
          <w:szCs w:val="21"/>
        </w:rPr>
      </w:pPr>
      <w:r w:rsidRPr="006E01DE">
        <w:rPr>
          <w:sz w:val="21"/>
          <w:szCs w:val="21"/>
        </w:rPr>
        <w:t xml:space="preserve">Lin T Y, Goyal P, </w:t>
      </w:r>
      <w:proofErr w:type="spellStart"/>
      <w:r w:rsidRPr="006E01DE">
        <w:rPr>
          <w:sz w:val="21"/>
          <w:szCs w:val="21"/>
        </w:rPr>
        <w:t>Girshick</w:t>
      </w:r>
      <w:proofErr w:type="spellEnd"/>
      <w:r w:rsidRPr="006E01DE">
        <w:rPr>
          <w:sz w:val="21"/>
          <w:szCs w:val="21"/>
        </w:rPr>
        <w:t xml:space="preserve"> R, et al. Focal loss for dense object detection[J]. IEEE Transactions on Pattern Analysis &amp; Machine Intelligence, 2020, 42(2): 318-327.</w:t>
      </w:r>
    </w:p>
    <w:p w14:paraId="3A17753B" w14:textId="6C300EDB" w:rsidR="006E01DE" w:rsidRPr="006E01DE" w:rsidRDefault="006E01DE" w:rsidP="006E01DE">
      <w:pPr>
        <w:pStyle w:val="ad"/>
        <w:numPr>
          <w:ilvl w:val="0"/>
          <w:numId w:val="4"/>
        </w:numPr>
        <w:snapToGrid w:val="0"/>
        <w:ind w:firstLineChars="0"/>
        <w:contextualSpacing/>
        <w:rPr>
          <w:sz w:val="21"/>
          <w:szCs w:val="21"/>
        </w:rPr>
      </w:pPr>
      <w:r w:rsidRPr="006E01DE">
        <w:rPr>
          <w:sz w:val="21"/>
          <w:szCs w:val="21"/>
        </w:rPr>
        <w:lastRenderedPageBreak/>
        <w:t>L. Wang, Y. Zhang, Y. Lin, et al. Ship Detection Algorithm Based on YOLOv5 Network Improved with Lightweight Convolution and Attention Mechanism[J]. Algorithms, 2023, 16(12): 56-60.</w:t>
      </w:r>
    </w:p>
    <w:p w14:paraId="30F92AC8" w14:textId="49298A83" w:rsidR="006E01DE" w:rsidRPr="006E01DE" w:rsidRDefault="006E01DE" w:rsidP="006E01DE">
      <w:pPr>
        <w:pStyle w:val="ad"/>
        <w:numPr>
          <w:ilvl w:val="0"/>
          <w:numId w:val="4"/>
        </w:numPr>
        <w:snapToGrid w:val="0"/>
        <w:ind w:firstLineChars="0"/>
        <w:contextualSpacing/>
        <w:rPr>
          <w:sz w:val="21"/>
          <w:szCs w:val="21"/>
        </w:rPr>
      </w:pPr>
      <w:r w:rsidRPr="006E01DE">
        <w:rPr>
          <w:rFonts w:hint="eastAsia"/>
          <w:sz w:val="21"/>
          <w:szCs w:val="21"/>
        </w:rPr>
        <w:t>曾文献</w:t>
      </w:r>
      <w:r w:rsidRPr="006E01DE">
        <w:rPr>
          <w:rFonts w:hint="eastAsia"/>
          <w:sz w:val="21"/>
          <w:szCs w:val="21"/>
        </w:rPr>
        <w:t>,</w:t>
      </w:r>
      <w:r w:rsidRPr="006E01DE">
        <w:rPr>
          <w:rFonts w:hint="eastAsia"/>
          <w:sz w:val="21"/>
          <w:szCs w:val="21"/>
        </w:rPr>
        <w:t>张淑青</w:t>
      </w:r>
      <w:r w:rsidRPr="006E01DE">
        <w:rPr>
          <w:rFonts w:hint="eastAsia"/>
          <w:sz w:val="21"/>
          <w:szCs w:val="21"/>
        </w:rPr>
        <w:t>,</w:t>
      </w:r>
      <w:proofErr w:type="gramStart"/>
      <w:r w:rsidRPr="006E01DE">
        <w:rPr>
          <w:rFonts w:hint="eastAsia"/>
          <w:sz w:val="21"/>
          <w:szCs w:val="21"/>
        </w:rPr>
        <w:t>马月等</w:t>
      </w:r>
      <w:proofErr w:type="gramEnd"/>
      <w:r w:rsidRPr="006E01DE">
        <w:rPr>
          <w:rFonts w:hint="eastAsia"/>
          <w:sz w:val="21"/>
          <w:szCs w:val="21"/>
        </w:rPr>
        <w:t xml:space="preserve">. </w:t>
      </w:r>
      <w:r w:rsidRPr="006E01DE">
        <w:rPr>
          <w:rFonts w:hint="eastAsia"/>
          <w:sz w:val="21"/>
          <w:szCs w:val="21"/>
        </w:rPr>
        <w:t>基于卷积神经网络的图像检测识别算法综述</w:t>
      </w:r>
      <w:r w:rsidRPr="006E01DE">
        <w:rPr>
          <w:rFonts w:hint="eastAsia"/>
          <w:sz w:val="21"/>
          <w:szCs w:val="21"/>
        </w:rPr>
        <w:t xml:space="preserve">[J]. </w:t>
      </w:r>
      <w:r w:rsidRPr="006E01DE">
        <w:rPr>
          <w:rFonts w:hint="eastAsia"/>
          <w:sz w:val="21"/>
          <w:szCs w:val="21"/>
        </w:rPr>
        <w:t>河北省科学院学报</w:t>
      </w:r>
      <w:r w:rsidRPr="006E01DE">
        <w:rPr>
          <w:rFonts w:hint="eastAsia"/>
          <w:sz w:val="21"/>
          <w:szCs w:val="21"/>
        </w:rPr>
        <w:t>,2020,37(04): 20-25.</w:t>
      </w:r>
    </w:p>
    <w:p w14:paraId="61EB0608" w14:textId="3ED6105C" w:rsidR="006E01DE" w:rsidRPr="006E01DE" w:rsidRDefault="006E01DE" w:rsidP="006E01DE">
      <w:pPr>
        <w:pStyle w:val="ad"/>
        <w:numPr>
          <w:ilvl w:val="0"/>
          <w:numId w:val="4"/>
        </w:numPr>
        <w:snapToGrid w:val="0"/>
        <w:ind w:firstLineChars="0"/>
        <w:contextualSpacing/>
        <w:rPr>
          <w:sz w:val="21"/>
          <w:szCs w:val="21"/>
        </w:rPr>
      </w:pPr>
      <w:r w:rsidRPr="006E01DE">
        <w:rPr>
          <w:sz w:val="21"/>
          <w:szCs w:val="21"/>
        </w:rPr>
        <w:t xml:space="preserve">Redmon J, </w:t>
      </w:r>
      <w:proofErr w:type="spellStart"/>
      <w:r w:rsidRPr="006E01DE">
        <w:rPr>
          <w:sz w:val="21"/>
          <w:szCs w:val="21"/>
        </w:rPr>
        <w:t>Divvala</w:t>
      </w:r>
      <w:proofErr w:type="spellEnd"/>
      <w:r w:rsidRPr="006E01DE">
        <w:rPr>
          <w:sz w:val="21"/>
          <w:szCs w:val="21"/>
        </w:rPr>
        <w:t xml:space="preserve"> S, </w:t>
      </w:r>
      <w:proofErr w:type="spellStart"/>
      <w:r w:rsidRPr="006E01DE">
        <w:rPr>
          <w:sz w:val="21"/>
          <w:szCs w:val="21"/>
        </w:rPr>
        <w:t>Girshick</w:t>
      </w:r>
      <w:proofErr w:type="spellEnd"/>
      <w:r w:rsidRPr="006E01DE">
        <w:rPr>
          <w:sz w:val="21"/>
          <w:szCs w:val="21"/>
        </w:rPr>
        <w:t xml:space="preserve"> R, et al. You only look once: Unified, real-time object detection[C]. Proceedings of the IEEE Conference on Computer Vision and Pattern Recognition, 2016: 779-788.</w:t>
      </w:r>
    </w:p>
    <w:p w14:paraId="105356C6" w14:textId="05C056FE" w:rsidR="006E01DE" w:rsidRPr="006E01DE" w:rsidRDefault="006E01DE" w:rsidP="006E01DE">
      <w:pPr>
        <w:pStyle w:val="ad"/>
        <w:numPr>
          <w:ilvl w:val="0"/>
          <w:numId w:val="4"/>
        </w:numPr>
        <w:snapToGrid w:val="0"/>
        <w:ind w:firstLineChars="0"/>
        <w:contextualSpacing/>
        <w:rPr>
          <w:sz w:val="21"/>
          <w:szCs w:val="21"/>
        </w:rPr>
      </w:pPr>
      <w:r w:rsidRPr="006E01DE">
        <w:rPr>
          <w:rFonts w:hint="eastAsia"/>
          <w:sz w:val="21"/>
          <w:szCs w:val="21"/>
        </w:rPr>
        <w:t>李炳臻</w:t>
      </w:r>
      <w:r w:rsidRPr="006E01DE">
        <w:rPr>
          <w:rFonts w:hint="eastAsia"/>
          <w:sz w:val="21"/>
          <w:szCs w:val="21"/>
        </w:rPr>
        <w:t xml:space="preserve">, </w:t>
      </w:r>
      <w:r w:rsidRPr="006E01DE">
        <w:rPr>
          <w:rFonts w:hint="eastAsia"/>
          <w:sz w:val="21"/>
          <w:szCs w:val="21"/>
        </w:rPr>
        <w:t>刘克</w:t>
      </w:r>
      <w:r w:rsidRPr="006E01DE">
        <w:rPr>
          <w:rFonts w:hint="eastAsia"/>
          <w:sz w:val="21"/>
          <w:szCs w:val="21"/>
        </w:rPr>
        <w:t xml:space="preserve">, </w:t>
      </w:r>
      <w:r w:rsidRPr="006E01DE">
        <w:rPr>
          <w:rFonts w:hint="eastAsia"/>
          <w:sz w:val="21"/>
          <w:szCs w:val="21"/>
        </w:rPr>
        <w:t>顾佼佼等</w:t>
      </w:r>
      <w:r w:rsidRPr="006E01DE">
        <w:rPr>
          <w:rFonts w:hint="eastAsia"/>
          <w:sz w:val="21"/>
          <w:szCs w:val="21"/>
        </w:rPr>
        <w:t xml:space="preserve">. </w:t>
      </w:r>
      <w:r w:rsidRPr="006E01DE">
        <w:rPr>
          <w:rFonts w:hint="eastAsia"/>
          <w:sz w:val="21"/>
          <w:szCs w:val="21"/>
        </w:rPr>
        <w:t>卷积神经网络研究综述</w:t>
      </w:r>
      <w:r w:rsidRPr="006E01DE">
        <w:rPr>
          <w:rFonts w:hint="eastAsia"/>
          <w:sz w:val="21"/>
          <w:szCs w:val="21"/>
        </w:rPr>
        <w:t xml:space="preserve">[J]. </w:t>
      </w:r>
      <w:r w:rsidRPr="006E01DE">
        <w:rPr>
          <w:rFonts w:hint="eastAsia"/>
          <w:sz w:val="21"/>
          <w:szCs w:val="21"/>
        </w:rPr>
        <w:t>计算机时代</w:t>
      </w:r>
      <w:r w:rsidRPr="006E01DE">
        <w:rPr>
          <w:rFonts w:hint="eastAsia"/>
          <w:sz w:val="21"/>
          <w:szCs w:val="21"/>
        </w:rPr>
        <w:t>,2021,8(04):8-12.</w:t>
      </w:r>
    </w:p>
    <w:p w14:paraId="683492B0" w14:textId="6ED2AB5B" w:rsidR="006E01DE" w:rsidRPr="006E01DE" w:rsidRDefault="006E01DE" w:rsidP="006E01DE">
      <w:pPr>
        <w:pStyle w:val="ad"/>
        <w:numPr>
          <w:ilvl w:val="0"/>
          <w:numId w:val="4"/>
        </w:numPr>
        <w:snapToGrid w:val="0"/>
        <w:ind w:firstLineChars="0"/>
        <w:contextualSpacing/>
        <w:rPr>
          <w:sz w:val="21"/>
          <w:szCs w:val="21"/>
        </w:rPr>
      </w:pPr>
      <w:r w:rsidRPr="006E01DE">
        <w:rPr>
          <w:sz w:val="21"/>
          <w:szCs w:val="21"/>
        </w:rPr>
        <w:t xml:space="preserve">A. Francois. </w:t>
      </w:r>
      <w:proofErr w:type="spellStart"/>
      <w:r w:rsidRPr="006E01DE">
        <w:rPr>
          <w:sz w:val="21"/>
          <w:szCs w:val="21"/>
        </w:rPr>
        <w:t>Xception</w:t>
      </w:r>
      <w:proofErr w:type="spellEnd"/>
      <w:r w:rsidRPr="006E01DE">
        <w:rPr>
          <w:sz w:val="21"/>
          <w:szCs w:val="21"/>
        </w:rPr>
        <w:t xml:space="preserve">: Deep Learning with </w:t>
      </w:r>
      <w:proofErr w:type="spellStart"/>
      <w:r w:rsidRPr="006E01DE">
        <w:rPr>
          <w:sz w:val="21"/>
          <w:szCs w:val="21"/>
        </w:rPr>
        <w:t>Depthwise</w:t>
      </w:r>
      <w:proofErr w:type="spellEnd"/>
      <w:r w:rsidRPr="006E01DE">
        <w:rPr>
          <w:sz w:val="21"/>
          <w:szCs w:val="21"/>
        </w:rPr>
        <w:t xml:space="preserve"> Separable Convolutions[C].2017 IEEE Conference on Computer Vision and Pattern Recognition, 2017:1800-1807.</w:t>
      </w:r>
    </w:p>
    <w:p w14:paraId="43EC62F2" w14:textId="292AECFF" w:rsidR="006E01DE" w:rsidRPr="006E01DE" w:rsidRDefault="006E01DE" w:rsidP="006E01DE">
      <w:pPr>
        <w:pStyle w:val="ad"/>
        <w:numPr>
          <w:ilvl w:val="0"/>
          <w:numId w:val="4"/>
        </w:numPr>
        <w:snapToGrid w:val="0"/>
        <w:ind w:firstLineChars="0"/>
        <w:contextualSpacing/>
        <w:rPr>
          <w:sz w:val="21"/>
          <w:szCs w:val="21"/>
        </w:rPr>
      </w:pPr>
      <w:proofErr w:type="gramStart"/>
      <w:r w:rsidRPr="006E01DE">
        <w:rPr>
          <w:rFonts w:hint="eastAsia"/>
          <w:sz w:val="21"/>
          <w:szCs w:val="21"/>
        </w:rPr>
        <w:t>苏令涛</w:t>
      </w:r>
      <w:proofErr w:type="gramEnd"/>
      <w:r w:rsidRPr="006E01DE">
        <w:rPr>
          <w:rFonts w:hint="eastAsia"/>
          <w:sz w:val="21"/>
          <w:szCs w:val="21"/>
        </w:rPr>
        <w:t xml:space="preserve">, </w:t>
      </w:r>
      <w:r w:rsidRPr="006E01DE">
        <w:rPr>
          <w:rFonts w:hint="eastAsia"/>
          <w:sz w:val="21"/>
          <w:szCs w:val="21"/>
        </w:rPr>
        <w:t>李瑞泽</w:t>
      </w:r>
      <w:r w:rsidRPr="006E01DE">
        <w:rPr>
          <w:rFonts w:hint="eastAsia"/>
          <w:sz w:val="21"/>
          <w:szCs w:val="21"/>
        </w:rPr>
        <w:t xml:space="preserve">, </w:t>
      </w:r>
      <w:r w:rsidRPr="006E01DE">
        <w:rPr>
          <w:rFonts w:hint="eastAsia"/>
          <w:sz w:val="21"/>
          <w:szCs w:val="21"/>
        </w:rPr>
        <w:t>张功磊等</w:t>
      </w:r>
      <w:r w:rsidRPr="006E01DE">
        <w:rPr>
          <w:rFonts w:hint="eastAsia"/>
          <w:sz w:val="21"/>
          <w:szCs w:val="21"/>
        </w:rPr>
        <w:t xml:space="preserve">. </w:t>
      </w:r>
      <w:r w:rsidRPr="006E01DE">
        <w:rPr>
          <w:rFonts w:hint="eastAsia"/>
          <w:sz w:val="21"/>
          <w:szCs w:val="21"/>
        </w:rPr>
        <w:t>基于深度学习的农作物病虫害识别研究</w:t>
      </w:r>
      <w:r w:rsidRPr="006E01DE">
        <w:rPr>
          <w:rFonts w:hint="eastAsia"/>
          <w:sz w:val="21"/>
          <w:szCs w:val="21"/>
        </w:rPr>
        <w:t xml:space="preserve">[J]. </w:t>
      </w:r>
      <w:r w:rsidRPr="006E01DE">
        <w:rPr>
          <w:rFonts w:hint="eastAsia"/>
          <w:sz w:val="21"/>
          <w:szCs w:val="21"/>
        </w:rPr>
        <w:t>数学建模及其应用</w:t>
      </w:r>
      <w:r w:rsidRPr="006E01DE">
        <w:rPr>
          <w:rFonts w:hint="eastAsia"/>
          <w:sz w:val="21"/>
          <w:szCs w:val="21"/>
        </w:rPr>
        <w:t>,2022,11(4):1-12.</w:t>
      </w:r>
    </w:p>
    <w:p w14:paraId="5E9CC52A" w14:textId="09EB766D" w:rsidR="006E01DE" w:rsidRPr="006E01DE" w:rsidRDefault="006E01DE" w:rsidP="006E01DE">
      <w:pPr>
        <w:pStyle w:val="ad"/>
        <w:numPr>
          <w:ilvl w:val="0"/>
          <w:numId w:val="4"/>
        </w:numPr>
        <w:snapToGrid w:val="0"/>
        <w:ind w:firstLineChars="0"/>
        <w:contextualSpacing/>
        <w:rPr>
          <w:sz w:val="21"/>
          <w:szCs w:val="21"/>
        </w:rPr>
      </w:pPr>
      <w:r w:rsidRPr="006E01DE">
        <w:rPr>
          <w:sz w:val="21"/>
          <w:szCs w:val="21"/>
        </w:rPr>
        <w:t>K. He, X. Zhang, S. Ren. Identity Mappings in Deep Residual Networks[C</w:t>
      </w:r>
      <w:proofErr w:type="gramStart"/>
      <w:r w:rsidRPr="006E01DE">
        <w:rPr>
          <w:sz w:val="21"/>
          <w:szCs w:val="21"/>
        </w:rPr>
        <w:t>].Proceedings</w:t>
      </w:r>
      <w:proofErr w:type="gramEnd"/>
      <w:r w:rsidRPr="006E01DE">
        <w:rPr>
          <w:sz w:val="21"/>
          <w:szCs w:val="21"/>
        </w:rPr>
        <w:t xml:space="preserve"> of the European Conference on Computer Vision (ECCV), 2016:630-645.</w:t>
      </w:r>
    </w:p>
    <w:p w14:paraId="3F44C1A3" w14:textId="2869B9BA" w:rsidR="006E01DE" w:rsidRPr="006E01DE" w:rsidRDefault="006E01DE" w:rsidP="006E01DE">
      <w:pPr>
        <w:pStyle w:val="ad"/>
        <w:numPr>
          <w:ilvl w:val="0"/>
          <w:numId w:val="4"/>
        </w:numPr>
        <w:snapToGrid w:val="0"/>
        <w:ind w:firstLineChars="0"/>
        <w:contextualSpacing/>
        <w:rPr>
          <w:sz w:val="21"/>
          <w:szCs w:val="21"/>
        </w:rPr>
      </w:pPr>
      <w:r w:rsidRPr="006E01DE">
        <w:rPr>
          <w:sz w:val="21"/>
          <w:szCs w:val="21"/>
        </w:rPr>
        <w:t xml:space="preserve">Z. Jiang, L. Zhao, S. Li, et al. Real-time object detection method based on improved YOLOv4-tiny[J]. </w:t>
      </w:r>
      <w:proofErr w:type="spellStart"/>
      <w:r w:rsidRPr="006E01DE">
        <w:rPr>
          <w:sz w:val="21"/>
          <w:szCs w:val="21"/>
        </w:rPr>
        <w:t>arXiv</w:t>
      </w:r>
      <w:proofErr w:type="spellEnd"/>
      <w:r w:rsidRPr="006E01DE">
        <w:rPr>
          <w:sz w:val="21"/>
          <w:szCs w:val="21"/>
        </w:rPr>
        <w:t xml:space="preserve"> preprint </w:t>
      </w:r>
      <w:proofErr w:type="spellStart"/>
      <w:r w:rsidRPr="006E01DE">
        <w:rPr>
          <w:sz w:val="21"/>
          <w:szCs w:val="21"/>
        </w:rPr>
        <w:t>arXiv</w:t>
      </w:r>
      <w:proofErr w:type="spellEnd"/>
      <w:r w:rsidRPr="006E01DE">
        <w:rPr>
          <w:sz w:val="21"/>
          <w:szCs w:val="21"/>
        </w:rPr>
        <w:t>, 2020, 10(04): 40-48.</w:t>
      </w:r>
    </w:p>
    <w:p w14:paraId="4BC55AD6" w14:textId="35CA6A06" w:rsidR="006E01DE" w:rsidRPr="006E01DE" w:rsidRDefault="006E01DE" w:rsidP="006E01DE">
      <w:pPr>
        <w:pStyle w:val="ad"/>
        <w:numPr>
          <w:ilvl w:val="0"/>
          <w:numId w:val="4"/>
        </w:numPr>
        <w:snapToGrid w:val="0"/>
        <w:ind w:firstLineChars="0"/>
        <w:contextualSpacing/>
        <w:rPr>
          <w:sz w:val="21"/>
          <w:szCs w:val="21"/>
        </w:rPr>
      </w:pPr>
      <w:r w:rsidRPr="006E01DE">
        <w:rPr>
          <w:rFonts w:hint="eastAsia"/>
          <w:sz w:val="21"/>
          <w:szCs w:val="21"/>
        </w:rPr>
        <w:t>季长清</w:t>
      </w:r>
      <w:r w:rsidRPr="006E01DE">
        <w:rPr>
          <w:rFonts w:hint="eastAsia"/>
          <w:sz w:val="21"/>
          <w:szCs w:val="21"/>
        </w:rPr>
        <w:t xml:space="preserve">, </w:t>
      </w:r>
      <w:r w:rsidRPr="006E01DE">
        <w:rPr>
          <w:rFonts w:hint="eastAsia"/>
          <w:sz w:val="21"/>
          <w:szCs w:val="21"/>
        </w:rPr>
        <w:t>高志勇</w:t>
      </w:r>
      <w:r w:rsidRPr="006E01DE">
        <w:rPr>
          <w:rFonts w:hint="eastAsia"/>
          <w:sz w:val="21"/>
          <w:szCs w:val="21"/>
        </w:rPr>
        <w:t xml:space="preserve">, </w:t>
      </w:r>
      <w:r w:rsidRPr="006E01DE">
        <w:rPr>
          <w:rFonts w:hint="eastAsia"/>
          <w:sz w:val="21"/>
          <w:szCs w:val="21"/>
        </w:rPr>
        <w:t>秦静等</w:t>
      </w:r>
      <w:r w:rsidRPr="006E01DE">
        <w:rPr>
          <w:rFonts w:hint="eastAsia"/>
          <w:sz w:val="21"/>
          <w:szCs w:val="21"/>
        </w:rPr>
        <w:t xml:space="preserve">. </w:t>
      </w:r>
      <w:r w:rsidRPr="006E01DE">
        <w:rPr>
          <w:rFonts w:hint="eastAsia"/>
          <w:sz w:val="21"/>
          <w:szCs w:val="21"/>
        </w:rPr>
        <w:t>基于卷积神经网络的图像分类算法综述</w:t>
      </w:r>
      <w:r w:rsidRPr="006E01DE">
        <w:rPr>
          <w:rFonts w:hint="eastAsia"/>
          <w:sz w:val="21"/>
          <w:szCs w:val="21"/>
        </w:rPr>
        <w:t xml:space="preserve">[J]. </w:t>
      </w:r>
      <w:r w:rsidRPr="006E01DE">
        <w:rPr>
          <w:rFonts w:hint="eastAsia"/>
          <w:sz w:val="21"/>
          <w:szCs w:val="21"/>
        </w:rPr>
        <w:t>计算机应用</w:t>
      </w:r>
      <w:r w:rsidRPr="006E01DE">
        <w:rPr>
          <w:rFonts w:hint="eastAsia"/>
          <w:sz w:val="21"/>
          <w:szCs w:val="21"/>
        </w:rPr>
        <w:t>,2022,42(4): 1044-1049.</w:t>
      </w:r>
    </w:p>
    <w:p w14:paraId="6D3AAEAA" w14:textId="689B43BC" w:rsidR="006E01DE" w:rsidRPr="006E01DE" w:rsidRDefault="006E01DE" w:rsidP="006E01DE">
      <w:pPr>
        <w:pStyle w:val="ad"/>
        <w:numPr>
          <w:ilvl w:val="0"/>
          <w:numId w:val="4"/>
        </w:numPr>
        <w:snapToGrid w:val="0"/>
        <w:ind w:firstLineChars="0"/>
        <w:contextualSpacing/>
        <w:rPr>
          <w:sz w:val="21"/>
          <w:szCs w:val="21"/>
        </w:rPr>
      </w:pPr>
      <w:r w:rsidRPr="006E01DE">
        <w:rPr>
          <w:sz w:val="21"/>
          <w:szCs w:val="21"/>
        </w:rPr>
        <w:t>A. Howard, M. Sandler, B. Chen, et al. Searching for MobileNetV3[C]. 2019 IEEE International Conference on Computer Vision, 2020: 463-470.</w:t>
      </w:r>
    </w:p>
    <w:p w14:paraId="7F4B9150" w14:textId="76EB789B" w:rsidR="006E01DE" w:rsidRPr="006E01DE" w:rsidRDefault="006E01DE" w:rsidP="006E01DE">
      <w:pPr>
        <w:pStyle w:val="ad"/>
        <w:numPr>
          <w:ilvl w:val="0"/>
          <w:numId w:val="4"/>
        </w:numPr>
        <w:snapToGrid w:val="0"/>
        <w:ind w:firstLineChars="0"/>
        <w:contextualSpacing/>
        <w:rPr>
          <w:sz w:val="21"/>
          <w:szCs w:val="21"/>
        </w:rPr>
      </w:pPr>
      <w:proofErr w:type="spellStart"/>
      <w:r w:rsidRPr="006E01DE">
        <w:rPr>
          <w:sz w:val="21"/>
          <w:szCs w:val="21"/>
        </w:rPr>
        <w:t>Carion</w:t>
      </w:r>
      <w:proofErr w:type="spellEnd"/>
      <w:r w:rsidRPr="006E01DE">
        <w:rPr>
          <w:sz w:val="21"/>
          <w:szCs w:val="21"/>
        </w:rPr>
        <w:t xml:space="preserve"> N, Massa F, </w:t>
      </w:r>
      <w:proofErr w:type="spellStart"/>
      <w:r w:rsidRPr="006E01DE">
        <w:rPr>
          <w:sz w:val="21"/>
          <w:szCs w:val="21"/>
        </w:rPr>
        <w:t>Synnaeve</w:t>
      </w:r>
      <w:proofErr w:type="spellEnd"/>
      <w:r w:rsidRPr="006E01DE">
        <w:rPr>
          <w:sz w:val="21"/>
          <w:szCs w:val="21"/>
        </w:rPr>
        <w:t xml:space="preserve"> G, et al. End-to-end object detection with transformers (DETR)[C]. Proceedings of the European Conference on Computer Vision, 2020:213-229.</w:t>
      </w:r>
    </w:p>
    <w:p w14:paraId="11129716" w14:textId="3EEAADD3" w:rsidR="006E01DE" w:rsidRPr="006E01DE" w:rsidRDefault="006E01DE" w:rsidP="006E01DE">
      <w:pPr>
        <w:pStyle w:val="ad"/>
        <w:numPr>
          <w:ilvl w:val="0"/>
          <w:numId w:val="4"/>
        </w:numPr>
        <w:snapToGrid w:val="0"/>
        <w:ind w:firstLineChars="0"/>
        <w:contextualSpacing/>
        <w:rPr>
          <w:sz w:val="21"/>
          <w:szCs w:val="21"/>
        </w:rPr>
      </w:pPr>
      <w:r w:rsidRPr="006E01DE">
        <w:rPr>
          <w:sz w:val="21"/>
          <w:szCs w:val="21"/>
        </w:rPr>
        <w:t xml:space="preserve">Liu S, Huang D, Wang Y. Learning spatial fusion for single-shot object detection[J]. </w:t>
      </w:r>
      <w:proofErr w:type="spellStart"/>
      <w:r w:rsidRPr="006E01DE">
        <w:rPr>
          <w:sz w:val="21"/>
          <w:szCs w:val="21"/>
        </w:rPr>
        <w:t>arXiv</w:t>
      </w:r>
      <w:proofErr w:type="spellEnd"/>
      <w:r w:rsidRPr="006E01DE">
        <w:rPr>
          <w:sz w:val="21"/>
          <w:szCs w:val="21"/>
        </w:rPr>
        <w:t xml:space="preserve"> preprint arXiv:1911.09516, 2019.</w:t>
      </w:r>
    </w:p>
    <w:p w14:paraId="113AE58F" w14:textId="50AE56D2" w:rsidR="006E01DE" w:rsidRPr="006E01DE" w:rsidRDefault="006E01DE" w:rsidP="006E01DE">
      <w:pPr>
        <w:pStyle w:val="ad"/>
        <w:numPr>
          <w:ilvl w:val="0"/>
          <w:numId w:val="4"/>
        </w:numPr>
        <w:snapToGrid w:val="0"/>
        <w:ind w:firstLineChars="0"/>
        <w:contextualSpacing/>
        <w:rPr>
          <w:sz w:val="21"/>
          <w:szCs w:val="21"/>
        </w:rPr>
      </w:pPr>
      <w:bookmarkStart w:id="214" w:name="_Ref223179686"/>
      <w:r w:rsidRPr="006E01DE">
        <w:rPr>
          <w:sz w:val="21"/>
          <w:szCs w:val="21"/>
        </w:rPr>
        <w:t xml:space="preserve">T. Y. Lin, P. Goyal, R. </w:t>
      </w:r>
      <w:proofErr w:type="spellStart"/>
      <w:r w:rsidRPr="006E01DE">
        <w:rPr>
          <w:sz w:val="21"/>
          <w:szCs w:val="21"/>
        </w:rPr>
        <w:t>Girshick</w:t>
      </w:r>
      <w:proofErr w:type="spellEnd"/>
      <w:r w:rsidRPr="006E01DE">
        <w:rPr>
          <w:sz w:val="21"/>
          <w:szCs w:val="21"/>
        </w:rPr>
        <w:t>, et al. Focal loss for dense object detection[C</w:t>
      </w:r>
      <w:proofErr w:type="gramStart"/>
      <w:r w:rsidRPr="006E01DE">
        <w:rPr>
          <w:sz w:val="21"/>
          <w:szCs w:val="21"/>
        </w:rPr>
        <w:t>].proceedings</w:t>
      </w:r>
      <w:proofErr w:type="gramEnd"/>
      <w:r w:rsidRPr="006E01DE">
        <w:rPr>
          <w:sz w:val="21"/>
          <w:szCs w:val="21"/>
        </w:rPr>
        <w:t xml:space="preserve"> of the IEEE International Conference on Computer Vision(ICCV),2017: 1022-1029.</w:t>
      </w:r>
      <w:bookmarkEnd w:id="214"/>
    </w:p>
    <w:p w14:paraId="1B856C21" w14:textId="037E7B0F" w:rsidR="006E01DE" w:rsidRPr="006E01DE" w:rsidRDefault="006E01DE" w:rsidP="006E01DE">
      <w:pPr>
        <w:pStyle w:val="ad"/>
        <w:numPr>
          <w:ilvl w:val="0"/>
          <w:numId w:val="4"/>
        </w:numPr>
        <w:snapToGrid w:val="0"/>
        <w:ind w:firstLineChars="0"/>
        <w:contextualSpacing/>
        <w:rPr>
          <w:sz w:val="21"/>
          <w:szCs w:val="21"/>
        </w:rPr>
      </w:pPr>
      <w:bookmarkStart w:id="215" w:name="_Ref223179766"/>
      <w:r w:rsidRPr="006E01DE">
        <w:rPr>
          <w:sz w:val="21"/>
          <w:szCs w:val="21"/>
        </w:rPr>
        <w:t xml:space="preserve">A. </w:t>
      </w:r>
      <w:proofErr w:type="spellStart"/>
      <w:r w:rsidRPr="006E01DE">
        <w:rPr>
          <w:sz w:val="21"/>
          <w:szCs w:val="21"/>
        </w:rPr>
        <w:t>Krizhevsky</w:t>
      </w:r>
      <w:proofErr w:type="spellEnd"/>
      <w:r w:rsidRPr="006E01DE">
        <w:rPr>
          <w:sz w:val="21"/>
          <w:szCs w:val="21"/>
        </w:rPr>
        <w:t xml:space="preserve">, I. </w:t>
      </w:r>
      <w:proofErr w:type="spellStart"/>
      <w:r w:rsidRPr="006E01DE">
        <w:rPr>
          <w:sz w:val="21"/>
          <w:szCs w:val="21"/>
        </w:rPr>
        <w:t>Sutskever</w:t>
      </w:r>
      <w:proofErr w:type="spellEnd"/>
      <w:r w:rsidRPr="006E01DE">
        <w:rPr>
          <w:sz w:val="21"/>
          <w:szCs w:val="21"/>
        </w:rPr>
        <w:t>, G. Hinton. ImageNet Classification with Deep Convolutional Neural Networks[J]. Advances in neural information processing systems, 2012, 25(2): 78-82.</w:t>
      </w:r>
      <w:bookmarkEnd w:id="215"/>
    </w:p>
    <w:p w14:paraId="6891E4E9" w14:textId="5C500549" w:rsidR="006E01DE" w:rsidRPr="006E01DE" w:rsidRDefault="006E01DE" w:rsidP="006E01DE">
      <w:pPr>
        <w:pStyle w:val="ad"/>
        <w:numPr>
          <w:ilvl w:val="0"/>
          <w:numId w:val="4"/>
        </w:numPr>
        <w:snapToGrid w:val="0"/>
        <w:ind w:firstLineChars="0"/>
        <w:contextualSpacing/>
        <w:rPr>
          <w:sz w:val="21"/>
          <w:szCs w:val="21"/>
        </w:rPr>
      </w:pPr>
      <w:bookmarkStart w:id="216" w:name="_Ref223179796"/>
      <w:r w:rsidRPr="006E01DE">
        <w:rPr>
          <w:sz w:val="21"/>
          <w:szCs w:val="21"/>
        </w:rPr>
        <w:t xml:space="preserve">J. Redmon, S. </w:t>
      </w:r>
      <w:proofErr w:type="spellStart"/>
      <w:r w:rsidRPr="006E01DE">
        <w:rPr>
          <w:sz w:val="21"/>
          <w:szCs w:val="21"/>
        </w:rPr>
        <w:t>Divvala</w:t>
      </w:r>
      <w:proofErr w:type="spellEnd"/>
      <w:r w:rsidRPr="006E01DE">
        <w:rPr>
          <w:sz w:val="21"/>
          <w:szCs w:val="21"/>
        </w:rPr>
        <w:t xml:space="preserve">, R. </w:t>
      </w:r>
      <w:proofErr w:type="spellStart"/>
      <w:r w:rsidRPr="006E01DE">
        <w:rPr>
          <w:sz w:val="21"/>
          <w:szCs w:val="21"/>
        </w:rPr>
        <w:t>Girshick</w:t>
      </w:r>
      <w:proofErr w:type="spellEnd"/>
      <w:r w:rsidRPr="006E01DE">
        <w:rPr>
          <w:sz w:val="21"/>
          <w:szCs w:val="21"/>
        </w:rPr>
        <w:t>, et al. You Only Look Once: Unified, Real-Time Object Detection[C]. Proceedings of the IEEE Conference on Computer Vision and Pattern Recognition, 2016: 779-788.</w:t>
      </w:r>
      <w:bookmarkEnd w:id="216"/>
    </w:p>
    <w:p w14:paraId="40079DF4" w14:textId="761AC854" w:rsidR="006E01DE" w:rsidRPr="006E01DE" w:rsidRDefault="006E01DE" w:rsidP="006E01DE">
      <w:pPr>
        <w:pStyle w:val="ad"/>
        <w:numPr>
          <w:ilvl w:val="0"/>
          <w:numId w:val="4"/>
        </w:numPr>
        <w:snapToGrid w:val="0"/>
        <w:ind w:firstLineChars="0"/>
        <w:contextualSpacing/>
        <w:rPr>
          <w:sz w:val="21"/>
          <w:szCs w:val="21"/>
        </w:rPr>
      </w:pPr>
      <w:bookmarkStart w:id="217" w:name="_Ref223179841"/>
      <w:r w:rsidRPr="006E01DE">
        <w:rPr>
          <w:rFonts w:hint="eastAsia"/>
          <w:sz w:val="21"/>
          <w:szCs w:val="21"/>
        </w:rPr>
        <w:t>王奥博</w:t>
      </w:r>
      <w:r w:rsidRPr="006E01DE">
        <w:rPr>
          <w:rFonts w:hint="eastAsia"/>
          <w:sz w:val="21"/>
          <w:szCs w:val="21"/>
        </w:rPr>
        <w:t xml:space="preserve">. </w:t>
      </w:r>
      <w:r w:rsidRPr="006E01DE">
        <w:rPr>
          <w:rFonts w:hint="eastAsia"/>
          <w:sz w:val="21"/>
          <w:szCs w:val="21"/>
        </w:rPr>
        <w:t>基于</w:t>
      </w:r>
      <w:r w:rsidRPr="006E01DE">
        <w:rPr>
          <w:rFonts w:hint="eastAsia"/>
          <w:sz w:val="21"/>
          <w:szCs w:val="21"/>
        </w:rPr>
        <w:t>FPGA</w:t>
      </w:r>
      <w:r w:rsidRPr="006E01DE">
        <w:rPr>
          <w:rFonts w:hint="eastAsia"/>
          <w:sz w:val="21"/>
          <w:szCs w:val="21"/>
        </w:rPr>
        <w:t>平台的</w:t>
      </w:r>
      <w:r w:rsidRPr="006E01DE">
        <w:rPr>
          <w:rFonts w:hint="eastAsia"/>
          <w:sz w:val="21"/>
          <w:szCs w:val="21"/>
        </w:rPr>
        <w:t>YOLOv3</w:t>
      </w:r>
      <w:r w:rsidRPr="006E01DE">
        <w:rPr>
          <w:rFonts w:hint="eastAsia"/>
          <w:sz w:val="21"/>
          <w:szCs w:val="21"/>
        </w:rPr>
        <w:t>算法体系结构的研究</w:t>
      </w:r>
      <w:r w:rsidRPr="006E01DE">
        <w:rPr>
          <w:rFonts w:hint="eastAsia"/>
          <w:sz w:val="21"/>
          <w:szCs w:val="21"/>
        </w:rPr>
        <w:t xml:space="preserve">[D]. </w:t>
      </w:r>
      <w:r w:rsidRPr="006E01DE">
        <w:rPr>
          <w:rFonts w:hint="eastAsia"/>
          <w:sz w:val="21"/>
          <w:szCs w:val="21"/>
        </w:rPr>
        <w:t>西安电子科技大学</w:t>
      </w:r>
      <w:r w:rsidRPr="006E01DE">
        <w:rPr>
          <w:rFonts w:hint="eastAsia"/>
          <w:sz w:val="21"/>
          <w:szCs w:val="21"/>
        </w:rPr>
        <w:t>,2020.</w:t>
      </w:r>
      <w:bookmarkEnd w:id="217"/>
    </w:p>
    <w:p w14:paraId="7F437546" w14:textId="1DCEF569" w:rsidR="006E01DE" w:rsidRPr="006E01DE" w:rsidRDefault="006E01DE" w:rsidP="006E01DE">
      <w:pPr>
        <w:pStyle w:val="ad"/>
        <w:numPr>
          <w:ilvl w:val="0"/>
          <w:numId w:val="4"/>
        </w:numPr>
        <w:snapToGrid w:val="0"/>
        <w:ind w:firstLineChars="0"/>
        <w:contextualSpacing/>
        <w:rPr>
          <w:sz w:val="21"/>
          <w:szCs w:val="21"/>
        </w:rPr>
      </w:pPr>
      <w:bookmarkStart w:id="218" w:name="_Ref223179899"/>
      <w:proofErr w:type="gramStart"/>
      <w:r w:rsidRPr="006E01DE">
        <w:rPr>
          <w:rFonts w:hint="eastAsia"/>
          <w:sz w:val="21"/>
          <w:szCs w:val="21"/>
        </w:rPr>
        <w:t>余奇</w:t>
      </w:r>
      <w:proofErr w:type="gramEnd"/>
      <w:r w:rsidRPr="006E01DE">
        <w:rPr>
          <w:rFonts w:hint="eastAsia"/>
          <w:sz w:val="21"/>
          <w:szCs w:val="21"/>
        </w:rPr>
        <w:t xml:space="preserve">. </w:t>
      </w:r>
      <w:r w:rsidRPr="006E01DE">
        <w:rPr>
          <w:rFonts w:hint="eastAsia"/>
          <w:sz w:val="21"/>
          <w:szCs w:val="21"/>
        </w:rPr>
        <w:t>基于</w:t>
      </w:r>
      <w:r w:rsidRPr="006E01DE">
        <w:rPr>
          <w:rFonts w:hint="eastAsia"/>
          <w:sz w:val="21"/>
          <w:szCs w:val="21"/>
        </w:rPr>
        <w:t>FPGA</w:t>
      </w:r>
      <w:r w:rsidRPr="006E01DE">
        <w:rPr>
          <w:rFonts w:hint="eastAsia"/>
          <w:sz w:val="21"/>
          <w:szCs w:val="21"/>
        </w:rPr>
        <w:t>的深度学习加速器设计与实现</w:t>
      </w:r>
      <w:r w:rsidRPr="006E01DE">
        <w:rPr>
          <w:rFonts w:hint="eastAsia"/>
          <w:sz w:val="21"/>
          <w:szCs w:val="21"/>
        </w:rPr>
        <w:t xml:space="preserve">[D]. </w:t>
      </w:r>
      <w:r w:rsidRPr="006E01DE">
        <w:rPr>
          <w:rFonts w:hint="eastAsia"/>
          <w:sz w:val="21"/>
          <w:szCs w:val="21"/>
        </w:rPr>
        <w:t>中国科学技术大学</w:t>
      </w:r>
      <w:r w:rsidRPr="006E01DE">
        <w:rPr>
          <w:rFonts w:hint="eastAsia"/>
          <w:sz w:val="21"/>
          <w:szCs w:val="21"/>
        </w:rPr>
        <w:t>,2016.</w:t>
      </w:r>
      <w:bookmarkEnd w:id="218"/>
    </w:p>
    <w:p w14:paraId="59F70440" w14:textId="7F22A3E4" w:rsidR="006E01DE" w:rsidRPr="006E01DE" w:rsidRDefault="006E01DE" w:rsidP="006E01DE">
      <w:pPr>
        <w:pStyle w:val="ad"/>
        <w:numPr>
          <w:ilvl w:val="0"/>
          <w:numId w:val="4"/>
        </w:numPr>
        <w:snapToGrid w:val="0"/>
        <w:ind w:firstLineChars="0"/>
        <w:contextualSpacing/>
        <w:rPr>
          <w:sz w:val="21"/>
          <w:szCs w:val="21"/>
        </w:rPr>
      </w:pPr>
      <w:bookmarkStart w:id="219" w:name="_Ref223179960"/>
      <w:r w:rsidRPr="006E01DE">
        <w:rPr>
          <w:rFonts w:hint="eastAsia"/>
          <w:sz w:val="21"/>
          <w:szCs w:val="21"/>
        </w:rPr>
        <w:t>史彩娟</w:t>
      </w:r>
      <w:r w:rsidRPr="006E01DE">
        <w:rPr>
          <w:rFonts w:hint="eastAsia"/>
          <w:sz w:val="21"/>
          <w:szCs w:val="21"/>
        </w:rPr>
        <w:t xml:space="preserve">, </w:t>
      </w:r>
      <w:r w:rsidRPr="006E01DE">
        <w:rPr>
          <w:rFonts w:hint="eastAsia"/>
          <w:sz w:val="21"/>
          <w:szCs w:val="21"/>
        </w:rPr>
        <w:t>张卫明</w:t>
      </w:r>
      <w:r w:rsidRPr="006E01DE">
        <w:rPr>
          <w:rFonts w:hint="eastAsia"/>
          <w:sz w:val="21"/>
          <w:szCs w:val="21"/>
        </w:rPr>
        <w:t xml:space="preserve">, </w:t>
      </w:r>
      <w:proofErr w:type="gramStart"/>
      <w:r w:rsidRPr="006E01DE">
        <w:rPr>
          <w:rFonts w:hint="eastAsia"/>
          <w:sz w:val="21"/>
          <w:szCs w:val="21"/>
        </w:rPr>
        <w:t>陈厚儒等</w:t>
      </w:r>
      <w:proofErr w:type="gramEnd"/>
      <w:r w:rsidRPr="006E01DE">
        <w:rPr>
          <w:rFonts w:hint="eastAsia"/>
          <w:sz w:val="21"/>
          <w:szCs w:val="21"/>
        </w:rPr>
        <w:t xml:space="preserve">, </w:t>
      </w:r>
      <w:r w:rsidRPr="006E01DE">
        <w:rPr>
          <w:rFonts w:hint="eastAsia"/>
          <w:sz w:val="21"/>
          <w:szCs w:val="21"/>
        </w:rPr>
        <w:t>基于深度学习的显著性目标检测综述</w:t>
      </w:r>
      <w:r w:rsidRPr="006E01DE">
        <w:rPr>
          <w:rFonts w:hint="eastAsia"/>
          <w:sz w:val="21"/>
          <w:szCs w:val="21"/>
        </w:rPr>
        <w:t xml:space="preserve">[J]. </w:t>
      </w:r>
      <w:r w:rsidRPr="006E01DE">
        <w:rPr>
          <w:rFonts w:hint="eastAsia"/>
          <w:sz w:val="21"/>
          <w:szCs w:val="21"/>
        </w:rPr>
        <w:t>计算机科学与探索</w:t>
      </w:r>
      <w:r w:rsidRPr="006E01DE">
        <w:rPr>
          <w:rFonts w:hint="eastAsia"/>
          <w:sz w:val="21"/>
          <w:szCs w:val="21"/>
        </w:rPr>
        <w:t>,2021,15(2): 219-232.</w:t>
      </w:r>
      <w:bookmarkEnd w:id="219"/>
    </w:p>
    <w:p w14:paraId="746AF4F9" w14:textId="03A3721F" w:rsidR="006E01DE" w:rsidRPr="006E01DE" w:rsidRDefault="00651BC5" w:rsidP="006E01DE">
      <w:pPr>
        <w:pStyle w:val="ad"/>
        <w:numPr>
          <w:ilvl w:val="0"/>
          <w:numId w:val="4"/>
        </w:numPr>
        <w:snapToGrid w:val="0"/>
        <w:ind w:firstLineChars="0"/>
        <w:contextualSpacing/>
        <w:rPr>
          <w:sz w:val="21"/>
          <w:szCs w:val="21"/>
        </w:rPr>
      </w:pPr>
      <w:bookmarkStart w:id="220" w:name="_Ref223180020"/>
      <w:r>
        <w:rPr>
          <w:rFonts w:hint="eastAsia"/>
          <w:sz w:val="21"/>
          <w:szCs w:val="21"/>
        </w:rPr>
        <w:t xml:space="preserve"> </w:t>
      </w:r>
      <w:r w:rsidR="006E01DE" w:rsidRPr="006E01DE">
        <w:rPr>
          <w:rFonts w:hint="eastAsia"/>
          <w:sz w:val="21"/>
          <w:szCs w:val="21"/>
        </w:rPr>
        <w:t>王子</w:t>
      </w:r>
      <w:proofErr w:type="gramStart"/>
      <w:r w:rsidR="006E01DE" w:rsidRPr="006E01DE">
        <w:rPr>
          <w:rFonts w:hint="eastAsia"/>
          <w:sz w:val="21"/>
          <w:szCs w:val="21"/>
        </w:rPr>
        <w:t>潇</w:t>
      </w:r>
      <w:proofErr w:type="gramEnd"/>
      <w:r w:rsidR="006E01DE" w:rsidRPr="006E01DE">
        <w:rPr>
          <w:rFonts w:hint="eastAsia"/>
          <w:sz w:val="21"/>
          <w:szCs w:val="21"/>
        </w:rPr>
        <w:t xml:space="preserve">. </w:t>
      </w:r>
      <w:r w:rsidR="006E01DE" w:rsidRPr="006E01DE">
        <w:rPr>
          <w:rFonts w:hint="eastAsia"/>
          <w:sz w:val="21"/>
          <w:szCs w:val="21"/>
        </w:rPr>
        <w:t>基于异构计算平台的深度卷积神经网络加速方法研究</w:t>
      </w:r>
      <w:r w:rsidR="006E01DE" w:rsidRPr="006E01DE">
        <w:rPr>
          <w:rFonts w:hint="eastAsia"/>
          <w:sz w:val="21"/>
          <w:szCs w:val="21"/>
        </w:rPr>
        <w:t xml:space="preserve">[D]. </w:t>
      </w:r>
      <w:r w:rsidR="006E01DE" w:rsidRPr="006E01DE">
        <w:rPr>
          <w:rFonts w:hint="eastAsia"/>
          <w:sz w:val="21"/>
          <w:szCs w:val="21"/>
        </w:rPr>
        <w:t>北京交通大学</w:t>
      </w:r>
      <w:r w:rsidR="006E01DE" w:rsidRPr="006E01DE">
        <w:rPr>
          <w:rFonts w:hint="eastAsia"/>
          <w:sz w:val="21"/>
          <w:szCs w:val="21"/>
        </w:rPr>
        <w:t>,2021.</w:t>
      </w:r>
      <w:bookmarkEnd w:id="220"/>
    </w:p>
    <w:p w14:paraId="5AEF8234" w14:textId="4BABBAD7" w:rsidR="006E01DE" w:rsidRDefault="006E01DE" w:rsidP="006E01DE">
      <w:pPr>
        <w:pStyle w:val="ad"/>
        <w:numPr>
          <w:ilvl w:val="0"/>
          <w:numId w:val="4"/>
        </w:numPr>
        <w:snapToGrid w:val="0"/>
        <w:spacing w:line="300" w:lineRule="auto"/>
        <w:ind w:firstLineChars="0"/>
        <w:contextualSpacing/>
        <w:rPr>
          <w:sz w:val="21"/>
          <w:szCs w:val="21"/>
        </w:rPr>
      </w:pPr>
      <w:bookmarkStart w:id="221" w:name="_Ref223180084"/>
      <w:proofErr w:type="gramStart"/>
      <w:r w:rsidRPr="006E01DE">
        <w:rPr>
          <w:rFonts w:hint="eastAsia"/>
          <w:sz w:val="21"/>
          <w:szCs w:val="21"/>
        </w:rPr>
        <w:t>张思伟</w:t>
      </w:r>
      <w:proofErr w:type="gramEnd"/>
      <w:r w:rsidRPr="006E01DE">
        <w:rPr>
          <w:rFonts w:hint="eastAsia"/>
          <w:sz w:val="21"/>
          <w:szCs w:val="21"/>
        </w:rPr>
        <w:t xml:space="preserve">. </w:t>
      </w:r>
      <w:r w:rsidRPr="006E01DE">
        <w:rPr>
          <w:rFonts w:hint="eastAsia"/>
          <w:sz w:val="21"/>
          <w:szCs w:val="21"/>
        </w:rPr>
        <w:t>基于</w:t>
      </w:r>
      <w:r w:rsidRPr="006E01DE">
        <w:rPr>
          <w:rFonts w:hint="eastAsia"/>
          <w:sz w:val="21"/>
          <w:szCs w:val="21"/>
        </w:rPr>
        <w:t>FPGA</w:t>
      </w:r>
      <w:r w:rsidRPr="006E01DE">
        <w:rPr>
          <w:rFonts w:hint="eastAsia"/>
          <w:sz w:val="21"/>
          <w:szCs w:val="21"/>
        </w:rPr>
        <w:t>的多路图像采集与传输关键技术研究</w:t>
      </w:r>
      <w:r w:rsidRPr="006E01DE">
        <w:rPr>
          <w:rFonts w:hint="eastAsia"/>
          <w:sz w:val="21"/>
          <w:szCs w:val="21"/>
        </w:rPr>
        <w:t xml:space="preserve">[D]. </w:t>
      </w:r>
      <w:r w:rsidRPr="006E01DE">
        <w:rPr>
          <w:rFonts w:hint="eastAsia"/>
          <w:sz w:val="21"/>
          <w:szCs w:val="21"/>
        </w:rPr>
        <w:t>西安电子科技大学</w:t>
      </w:r>
      <w:r w:rsidRPr="006E01DE">
        <w:rPr>
          <w:rFonts w:hint="eastAsia"/>
          <w:sz w:val="21"/>
          <w:szCs w:val="21"/>
        </w:rPr>
        <w:t>,2017.</w:t>
      </w:r>
      <w:r w:rsidRPr="001D12FE">
        <w:rPr>
          <w:sz w:val="21"/>
          <w:szCs w:val="21"/>
        </w:rPr>
        <w:t>.</w:t>
      </w:r>
      <w:bookmarkEnd w:id="213"/>
      <w:bookmarkEnd w:id="221"/>
    </w:p>
    <w:p w14:paraId="00965B3F" w14:textId="269BBC88" w:rsidR="00BB6577" w:rsidRDefault="00BB6577" w:rsidP="00641DF8">
      <w:pPr>
        <w:ind w:firstLine="480"/>
      </w:pPr>
      <w:r>
        <w:br w:type="page"/>
      </w:r>
    </w:p>
    <w:p w14:paraId="3F9C703E" w14:textId="77777777" w:rsidR="00BE0D9F" w:rsidRDefault="00BE0D9F" w:rsidP="00641DF8">
      <w:pPr>
        <w:ind w:firstLine="480"/>
        <w:sectPr w:rsidR="00BE0D9F" w:rsidSect="00A40E01">
          <w:headerReference w:type="even" r:id="rId73"/>
          <w:headerReference w:type="default" r:id="rId74"/>
          <w:footerReference w:type="even" r:id="rId75"/>
          <w:footerReference w:type="default" r:id="rId76"/>
          <w:pgSz w:w="11906" w:h="16838"/>
          <w:pgMar w:top="1985" w:right="1418" w:bottom="1418" w:left="1418" w:header="1247" w:footer="1247" w:gutter="0"/>
          <w:cols w:space="720"/>
          <w:docGrid w:linePitch="312"/>
        </w:sectPr>
      </w:pPr>
    </w:p>
    <w:p w14:paraId="233720DB" w14:textId="77777777" w:rsidR="00BE0D9F" w:rsidRDefault="00000000" w:rsidP="00641DF8">
      <w:pPr>
        <w:pStyle w:val="1"/>
        <w:spacing w:before="240" w:after="240"/>
      </w:pPr>
      <w:bookmarkStart w:id="222" w:name="_Toc191128891"/>
      <w:bookmarkStart w:id="223" w:name="_Toc192104378"/>
      <w:bookmarkStart w:id="224" w:name="_Toc223172310"/>
      <w:r>
        <w:lastRenderedPageBreak/>
        <w:t>作者简介</w:t>
      </w:r>
      <w:bookmarkEnd w:id="222"/>
      <w:bookmarkEnd w:id="223"/>
      <w:bookmarkEnd w:id="224"/>
    </w:p>
    <w:tbl>
      <w:tblPr>
        <w:tblW w:w="9287" w:type="dxa"/>
        <w:jc w:val="center"/>
        <w:tblLayout w:type="fixed"/>
        <w:tblLook w:val="0000" w:firstRow="0" w:lastRow="0" w:firstColumn="0" w:lastColumn="0" w:noHBand="0" w:noVBand="0"/>
      </w:tblPr>
      <w:tblGrid>
        <w:gridCol w:w="1668"/>
        <w:gridCol w:w="7619"/>
      </w:tblGrid>
      <w:tr w:rsidR="00BE0D9F" w14:paraId="1BF4D579" w14:textId="77777777">
        <w:trPr>
          <w:trHeight w:val="1985"/>
          <w:jc w:val="center"/>
        </w:trPr>
        <w:tc>
          <w:tcPr>
            <w:tcW w:w="1668" w:type="dxa"/>
            <w:vAlign w:val="center"/>
          </w:tcPr>
          <w:p w14:paraId="14F44868" w14:textId="1C6A3D09" w:rsidR="00BE0D9F" w:rsidRDefault="00BE0D9F" w:rsidP="00641DF8">
            <w:pPr>
              <w:adjustRightInd w:val="0"/>
              <w:snapToGrid w:val="0"/>
              <w:ind w:firstLine="640"/>
              <w:rPr>
                <w:rFonts w:eastAsia="仿宋_GB2312"/>
                <w:sz w:val="32"/>
                <w:szCs w:val="32"/>
              </w:rPr>
            </w:pPr>
          </w:p>
          <w:p w14:paraId="7A8A6A66" w14:textId="77777777" w:rsidR="00BE0D9F" w:rsidRDefault="00BE0D9F" w:rsidP="00641DF8">
            <w:pPr>
              <w:adjustRightInd w:val="0"/>
              <w:snapToGrid w:val="0"/>
              <w:ind w:firstLineChars="0" w:firstLine="0"/>
              <w:jc w:val="center"/>
              <w:rPr>
                <w:rFonts w:eastAsia="仿宋_GB2312"/>
                <w:sz w:val="32"/>
                <w:szCs w:val="32"/>
              </w:rPr>
            </w:pPr>
          </w:p>
          <w:p w14:paraId="2B20BE7C" w14:textId="77777777" w:rsidR="00BE0D9F" w:rsidRDefault="00BE0D9F" w:rsidP="00641DF8">
            <w:pPr>
              <w:adjustRightInd w:val="0"/>
              <w:snapToGrid w:val="0"/>
              <w:ind w:firstLineChars="0" w:firstLine="0"/>
              <w:jc w:val="center"/>
              <w:rPr>
                <w:rFonts w:eastAsia="仿宋_GB2312"/>
                <w:b/>
                <w:color w:val="0000FF"/>
                <w:sz w:val="32"/>
                <w:szCs w:val="32"/>
              </w:rPr>
            </w:pPr>
          </w:p>
        </w:tc>
        <w:tc>
          <w:tcPr>
            <w:tcW w:w="7619" w:type="dxa"/>
            <w:vAlign w:val="center"/>
          </w:tcPr>
          <w:p w14:paraId="22385AD0" w14:textId="60314C19" w:rsidR="00BE0D9F" w:rsidRDefault="00343699" w:rsidP="00641DF8">
            <w:pPr>
              <w:adjustRightInd w:val="0"/>
              <w:snapToGrid w:val="0"/>
              <w:ind w:leftChars="100" w:left="1800" w:hangingChars="650" w:hanging="1560"/>
              <w:rPr>
                <w:szCs w:val="24"/>
              </w:rPr>
            </w:pPr>
            <w:r>
              <w:rPr>
                <w:rFonts w:hint="eastAsia"/>
                <w:szCs w:val="24"/>
              </w:rPr>
              <w:t>张子涵</w:t>
            </w:r>
            <w:r>
              <w:rPr>
                <w:szCs w:val="24"/>
              </w:rPr>
              <w:t>，</w:t>
            </w:r>
            <w:r>
              <w:rPr>
                <w:rFonts w:hint="eastAsia"/>
                <w:szCs w:val="24"/>
              </w:rPr>
              <w:t>男</w:t>
            </w:r>
            <w:r>
              <w:rPr>
                <w:szCs w:val="24"/>
              </w:rPr>
              <w:t>，</w:t>
            </w:r>
            <w:r>
              <w:rPr>
                <w:rFonts w:hint="eastAsia"/>
                <w:szCs w:val="24"/>
              </w:rPr>
              <w:t>2001</w:t>
            </w:r>
            <w:r>
              <w:rPr>
                <w:szCs w:val="24"/>
              </w:rPr>
              <w:t>年</w:t>
            </w:r>
            <w:r>
              <w:rPr>
                <w:rFonts w:hint="eastAsia"/>
                <w:szCs w:val="24"/>
              </w:rPr>
              <w:t>2</w:t>
            </w:r>
            <w:r>
              <w:rPr>
                <w:szCs w:val="24"/>
              </w:rPr>
              <w:t>月生于</w:t>
            </w:r>
            <w:r>
              <w:rPr>
                <w:rFonts w:hint="eastAsia"/>
                <w:szCs w:val="24"/>
              </w:rPr>
              <w:t>安徽省六安市</w:t>
            </w:r>
            <w:r>
              <w:rPr>
                <w:szCs w:val="24"/>
              </w:rPr>
              <w:t>。</w:t>
            </w:r>
          </w:p>
          <w:p w14:paraId="6700A724" w14:textId="6E180520" w:rsidR="00BE0D9F" w:rsidRDefault="00000000" w:rsidP="00641DF8">
            <w:pPr>
              <w:adjustRightInd w:val="0"/>
              <w:snapToGrid w:val="0"/>
              <w:ind w:leftChars="100" w:left="1800" w:hangingChars="650" w:hanging="1560"/>
              <w:rPr>
                <w:szCs w:val="24"/>
              </w:rPr>
            </w:pPr>
            <w:r>
              <w:rPr>
                <w:szCs w:val="24"/>
              </w:rPr>
              <w:t>20</w:t>
            </w:r>
            <w:r w:rsidR="0068654D">
              <w:rPr>
                <w:rFonts w:hint="eastAsia"/>
                <w:szCs w:val="24"/>
              </w:rPr>
              <w:t>1</w:t>
            </w:r>
            <w:r w:rsidR="00343699">
              <w:rPr>
                <w:rFonts w:hint="eastAsia"/>
                <w:szCs w:val="24"/>
              </w:rPr>
              <w:t>9</w:t>
            </w:r>
            <w:r>
              <w:rPr>
                <w:szCs w:val="24"/>
              </w:rPr>
              <w:t>.9~20</w:t>
            </w:r>
            <w:r w:rsidR="0068654D">
              <w:rPr>
                <w:rFonts w:hint="eastAsia"/>
                <w:szCs w:val="24"/>
              </w:rPr>
              <w:t>2</w:t>
            </w:r>
            <w:r w:rsidR="00343699">
              <w:rPr>
                <w:rFonts w:hint="eastAsia"/>
                <w:szCs w:val="24"/>
              </w:rPr>
              <w:t>3</w:t>
            </w:r>
            <w:r>
              <w:rPr>
                <w:szCs w:val="24"/>
              </w:rPr>
              <w:t xml:space="preserve">.7 </w:t>
            </w:r>
            <w:r w:rsidR="00343699">
              <w:rPr>
                <w:rFonts w:hint="eastAsia"/>
                <w:szCs w:val="24"/>
              </w:rPr>
              <w:t>吉林农业</w:t>
            </w:r>
            <w:r>
              <w:rPr>
                <w:szCs w:val="24"/>
              </w:rPr>
              <w:t>大学，</w:t>
            </w:r>
            <w:r w:rsidR="00343699">
              <w:rPr>
                <w:rFonts w:hint="eastAsia"/>
                <w:szCs w:val="24"/>
              </w:rPr>
              <w:t>植物保护</w:t>
            </w:r>
            <w:r>
              <w:rPr>
                <w:szCs w:val="24"/>
              </w:rPr>
              <w:t>学院，</w:t>
            </w:r>
            <w:r w:rsidR="00343699">
              <w:rPr>
                <w:rFonts w:hint="eastAsia"/>
                <w:szCs w:val="24"/>
              </w:rPr>
              <w:t>农</w:t>
            </w:r>
            <w:r>
              <w:rPr>
                <w:szCs w:val="24"/>
              </w:rPr>
              <w:t>学学士学位。</w:t>
            </w:r>
          </w:p>
          <w:p w14:paraId="1F18F828" w14:textId="3C3F435F" w:rsidR="00BE0D9F" w:rsidRDefault="00000000" w:rsidP="00641DF8">
            <w:pPr>
              <w:adjustRightInd w:val="0"/>
              <w:snapToGrid w:val="0"/>
              <w:ind w:leftChars="100" w:left="1800" w:hangingChars="650" w:hanging="1560"/>
              <w:rPr>
                <w:kern w:val="0"/>
              </w:rPr>
            </w:pPr>
            <w:r>
              <w:rPr>
                <w:rFonts w:hint="eastAsia"/>
                <w:szCs w:val="24"/>
              </w:rPr>
              <w:t>202</w:t>
            </w:r>
            <w:r w:rsidR="00343699">
              <w:rPr>
                <w:rFonts w:hint="eastAsia"/>
                <w:szCs w:val="24"/>
              </w:rPr>
              <w:t>3</w:t>
            </w:r>
            <w:r>
              <w:rPr>
                <w:szCs w:val="24"/>
              </w:rPr>
              <w:t>.9~20</w:t>
            </w:r>
            <w:r>
              <w:rPr>
                <w:rFonts w:hint="eastAsia"/>
                <w:szCs w:val="24"/>
              </w:rPr>
              <w:t>2</w:t>
            </w:r>
            <w:r w:rsidR="00343699">
              <w:rPr>
                <w:rFonts w:hint="eastAsia"/>
                <w:szCs w:val="24"/>
              </w:rPr>
              <w:t>6</w:t>
            </w:r>
            <w:r>
              <w:rPr>
                <w:szCs w:val="24"/>
              </w:rPr>
              <w:t>.</w:t>
            </w:r>
            <w:r w:rsidR="0068654D">
              <w:rPr>
                <w:rFonts w:hint="eastAsia"/>
                <w:szCs w:val="24"/>
              </w:rPr>
              <w:t>7</w:t>
            </w:r>
            <w:r>
              <w:rPr>
                <w:szCs w:val="24"/>
              </w:rPr>
              <w:t xml:space="preserve"> </w:t>
            </w:r>
            <w:r>
              <w:rPr>
                <w:szCs w:val="24"/>
              </w:rPr>
              <w:t>沈阳建筑大学，</w:t>
            </w:r>
            <w:r>
              <w:rPr>
                <w:rFonts w:hint="eastAsia"/>
                <w:szCs w:val="24"/>
              </w:rPr>
              <w:t>计算机科学与</w:t>
            </w:r>
            <w:r>
              <w:rPr>
                <w:szCs w:val="24"/>
              </w:rPr>
              <w:t>工程学院，攻读</w:t>
            </w:r>
            <w:r>
              <w:rPr>
                <w:rFonts w:hint="eastAsia"/>
                <w:szCs w:val="24"/>
              </w:rPr>
              <w:t>软件</w:t>
            </w:r>
            <w:r>
              <w:rPr>
                <w:szCs w:val="24"/>
              </w:rPr>
              <w:t>工程专业工学</w:t>
            </w:r>
            <w:r>
              <w:rPr>
                <w:rFonts w:hint="eastAsia"/>
                <w:szCs w:val="24"/>
              </w:rPr>
              <w:t>硕士</w:t>
            </w:r>
            <w:r>
              <w:rPr>
                <w:szCs w:val="24"/>
              </w:rPr>
              <w:t>学位，师从</w:t>
            </w:r>
            <w:r w:rsidR="00343699">
              <w:rPr>
                <w:rFonts w:hint="eastAsia"/>
                <w:szCs w:val="24"/>
              </w:rPr>
              <w:t>张恩泽</w:t>
            </w:r>
            <w:r>
              <w:rPr>
                <w:szCs w:val="24"/>
              </w:rPr>
              <w:t>老师。</w:t>
            </w:r>
          </w:p>
        </w:tc>
      </w:tr>
    </w:tbl>
    <w:p w14:paraId="1AAE4C9D" w14:textId="77777777" w:rsidR="00BE0D9F" w:rsidRDefault="00000000" w:rsidP="00641DF8">
      <w:pPr>
        <w:adjustRightInd w:val="0"/>
        <w:snapToGrid w:val="0"/>
        <w:spacing w:beforeLines="200" w:before="480" w:afterLines="100" w:after="240"/>
        <w:ind w:firstLineChars="0" w:firstLine="0"/>
        <w:jc w:val="center"/>
        <w:rPr>
          <w:rFonts w:eastAsia="黑体"/>
          <w:b/>
          <w:bCs/>
          <w:sz w:val="32"/>
          <w:szCs w:val="28"/>
        </w:rPr>
      </w:pPr>
      <w:r>
        <w:rPr>
          <w:rFonts w:eastAsia="黑体"/>
          <w:b/>
          <w:bCs/>
          <w:sz w:val="32"/>
          <w:szCs w:val="28"/>
        </w:rPr>
        <w:t>作者在攻读</w:t>
      </w:r>
      <w:r>
        <w:rPr>
          <w:rFonts w:eastAsia="黑体" w:hint="eastAsia"/>
          <w:b/>
          <w:bCs/>
          <w:sz w:val="32"/>
          <w:szCs w:val="28"/>
        </w:rPr>
        <w:t>硕士</w:t>
      </w:r>
      <w:r>
        <w:rPr>
          <w:rFonts w:eastAsia="黑体"/>
          <w:b/>
          <w:bCs/>
          <w:sz w:val="32"/>
          <w:szCs w:val="28"/>
        </w:rPr>
        <w:t>学位期间获得的学术成果</w:t>
      </w:r>
    </w:p>
    <w:p w14:paraId="5CE8BF1C" w14:textId="2EBA53C1" w:rsidR="0074005C" w:rsidRPr="0074005C" w:rsidRDefault="0074005C" w:rsidP="0074005C">
      <w:pPr>
        <w:ind w:firstLine="480"/>
      </w:pPr>
      <w:r>
        <w:rPr>
          <w:rFonts w:hint="eastAsia"/>
        </w:rPr>
        <w:t xml:space="preserve">[1] </w:t>
      </w:r>
      <w:r w:rsidRPr="0074005C">
        <w:rPr>
          <w:rFonts w:hint="eastAsia"/>
        </w:rPr>
        <w:t>基于轻量化</w:t>
      </w:r>
      <w:r w:rsidRPr="0074005C">
        <w:rPr>
          <w:rFonts w:hint="eastAsia"/>
        </w:rPr>
        <w:t xml:space="preserve"> YOLO </w:t>
      </w:r>
      <w:r w:rsidRPr="0074005C">
        <w:rPr>
          <w:rFonts w:hint="eastAsia"/>
        </w:rPr>
        <w:t>的水稻病害检测研究</w:t>
      </w:r>
      <w:r>
        <w:rPr>
          <w:rFonts w:hint="eastAsia"/>
        </w:rPr>
        <w:t>（本学位论文第四章）</w:t>
      </w:r>
    </w:p>
    <w:p w14:paraId="2BBDEBB8" w14:textId="4F7BF06D" w:rsidR="00BE0D9F" w:rsidRDefault="00BE0D9F" w:rsidP="00641DF8">
      <w:pPr>
        <w:ind w:firstLine="482"/>
        <w:rPr>
          <w:b/>
        </w:rPr>
      </w:pPr>
    </w:p>
    <w:p w14:paraId="4123AEC1" w14:textId="77777777" w:rsidR="00475C08" w:rsidRDefault="00475C08" w:rsidP="00641DF8">
      <w:pPr>
        <w:pStyle w:val="1"/>
        <w:spacing w:before="240" w:after="240"/>
        <w:sectPr w:rsidR="00475C08" w:rsidSect="00A40E01">
          <w:headerReference w:type="even" r:id="rId77"/>
          <w:type w:val="evenPage"/>
          <w:pgSz w:w="11906" w:h="16838"/>
          <w:pgMar w:top="1985" w:right="1418" w:bottom="1418" w:left="1418" w:header="1247" w:footer="1247" w:gutter="0"/>
          <w:cols w:space="720"/>
          <w:docGrid w:linePitch="312"/>
        </w:sectPr>
      </w:pPr>
      <w:bookmarkStart w:id="225" w:name="_Toc191128892"/>
      <w:bookmarkStart w:id="226" w:name="_Toc192104379"/>
    </w:p>
    <w:p w14:paraId="17CE6D8B" w14:textId="35EE4014" w:rsidR="00BE0D9F" w:rsidRDefault="00F8000E" w:rsidP="00641DF8">
      <w:pPr>
        <w:pStyle w:val="1"/>
        <w:spacing w:before="240" w:after="240"/>
      </w:pPr>
      <w:r>
        <w:rPr>
          <w:rFonts w:hint="eastAsia"/>
        </w:rPr>
        <w:lastRenderedPageBreak/>
        <w:t xml:space="preserve"> </w:t>
      </w:r>
      <w:r w:rsidR="00C430A5">
        <w:rPr>
          <w:rFonts w:hint="eastAsia"/>
        </w:rPr>
        <w:t xml:space="preserve"> </w:t>
      </w:r>
      <w:bookmarkStart w:id="227" w:name="_Toc223172311"/>
      <w:r w:rsidR="00C430A5">
        <w:t>致谢</w:t>
      </w:r>
      <w:bookmarkEnd w:id="225"/>
      <w:bookmarkEnd w:id="226"/>
      <w:bookmarkEnd w:id="227"/>
    </w:p>
    <w:p w14:paraId="32A17D7E" w14:textId="35A16E7C" w:rsidR="00343699" w:rsidRDefault="00343699" w:rsidP="00343699">
      <w:pPr>
        <w:adjustRightInd w:val="0"/>
        <w:snapToGrid w:val="0"/>
        <w:ind w:firstLine="480"/>
      </w:pPr>
      <w:r>
        <w:rPr>
          <w:rFonts w:hint="eastAsia"/>
        </w:rPr>
        <w:t>本论文的完成，凝聚着众多师长、同窗、家人的悉心指导与无私帮助，在此谨向所有给予我支持与关怀的人致以最诚挚的谢意。</w:t>
      </w:r>
    </w:p>
    <w:p w14:paraId="684DAF08" w14:textId="6B97FA87" w:rsidR="00343699" w:rsidRPr="00343699" w:rsidRDefault="00343699" w:rsidP="00343699">
      <w:pPr>
        <w:adjustRightInd w:val="0"/>
        <w:snapToGrid w:val="0"/>
        <w:ind w:firstLine="480"/>
      </w:pPr>
      <w:r>
        <w:rPr>
          <w:rFonts w:hint="eastAsia"/>
        </w:rPr>
        <w:t>首先，我由衷地感谢我的导师张恩泽教授。从论文的选题、研究框架的搭建，到实验设计、模型改进与系统开发，再到论文的反复修改与完善，导师都倾注了大量的心血，给予了我极具针对性的学术指导和思路启发。导师严谨的治学态度、深厚的学术素养、求真务实的研究精神，以及对农业智能化领域的独到见解，让我在整个研究过程中受益匪浅，也为我今后的学习和工作树立了榜样。</w:t>
      </w:r>
    </w:p>
    <w:p w14:paraId="5A89F704" w14:textId="183E3B7F" w:rsidR="00343699" w:rsidRDefault="00343699" w:rsidP="00343699">
      <w:pPr>
        <w:adjustRightInd w:val="0"/>
        <w:snapToGrid w:val="0"/>
        <w:ind w:firstLine="480"/>
      </w:pPr>
      <w:r>
        <w:rPr>
          <w:rFonts w:hint="eastAsia"/>
        </w:rPr>
        <w:t>感谢实验室的各位老师，在课题研究期间，他们为我提供了专业的技术解答和实验平台支持，在模型测试、系统部署等环节给予了诸多实用的建议，让我的研究工作得以顺利推进。同时，感谢同门的各位师兄师姐、师弟师妹，在日常的学习和研究中，我们相互交流、彼此探讨，分享技术经验与研究心得，在我遇到实验瓶颈和技术难题时，他们总能伸出援手，给予我无私的帮助，营造了温馨且积极的科研氛围。</w:t>
      </w:r>
    </w:p>
    <w:p w14:paraId="2A5E720A" w14:textId="267D4583" w:rsidR="00343699" w:rsidRDefault="00343699" w:rsidP="00343699">
      <w:pPr>
        <w:adjustRightInd w:val="0"/>
        <w:snapToGrid w:val="0"/>
        <w:ind w:firstLine="480"/>
      </w:pPr>
      <w:r>
        <w:rPr>
          <w:rFonts w:hint="eastAsia"/>
        </w:rPr>
        <w:t>感谢在论文调研和实验过程中，所有提供水稻病害数据集、农业技术资料的科研机构与农业从业者，正是这些宝贵的资料，为我的研究工作奠定了坚实的基础。同时，感谢参与本系统测试的各位种植户和基层农技人员，他们结合实际农业生产场景提出的宝贵意见，让系统的功能设计更贴合实际需求，大幅提升了系统的实用性。</w:t>
      </w:r>
    </w:p>
    <w:p w14:paraId="18DD78AC" w14:textId="330314B5" w:rsidR="00343699" w:rsidRDefault="00343699" w:rsidP="00343699">
      <w:pPr>
        <w:adjustRightInd w:val="0"/>
        <w:snapToGrid w:val="0"/>
        <w:ind w:firstLine="480"/>
      </w:pPr>
      <w:r>
        <w:rPr>
          <w:rFonts w:hint="eastAsia"/>
        </w:rPr>
        <w:t>最想感谢的是我的家人和朋友。在漫长的研究与写作过程中，他们始终给予我无微不至的关怀、毫无保留的支持和坚定的鼓励，为我排解压力、坚定信心，成为我能够安心投入研究工作的坚强后盾，这份温暖与陪伴是我前行路上最珍贵的力量。</w:t>
      </w:r>
    </w:p>
    <w:p w14:paraId="3EF00CC7" w14:textId="56DB3813" w:rsidR="00343699" w:rsidRDefault="00343699" w:rsidP="00343699">
      <w:pPr>
        <w:adjustRightInd w:val="0"/>
        <w:snapToGrid w:val="0"/>
        <w:ind w:firstLine="480"/>
      </w:pPr>
      <w:r>
        <w:rPr>
          <w:rFonts w:hint="eastAsia"/>
        </w:rPr>
        <w:t>最后，感谢参与本论文评审和答辩的各位专家教授，他们在百忙之中抽出时间对论文进行细致的审阅，并提出了诸多富有建设性的修改意见，让我得以进一步完善论文的研究内容与写作表达。</w:t>
      </w:r>
    </w:p>
    <w:p w14:paraId="7C7CEE9A" w14:textId="683BBD54" w:rsidR="00BE0D9F" w:rsidRDefault="00343699" w:rsidP="00343699">
      <w:pPr>
        <w:adjustRightInd w:val="0"/>
        <w:snapToGrid w:val="0"/>
        <w:ind w:firstLine="480"/>
      </w:pPr>
      <w:r>
        <w:rPr>
          <w:rFonts w:hint="eastAsia"/>
        </w:rPr>
        <w:t>本研究虽已告一段落，但在研究过程中发现的不足与待探索的方向，仍是我今后学习和研究的重点。我将带着本次研究积累的经验与收获，继续脚踏实地、潜心钻研，在农业智能化的领域中不断探索，力求将所学知识转化为实际应用，为智慧农业的发展贡献自己的一份力量</w:t>
      </w:r>
      <w:r>
        <w:t>。</w:t>
      </w:r>
    </w:p>
    <w:p w14:paraId="5FDA87D3" w14:textId="543368EB" w:rsidR="00BE0D9F" w:rsidRDefault="00343699" w:rsidP="00641DF8">
      <w:pPr>
        <w:adjustRightInd w:val="0"/>
        <w:snapToGrid w:val="0"/>
        <w:ind w:firstLineChars="2850" w:firstLine="6840"/>
      </w:pPr>
      <w:r>
        <w:rPr>
          <w:rFonts w:hint="eastAsia"/>
        </w:rPr>
        <w:t>张子涵</w:t>
      </w:r>
    </w:p>
    <w:p w14:paraId="5D99897C" w14:textId="451EEAD5" w:rsidR="00633BFA" w:rsidRDefault="00000000" w:rsidP="00641DF8">
      <w:pPr>
        <w:adjustRightInd w:val="0"/>
        <w:snapToGrid w:val="0"/>
        <w:ind w:firstLineChars="2500" w:firstLine="6000"/>
      </w:pPr>
      <w:r>
        <w:t>20</w:t>
      </w:r>
      <w:r>
        <w:rPr>
          <w:rFonts w:hint="eastAsia"/>
        </w:rPr>
        <w:t>2</w:t>
      </w:r>
      <w:r w:rsidR="00343699">
        <w:rPr>
          <w:rFonts w:hint="eastAsia"/>
        </w:rPr>
        <w:t>6</w:t>
      </w:r>
      <w:r>
        <w:t>年</w:t>
      </w:r>
      <w:r>
        <w:rPr>
          <w:rFonts w:hint="eastAsia"/>
        </w:rPr>
        <w:t>2</w:t>
      </w:r>
      <w:r>
        <w:t>月于沈阳建筑大学</w:t>
      </w:r>
    </w:p>
    <w:sectPr w:rsidR="00633BFA" w:rsidSect="00475C08">
      <w:headerReference w:type="default" r:id="rId78"/>
      <w:pgSz w:w="11906" w:h="16838"/>
      <w:pgMar w:top="1985" w:right="1418" w:bottom="1418" w:left="1418" w:header="1247" w:footer="1247" w:gutter="0"/>
      <w:cols w:space="720"/>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BCE9B5A" w14:textId="77777777" w:rsidR="003457BF" w:rsidRDefault="003457BF">
      <w:pPr>
        <w:spacing w:line="240" w:lineRule="auto"/>
        <w:ind w:firstLine="480"/>
      </w:pPr>
      <w:r>
        <w:separator/>
      </w:r>
    </w:p>
  </w:endnote>
  <w:endnote w:type="continuationSeparator" w:id="0">
    <w:p w14:paraId="0FC12313" w14:textId="77777777" w:rsidR="003457BF" w:rsidRDefault="003457BF">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楷体">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 w:name="仿宋_GB2312">
    <w:altName w:val="微软雅黑"/>
    <w:charset w:val="86"/>
    <w:family w:val="modern"/>
    <w:pitch w:val="fixed"/>
    <w:sig w:usb0="800002BF" w:usb1="38CF7CFA" w:usb2="00000016" w:usb3="00000000" w:csb0="00040001" w:csb1="00000000"/>
  </w:font>
  <w:font w:name="华文细黑">
    <w:panose1 w:val="02010600040101010101"/>
    <w:charset w:val="86"/>
    <w:family w:val="auto"/>
    <w:pitch w:val="variable"/>
    <w:sig w:usb0="00000287" w:usb1="080F0000" w:usb2="00000010" w:usb3="00000000" w:csb0="0004009F" w:csb1="00000000"/>
  </w:font>
  <w:font w:name="Times">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MS Mincho">
    <w:altName w:val="ＭＳ 明朝"/>
    <w:panose1 w:val="02020609040205080304"/>
    <w:charset w:val="80"/>
    <w:family w:val="modern"/>
    <w:pitch w:val="fixed"/>
    <w:sig w:usb0="E00002FF" w:usb1="6AC7FDFB" w:usb2="08000012" w:usb3="00000000" w:csb0="0002009F" w:csb1="00000000"/>
  </w:font>
  <w:font w:name="华文中宋">
    <w:panose1 w:val="02010600040101010101"/>
    <w:charset w:val="86"/>
    <w:family w:val="auto"/>
    <w:pitch w:val="variable"/>
    <w:sig w:usb0="00000287" w:usb1="080F0000" w:usb2="00000010" w:usb3="00000000" w:csb0="0004009F" w:csb1="00000000"/>
  </w:font>
  <w:font w:name="Cambria Math">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91F0C1" w14:textId="77777777" w:rsidR="00BE0D9F" w:rsidRDefault="00BE0D9F">
    <w:pPr>
      <w:pStyle w:val="af2"/>
      <w:ind w:firstLine="360"/>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1D3FF8" w14:textId="77777777" w:rsidR="00BE0D9F" w:rsidRDefault="00BE0D9F">
    <w:pPr>
      <w:pStyle w:val="af2"/>
      <w:ind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984135" w14:textId="77777777" w:rsidR="00BE0D9F" w:rsidRDefault="00BE0D9F">
    <w:pPr>
      <w:pStyle w:val="af2"/>
      <w:ind w:firstLine="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C32BD53" w14:textId="77777777" w:rsidR="00BE0D9F" w:rsidRDefault="00BE0D9F">
    <w:pPr>
      <w:pStyle w:val="af2"/>
      <w:ind w:firstLine="360"/>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36675C" w14:textId="77777777" w:rsidR="00BE0D9F" w:rsidRDefault="00000000" w:rsidP="00DE624B">
    <w:pPr>
      <w:pStyle w:val="af2"/>
      <w:spacing w:line="240" w:lineRule="auto"/>
      <w:ind w:firstLine="360"/>
      <w:jc w:val="right"/>
    </w:pPr>
    <w:r>
      <w:fldChar w:fldCharType="begin"/>
    </w:r>
    <w:r>
      <w:instrText>PAGE   \* MERGEFORMAT</w:instrText>
    </w:r>
    <w:r>
      <w:fldChar w:fldCharType="separate"/>
    </w:r>
    <w:r w:rsidRPr="000D76D8">
      <w:t>2</w:t>
    </w:r>
    <w: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3E4A8B" w14:textId="77777777" w:rsidR="00BE0D9F" w:rsidRDefault="00000000" w:rsidP="00DE624B">
    <w:pPr>
      <w:pStyle w:val="af2"/>
      <w:spacing w:line="240" w:lineRule="auto"/>
      <w:ind w:firstLineChars="0" w:firstLine="0"/>
    </w:pPr>
    <w:r>
      <w:fldChar w:fldCharType="begin"/>
    </w:r>
    <w:r>
      <w:instrText>PAGE   \* MERGEFORMAT</w:instrText>
    </w:r>
    <w:r>
      <w:fldChar w:fldCharType="separate"/>
    </w:r>
    <w:r>
      <w:rPr>
        <w:lang w:val="zh-CN"/>
      </w:rPr>
      <w:t>2</w:t>
    </w:r>
    <w: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0175E9" w14:textId="77777777" w:rsidR="00BE0D9F" w:rsidRDefault="00000000" w:rsidP="00DE624B">
    <w:pPr>
      <w:pStyle w:val="af2"/>
      <w:spacing w:line="240" w:lineRule="auto"/>
      <w:ind w:firstLine="360"/>
      <w:jc w:val="right"/>
    </w:pPr>
    <w:r>
      <w:fldChar w:fldCharType="begin"/>
    </w:r>
    <w:r>
      <w:instrText>PAGE   \* MERGEFORMAT</w:instrText>
    </w:r>
    <w:r>
      <w:fldChar w:fldCharType="separate"/>
    </w:r>
    <w:r>
      <w:rPr>
        <w:lang w:val="zh-CN"/>
      </w:rPr>
      <w:t>2</w:t>
    </w:r>
    <w:r>
      <w:fldChar w:fldCharType="end"/>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24111D" w14:textId="77777777" w:rsidR="00BE0D9F" w:rsidRDefault="00000000">
    <w:pPr>
      <w:pStyle w:val="af2"/>
      <w:ind w:firstLineChars="0" w:firstLine="0"/>
    </w:pPr>
    <w:r>
      <w:fldChar w:fldCharType="begin"/>
    </w:r>
    <w:r>
      <w:instrText xml:space="preserve"> PAGE   \* MERGEFORMAT </w:instrText>
    </w:r>
    <w:r>
      <w:fldChar w:fldCharType="separate"/>
    </w:r>
    <w:r>
      <w:rPr>
        <w:lang w:val="zh-CN"/>
      </w:rPr>
      <w:t>II</w:t>
    </w:r>
    <w:r>
      <w:rPr>
        <w:lang w:val="zh-CN"/>
      </w:rPr>
      <w:fldChar w:fldCharType="end"/>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2388E1" w14:textId="77777777" w:rsidR="00BE0D9F" w:rsidRDefault="00000000" w:rsidP="00934D21">
    <w:pPr>
      <w:pStyle w:val="af2"/>
      <w:spacing w:line="240" w:lineRule="auto"/>
      <w:ind w:firstLineChars="0" w:firstLine="0"/>
      <w:jc w:val="right"/>
    </w:pPr>
    <w:r>
      <w:fldChar w:fldCharType="begin"/>
    </w:r>
    <w:r>
      <w:instrText>PAGE   \* MERGEFORMAT</w:instrText>
    </w:r>
    <w:r>
      <w:fldChar w:fldCharType="separate"/>
    </w:r>
    <w:r>
      <w:rPr>
        <w:lang w:val="zh-CN"/>
      </w:rPr>
      <w:t>I</w:t>
    </w:r>
    <w:r>
      <w:fldChar w:fldCharType="end"/>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2C74C1" w14:textId="77777777" w:rsidR="00BE0D9F" w:rsidRDefault="00000000" w:rsidP="00503EA0">
    <w:pPr>
      <w:pStyle w:val="af2"/>
      <w:spacing w:line="240" w:lineRule="auto"/>
      <w:ind w:firstLineChars="0" w:firstLine="0"/>
    </w:pPr>
    <w:r>
      <w:fldChar w:fldCharType="begin"/>
    </w:r>
    <w:r>
      <w:instrText xml:space="preserve"> PAGE   \* MERGEFORMAT </w:instrText>
    </w:r>
    <w:r>
      <w:fldChar w:fldCharType="separate"/>
    </w:r>
    <w:r>
      <w:rPr>
        <w:lang w:val="zh-CN"/>
      </w:rPr>
      <w:t>II</w:t>
    </w:r>
    <w:r>
      <w:rPr>
        <w:lang w:val="zh-CN"/>
      </w:rPr>
      <w:fldChar w:fldCharType="end"/>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3E5D4C" w14:textId="77777777" w:rsidR="00BE0D9F" w:rsidRDefault="00000000" w:rsidP="00503EA0">
    <w:pPr>
      <w:pStyle w:val="af2"/>
      <w:spacing w:line="240" w:lineRule="auto"/>
      <w:ind w:firstLineChars="0" w:firstLine="0"/>
      <w:jc w:val="right"/>
    </w:pPr>
    <w:r>
      <w:fldChar w:fldCharType="begin"/>
    </w:r>
    <w:r>
      <w:instrText>PAGE   \* MERGEFORMAT</w:instrText>
    </w:r>
    <w:r>
      <w:fldChar w:fldCharType="separate"/>
    </w:r>
    <w:r>
      <w:rPr>
        <w:lang w:val="zh-CN"/>
      </w:rPr>
      <w:t>3</w:t>
    </w:r>
    <w:r>
      <w:fldChar w:fldCharType="end"/>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881113" w14:textId="77777777" w:rsidR="00BE0D9F" w:rsidRDefault="00000000" w:rsidP="00E80C28">
    <w:pPr>
      <w:pStyle w:val="af2"/>
      <w:spacing w:line="240" w:lineRule="auto"/>
      <w:ind w:firstLineChars="0" w:firstLine="0"/>
    </w:pPr>
    <w:r>
      <w:fldChar w:fldCharType="begin"/>
    </w:r>
    <w:r>
      <w:instrText>PAGE   \* MERGEFORMAT</w:instrText>
    </w:r>
    <w:r>
      <w:fldChar w:fldCharType="separate"/>
    </w:r>
    <w:r>
      <w:rPr>
        <w:lang w:val="zh-CN"/>
      </w:rPr>
      <w:t>2</w:t>
    </w:r>
    <w:r>
      <w:fldChar w:fldCharType="end"/>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5DDCB2" w14:textId="77777777" w:rsidR="00BE0D9F" w:rsidRDefault="00000000" w:rsidP="00E80C28">
    <w:pPr>
      <w:pStyle w:val="af2"/>
      <w:spacing w:line="240" w:lineRule="auto"/>
      <w:ind w:firstLineChars="0" w:firstLine="0"/>
      <w:jc w:val="right"/>
    </w:pPr>
    <w:r>
      <w:fldChar w:fldCharType="begin"/>
    </w:r>
    <w:r>
      <w:instrText>PAGE   \* MERGEFORMAT</w:instrText>
    </w:r>
    <w:r>
      <w:fldChar w:fldCharType="separate"/>
    </w:r>
    <w:r>
      <w:rPr>
        <w:lang w:val="zh-CN"/>
      </w:rPr>
      <w:t>3</w:t>
    </w:r>
    <w:r>
      <w:fldChar w:fldCharType="end"/>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84FA92" w14:textId="77777777" w:rsidR="00BE0D9F" w:rsidRDefault="00000000" w:rsidP="003277AF">
    <w:pPr>
      <w:pStyle w:val="af2"/>
      <w:spacing w:line="240" w:lineRule="auto"/>
      <w:ind w:firstLineChars="0" w:firstLine="0"/>
    </w:pPr>
    <w:r>
      <w:fldChar w:fldCharType="begin"/>
    </w:r>
    <w:r>
      <w:instrText>PAGE   \* MERGEFORMAT</w:instrText>
    </w:r>
    <w:r>
      <w:fldChar w:fldCharType="separate"/>
    </w:r>
    <w:r>
      <w:rPr>
        <w:lang w:val="zh-CN"/>
      </w:rPr>
      <w:t>2</w:t>
    </w:r>
    <w:r>
      <w:fldChar w:fldCharType="end"/>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8D57F5" w14:textId="77777777" w:rsidR="00BE0D9F" w:rsidRDefault="00000000" w:rsidP="000900A4">
    <w:pPr>
      <w:pStyle w:val="af2"/>
      <w:spacing w:line="240" w:lineRule="auto"/>
      <w:ind w:firstLineChars="0" w:firstLine="0"/>
      <w:jc w:val="right"/>
    </w:pPr>
    <w:r>
      <w:fldChar w:fldCharType="begin"/>
    </w:r>
    <w:r>
      <w:instrText>PAGE   \* MERGEFORMAT</w:instrText>
    </w:r>
    <w:r>
      <w:fldChar w:fldCharType="separate"/>
    </w:r>
    <w:r>
      <w:rPr>
        <w:lang w:val="zh-CN"/>
      </w:rPr>
      <w:t>2</w:t>
    </w:r>
    <w:r>
      <w:fldChar w:fldCharType="end"/>
    </w: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0CBF17" w14:textId="77777777" w:rsidR="009C13B4" w:rsidRDefault="009C13B4" w:rsidP="003277AF">
    <w:pPr>
      <w:pStyle w:val="af2"/>
      <w:spacing w:line="240" w:lineRule="auto"/>
      <w:ind w:firstLineChars="0" w:firstLine="0"/>
    </w:pPr>
    <w:r>
      <w:fldChar w:fldCharType="begin"/>
    </w:r>
    <w:r>
      <w:instrText>PAGE   \* MERGEFORMAT</w:instrText>
    </w:r>
    <w:r>
      <w:fldChar w:fldCharType="separate"/>
    </w:r>
    <w:r>
      <w:rPr>
        <w:lang w:val="zh-CN"/>
      </w:rPr>
      <w:t>2</w:t>
    </w:r>
    <w:r>
      <w:fldChar w:fldCharType="end"/>
    </w: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83C54B" w14:textId="77777777" w:rsidR="00BE0D9F" w:rsidRDefault="00000000" w:rsidP="003F2014">
    <w:pPr>
      <w:pStyle w:val="af2"/>
      <w:spacing w:line="240" w:lineRule="auto"/>
      <w:ind w:firstLineChars="0" w:firstLine="0"/>
    </w:pPr>
    <w:r>
      <w:fldChar w:fldCharType="begin"/>
    </w:r>
    <w:r>
      <w:instrText xml:space="preserve"> PAGE   \* MERGEFORMAT </w:instrText>
    </w:r>
    <w:r>
      <w:fldChar w:fldCharType="separate"/>
    </w:r>
    <w:r>
      <w:rPr>
        <w:lang w:val="zh-CN"/>
      </w:rPr>
      <w:t>14</w:t>
    </w:r>
    <w:r>
      <w:rPr>
        <w:lang w:val="zh-CN"/>
      </w:rPr>
      <w:fldChar w:fldCharType="end"/>
    </w: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A5B6BC" w14:textId="77777777" w:rsidR="00BE0D9F" w:rsidRDefault="00000000" w:rsidP="00A57A45">
    <w:pPr>
      <w:pStyle w:val="af2"/>
      <w:spacing w:line="240" w:lineRule="auto"/>
      <w:ind w:firstLineChars="0" w:firstLine="0"/>
      <w:jc w:val="right"/>
    </w:pPr>
    <w:r>
      <w:fldChar w:fldCharType="begin"/>
    </w:r>
    <w:r>
      <w:instrText>PAGE   \* MERGEFORMAT</w:instrText>
    </w:r>
    <w:r>
      <w:fldChar w:fldCharType="separate"/>
    </w:r>
    <w:r>
      <w:rPr>
        <w:lang w:val="zh-CN"/>
      </w:rPr>
      <w:t>13</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FEF2367" w14:textId="77777777" w:rsidR="003457BF" w:rsidRDefault="003457BF">
      <w:pPr>
        <w:spacing w:line="240" w:lineRule="auto"/>
        <w:ind w:firstLine="480"/>
      </w:pPr>
      <w:r>
        <w:separator/>
      </w:r>
    </w:p>
  </w:footnote>
  <w:footnote w:type="continuationSeparator" w:id="0">
    <w:p w14:paraId="495E7594" w14:textId="77777777" w:rsidR="003457BF" w:rsidRDefault="003457BF">
      <w:pPr>
        <w:spacing w:line="240" w:lineRule="auto"/>
        <w:ind w:firstLine="48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BE7AC3" w14:textId="77777777" w:rsidR="00BE0D9F" w:rsidRDefault="00BE0D9F">
    <w:pPr>
      <w:ind w:firstLine="48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2C2D63" w14:textId="77777777" w:rsidR="00BE0D9F" w:rsidRDefault="00BE0D9F">
    <w:pPr>
      <w:ind w:left="480" w:firstLineChars="0" w:firstLine="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A6D145" w14:textId="77777777" w:rsidR="00BE0D9F" w:rsidRDefault="00BE0D9F">
    <w:pPr>
      <w:pStyle w:val="a4"/>
      <w:ind w:firstLine="36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65967F" w14:textId="77777777" w:rsidR="000436C5" w:rsidRPr="000436C5" w:rsidRDefault="000436C5" w:rsidP="004D02CC">
    <w:pPr>
      <w:ind w:firstLine="480"/>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9B26B08" w14:textId="77777777" w:rsidR="00BE0D9F" w:rsidRDefault="00000000">
    <w:pPr>
      <w:pStyle w:val="a4"/>
      <w:pBdr>
        <w:bottom w:val="thinThickSmallGap" w:sz="24" w:space="1" w:color="auto"/>
      </w:pBdr>
      <w:tabs>
        <w:tab w:val="left" w:pos="4680"/>
      </w:tabs>
      <w:spacing w:line="240" w:lineRule="auto"/>
      <w:ind w:firstLineChars="0" w:firstLine="0"/>
      <w:jc w:val="distribute"/>
      <w:rPr>
        <w:sz w:val="21"/>
        <w:szCs w:val="21"/>
      </w:rPr>
    </w:pPr>
    <w:r>
      <w:rPr>
        <w:rFonts w:hint="eastAsia"/>
        <w:sz w:val="21"/>
        <w:szCs w:val="21"/>
      </w:rPr>
      <w:t>硕士研究生学位论文</w:t>
    </w:r>
    <w:r>
      <w:rPr>
        <w:rFonts w:hint="eastAsia"/>
        <w:sz w:val="21"/>
        <w:szCs w:val="21"/>
      </w:rPr>
      <w:t xml:space="preserve">                                                      </w:t>
    </w:r>
    <w:r>
      <w:rPr>
        <w:rFonts w:hint="eastAsia"/>
        <w:sz w:val="21"/>
        <w:szCs w:val="21"/>
      </w:rPr>
      <w:t>摘要</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18FF93" w14:textId="3D60C3ED" w:rsidR="00BE0D9F" w:rsidRDefault="00062B3C">
    <w:pPr>
      <w:spacing w:line="240" w:lineRule="auto"/>
      <w:ind w:firstLineChars="0" w:firstLine="0"/>
      <w:rPr>
        <w:sz w:val="21"/>
        <w:szCs w:val="21"/>
      </w:rPr>
    </w:pPr>
    <w:r>
      <w:rPr>
        <w:noProof/>
        <w:sz w:val="21"/>
      </w:rPr>
      <mc:AlternateContent>
        <mc:Choice Requires="wps">
          <w:drawing>
            <wp:anchor distT="4294967295" distB="4294967295" distL="114300" distR="114300" simplePos="0" relativeHeight="251654144" behindDoc="0" locked="0" layoutInCell="1" allowOverlap="1" wp14:anchorId="4BF12D9F" wp14:editId="6A5E43ED">
              <wp:simplePos x="0" y="0"/>
              <wp:positionH relativeFrom="column">
                <wp:posOffset>0</wp:posOffset>
              </wp:positionH>
              <wp:positionV relativeFrom="paragraph">
                <wp:posOffset>211454</wp:posOffset>
              </wp:positionV>
              <wp:extent cx="5744845" cy="0"/>
              <wp:effectExtent l="0" t="19050" r="27305" b="19050"/>
              <wp:wrapSquare wrapText="right"/>
              <wp:docPr id="1430043375" name="直线 8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5744845" cy="0"/>
                      </a:xfrm>
                      <a:prstGeom prst="line">
                        <a:avLst/>
                      </a:prstGeom>
                      <a:ln w="47625" cap="flat" cmpd="thickThin">
                        <a:solidFill>
                          <a:srgbClr val="000000"/>
                        </a:solidFill>
                        <a:prstDash val="solid"/>
                        <a:headEnd type="none" w="med" len="med"/>
                        <a:tailEnd type="none" w="med" len="med"/>
                      </a:ln>
                    </wps:spPr>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w16sdtfl="http://schemas.microsoft.com/office/word/2024/wordml/sdtformatlock">
          <w:pict>
            <v:line w14:anchorId="2DE1F688" id="直线 86" o:spid="_x0000_s1026" style="position:absolute;flip:y;z-index:25165414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0,16.65pt" to="452.35pt,16.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" strokeweight="3.75pt">
              <v:stroke linestyle="thickThin"/>
              <o:lock v:ext="edit" shapetype="f"/>
              <w10:wrap type="square" side="right"/>
            </v:line>
          </w:pict>
        </mc:Fallback>
      </mc:AlternateContent>
    </w:r>
    <w:r>
      <w:rPr>
        <w:rFonts w:hint="eastAsia"/>
        <w:sz w:val="21"/>
        <w:szCs w:val="21"/>
      </w:rPr>
      <w:t xml:space="preserve">Abstract                                                             </w:t>
    </w:r>
    <w:r>
      <w:rPr>
        <w:rFonts w:hint="eastAsia"/>
        <w:sz w:val="21"/>
        <w:szCs w:val="21"/>
      </w:rPr>
      <w:t>硕士研究生学位论文</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9509FE" w14:textId="77777777" w:rsidR="00BE0D9F" w:rsidRDefault="00000000">
    <w:pPr>
      <w:pStyle w:val="a4"/>
      <w:pBdr>
        <w:bottom w:val="thinThickSmallGap" w:sz="24" w:space="1" w:color="auto"/>
      </w:pBdr>
      <w:tabs>
        <w:tab w:val="left" w:pos="4680"/>
      </w:tabs>
      <w:spacing w:line="240" w:lineRule="auto"/>
      <w:ind w:firstLineChars="0" w:firstLine="0"/>
      <w:jc w:val="distribute"/>
      <w:rPr>
        <w:sz w:val="21"/>
        <w:szCs w:val="21"/>
      </w:rPr>
    </w:pPr>
    <w:r>
      <w:rPr>
        <w:rFonts w:hint="eastAsia"/>
        <w:sz w:val="21"/>
        <w:szCs w:val="21"/>
      </w:rPr>
      <w:t>硕士研究生学位论文</w:t>
    </w:r>
    <w:r>
      <w:rPr>
        <w:rFonts w:hint="eastAsia"/>
        <w:sz w:val="21"/>
        <w:szCs w:val="21"/>
      </w:rPr>
      <w:t xml:space="preserve">                                                             Abstract</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1F94E1" w14:textId="197048A8" w:rsidR="00BE0D9F" w:rsidRDefault="00000000">
    <w:pPr>
      <w:spacing w:line="240" w:lineRule="auto"/>
      <w:ind w:firstLineChars="0" w:firstLine="0"/>
      <w:rPr>
        <w:sz w:val="21"/>
        <w:szCs w:val="21"/>
      </w:rPr>
    </w:pPr>
    <w:r>
      <w:rPr>
        <w:rFonts w:hint="eastAsia"/>
        <w:sz w:val="21"/>
        <w:szCs w:val="21"/>
      </w:rPr>
      <w:t>目录</w:t>
    </w:r>
    <w:r w:rsidR="00062B3C">
      <w:rPr>
        <w:noProof/>
        <w:sz w:val="21"/>
      </w:rPr>
      <mc:AlternateContent>
        <mc:Choice Requires="wps">
          <w:drawing>
            <wp:anchor distT="4294967295" distB="4294967295" distL="114300" distR="114300" simplePos="0" relativeHeight="251652096" behindDoc="0" locked="0" layoutInCell="1" allowOverlap="1" wp14:anchorId="7E700925" wp14:editId="70A2324B">
              <wp:simplePos x="0" y="0"/>
              <wp:positionH relativeFrom="column">
                <wp:posOffset>0</wp:posOffset>
              </wp:positionH>
              <wp:positionV relativeFrom="paragraph">
                <wp:posOffset>211454</wp:posOffset>
              </wp:positionV>
              <wp:extent cx="5744845" cy="0"/>
              <wp:effectExtent l="0" t="19050" r="27305" b="19050"/>
              <wp:wrapSquare wrapText="right"/>
              <wp:docPr id="1116524142" name="直线 8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5744845" cy="0"/>
                      </a:xfrm>
                      <a:prstGeom prst="line">
                        <a:avLst/>
                      </a:prstGeom>
                      <a:ln w="47625" cap="flat" cmpd="thickThin">
                        <a:solidFill>
                          <a:srgbClr val="000000"/>
                        </a:solidFill>
                        <a:prstDash val="solid"/>
                        <a:headEnd type="none" w="med" len="med"/>
                        <a:tailEnd type="none" w="med" len="med"/>
                      </a:ln>
                    </wps:spPr>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w16sdtfl="http://schemas.microsoft.com/office/word/2024/wordml/sdtformatlock">
          <w:pict>
            <v:line w14:anchorId="68E46E8A" id="直线 86" o:spid="_x0000_s1026" style="position:absolute;flip:y;z-index:25165209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0,16.65pt" to="452.35pt,16.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" strokeweight="3.75pt">
              <v:stroke linestyle="thickThin"/>
              <o:lock v:ext="edit" shapetype="f"/>
              <w10:wrap type="square" side="right"/>
            </v:line>
          </w:pict>
        </mc:Fallback>
      </mc:AlternateContent>
    </w:r>
    <w:r>
      <w:rPr>
        <w:rFonts w:hint="eastAsia"/>
        <w:sz w:val="21"/>
        <w:szCs w:val="21"/>
      </w:rPr>
      <w:t xml:space="preserve">                                                                </w:t>
    </w:r>
    <w:r>
      <w:rPr>
        <w:rFonts w:hint="eastAsia"/>
        <w:sz w:val="21"/>
        <w:szCs w:val="21"/>
      </w:rPr>
      <w:t>硕士研究生学位论文</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9DA5789" w14:textId="7E448271" w:rsidR="00BE0D9F" w:rsidRDefault="00062B3C">
    <w:pPr>
      <w:spacing w:line="240" w:lineRule="auto"/>
      <w:ind w:firstLineChars="0" w:firstLine="0"/>
      <w:jc w:val="distribute"/>
    </w:pPr>
    <w:r>
      <w:rPr>
        <w:noProof/>
        <w:sz w:val="21"/>
        <w:szCs w:val="21"/>
      </w:rPr>
      <mc:AlternateContent>
        <mc:Choice Requires="wps">
          <w:drawing>
            <wp:anchor distT="0" distB="0" distL="114300" distR="114300" simplePos="0" relativeHeight="251651072" behindDoc="0" locked="0" layoutInCell="1" allowOverlap="1" wp14:anchorId="2B1BCF39" wp14:editId="0B2DFCB6">
              <wp:simplePos x="0" y="0"/>
              <wp:positionH relativeFrom="column">
                <wp:posOffset>0</wp:posOffset>
              </wp:positionH>
              <wp:positionV relativeFrom="paragraph">
                <wp:posOffset>219710</wp:posOffset>
              </wp:positionV>
              <wp:extent cx="5760085" cy="635"/>
              <wp:effectExtent l="0" t="19050" r="31115" b="37465"/>
              <wp:wrapSquare wrapText="right"/>
              <wp:docPr id="1599463485" name="直线 8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760085" cy="635"/>
                      </a:xfrm>
                      <a:prstGeom prst="line">
                        <a:avLst/>
                      </a:prstGeom>
                      <a:ln w="47625" cap="flat" cmpd="thickThin">
                        <a:solidFill>
                          <a:srgbClr val="000000"/>
                        </a:solidFill>
                        <a:prstDash val="solid"/>
                        <a:headEnd type="none" w="med" len="med"/>
                        <a:tailEnd type="none" w="med" len="med"/>
                      </a:ln>
                    </wps:spPr>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w16sdtfl="http://schemas.microsoft.com/office/word/2024/wordml/sdtformatlock">
          <w:pict>
            <v:line w14:anchorId="22879949" id="直线 83" o:spid="_x0000_s1026" style="position:absolute;z-index:251651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17.3pt" to="453.55pt,17.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" strokeweight="3.75pt">
              <v:stroke linestyle="thickThin"/>
              <o:lock v:ext="edit" shapetype="f"/>
              <w10:wrap type="square" side="right"/>
            </v:line>
          </w:pict>
        </mc:Fallback>
      </mc:AlternateContent>
    </w:r>
    <w:r>
      <w:rPr>
        <w:rFonts w:hint="eastAsia"/>
        <w:sz w:val="21"/>
        <w:szCs w:val="21"/>
      </w:rPr>
      <w:t>硕士研究生学位论文</w:t>
    </w:r>
    <w:r>
      <w:rPr>
        <w:rFonts w:hint="eastAsia"/>
        <w:sz w:val="21"/>
        <w:szCs w:val="21"/>
      </w:rPr>
      <w:t xml:space="preserve">                                                              </w:t>
    </w:r>
    <w:r>
      <w:rPr>
        <w:rFonts w:hint="eastAsia"/>
        <w:sz w:val="21"/>
        <w:szCs w:val="21"/>
      </w:rPr>
      <w:t>目录</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551D4F" w14:textId="6323D018" w:rsidR="00BE0D9F" w:rsidRDefault="00000000">
    <w:pPr>
      <w:spacing w:line="240" w:lineRule="auto"/>
      <w:ind w:firstLineChars="0" w:firstLine="0"/>
      <w:rPr>
        <w:sz w:val="21"/>
        <w:szCs w:val="21"/>
      </w:rPr>
    </w:pPr>
    <w:r>
      <w:rPr>
        <w:rFonts w:hint="eastAsia"/>
        <w:sz w:val="21"/>
        <w:szCs w:val="21"/>
      </w:rPr>
      <w:t xml:space="preserve">Contents                                                             </w:t>
    </w:r>
    <w:r>
      <w:rPr>
        <w:rFonts w:hint="eastAsia"/>
        <w:sz w:val="21"/>
        <w:szCs w:val="21"/>
      </w:rPr>
      <w:t>硕士研究生学位论文</w:t>
    </w:r>
    <w:r w:rsidR="00062B3C">
      <w:rPr>
        <w:noProof/>
        <w:sz w:val="21"/>
      </w:rPr>
      <mc:AlternateContent>
        <mc:Choice Requires="wps">
          <w:drawing>
            <wp:anchor distT="4294967295" distB="4294967295" distL="114300" distR="114300" simplePos="0" relativeHeight="251656192" behindDoc="0" locked="0" layoutInCell="1" allowOverlap="1" wp14:anchorId="64E97E12" wp14:editId="14502EE5">
              <wp:simplePos x="0" y="0"/>
              <wp:positionH relativeFrom="column">
                <wp:posOffset>0</wp:posOffset>
              </wp:positionH>
              <wp:positionV relativeFrom="paragraph">
                <wp:posOffset>211454</wp:posOffset>
              </wp:positionV>
              <wp:extent cx="5744845" cy="0"/>
              <wp:effectExtent l="0" t="19050" r="27305" b="19050"/>
              <wp:wrapSquare wrapText="right"/>
              <wp:docPr id="2018094367" name="直线 8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5744845" cy="0"/>
                      </a:xfrm>
                      <a:prstGeom prst="line">
                        <a:avLst/>
                      </a:prstGeom>
                      <a:ln w="47625" cap="flat" cmpd="thickThin">
                        <a:solidFill>
                          <a:srgbClr val="000000"/>
                        </a:solidFill>
                        <a:prstDash val="solid"/>
                        <a:headEnd type="none" w="med" len="med"/>
                        <a:tailEnd type="none" w="med" len="med"/>
                      </a:ln>
                    </wps:spPr>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w16sdtfl="http://schemas.microsoft.com/office/word/2024/wordml/sdtformatlock">
          <w:pict>
            <v:line w14:anchorId="2134A2E4" id="直线 86" o:spid="_x0000_s1026" style="position:absolute;flip:y;z-index:25165619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0,16.65pt" to="452.35pt,16.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" strokeweight="3.75pt">
              <v:stroke linestyle="thickThin"/>
              <o:lock v:ext="edit" shapetype="f"/>
              <w10:wrap type="square" side="right"/>
            </v:line>
          </w:pict>
        </mc:Fallback>
      </mc:AlternateConten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54BB6C" w14:textId="5726F791" w:rsidR="00BE0D9F" w:rsidRDefault="00062B3C">
    <w:pPr>
      <w:spacing w:line="240" w:lineRule="auto"/>
      <w:ind w:firstLineChars="0" w:firstLine="0"/>
      <w:jc w:val="distribute"/>
    </w:pPr>
    <w:r>
      <w:rPr>
        <w:noProof/>
        <w:sz w:val="21"/>
        <w:szCs w:val="21"/>
      </w:rPr>
      <mc:AlternateContent>
        <mc:Choice Requires="wps">
          <w:drawing>
            <wp:anchor distT="0" distB="0" distL="114300" distR="114300" simplePos="0" relativeHeight="251666432" behindDoc="0" locked="0" layoutInCell="1" allowOverlap="1" wp14:anchorId="6C965380" wp14:editId="0476A866">
              <wp:simplePos x="0" y="0"/>
              <wp:positionH relativeFrom="column">
                <wp:posOffset>0</wp:posOffset>
              </wp:positionH>
              <wp:positionV relativeFrom="paragraph">
                <wp:posOffset>219710</wp:posOffset>
              </wp:positionV>
              <wp:extent cx="5760085" cy="635"/>
              <wp:effectExtent l="0" t="19050" r="31115" b="37465"/>
              <wp:wrapSquare wrapText="right"/>
              <wp:docPr id="314888604" name="直线 8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760085" cy="635"/>
                      </a:xfrm>
                      <a:prstGeom prst="line">
                        <a:avLst/>
                      </a:prstGeom>
                      <a:ln w="47625" cap="flat" cmpd="thickThin">
                        <a:solidFill>
                          <a:srgbClr val="000000"/>
                        </a:solidFill>
                        <a:prstDash val="solid"/>
                        <a:headEnd type="none" w="med" len="med"/>
                        <a:tailEnd type="none" w="med" len="med"/>
                      </a:ln>
                    </wps:spPr>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w16sdtfl="http://schemas.microsoft.com/office/word/2024/wordml/sdtformatlock">
          <w:pict>
            <v:line w14:anchorId="64B87244" id="直线 83" o:spid="_x0000_s1026" style="position:absolute;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17.3pt" to="453.55pt,17.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" strokeweight="3.75pt">
              <v:stroke linestyle="thickThin"/>
              <o:lock v:ext="edit" shapetype="f"/>
              <w10:wrap type="square" side="right"/>
            </v:line>
          </w:pict>
        </mc:Fallback>
      </mc:AlternateContent>
    </w:r>
    <w:r>
      <w:rPr>
        <w:rFonts w:hint="eastAsia"/>
        <w:sz w:val="21"/>
        <w:szCs w:val="21"/>
      </w:rPr>
      <w:t>硕士研究生学位论文</w:t>
    </w:r>
    <w:r>
      <w:rPr>
        <w:rFonts w:hint="eastAsia"/>
        <w:sz w:val="21"/>
        <w:szCs w:val="21"/>
      </w:rPr>
      <w:t xml:space="preserve">                                                             Contents</w: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0A2AE6" w14:textId="5E1090F9" w:rsidR="00BE0D9F" w:rsidRDefault="00062B3C">
    <w:pPr>
      <w:spacing w:line="240" w:lineRule="auto"/>
      <w:ind w:firstLineChars="0" w:firstLine="0"/>
      <w:jc w:val="distribute"/>
    </w:pPr>
    <w:r>
      <w:rPr>
        <w:noProof/>
        <w:sz w:val="21"/>
        <w:szCs w:val="21"/>
      </w:rPr>
      <mc:AlternateContent>
        <mc:Choice Requires="wps">
          <w:drawing>
            <wp:anchor distT="0" distB="0" distL="114300" distR="114300" simplePos="0" relativeHeight="251657216" behindDoc="0" locked="0" layoutInCell="1" allowOverlap="1" wp14:anchorId="5E0E42F8" wp14:editId="42FC247C">
              <wp:simplePos x="0" y="0"/>
              <wp:positionH relativeFrom="column">
                <wp:posOffset>0</wp:posOffset>
              </wp:positionH>
              <wp:positionV relativeFrom="paragraph">
                <wp:posOffset>219710</wp:posOffset>
              </wp:positionV>
              <wp:extent cx="5760085" cy="635"/>
              <wp:effectExtent l="0" t="19050" r="31115" b="37465"/>
              <wp:wrapSquare wrapText="right"/>
              <wp:docPr id="284817600" name="直线 8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760085" cy="635"/>
                      </a:xfrm>
                      <a:prstGeom prst="line">
                        <a:avLst/>
                      </a:prstGeom>
                      <a:ln w="47625" cap="flat" cmpd="thickThin">
                        <a:solidFill>
                          <a:srgbClr val="000000"/>
                        </a:solidFill>
                        <a:prstDash val="solid"/>
                        <a:headEnd type="none" w="med" len="med"/>
                        <a:tailEnd type="none" w="med" len="med"/>
                      </a:ln>
                    </wps:spPr>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w16sdtfl="http://schemas.microsoft.com/office/word/2024/wordml/sdtformatlock">
          <w:pict>
            <v:line w14:anchorId="789DEA82" id="直线 83" o:spid="_x0000_s1026" style="position:absolute;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17.3pt" to="453.55pt,17.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" strokeweight="3.75pt">
              <v:stroke linestyle="thickThin"/>
              <o:lock v:ext="edit" shapetype="f"/>
              <w10:wrap type="square" side="right"/>
            </v:line>
          </w:pict>
        </mc:Fallback>
      </mc:AlternateContent>
    </w:r>
    <w:r>
      <w:rPr>
        <w:rFonts w:hint="eastAsia"/>
        <w:sz w:val="21"/>
        <w:szCs w:val="21"/>
      </w:rPr>
      <w:t>硕士研究生学位论文</w:t>
    </w:r>
    <w:r>
      <w:rPr>
        <w:rFonts w:hint="eastAsia"/>
        <w:sz w:val="21"/>
        <w:szCs w:val="21"/>
      </w:rPr>
      <w:t xml:space="preserve">                                                     </w:t>
    </w:r>
    <w:r>
      <w:rPr>
        <w:rFonts w:hint="eastAsia"/>
        <w:sz w:val="21"/>
        <w:szCs w:val="21"/>
      </w:rPr>
      <w:t>图目录、表目录</w: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EE4DCC" w14:textId="455B6BCE" w:rsidR="00BE0D9F" w:rsidRDefault="00000000" w:rsidP="009E1FE2">
    <w:pPr>
      <w:spacing w:line="240" w:lineRule="auto"/>
      <w:ind w:firstLineChars="0" w:firstLine="0"/>
      <w:jc w:val="distribute"/>
      <w:rPr>
        <w:sz w:val="21"/>
        <w:szCs w:val="21"/>
      </w:rPr>
    </w:pPr>
    <w:r>
      <w:rPr>
        <w:rFonts w:hint="eastAsia"/>
        <w:sz w:val="21"/>
        <w:szCs w:val="21"/>
      </w:rPr>
      <w:t xml:space="preserve">1 </w:t>
    </w:r>
    <w:r>
      <w:rPr>
        <w:rFonts w:hint="eastAsia"/>
        <w:sz w:val="21"/>
        <w:szCs w:val="21"/>
      </w:rPr>
      <w:t>绪论</w:t>
    </w:r>
    <w:r w:rsidR="00062B3C">
      <w:rPr>
        <w:noProof/>
        <w:sz w:val="21"/>
      </w:rPr>
      <mc:AlternateContent>
        <mc:Choice Requires="wps">
          <w:drawing>
            <wp:anchor distT="4294967295" distB="4294967295" distL="114300" distR="114300" simplePos="0" relativeHeight="251655168" behindDoc="0" locked="0" layoutInCell="1" allowOverlap="1" wp14:anchorId="642C0C78" wp14:editId="769ECE40">
              <wp:simplePos x="0" y="0"/>
              <wp:positionH relativeFrom="column">
                <wp:posOffset>0</wp:posOffset>
              </wp:positionH>
              <wp:positionV relativeFrom="paragraph">
                <wp:posOffset>211454</wp:posOffset>
              </wp:positionV>
              <wp:extent cx="5744845" cy="0"/>
              <wp:effectExtent l="0" t="19050" r="27305" b="19050"/>
              <wp:wrapSquare wrapText="right"/>
              <wp:docPr id="73" name="直线 8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5744845" cy="0"/>
                      </a:xfrm>
                      <a:prstGeom prst="line">
                        <a:avLst/>
                      </a:prstGeom>
                      <a:ln w="47625" cap="flat" cmpd="thickThin">
                        <a:solidFill>
                          <a:srgbClr val="000000"/>
                        </a:solidFill>
                        <a:prstDash val="solid"/>
                        <a:headEnd type="none" w="med" len="med"/>
                        <a:tailEnd type="none" w="med" len="med"/>
                      </a:ln>
                    </wps:spPr>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w16sdtfl="http://schemas.microsoft.com/office/word/2024/wordml/sdtformatlock">
          <w:pict>
            <v:line w14:anchorId="698192F3" id="直线 85" o:spid="_x0000_s1026" style="position:absolute;flip:y;z-index:25165516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0,16.65pt" to="452.35pt,16.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" strokeweight="3.75pt">
              <v:stroke linestyle="thickThin"/>
              <o:lock v:ext="edit" shapetype="f"/>
              <w10:wrap type="square" side="right"/>
            </v:line>
          </w:pict>
        </mc:Fallback>
      </mc:AlternateContent>
    </w:r>
    <w:r>
      <w:rPr>
        <w:rFonts w:hint="eastAsia"/>
        <w:sz w:val="21"/>
        <w:szCs w:val="21"/>
      </w:rPr>
      <w:t xml:space="preserve">                                                      </w:t>
    </w:r>
    <w:r>
      <w:rPr>
        <w:rFonts w:hint="eastAsia"/>
        <w:sz w:val="21"/>
        <w:szCs w:val="21"/>
      </w:rPr>
      <w:t>硕士研究生学位论文</w:t>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DFD592" w14:textId="391AE687" w:rsidR="00BE0D9F" w:rsidRDefault="00062B3C" w:rsidP="00934D21">
    <w:pPr>
      <w:spacing w:line="240" w:lineRule="auto"/>
      <w:ind w:firstLineChars="0" w:firstLine="0"/>
      <w:jc w:val="distribute"/>
      <w:rPr>
        <w:sz w:val="21"/>
        <w:szCs w:val="21"/>
      </w:rPr>
    </w:pPr>
    <w:r>
      <w:rPr>
        <w:noProof/>
        <w:sz w:val="21"/>
        <w:szCs w:val="21"/>
      </w:rPr>
      <mc:AlternateContent>
        <mc:Choice Requires="wps">
          <w:drawing>
            <wp:anchor distT="0" distB="0" distL="114300" distR="114300" simplePos="0" relativeHeight="251653120" behindDoc="0" locked="0" layoutInCell="1" allowOverlap="1" wp14:anchorId="08E73269" wp14:editId="7947231C">
              <wp:simplePos x="0" y="0"/>
              <wp:positionH relativeFrom="column">
                <wp:posOffset>0</wp:posOffset>
              </wp:positionH>
              <wp:positionV relativeFrom="paragraph">
                <wp:posOffset>219710</wp:posOffset>
              </wp:positionV>
              <wp:extent cx="5760085" cy="635"/>
              <wp:effectExtent l="0" t="19050" r="31115" b="37465"/>
              <wp:wrapSquare wrapText="right"/>
              <wp:docPr id="75" name="直线 8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760085" cy="635"/>
                      </a:xfrm>
                      <a:prstGeom prst="line">
                        <a:avLst/>
                      </a:prstGeom>
                      <a:ln w="47625" cap="flat" cmpd="thickThin">
                        <a:solidFill>
                          <a:srgbClr val="000000"/>
                        </a:solidFill>
                        <a:prstDash val="solid"/>
                        <a:headEnd type="none" w="med" len="med"/>
                        <a:tailEnd type="none" w="med" len="med"/>
                      </a:ln>
                    </wps:spPr>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w16sdtfl="http://schemas.microsoft.com/office/word/2024/wordml/sdtformatlock">
          <w:pict>
            <v:line w14:anchorId="2D5A7CE7" id="直线 87" o:spid="_x0000_s1026" style="position:absolute;z-index:251653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17.3pt" to="453.55pt,17.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" strokeweight="3.75pt">
              <v:stroke linestyle="thickThin"/>
              <o:lock v:ext="edit" shapetype="f"/>
              <w10:wrap type="square" side="right"/>
            </v:line>
          </w:pict>
        </mc:Fallback>
      </mc:AlternateContent>
    </w:r>
    <w:r>
      <w:rPr>
        <w:rFonts w:hint="eastAsia"/>
        <w:sz w:val="21"/>
        <w:szCs w:val="21"/>
      </w:rPr>
      <w:t>硕士研究生学位论文</w:t>
    </w:r>
    <w:r>
      <w:rPr>
        <w:rFonts w:hint="eastAsia"/>
        <w:sz w:val="21"/>
        <w:szCs w:val="21"/>
      </w:rPr>
      <w:t xml:space="preserve">                                                        1 </w:t>
    </w:r>
    <w:r>
      <w:rPr>
        <w:rFonts w:hint="eastAsia"/>
        <w:sz w:val="21"/>
        <w:szCs w:val="21"/>
      </w:rPr>
      <w:t>绪论</w:t>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12B2CA" w14:textId="77777777" w:rsidR="00BE0D9F" w:rsidRDefault="00BE0D9F">
    <w:pPr>
      <w:spacing w:line="240" w:lineRule="auto"/>
      <w:ind w:firstLineChars="0" w:firstLine="0"/>
      <w:jc w:val="distribute"/>
      <w:rPr>
        <w:sz w:val="21"/>
        <w:szCs w:val="21"/>
      </w:rPr>
    </w:pPr>
  </w:p>
  <w:p w14:paraId="6961D402" w14:textId="39F83104" w:rsidR="00BE0D9F" w:rsidRDefault="00ED6AB3" w:rsidP="00E80C28">
    <w:pPr>
      <w:spacing w:line="240" w:lineRule="auto"/>
      <w:ind w:firstLineChars="0" w:firstLine="0"/>
      <w:jc w:val="distribute"/>
      <w:rPr>
        <w:sz w:val="21"/>
        <w:szCs w:val="21"/>
      </w:rPr>
    </w:pPr>
    <w:r>
      <w:rPr>
        <w:rFonts w:hint="eastAsia"/>
        <w:sz w:val="21"/>
        <w:szCs w:val="21"/>
      </w:rPr>
      <w:t>2</w:t>
    </w:r>
    <w:r>
      <w:rPr>
        <w:rFonts w:hint="eastAsia"/>
        <w:sz w:val="21"/>
        <w:szCs w:val="21"/>
      </w:rPr>
      <w:t>理论基础</w:t>
    </w:r>
    <w:r w:rsidR="00062B3C">
      <w:rPr>
        <w:noProof/>
        <w:sz w:val="21"/>
      </w:rPr>
      <mc:AlternateContent>
        <mc:Choice Requires="wps">
          <w:drawing>
            <wp:anchor distT="4294967295" distB="4294967295" distL="114300" distR="114300" simplePos="0" relativeHeight="251660288" behindDoc="0" locked="0" layoutInCell="1" allowOverlap="1" wp14:anchorId="28859F51" wp14:editId="516E54D1">
              <wp:simplePos x="0" y="0"/>
              <wp:positionH relativeFrom="column">
                <wp:posOffset>0</wp:posOffset>
              </wp:positionH>
              <wp:positionV relativeFrom="paragraph">
                <wp:posOffset>211454</wp:posOffset>
              </wp:positionV>
              <wp:extent cx="5744845" cy="0"/>
              <wp:effectExtent l="0" t="19050" r="27305" b="19050"/>
              <wp:wrapSquare wrapText="right"/>
              <wp:docPr id="1829207107" name="直线 8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5744845" cy="0"/>
                      </a:xfrm>
                      <a:prstGeom prst="line">
                        <a:avLst/>
                      </a:prstGeom>
                      <a:ln w="47625" cap="flat" cmpd="thickThin">
                        <a:solidFill>
                          <a:srgbClr val="000000"/>
                        </a:solidFill>
                        <a:prstDash val="solid"/>
                        <a:headEnd type="none" w="med" len="med"/>
                        <a:tailEnd type="none" w="med" len="med"/>
                      </a:ln>
                    </wps:spPr>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w16sdtfl="http://schemas.microsoft.com/office/word/2024/wordml/sdtformatlock">
          <w:pict>
            <v:line w14:anchorId="41B60AEA" id="直线 85" o:spid="_x0000_s1026" style="position:absolute;flip:y;z-index:2516602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0,16.65pt" to="452.35pt,16.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" strokeweight="3.75pt">
              <v:stroke linestyle="thickThin"/>
              <o:lock v:ext="edit" shapetype="f"/>
              <w10:wrap type="square" side="right"/>
            </v:line>
          </w:pict>
        </mc:Fallback>
      </mc:AlternateContent>
    </w:r>
    <w:r>
      <w:rPr>
        <w:rFonts w:hint="eastAsia"/>
        <w:sz w:val="21"/>
        <w:szCs w:val="21"/>
      </w:rPr>
      <w:t xml:space="preserve">                                                     </w:t>
    </w:r>
    <w:r>
      <w:rPr>
        <w:rFonts w:hint="eastAsia"/>
        <w:sz w:val="21"/>
        <w:szCs w:val="21"/>
      </w:rPr>
      <w:t>硕士研究生学位论文</w:t>
    </w: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500FC2" w14:textId="30CCC040" w:rsidR="00BE0D9F" w:rsidRDefault="00062B3C" w:rsidP="00E80C28">
    <w:pPr>
      <w:spacing w:line="240" w:lineRule="auto"/>
      <w:ind w:firstLineChars="0" w:firstLine="0"/>
      <w:jc w:val="distribute"/>
      <w:rPr>
        <w:sz w:val="21"/>
        <w:szCs w:val="21"/>
      </w:rPr>
    </w:pPr>
    <w:r>
      <w:rPr>
        <w:noProof/>
        <w:sz w:val="21"/>
        <w:szCs w:val="21"/>
      </w:rPr>
      <mc:AlternateContent>
        <mc:Choice Requires="wps">
          <w:drawing>
            <wp:anchor distT="0" distB="0" distL="114300" distR="114300" simplePos="0" relativeHeight="251659264" behindDoc="0" locked="0" layoutInCell="1" allowOverlap="1" wp14:anchorId="293DB09B" wp14:editId="0424AF2D">
              <wp:simplePos x="0" y="0"/>
              <wp:positionH relativeFrom="column">
                <wp:posOffset>0</wp:posOffset>
              </wp:positionH>
              <wp:positionV relativeFrom="paragraph">
                <wp:posOffset>219710</wp:posOffset>
              </wp:positionV>
              <wp:extent cx="5760085" cy="635"/>
              <wp:effectExtent l="0" t="19050" r="31115" b="37465"/>
              <wp:wrapSquare wrapText="right"/>
              <wp:docPr id="1516868739" name="直线 8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760085" cy="635"/>
                      </a:xfrm>
                      <a:prstGeom prst="line">
                        <a:avLst/>
                      </a:prstGeom>
                      <a:ln w="47625" cap="flat" cmpd="thickThin">
                        <a:solidFill>
                          <a:srgbClr val="000000"/>
                        </a:solidFill>
                        <a:prstDash val="solid"/>
                        <a:headEnd type="none" w="med" len="med"/>
                        <a:tailEnd type="none" w="med" len="med"/>
                      </a:ln>
                    </wps:spPr>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w16sdtfl="http://schemas.microsoft.com/office/word/2024/wordml/sdtformatlock">
          <w:pict>
            <v:line w14:anchorId="04153BA3" id="直线 87"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17.3pt" to="453.55pt,17.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" strokeweight="3.75pt">
              <v:stroke linestyle="thickThin"/>
              <o:lock v:ext="edit" shapetype="f"/>
              <w10:wrap type="square" side="right"/>
            </v:line>
          </w:pict>
        </mc:Fallback>
      </mc:AlternateContent>
    </w:r>
    <w:r>
      <w:rPr>
        <w:rFonts w:hint="eastAsia"/>
        <w:sz w:val="21"/>
        <w:szCs w:val="21"/>
      </w:rPr>
      <w:t>硕士研究生学位论文</w:t>
    </w:r>
    <w:r w:rsidR="00EA4A67">
      <w:rPr>
        <w:rFonts w:hint="eastAsia"/>
        <w:sz w:val="21"/>
        <w:szCs w:val="21"/>
      </w:rPr>
      <w:t xml:space="preserve">                                                     2</w:t>
    </w:r>
    <w:r w:rsidR="00EA4A67">
      <w:rPr>
        <w:rFonts w:hint="eastAsia"/>
        <w:sz w:val="21"/>
        <w:szCs w:val="21"/>
      </w:rPr>
      <w:t>理论基础</w:t>
    </w: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4FDD8D" w14:textId="77777777" w:rsidR="00EA4A67" w:rsidRDefault="00EA4A67">
    <w:pPr>
      <w:spacing w:line="240" w:lineRule="auto"/>
      <w:ind w:firstLineChars="0" w:firstLine="0"/>
      <w:jc w:val="distribute"/>
      <w:rPr>
        <w:sz w:val="21"/>
        <w:szCs w:val="21"/>
      </w:rPr>
    </w:pPr>
  </w:p>
  <w:p w14:paraId="06F3251F" w14:textId="06C8C1FC" w:rsidR="00EA4A67" w:rsidRDefault="00EA4A67" w:rsidP="00E80C28">
    <w:pPr>
      <w:spacing w:line="240" w:lineRule="auto"/>
      <w:ind w:firstLineChars="0" w:firstLine="0"/>
      <w:jc w:val="left"/>
      <w:rPr>
        <w:sz w:val="21"/>
        <w:szCs w:val="21"/>
      </w:rPr>
    </w:pPr>
    <w:r w:rsidRPr="00ED6AB3">
      <w:rPr>
        <w:rFonts w:hint="eastAsia"/>
        <w:sz w:val="21"/>
        <w:szCs w:val="21"/>
      </w:rPr>
      <w:t xml:space="preserve">3 </w:t>
    </w:r>
    <w:r w:rsidR="00AB50D9" w:rsidRPr="00AB50D9">
      <w:rPr>
        <w:rFonts w:hint="eastAsia"/>
        <w:sz w:val="21"/>
        <w:szCs w:val="21"/>
      </w:rPr>
      <w:t>水稻病害数据集构建与</w:t>
    </w:r>
    <w:r w:rsidR="00AB50D9" w:rsidRPr="00AB50D9">
      <w:rPr>
        <w:rFonts w:hint="eastAsia"/>
        <w:sz w:val="21"/>
        <w:szCs w:val="21"/>
      </w:rPr>
      <w:t>YOLO11</w:t>
    </w:r>
    <w:r w:rsidR="00AB50D9" w:rsidRPr="00AB50D9">
      <w:rPr>
        <w:rFonts w:hint="eastAsia"/>
        <w:sz w:val="21"/>
        <w:szCs w:val="21"/>
      </w:rPr>
      <w:t>基础模型研</w:t>
    </w:r>
    <w:r w:rsidRPr="00ED6AB3">
      <w:rPr>
        <w:rFonts w:hint="eastAsia"/>
        <w:sz w:val="21"/>
        <w:szCs w:val="21"/>
      </w:rPr>
      <w:t>究</w:t>
    </w:r>
    <w:r>
      <w:rPr>
        <w:noProof/>
        <w:sz w:val="21"/>
      </w:rPr>
      <mc:AlternateContent>
        <mc:Choice Requires="wps">
          <w:drawing>
            <wp:anchor distT="4294967295" distB="4294967295" distL="114300" distR="114300" simplePos="0" relativeHeight="251670528" behindDoc="0" locked="0" layoutInCell="1" allowOverlap="1" wp14:anchorId="38E3C0E6" wp14:editId="146BF898">
              <wp:simplePos x="0" y="0"/>
              <wp:positionH relativeFrom="column">
                <wp:posOffset>0</wp:posOffset>
              </wp:positionH>
              <wp:positionV relativeFrom="paragraph">
                <wp:posOffset>211454</wp:posOffset>
              </wp:positionV>
              <wp:extent cx="5744845" cy="0"/>
              <wp:effectExtent l="0" t="19050" r="27305" b="19050"/>
              <wp:wrapSquare wrapText="right"/>
              <wp:docPr id="1458958363" name="直线 8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5744845" cy="0"/>
                      </a:xfrm>
                      <a:prstGeom prst="line">
                        <a:avLst/>
                      </a:prstGeom>
                      <a:ln w="47625" cap="flat" cmpd="thickThin">
                        <a:solidFill>
                          <a:srgbClr val="000000"/>
                        </a:solidFill>
                        <a:prstDash val="solid"/>
                        <a:headEnd type="none" w="med" len="med"/>
                        <a:tailEnd type="none" w="med" len="med"/>
                      </a:ln>
                    </wps:spPr>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w16sdtfl="http://schemas.microsoft.com/office/word/2024/wordml/sdtformatlock">
          <w:pict>
            <v:line w14:anchorId="1E5D6EC1" id="直线 85" o:spid="_x0000_s1026" style="position:absolute;flip:y;z-index:25167052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0,16.65pt" to="452.35pt,16.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" strokeweight="3.75pt">
              <v:stroke linestyle="thickThin"/>
              <o:lock v:ext="edit" shapetype="f"/>
              <w10:wrap type="square" side="right"/>
            </v:line>
          </w:pict>
        </mc:Fallback>
      </mc:AlternateContent>
    </w:r>
    <w:r>
      <w:rPr>
        <w:rFonts w:hint="eastAsia"/>
        <w:sz w:val="21"/>
        <w:szCs w:val="21"/>
      </w:rPr>
      <w:t xml:space="preserve">                       </w:t>
    </w:r>
    <w:r>
      <w:rPr>
        <w:rFonts w:hint="eastAsia"/>
        <w:sz w:val="21"/>
        <w:szCs w:val="21"/>
      </w:rPr>
      <w:t>硕士研究生学位论文</w:t>
    </w: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A2BFCB" w14:textId="1B3BA6BB" w:rsidR="00EA4A67" w:rsidRDefault="00EA4A67" w:rsidP="00E80C28">
    <w:pPr>
      <w:spacing w:line="240" w:lineRule="auto"/>
      <w:ind w:firstLineChars="0" w:firstLine="0"/>
      <w:jc w:val="distribute"/>
      <w:rPr>
        <w:sz w:val="21"/>
        <w:szCs w:val="21"/>
      </w:rPr>
    </w:pPr>
    <w:r>
      <w:rPr>
        <w:noProof/>
        <w:sz w:val="21"/>
        <w:szCs w:val="21"/>
      </w:rPr>
      <mc:AlternateContent>
        <mc:Choice Requires="wps">
          <w:drawing>
            <wp:anchor distT="0" distB="0" distL="114300" distR="114300" simplePos="0" relativeHeight="251668480" behindDoc="0" locked="0" layoutInCell="1" allowOverlap="1" wp14:anchorId="0FA4B09B" wp14:editId="3C17E654">
              <wp:simplePos x="0" y="0"/>
              <wp:positionH relativeFrom="column">
                <wp:posOffset>0</wp:posOffset>
              </wp:positionH>
              <wp:positionV relativeFrom="paragraph">
                <wp:posOffset>219710</wp:posOffset>
              </wp:positionV>
              <wp:extent cx="5760085" cy="635"/>
              <wp:effectExtent l="0" t="19050" r="31115" b="37465"/>
              <wp:wrapSquare wrapText="right"/>
              <wp:docPr id="969961689" name="直线 8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760085" cy="635"/>
                      </a:xfrm>
                      <a:prstGeom prst="line">
                        <a:avLst/>
                      </a:prstGeom>
                      <a:ln w="47625" cap="flat" cmpd="thickThin">
                        <a:solidFill>
                          <a:srgbClr val="000000"/>
                        </a:solidFill>
                        <a:prstDash val="solid"/>
                        <a:headEnd type="none" w="med" len="med"/>
                        <a:tailEnd type="none" w="med" len="med"/>
                      </a:ln>
                    </wps:spPr>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w16sdtfl="http://schemas.microsoft.com/office/word/2024/wordml/sdtformatlock">
          <w:pict>
            <v:line w14:anchorId="57B044F5" id="直线 87" o:spid="_x0000_s1026" style="position:absolute;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17.3pt" to="453.55pt,17.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" strokeweight="3.75pt">
              <v:stroke linestyle="thickThin"/>
              <o:lock v:ext="edit" shapetype="f"/>
              <w10:wrap type="square" side="right"/>
            </v:line>
          </w:pict>
        </mc:Fallback>
      </mc:AlternateContent>
    </w:r>
    <w:r>
      <w:rPr>
        <w:rFonts w:hint="eastAsia"/>
        <w:sz w:val="21"/>
        <w:szCs w:val="21"/>
      </w:rPr>
      <w:t>硕士研究生学位论文</w:t>
    </w:r>
    <w:r>
      <w:rPr>
        <w:rFonts w:hint="eastAsia"/>
        <w:sz w:val="21"/>
        <w:szCs w:val="21"/>
      </w:rPr>
      <w:t xml:space="preserve">                        </w:t>
    </w:r>
    <w:r w:rsidRPr="00ED6AB3">
      <w:rPr>
        <w:rFonts w:hint="eastAsia"/>
        <w:sz w:val="21"/>
        <w:szCs w:val="21"/>
      </w:rPr>
      <w:t xml:space="preserve">3 </w:t>
    </w:r>
    <w:r w:rsidR="00AB50D9" w:rsidRPr="00AB50D9">
      <w:rPr>
        <w:rFonts w:hint="eastAsia"/>
        <w:sz w:val="21"/>
        <w:szCs w:val="21"/>
      </w:rPr>
      <w:t>水稻病害数据集构建与</w:t>
    </w:r>
    <w:r w:rsidR="00AB50D9" w:rsidRPr="00AB50D9">
      <w:rPr>
        <w:rFonts w:hint="eastAsia"/>
        <w:sz w:val="21"/>
        <w:szCs w:val="21"/>
      </w:rPr>
      <w:t>YOLO11</w:t>
    </w:r>
    <w:r w:rsidR="00AB50D9" w:rsidRPr="00AB50D9">
      <w:rPr>
        <w:rFonts w:hint="eastAsia"/>
        <w:sz w:val="21"/>
        <w:szCs w:val="21"/>
      </w:rPr>
      <w:t>基础模型研究</w:t>
    </w: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745916" w14:textId="3207F953" w:rsidR="00BE0D9F" w:rsidRDefault="00000000" w:rsidP="00E80C28">
    <w:pPr>
      <w:spacing w:line="240" w:lineRule="auto"/>
      <w:ind w:firstLineChars="0" w:firstLine="0"/>
      <w:jc w:val="distribute"/>
      <w:rPr>
        <w:sz w:val="21"/>
        <w:szCs w:val="21"/>
      </w:rPr>
    </w:pPr>
    <w:r>
      <w:rPr>
        <w:rFonts w:hint="eastAsia"/>
        <w:sz w:val="21"/>
        <w:szCs w:val="21"/>
      </w:rPr>
      <w:t xml:space="preserve">4 </w:t>
    </w:r>
    <w:r w:rsidR="00AB50D9" w:rsidRPr="00AB50D9">
      <w:rPr>
        <w:rFonts w:hint="eastAsia"/>
        <w:sz w:val="21"/>
        <w:szCs w:val="21"/>
      </w:rPr>
      <w:t>基于改进</w:t>
    </w:r>
    <w:r w:rsidR="00AB50D9" w:rsidRPr="00AB50D9">
      <w:rPr>
        <w:rFonts w:hint="eastAsia"/>
        <w:sz w:val="21"/>
        <w:szCs w:val="21"/>
      </w:rPr>
      <w:t>YOLO11</w:t>
    </w:r>
    <w:r w:rsidR="00AB50D9" w:rsidRPr="00AB50D9">
      <w:rPr>
        <w:rFonts w:hint="eastAsia"/>
        <w:sz w:val="21"/>
        <w:szCs w:val="21"/>
      </w:rPr>
      <w:t>的轻量化模型</w:t>
    </w:r>
    <w:r w:rsidR="00AB50D9" w:rsidRPr="00AB50D9">
      <w:rPr>
        <w:rFonts w:hint="eastAsia"/>
        <w:sz w:val="21"/>
        <w:szCs w:val="21"/>
      </w:rPr>
      <w:t>YOLO-SGHM</w:t>
    </w:r>
    <w:r w:rsidR="00062B3C">
      <w:rPr>
        <w:noProof/>
        <w:sz w:val="21"/>
      </w:rPr>
      <mc:AlternateContent>
        <mc:Choice Requires="wps">
          <w:drawing>
            <wp:anchor distT="4294967295" distB="4294967295" distL="114300" distR="114300" simplePos="0" relativeHeight="251662336" behindDoc="0" locked="0" layoutInCell="1" allowOverlap="1" wp14:anchorId="3EACFD68" wp14:editId="280DE958">
              <wp:simplePos x="0" y="0"/>
              <wp:positionH relativeFrom="column">
                <wp:posOffset>0</wp:posOffset>
              </wp:positionH>
              <wp:positionV relativeFrom="paragraph">
                <wp:posOffset>211454</wp:posOffset>
              </wp:positionV>
              <wp:extent cx="5744845" cy="0"/>
              <wp:effectExtent l="0" t="19050" r="27305" b="19050"/>
              <wp:wrapSquare wrapText="right"/>
              <wp:docPr id="1122454918" name="直线 8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5744845" cy="0"/>
                      </a:xfrm>
                      <a:prstGeom prst="line">
                        <a:avLst/>
                      </a:prstGeom>
                      <a:ln w="47625" cap="flat" cmpd="thickThin">
                        <a:solidFill>
                          <a:srgbClr val="000000"/>
                        </a:solidFill>
                        <a:prstDash val="solid"/>
                        <a:headEnd type="none" w="med" len="med"/>
                        <a:tailEnd type="none" w="med" len="med"/>
                      </a:ln>
                    </wps:spPr>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w16sdtfl="http://schemas.microsoft.com/office/word/2024/wordml/sdtformatlock">
          <w:pict>
            <v:line w14:anchorId="086EDFC7" id="直线 85" o:spid="_x0000_s1026" style="position:absolute;flip:y;z-index:25166233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0,16.65pt" to="452.35pt,16.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" strokeweight="3.75pt">
              <v:stroke linestyle="thickThin"/>
              <o:lock v:ext="edit" shapetype="f"/>
              <w10:wrap type="square" side="right"/>
            </v:line>
          </w:pict>
        </mc:Fallback>
      </mc:AlternateContent>
    </w:r>
    <w:r>
      <w:rPr>
        <w:rFonts w:hint="eastAsia"/>
        <w:sz w:val="21"/>
        <w:szCs w:val="21"/>
      </w:rPr>
      <w:t xml:space="preserve">                    </w:t>
    </w:r>
    <w:r>
      <w:rPr>
        <w:rFonts w:hint="eastAsia"/>
        <w:sz w:val="21"/>
        <w:szCs w:val="21"/>
      </w:rPr>
      <w:t>硕士研究生学位论文</w:t>
    </w: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55CB93" w14:textId="2411DFD3" w:rsidR="00BE0D9F" w:rsidRPr="00AB50D9" w:rsidRDefault="00062B3C" w:rsidP="00E80C28">
    <w:pPr>
      <w:spacing w:line="240" w:lineRule="auto"/>
      <w:ind w:firstLineChars="0" w:firstLine="0"/>
      <w:jc w:val="distribute"/>
      <w:rPr>
        <w:sz w:val="21"/>
        <w:szCs w:val="21"/>
      </w:rPr>
    </w:pPr>
    <w:r>
      <w:rPr>
        <w:noProof/>
        <w:sz w:val="21"/>
        <w:szCs w:val="21"/>
      </w:rPr>
      <mc:AlternateContent>
        <mc:Choice Requires="wps">
          <w:drawing>
            <wp:anchor distT="0" distB="0" distL="114300" distR="114300" simplePos="0" relativeHeight="251661312" behindDoc="0" locked="0" layoutInCell="1" allowOverlap="1" wp14:anchorId="0D82431F" wp14:editId="233CA2B2">
              <wp:simplePos x="0" y="0"/>
              <wp:positionH relativeFrom="column">
                <wp:posOffset>0</wp:posOffset>
              </wp:positionH>
              <wp:positionV relativeFrom="paragraph">
                <wp:posOffset>219710</wp:posOffset>
              </wp:positionV>
              <wp:extent cx="5760085" cy="635"/>
              <wp:effectExtent l="0" t="19050" r="31115" b="37465"/>
              <wp:wrapSquare wrapText="right"/>
              <wp:docPr id="1590156788" name="直线 8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760085" cy="635"/>
                      </a:xfrm>
                      <a:prstGeom prst="line">
                        <a:avLst/>
                      </a:prstGeom>
                      <a:ln w="47625" cap="flat" cmpd="thickThin">
                        <a:solidFill>
                          <a:srgbClr val="000000"/>
                        </a:solidFill>
                        <a:prstDash val="solid"/>
                        <a:headEnd type="none" w="med" len="med"/>
                        <a:tailEnd type="none" w="med" len="med"/>
                      </a:ln>
                    </wps:spPr>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w16sdtfl="http://schemas.microsoft.com/office/word/2024/wordml/sdtformatlock">
          <w:pict>
            <v:line w14:anchorId="1005DD6A" id="直线 87" o:spid="_x0000_s1026"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17.3pt" to="453.55pt,17.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" strokeweight="3.75pt">
              <v:stroke linestyle="thickThin"/>
              <o:lock v:ext="edit" shapetype="f"/>
              <w10:wrap type="square" side="right"/>
            </v:line>
          </w:pict>
        </mc:Fallback>
      </mc:AlternateContent>
    </w:r>
    <w:r>
      <w:rPr>
        <w:rFonts w:hint="eastAsia"/>
        <w:sz w:val="21"/>
        <w:szCs w:val="21"/>
      </w:rPr>
      <w:t>硕士研究生学位论文</w:t>
    </w:r>
    <w:r>
      <w:rPr>
        <w:rFonts w:hint="eastAsia"/>
        <w:sz w:val="21"/>
        <w:szCs w:val="21"/>
      </w:rPr>
      <w:t xml:space="preserve">                    </w:t>
    </w:r>
    <w:r w:rsidR="009C13B4">
      <w:rPr>
        <w:rFonts w:hint="eastAsia"/>
        <w:sz w:val="21"/>
        <w:szCs w:val="21"/>
      </w:rPr>
      <w:t>4</w:t>
    </w:r>
    <w:r>
      <w:rPr>
        <w:rFonts w:hint="eastAsia"/>
        <w:sz w:val="21"/>
        <w:szCs w:val="21"/>
      </w:rPr>
      <w:t xml:space="preserve"> </w:t>
    </w:r>
    <w:r w:rsidR="00F16888">
      <w:rPr>
        <w:rFonts w:hint="eastAsia"/>
        <w:sz w:val="21"/>
        <w:szCs w:val="21"/>
      </w:rPr>
      <w:t>基于</w:t>
    </w:r>
    <w:r>
      <w:rPr>
        <w:rFonts w:hint="eastAsia"/>
        <w:sz w:val="21"/>
        <w:szCs w:val="21"/>
      </w:rPr>
      <w:t>改进</w:t>
    </w:r>
    <w:r w:rsidR="00AB50D9" w:rsidRPr="00AB50D9">
      <w:rPr>
        <w:rFonts w:hint="eastAsia"/>
        <w:sz w:val="21"/>
        <w:szCs w:val="21"/>
      </w:rPr>
      <w:t>YOLO11</w:t>
    </w:r>
    <w:r w:rsidR="00AB50D9" w:rsidRPr="00AB50D9">
      <w:rPr>
        <w:rFonts w:hint="eastAsia"/>
        <w:sz w:val="21"/>
        <w:szCs w:val="21"/>
      </w:rPr>
      <w:t>的轻量化模型</w:t>
    </w:r>
    <w:r w:rsidR="00AB50D9" w:rsidRPr="00AB50D9">
      <w:rPr>
        <w:rFonts w:hint="eastAsia"/>
        <w:sz w:val="21"/>
        <w:szCs w:val="21"/>
      </w:rPr>
      <w:t>YOLO-SGHM</w:t>
    </w: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5911071" w14:textId="7A0B8F34" w:rsidR="00567D9B" w:rsidRDefault="00567D9B" w:rsidP="00E80C28">
    <w:pPr>
      <w:spacing w:line="240" w:lineRule="auto"/>
      <w:ind w:firstLineChars="0" w:firstLine="0"/>
      <w:jc w:val="distribute"/>
      <w:rPr>
        <w:sz w:val="21"/>
        <w:szCs w:val="21"/>
      </w:rPr>
    </w:pPr>
    <w:r w:rsidRPr="00567D9B">
      <w:rPr>
        <w:rFonts w:hint="eastAsia"/>
        <w:sz w:val="21"/>
        <w:szCs w:val="21"/>
      </w:rPr>
      <w:t xml:space="preserve">5 </w:t>
    </w:r>
    <w:r w:rsidR="00AB50D9" w:rsidRPr="00AB50D9">
      <w:rPr>
        <w:rFonts w:hint="eastAsia"/>
        <w:sz w:val="21"/>
        <w:szCs w:val="21"/>
      </w:rPr>
      <w:t>水稻病害识别系统设计与实现</w:t>
    </w:r>
    <w:r>
      <w:rPr>
        <w:noProof/>
        <w:sz w:val="21"/>
      </w:rPr>
      <mc:AlternateContent>
        <mc:Choice Requires="wps">
          <w:drawing>
            <wp:anchor distT="4294967295" distB="4294967295" distL="114300" distR="114300" simplePos="0" relativeHeight="251674624" behindDoc="0" locked="0" layoutInCell="1" allowOverlap="1" wp14:anchorId="49307EF7" wp14:editId="6483A13F">
              <wp:simplePos x="0" y="0"/>
              <wp:positionH relativeFrom="column">
                <wp:posOffset>0</wp:posOffset>
              </wp:positionH>
              <wp:positionV relativeFrom="paragraph">
                <wp:posOffset>211454</wp:posOffset>
              </wp:positionV>
              <wp:extent cx="5744845" cy="0"/>
              <wp:effectExtent l="0" t="19050" r="27305" b="19050"/>
              <wp:wrapSquare wrapText="right"/>
              <wp:docPr id="14" name="直线 8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5744845" cy="0"/>
                      </a:xfrm>
                      <a:prstGeom prst="line">
                        <a:avLst/>
                      </a:prstGeom>
                      <a:ln w="47625" cap="flat" cmpd="thickThin">
                        <a:solidFill>
                          <a:srgbClr val="000000"/>
                        </a:solidFill>
                        <a:prstDash val="solid"/>
                        <a:headEnd type="none" w="med" len="med"/>
                        <a:tailEnd type="none" w="med" len="med"/>
                      </a:ln>
                    </wps:spPr>
                    <wps:bodyPr/>
                  </wps:wsp>
                </a:graphicData>
              </a:graphic>
              <wp14:sizeRelH relativeFrom="page">
                <wp14:pctWidth>0</wp14:pctWidth>
              </wp14:sizeRelH>
              <wp14:sizeRelV relativeFrom="page">
                <wp14:pctHeight>0</wp14:pctHeight>
              </wp14:sizeRelV>
            </wp:anchor>
          </w:drawing>
        </mc:Choice>
        <mc:Fallback>
          <w:pict>
            <v:line w14:anchorId="1746FADE" id="直线 85" o:spid="_x0000_s1026" style="position:absolute;left:0;text-align:left;flip:y;z-index:25167462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0,16.65pt" to="452.35pt,16.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" strokeweight="3.75pt">
              <v:stroke linestyle="thickThin"/>
              <o:lock v:ext="edit" shapetype="f"/>
              <w10:wrap type="square" side="right"/>
            </v:line>
          </w:pict>
        </mc:Fallback>
      </mc:AlternateContent>
    </w:r>
    <w:r>
      <w:rPr>
        <w:rFonts w:hint="eastAsia"/>
        <w:sz w:val="21"/>
        <w:szCs w:val="21"/>
      </w:rPr>
      <w:t xml:space="preserve">                    </w:t>
    </w:r>
    <w:r>
      <w:rPr>
        <w:rFonts w:hint="eastAsia"/>
        <w:sz w:val="21"/>
        <w:szCs w:val="21"/>
      </w:rPr>
      <w:t>硕士研究生学位论文</w:t>
    </w:r>
  </w:p>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31B6BF" w14:textId="42E69290" w:rsidR="006B409C" w:rsidRDefault="006B409C" w:rsidP="00E80C28">
    <w:pPr>
      <w:spacing w:line="240" w:lineRule="auto"/>
      <w:ind w:firstLineChars="0" w:firstLine="0"/>
      <w:jc w:val="distribute"/>
      <w:rPr>
        <w:sz w:val="21"/>
        <w:szCs w:val="21"/>
      </w:rPr>
    </w:pPr>
    <w:r>
      <w:rPr>
        <w:noProof/>
        <w:sz w:val="21"/>
        <w:szCs w:val="21"/>
      </w:rPr>
      <mc:AlternateContent>
        <mc:Choice Requires="wps">
          <w:drawing>
            <wp:anchor distT="0" distB="0" distL="114300" distR="114300" simplePos="0" relativeHeight="251672576" behindDoc="0" locked="0" layoutInCell="1" allowOverlap="1" wp14:anchorId="573C9A26" wp14:editId="4AF278B3">
              <wp:simplePos x="0" y="0"/>
              <wp:positionH relativeFrom="column">
                <wp:posOffset>0</wp:posOffset>
              </wp:positionH>
              <wp:positionV relativeFrom="paragraph">
                <wp:posOffset>219710</wp:posOffset>
              </wp:positionV>
              <wp:extent cx="5760085" cy="635"/>
              <wp:effectExtent l="0" t="19050" r="31115" b="37465"/>
              <wp:wrapSquare wrapText="right"/>
              <wp:docPr id="13" name="直线 8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760085" cy="635"/>
                      </a:xfrm>
                      <a:prstGeom prst="line">
                        <a:avLst/>
                      </a:prstGeom>
                      <a:ln w="47625" cap="flat" cmpd="thickThin">
                        <a:solidFill>
                          <a:srgbClr val="000000"/>
                        </a:solidFill>
                        <a:prstDash val="solid"/>
                        <a:headEnd type="none" w="med" len="med"/>
                        <a:tailEnd type="none" w="med" len="med"/>
                      </a:ln>
                    </wps:spPr>
                    <wps:bodyPr/>
                  </wps:wsp>
                </a:graphicData>
              </a:graphic>
              <wp14:sizeRelH relativeFrom="page">
                <wp14:pctWidth>0</wp14:pctWidth>
              </wp14:sizeRelH>
              <wp14:sizeRelV relativeFrom="page">
                <wp14:pctHeight>0</wp14:pctHeight>
              </wp14:sizeRelV>
            </wp:anchor>
          </w:drawing>
        </mc:Choice>
        <mc:Fallback>
          <w:pict>
            <v:line w14:anchorId="3CCD8BC8" id="直线 87" o:spid="_x0000_s1026" style="position:absolute;left:0;text-align:lef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17.3pt" to="453.55pt,17.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" strokeweight="3.75pt">
              <v:stroke linestyle="thickThin"/>
              <o:lock v:ext="edit" shapetype="f"/>
              <w10:wrap type="square" side="right"/>
            </v:line>
          </w:pict>
        </mc:Fallback>
      </mc:AlternateContent>
    </w:r>
    <w:r>
      <w:rPr>
        <w:rFonts w:hint="eastAsia"/>
        <w:sz w:val="21"/>
        <w:szCs w:val="21"/>
      </w:rPr>
      <w:t>硕士研究生学位论文</w:t>
    </w:r>
    <w:r>
      <w:rPr>
        <w:rFonts w:hint="eastAsia"/>
        <w:sz w:val="21"/>
        <w:szCs w:val="21"/>
      </w:rPr>
      <w:t xml:space="preserve">                   </w:t>
    </w:r>
    <w:r w:rsidR="00567D9B">
      <w:rPr>
        <w:rFonts w:hint="eastAsia"/>
        <w:sz w:val="21"/>
        <w:szCs w:val="21"/>
      </w:rPr>
      <w:t>5</w:t>
    </w:r>
    <w:r>
      <w:rPr>
        <w:rFonts w:hint="eastAsia"/>
        <w:sz w:val="21"/>
        <w:szCs w:val="21"/>
      </w:rPr>
      <w:t xml:space="preserve"> </w:t>
    </w:r>
    <w:r w:rsidR="00AB50D9" w:rsidRPr="00AB50D9">
      <w:rPr>
        <w:rFonts w:hint="eastAsia"/>
        <w:sz w:val="21"/>
        <w:szCs w:val="21"/>
      </w:rPr>
      <w:t>水稻病害识别系统设计与实现</w:t>
    </w:r>
  </w:p>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E490E7" w14:textId="2A391BA1" w:rsidR="00BE0D9F" w:rsidRDefault="00062B3C" w:rsidP="00E80C28">
    <w:pPr>
      <w:spacing w:line="240" w:lineRule="auto"/>
      <w:ind w:firstLineChars="0" w:firstLine="0"/>
      <w:jc w:val="distribute"/>
      <w:rPr>
        <w:sz w:val="21"/>
        <w:szCs w:val="21"/>
      </w:rPr>
    </w:pPr>
    <w:r>
      <w:rPr>
        <w:noProof/>
        <w:sz w:val="21"/>
      </w:rPr>
      <mc:AlternateContent>
        <mc:Choice Requires="wps">
          <w:drawing>
            <wp:anchor distT="4294967295" distB="4294967295" distL="114300" distR="114300" simplePos="0" relativeHeight="251664384" behindDoc="0" locked="0" layoutInCell="1" allowOverlap="1" wp14:anchorId="5955A28D" wp14:editId="3BBD2810">
              <wp:simplePos x="0" y="0"/>
              <wp:positionH relativeFrom="column">
                <wp:posOffset>0</wp:posOffset>
              </wp:positionH>
              <wp:positionV relativeFrom="paragraph">
                <wp:posOffset>211454</wp:posOffset>
              </wp:positionV>
              <wp:extent cx="5744845" cy="0"/>
              <wp:effectExtent l="0" t="19050" r="27305" b="19050"/>
              <wp:wrapSquare wrapText="right"/>
              <wp:docPr id="297334097" name="直线 8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5744845" cy="0"/>
                      </a:xfrm>
                      <a:prstGeom prst="line">
                        <a:avLst/>
                      </a:prstGeom>
                      <a:ln w="47625" cap="flat" cmpd="thickThin">
                        <a:solidFill>
                          <a:srgbClr val="000000"/>
                        </a:solidFill>
                        <a:prstDash val="solid"/>
                        <a:headEnd type="none" w="med" len="med"/>
                        <a:tailEnd type="none" w="med" len="med"/>
                      </a:ln>
                    </wps:spPr>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w16sdtfl="http://schemas.microsoft.com/office/word/2024/wordml/sdtformatlock">
          <w:pict>
            <v:line w14:anchorId="20CD2BEF" id="直线 85" o:spid="_x0000_s1026" style="position:absolute;flip:y;z-index:25166438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0,16.65pt" to="452.35pt,16.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" strokeweight="3.75pt">
              <v:stroke linestyle="thickThin"/>
              <o:lock v:ext="edit" shapetype="f"/>
              <w10:wrap type="square" side="right"/>
            </v:line>
          </w:pict>
        </mc:Fallback>
      </mc:AlternateContent>
    </w:r>
    <w:r w:rsidR="00567D9B">
      <w:rPr>
        <w:rFonts w:hint="eastAsia"/>
        <w:sz w:val="21"/>
        <w:szCs w:val="21"/>
      </w:rPr>
      <w:t>6</w:t>
    </w:r>
    <w:r>
      <w:rPr>
        <w:rFonts w:hint="eastAsia"/>
        <w:sz w:val="21"/>
        <w:szCs w:val="21"/>
      </w:rPr>
      <w:t xml:space="preserve"> </w:t>
    </w:r>
    <w:r>
      <w:rPr>
        <w:rFonts w:hint="eastAsia"/>
        <w:sz w:val="21"/>
        <w:szCs w:val="21"/>
      </w:rPr>
      <w:t>结论和展望</w:t>
    </w:r>
    <w:r>
      <w:rPr>
        <w:rFonts w:hint="eastAsia"/>
        <w:sz w:val="21"/>
        <w:szCs w:val="21"/>
      </w:rPr>
      <w:t xml:space="preserve">                                                       </w:t>
    </w:r>
    <w:r>
      <w:rPr>
        <w:rFonts w:hint="eastAsia"/>
        <w:sz w:val="21"/>
        <w:szCs w:val="21"/>
      </w:rPr>
      <w:t>硕士研究生学位论文</w:t>
    </w:r>
  </w:p>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DFCEC3" w14:textId="249EA769" w:rsidR="00BE0D9F" w:rsidRDefault="00000000" w:rsidP="00E80C28">
    <w:pPr>
      <w:spacing w:line="240" w:lineRule="auto"/>
      <w:ind w:firstLineChars="0" w:firstLine="0"/>
      <w:jc w:val="distribute"/>
      <w:rPr>
        <w:sz w:val="21"/>
        <w:szCs w:val="21"/>
      </w:rPr>
    </w:pPr>
    <w:r>
      <w:rPr>
        <w:rFonts w:hint="eastAsia"/>
        <w:sz w:val="21"/>
        <w:szCs w:val="21"/>
      </w:rPr>
      <w:t>硕</w:t>
    </w:r>
    <w:r w:rsidR="00062B3C">
      <w:rPr>
        <w:noProof/>
        <w:sz w:val="21"/>
        <w:szCs w:val="21"/>
      </w:rPr>
      <mc:AlternateContent>
        <mc:Choice Requires="wps">
          <w:drawing>
            <wp:anchor distT="0" distB="0" distL="114300" distR="114300" simplePos="0" relativeHeight="251663360" behindDoc="0" locked="0" layoutInCell="1" allowOverlap="1" wp14:anchorId="4549CE18" wp14:editId="78BD46E8">
              <wp:simplePos x="0" y="0"/>
              <wp:positionH relativeFrom="column">
                <wp:posOffset>0</wp:posOffset>
              </wp:positionH>
              <wp:positionV relativeFrom="paragraph">
                <wp:posOffset>219710</wp:posOffset>
              </wp:positionV>
              <wp:extent cx="5760085" cy="635"/>
              <wp:effectExtent l="0" t="19050" r="31115" b="37465"/>
              <wp:wrapSquare wrapText="right"/>
              <wp:docPr id="1382130551" name="直线 8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760085" cy="635"/>
                      </a:xfrm>
                      <a:prstGeom prst="line">
                        <a:avLst/>
                      </a:prstGeom>
                      <a:ln w="47625" cap="flat" cmpd="thickThin">
                        <a:solidFill>
                          <a:srgbClr val="000000"/>
                        </a:solidFill>
                        <a:prstDash val="solid"/>
                        <a:headEnd type="none" w="med" len="med"/>
                        <a:tailEnd type="none" w="med" len="med"/>
                      </a:ln>
                    </wps:spPr>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w16sdtfl="http://schemas.microsoft.com/office/word/2024/wordml/sdtformatlock">
          <w:pict>
            <v:line w14:anchorId="1CB917C6" id="直线 87" o:spid="_x0000_s1026" style="position:absolute;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17.3pt" to="453.55pt,17.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" strokeweight="3.75pt">
              <v:stroke linestyle="thickThin"/>
              <o:lock v:ext="edit" shapetype="f"/>
              <w10:wrap type="square" side="right"/>
            </v:line>
          </w:pict>
        </mc:Fallback>
      </mc:AlternateContent>
    </w:r>
    <w:r>
      <w:rPr>
        <w:rFonts w:hint="eastAsia"/>
        <w:sz w:val="21"/>
        <w:szCs w:val="21"/>
      </w:rPr>
      <w:t>士研究生学位论文</w:t>
    </w:r>
    <w:r>
      <w:rPr>
        <w:rFonts w:hint="eastAsia"/>
        <w:sz w:val="21"/>
        <w:szCs w:val="21"/>
      </w:rPr>
      <w:t xml:space="preserve">                                                        </w:t>
    </w:r>
    <w:r w:rsidR="00567D9B">
      <w:rPr>
        <w:rFonts w:hint="eastAsia"/>
        <w:sz w:val="21"/>
        <w:szCs w:val="21"/>
      </w:rPr>
      <w:t>6</w:t>
    </w:r>
    <w:r>
      <w:rPr>
        <w:rFonts w:hint="eastAsia"/>
        <w:sz w:val="21"/>
        <w:szCs w:val="21"/>
      </w:rPr>
      <w:t xml:space="preserve"> </w:t>
    </w:r>
    <w:r>
      <w:rPr>
        <w:rFonts w:hint="eastAsia"/>
        <w:sz w:val="21"/>
        <w:szCs w:val="21"/>
      </w:rPr>
      <w:t>结论和展望</w:t>
    </w:r>
  </w:p>
</w:hdr>
</file>

<file path=word/header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FEA300" w14:textId="7D913224" w:rsidR="00BE0D9F" w:rsidRDefault="00000000">
    <w:pPr>
      <w:snapToGrid w:val="0"/>
      <w:spacing w:line="240" w:lineRule="auto"/>
      <w:ind w:firstLineChars="0" w:firstLine="0"/>
      <w:jc w:val="distribute"/>
      <w:rPr>
        <w:sz w:val="21"/>
        <w:szCs w:val="21"/>
      </w:rPr>
    </w:pPr>
    <w:r>
      <w:rPr>
        <w:rFonts w:hint="eastAsia"/>
        <w:sz w:val="21"/>
        <w:szCs w:val="21"/>
      </w:rPr>
      <w:t>参考文献</w:t>
    </w:r>
    <w:r w:rsidR="00062B3C">
      <w:rPr>
        <w:noProof/>
        <w:sz w:val="21"/>
        <w:szCs w:val="21"/>
      </w:rPr>
      <mc:AlternateContent>
        <mc:Choice Requires="wps">
          <w:drawing>
            <wp:anchor distT="4294967295" distB="4294967295" distL="114300" distR="114300" simplePos="0" relativeHeight="251650048" behindDoc="0" locked="0" layoutInCell="1" allowOverlap="1" wp14:anchorId="3B744483" wp14:editId="4991E87F">
              <wp:simplePos x="0" y="0"/>
              <wp:positionH relativeFrom="column">
                <wp:posOffset>3810</wp:posOffset>
              </wp:positionH>
              <wp:positionV relativeFrom="paragraph">
                <wp:posOffset>213994</wp:posOffset>
              </wp:positionV>
              <wp:extent cx="5763260" cy="0"/>
              <wp:effectExtent l="0" t="19050" r="27940" b="19050"/>
              <wp:wrapSquare wrapText="right"/>
              <wp:docPr id="70" name="直线 80"/>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763260" cy="0"/>
                      </a:xfrm>
                      <a:prstGeom prst="line">
                        <a:avLst/>
                      </a:prstGeom>
                      <a:ln w="47625" cap="flat" cmpd="thickThin">
                        <a:solidFill>
                          <a:srgbClr val="000000"/>
                        </a:solidFill>
                        <a:prstDash val="solid"/>
                        <a:headEnd type="none" w="med" len="med"/>
                        <a:tailEnd type="none" w="med" len="med"/>
                      </a:ln>
                    </wps:spPr>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w16sdtfl="http://schemas.microsoft.com/office/word/2024/wordml/sdtformatlock">
          <w:pict>
            <v:line w14:anchorId="0C003AAC" id="直线 80" o:spid="_x0000_s1026" style="position:absolute;z-index:25165004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3pt,16.85pt" to="454.1pt,16.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" strokeweight="3.75pt">
              <v:stroke linestyle="thickThin"/>
              <o:lock v:ext="edit" shapetype="f"/>
              <w10:wrap type="square" side="right"/>
            </v:line>
          </w:pict>
        </mc:Fallback>
      </mc:AlternateContent>
    </w:r>
    <w:r>
      <w:rPr>
        <w:rFonts w:hint="eastAsia"/>
        <w:sz w:val="21"/>
        <w:szCs w:val="21"/>
      </w:rPr>
      <w:t xml:space="preserve">                                                            </w:t>
    </w:r>
    <w:r>
      <w:rPr>
        <w:rFonts w:hint="eastAsia"/>
        <w:sz w:val="21"/>
        <w:szCs w:val="21"/>
      </w:rPr>
      <w:t>硕士研究生学位论文</w:t>
    </w:r>
  </w:p>
</w:hdr>
</file>

<file path=word/header2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A40433" w14:textId="7442F2BB" w:rsidR="00BE0D9F" w:rsidRDefault="00062B3C">
    <w:pPr>
      <w:spacing w:line="240" w:lineRule="auto"/>
      <w:ind w:firstLineChars="0" w:firstLine="0"/>
      <w:jc w:val="distribute"/>
      <w:rPr>
        <w:sz w:val="21"/>
        <w:szCs w:val="21"/>
      </w:rPr>
    </w:pPr>
    <w:r>
      <w:rPr>
        <w:noProof/>
        <w:sz w:val="21"/>
        <w:szCs w:val="21"/>
      </w:rPr>
      <mc:AlternateContent>
        <mc:Choice Requires="wps">
          <w:drawing>
            <wp:anchor distT="0" distB="0" distL="114300" distR="114300" simplePos="0" relativeHeight="251649024" behindDoc="0" locked="0" layoutInCell="1" allowOverlap="1" wp14:anchorId="76752E9A" wp14:editId="54CDBFC6">
              <wp:simplePos x="0" y="0"/>
              <wp:positionH relativeFrom="column">
                <wp:posOffset>0</wp:posOffset>
              </wp:positionH>
              <wp:positionV relativeFrom="paragraph">
                <wp:posOffset>219710</wp:posOffset>
              </wp:positionV>
              <wp:extent cx="5760085" cy="635"/>
              <wp:effectExtent l="0" t="19050" r="31115" b="37465"/>
              <wp:wrapSquare wrapText="right"/>
              <wp:docPr id="67" name="直线 7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760085" cy="635"/>
                      </a:xfrm>
                      <a:prstGeom prst="line">
                        <a:avLst/>
                      </a:prstGeom>
                      <a:ln w="47625" cap="flat" cmpd="thickThin">
                        <a:solidFill>
                          <a:srgbClr val="000000"/>
                        </a:solidFill>
                        <a:prstDash val="solid"/>
                        <a:headEnd type="none" w="med" len="med"/>
                        <a:tailEnd type="none" w="med" len="med"/>
                      </a:ln>
                    </wps:spPr>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w16sdtfl="http://schemas.microsoft.com/office/word/2024/wordml/sdtformatlock">
          <w:pict>
            <v:line w14:anchorId="27E41439" id="直线 76" o:spid="_x0000_s1026" style="position:absolute;z-index:251649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17.3pt" to="453.55pt,17.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" strokeweight="3.75pt">
              <v:stroke linestyle="thickThin"/>
              <o:lock v:ext="edit" shapetype="f"/>
              <w10:wrap type="square" side="right"/>
            </v:line>
          </w:pict>
        </mc:Fallback>
      </mc:AlternateContent>
    </w:r>
    <w:r>
      <w:rPr>
        <w:rFonts w:hint="eastAsia"/>
        <w:sz w:val="21"/>
        <w:szCs w:val="21"/>
      </w:rPr>
      <w:t>硕士研究生学位论文</w:t>
    </w:r>
    <w:r>
      <w:rPr>
        <w:rFonts w:hint="eastAsia"/>
        <w:sz w:val="21"/>
        <w:szCs w:val="21"/>
      </w:rPr>
      <w:t xml:space="preserve">                                                            </w:t>
    </w:r>
    <w:r>
      <w:rPr>
        <w:rFonts w:hint="eastAsia"/>
        <w:sz w:val="21"/>
        <w:szCs w:val="21"/>
      </w:rPr>
      <w:t>参考文献</w:t>
    </w:r>
  </w:p>
</w:hdr>
</file>

<file path=word/header2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A0F429" w14:textId="4B435676" w:rsidR="00C430A5" w:rsidRDefault="00AB50D9">
    <w:pPr>
      <w:snapToGrid w:val="0"/>
      <w:spacing w:line="240" w:lineRule="auto"/>
      <w:ind w:firstLineChars="0" w:firstLine="0"/>
      <w:jc w:val="distribute"/>
      <w:rPr>
        <w:sz w:val="21"/>
        <w:szCs w:val="21"/>
      </w:rPr>
    </w:pPr>
    <w:r w:rsidRPr="00AB50D9">
      <w:rPr>
        <w:rFonts w:hint="eastAsia"/>
        <w:sz w:val="21"/>
        <w:szCs w:val="21"/>
      </w:rPr>
      <w:t>硕士研究生学位论文</w:t>
    </w:r>
    <w:r w:rsidR="00EE0B97">
      <w:rPr>
        <w:noProof/>
        <w:sz w:val="21"/>
        <w:szCs w:val="21"/>
      </w:rPr>
      <mc:AlternateContent>
        <mc:Choice Requires="wps">
          <w:drawing>
            <wp:anchor distT="4294967295" distB="4294967295" distL="114300" distR="114300" simplePos="0" relativeHeight="251678720" behindDoc="0" locked="0" layoutInCell="1" allowOverlap="1" wp14:anchorId="66FDAA87" wp14:editId="2C83FB00">
              <wp:simplePos x="0" y="0"/>
              <wp:positionH relativeFrom="column">
                <wp:posOffset>3810</wp:posOffset>
              </wp:positionH>
              <wp:positionV relativeFrom="paragraph">
                <wp:posOffset>213994</wp:posOffset>
              </wp:positionV>
              <wp:extent cx="5763260" cy="0"/>
              <wp:effectExtent l="0" t="19050" r="27940" b="19050"/>
              <wp:wrapSquare wrapText="right"/>
              <wp:docPr id="17" name="直线 80"/>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763260" cy="0"/>
                      </a:xfrm>
                      <a:prstGeom prst="line">
                        <a:avLst/>
                      </a:prstGeom>
                      <a:ln w="47625" cap="flat" cmpd="thickThin">
                        <a:solidFill>
                          <a:srgbClr val="000000"/>
                        </a:solidFill>
                        <a:prstDash val="solid"/>
                        <a:headEnd type="none" w="med" len="med"/>
                        <a:tailEnd type="none" w="med" len="med"/>
                      </a:ln>
                    </wps:spPr>
                    <wps:bodyPr/>
                  </wps:wsp>
                </a:graphicData>
              </a:graphic>
              <wp14:sizeRelH relativeFrom="page">
                <wp14:pctWidth>0</wp14:pctWidth>
              </wp14:sizeRelH>
              <wp14:sizeRelV relativeFrom="page">
                <wp14:pctHeight>0</wp14:pctHeight>
              </wp14:sizeRelV>
            </wp:anchor>
          </w:drawing>
        </mc:Choice>
        <mc:Fallback>
          <w:pict>
            <v:line w14:anchorId="4994851A" id="直线 80" o:spid="_x0000_s1026" style="position:absolute;left:0;text-align:left;z-index:25167872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3pt,16.85pt" to="454.1pt,16.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" strokeweight="3.75pt">
              <v:stroke linestyle="thickThin"/>
              <o:lock v:ext="edit" shapetype="f"/>
              <w10:wrap type="square" side="right"/>
            </v:line>
          </w:pict>
        </mc:Fallback>
      </mc:AlternateContent>
    </w:r>
    <w:r w:rsidR="00EE0B97">
      <w:rPr>
        <w:rFonts w:hint="eastAsia"/>
        <w:sz w:val="21"/>
        <w:szCs w:val="21"/>
      </w:rPr>
      <w:t xml:space="preserve">                                                        </w:t>
    </w:r>
    <w:r>
      <w:rPr>
        <w:rFonts w:hint="eastAsia"/>
        <w:sz w:val="21"/>
        <w:szCs w:val="21"/>
      </w:rPr>
      <w:t>作者简介</w:t>
    </w:r>
  </w:p>
</w:hdr>
</file>

<file path=word/header2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2AE54C" w14:textId="0CC47319" w:rsidR="00AB50D9" w:rsidRDefault="00AB50D9">
    <w:pPr>
      <w:spacing w:line="240" w:lineRule="auto"/>
      <w:ind w:firstLineChars="0" w:firstLine="0"/>
      <w:jc w:val="distribute"/>
      <w:rPr>
        <w:sz w:val="21"/>
        <w:szCs w:val="21"/>
      </w:rPr>
    </w:pPr>
    <w:r>
      <w:rPr>
        <w:noProof/>
        <w:sz w:val="21"/>
        <w:szCs w:val="21"/>
      </w:rPr>
      <mc:AlternateContent>
        <mc:Choice Requires="wps">
          <w:drawing>
            <wp:anchor distT="0" distB="0" distL="114300" distR="114300" simplePos="0" relativeHeight="251680768" behindDoc="0" locked="0" layoutInCell="1" allowOverlap="1" wp14:anchorId="6DAB58DE" wp14:editId="617D28B1">
              <wp:simplePos x="0" y="0"/>
              <wp:positionH relativeFrom="column">
                <wp:posOffset>0</wp:posOffset>
              </wp:positionH>
              <wp:positionV relativeFrom="paragraph">
                <wp:posOffset>219710</wp:posOffset>
              </wp:positionV>
              <wp:extent cx="5760085" cy="635"/>
              <wp:effectExtent l="0" t="19050" r="31115" b="37465"/>
              <wp:wrapSquare wrapText="right"/>
              <wp:docPr id="20" name="直线 7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760085" cy="635"/>
                      </a:xfrm>
                      <a:prstGeom prst="line">
                        <a:avLst/>
                      </a:prstGeom>
                      <a:ln w="47625" cap="flat" cmpd="thickThin">
                        <a:solidFill>
                          <a:srgbClr val="000000"/>
                        </a:solidFill>
                        <a:prstDash val="solid"/>
                        <a:headEnd type="none" w="med" len="med"/>
                        <a:tailEnd type="none" w="med" len="med"/>
                      </a:ln>
                    </wps:spPr>
                    <wps:bodyPr/>
                  </wps:wsp>
                </a:graphicData>
              </a:graphic>
              <wp14:sizeRelH relativeFrom="page">
                <wp14:pctWidth>0</wp14:pctWidth>
              </wp14:sizeRelH>
              <wp14:sizeRelV relativeFrom="page">
                <wp14:pctHeight>0</wp14:pctHeight>
              </wp14:sizeRelV>
            </wp:anchor>
          </w:drawing>
        </mc:Choice>
        <mc:Fallback>
          <w:pict>
            <v:line w14:anchorId="5BFA0A7A" id="直线 76" o:spid="_x0000_s1026" style="position:absolute;left:0;text-align:left;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17.3pt" to="453.55pt,17.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" strokeweight="3.75pt">
              <v:stroke linestyle="thickThin"/>
              <o:lock v:ext="edit" shapetype="f"/>
              <w10:wrap type="square" side="right"/>
            </v:line>
          </w:pict>
        </mc:Fallback>
      </mc:AlternateContent>
    </w:r>
    <w:r>
      <w:rPr>
        <w:rFonts w:hint="eastAsia"/>
        <w:sz w:val="21"/>
        <w:szCs w:val="21"/>
      </w:rPr>
      <w:t>致谢</w:t>
    </w:r>
    <w:r>
      <w:rPr>
        <w:rFonts w:hint="eastAsia"/>
        <w:sz w:val="21"/>
        <w:szCs w:val="21"/>
      </w:rPr>
      <w:t xml:space="preserve">                                                            </w:t>
    </w:r>
    <w:r w:rsidRPr="00AB50D9">
      <w:rPr>
        <w:rFonts w:hint="eastAsia"/>
        <w:sz w:val="21"/>
        <w:szCs w:val="21"/>
      </w:rPr>
      <w:t>硕士研究生学位论文</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D66202"/>
    <w:multiLevelType w:val="multilevel"/>
    <w:tmpl w:val="5BDEEDA8"/>
    <w:lvl w:ilvl="0">
      <w:start w:val="3"/>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03E17868"/>
    <w:multiLevelType w:val="multilevel"/>
    <w:tmpl w:val="DADE0FD6"/>
    <w:lvl w:ilvl="0">
      <w:start w:val="3"/>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05681FCB"/>
    <w:multiLevelType w:val="multilevel"/>
    <w:tmpl w:val="05681FCB"/>
    <w:lvl w:ilvl="0">
      <w:start w:val="1"/>
      <w:numFmt w:val="decimal"/>
      <w:lvlText w:val="[%1]"/>
      <w:lvlJc w:val="left"/>
      <w:pPr>
        <w:ind w:left="723" w:hanging="440"/>
      </w:pPr>
      <w:rPr>
        <w:rFonts w:hint="eastAsia"/>
      </w:rPr>
    </w:lvl>
    <w:lvl w:ilvl="1">
      <w:start w:val="1"/>
      <w:numFmt w:val="lowerLetter"/>
      <w:lvlText w:val="%2)"/>
      <w:lvlJc w:val="left"/>
      <w:pPr>
        <w:ind w:left="1163" w:hanging="440"/>
      </w:pPr>
    </w:lvl>
    <w:lvl w:ilvl="2">
      <w:start w:val="1"/>
      <w:numFmt w:val="lowerRoman"/>
      <w:lvlText w:val="%3."/>
      <w:lvlJc w:val="right"/>
      <w:pPr>
        <w:ind w:left="1603" w:hanging="440"/>
      </w:pPr>
    </w:lvl>
    <w:lvl w:ilvl="3">
      <w:start w:val="1"/>
      <w:numFmt w:val="decimal"/>
      <w:lvlText w:val="%4."/>
      <w:lvlJc w:val="left"/>
      <w:pPr>
        <w:ind w:left="2043" w:hanging="440"/>
      </w:pPr>
    </w:lvl>
    <w:lvl w:ilvl="4">
      <w:start w:val="1"/>
      <w:numFmt w:val="lowerLetter"/>
      <w:lvlText w:val="%5)"/>
      <w:lvlJc w:val="left"/>
      <w:pPr>
        <w:ind w:left="2483" w:hanging="440"/>
      </w:pPr>
    </w:lvl>
    <w:lvl w:ilvl="5">
      <w:start w:val="1"/>
      <w:numFmt w:val="lowerRoman"/>
      <w:lvlText w:val="%6."/>
      <w:lvlJc w:val="right"/>
      <w:pPr>
        <w:ind w:left="2923" w:hanging="440"/>
      </w:pPr>
    </w:lvl>
    <w:lvl w:ilvl="6">
      <w:start w:val="1"/>
      <w:numFmt w:val="decimal"/>
      <w:lvlText w:val="%7."/>
      <w:lvlJc w:val="left"/>
      <w:pPr>
        <w:ind w:left="3363" w:hanging="440"/>
      </w:pPr>
    </w:lvl>
    <w:lvl w:ilvl="7">
      <w:start w:val="1"/>
      <w:numFmt w:val="lowerLetter"/>
      <w:lvlText w:val="%8)"/>
      <w:lvlJc w:val="left"/>
      <w:pPr>
        <w:ind w:left="3803" w:hanging="440"/>
      </w:pPr>
    </w:lvl>
    <w:lvl w:ilvl="8">
      <w:start w:val="1"/>
      <w:numFmt w:val="lowerRoman"/>
      <w:lvlText w:val="%9."/>
      <w:lvlJc w:val="right"/>
      <w:pPr>
        <w:ind w:left="4243" w:hanging="440"/>
      </w:pPr>
    </w:lvl>
  </w:abstractNum>
  <w:abstractNum w:abstractNumId="3" w15:restartNumberingAfterBreak="0">
    <w:nsid w:val="05C329D4"/>
    <w:multiLevelType w:val="multilevel"/>
    <w:tmpl w:val="DE4A44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8EE46BB"/>
    <w:multiLevelType w:val="multilevel"/>
    <w:tmpl w:val="75E09D98"/>
    <w:lvl w:ilvl="0">
      <w:start w:val="4"/>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15:restartNumberingAfterBreak="0">
    <w:nsid w:val="0C710617"/>
    <w:multiLevelType w:val="multilevel"/>
    <w:tmpl w:val="AA82D886"/>
    <w:lvl w:ilvl="0">
      <w:start w:val="2"/>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 w15:restartNumberingAfterBreak="0">
    <w:nsid w:val="0CB40F43"/>
    <w:multiLevelType w:val="multilevel"/>
    <w:tmpl w:val="3FA4E07E"/>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 w15:restartNumberingAfterBreak="0">
    <w:nsid w:val="0EB20587"/>
    <w:multiLevelType w:val="multilevel"/>
    <w:tmpl w:val="95B49FDE"/>
    <w:lvl w:ilvl="0">
      <w:start w:val="1"/>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 w15:restartNumberingAfterBreak="0">
    <w:nsid w:val="0F195AA8"/>
    <w:multiLevelType w:val="multilevel"/>
    <w:tmpl w:val="6CC2BE6E"/>
    <w:lvl w:ilvl="0">
      <w:start w:val="1"/>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 w15:restartNumberingAfterBreak="0">
    <w:nsid w:val="0F5A17D0"/>
    <w:multiLevelType w:val="multilevel"/>
    <w:tmpl w:val="746A66F4"/>
    <w:lvl w:ilvl="0">
      <w:start w:val="1"/>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 w15:restartNumberingAfterBreak="0">
    <w:nsid w:val="14BA49FD"/>
    <w:multiLevelType w:val="multilevel"/>
    <w:tmpl w:val="7514FBDA"/>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 w15:restartNumberingAfterBreak="0">
    <w:nsid w:val="15A505BA"/>
    <w:multiLevelType w:val="multilevel"/>
    <w:tmpl w:val="C256034A"/>
    <w:lvl w:ilvl="0">
      <w:start w:val="2"/>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 w15:restartNumberingAfterBreak="0">
    <w:nsid w:val="1621328E"/>
    <w:multiLevelType w:val="hybridMultilevel"/>
    <w:tmpl w:val="50869A2C"/>
    <w:lvl w:ilvl="0" w:tplc="C4A4488E">
      <w:start w:val="1"/>
      <w:numFmt w:val="decimal"/>
      <w:lvlText w:val="%1"/>
      <w:lvlJc w:val="left"/>
      <w:pPr>
        <w:ind w:left="440" w:hanging="440"/>
      </w:pPr>
      <w:rPr>
        <w:rFonts w:hint="eastAsia"/>
      </w:rPr>
    </w:lvl>
    <w:lvl w:ilvl="1" w:tplc="04090019">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3" w15:restartNumberingAfterBreak="0">
    <w:nsid w:val="16FF5EF5"/>
    <w:multiLevelType w:val="multilevel"/>
    <w:tmpl w:val="60343B2C"/>
    <w:lvl w:ilvl="0">
      <w:start w:val="1"/>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 w15:restartNumberingAfterBreak="0">
    <w:nsid w:val="18843DDC"/>
    <w:multiLevelType w:val="multilevel"/>
    <w:tmpl w:val="B6C40B06"/>
    <w:lvl w:ilvl="0">
      <w:start w:val="2"/>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5" w15:restartNumberingAfterBreak="0">
    <w:nsid w:val="1B5413B5"/>
    <w:multiLevelType w:val="multilevel"/>
    <w:tmpl w:val="9078E21A"/>
    <w:lvl w:ilvl="0">
      <w:start w:val="2"/>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6" w15:restartNumberingAfterBreak="0">
    <w:nsid w:val="1C3D7A68"/>
    <w:multiLevelType w:val="multilevel"/>
    <w:tmpl w:val="55A2A638"/>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7" w15:restartNumberingAfterBreak="0">
    <w:nsid w:val="1CED79F4"/>
    <w:multiLevelType w:val="multilevel"/>
    <w:tmpl w:val="A1801748"/>
    <w:lvl w:ilvl="0">
      <w:start w:val="1"/>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8" w15:restartNumberingAfterBreak="0">
    <w:nsid w:val="1F0D69EF"/>
    <w:multiLevelType w:val="multilevel"/>
    <w:tmpl w:val="9ABCB4B4"/>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9" w15:restartNumberingAfterBreak="0">
    <w:nsid w:val="20EE7CBD"/>
    <w:multiLevelType w:val="multilevel"/>
    <w:tmpl w:val="6414EDE4"/>
    <w:lvl w:ilvl="0">
      <w:start w:val="4"/>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0" w15:restartNumberingAfterBreak="0">
    <w:nsid w:val="216A1B3F"/>
    <w:multiLevelType w:val="multilevel"/>
    <w:tmpl w:val="E2FA4AD4"/>
    <w:lvl w:ilvl="0">
      <w:start w:val="1"/>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1" w15:restartNumberingAfterBreak="0">
    <w:nsid w:val="2229412A"/>
    <w:multiLevelType w:val="multilevel"/>
    <w:tmpl w:val="610C92BC"/>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2" w15:restartNumberingAfterBreak="0">
    <w:nsid w:val="242D02C1"/>
    <w:multiLevelType w:val="multilevel"/>
    <w:tmpl w:val="C00AF8C6"/>
    <w:lvl w:ilvl="0">
      <w:start w:val="3"/>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3" w15:restartNumberingAfterBreak="0">
    <w:nsid w:val="25555A02"/>
    <w:multiLevelType w:val="multilevel"/>
    <w:tmpl w:val="25555A02"/>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24" w15:restartNumberingAfterBreak="0">
    <w:nsid w:val="25CB0C4C"/>
    <w:multiLevelType w:val="multilevel"/>
    <w:tmpl w:val="C9184864"/>
    <w:lvl w:ilvl="0">
      <w:start w:val="2"/>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5" w15:restartNumberingAfterBreak="0">
    <w:nsid w:val="25D04579"/>
    <w:multiLevelType w:val="multilevel"/>
    <w:tmpl w:val="CE7606A6"/>
    <w:lvl w:ilvl="0">
      <w:start w:val="2"/>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6" w15:restartNumberingAfterBreak="0">
    <w:nsid w:val="283B28C5"/>
    <w:multiLevelType w:val="multilevel"/>
    <w:tmpl w:val="ADCCF49A"/>
    <w:lvl w:ilvl="0">
      <w:start w:val="3"/>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7" w15:restartNumberingAfterBreak="0">
    <w:nsid w:val="284173E3"/>
    <w:multiLevelType w:val="multilevel"/>
    <w:tmpl w:val="5CB63586"/>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8" w15:restartNumberingAfterBreak="0">
    <w:nsid w:val="289C1AD8"/>
    <w:multiLevelType w:val="multilevel"/>
    <w:tmpl w:val="1722C694"/>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9" w15:restartNumberingAfterBreak="0">
    <w:nsid w:val="2A943548"/>
    <w:multiLevelType w:val="multilevel"/>
    <w:tmpl w:val="E4983328"/>
    <w:lvl w:ilvl="0">
      <w:start w:val="1"/>
      <w:numFmt w:val="decimal"/>
      <w:pStyle w:val="zzH"/>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2B1F1193"/>
    <w:multiLevelType w:val="multilevel"/>
    <w:tmpl w:val="E68E7E52"/>
    <w:lvl w:ilvl="0">
      <w:start w:val="2"/>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1" w15:restartNumberingAfterBreak="0">
    <w:nsid w:val="2BAF16F9"/>
    <w:multiLevelType w:val="multilevel"/>
    <w:tmpl w:val="E34A2ACA"/>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2" w15:restartNumberingAfterBreak="0">
    <w:nsid w:val="2E6F112F"/>
    <w:multiLevelType w:val="multilevel"/>
    <w:tmpl w:val="CCCEB172"/>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3" w15:restartNumberingAfterBreak="0">
    <w:nsid w:val="2EAF35D9"/>
    <w:multiLevelType w:val="multilevel"/>
    <w:tmpl w:val="EED29E10"/>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4" w15:restartNumberingAfterBreak="0">
    <w:nsid w:val="2FB201B3"/>
    <w:multiLevelType w:val="multilevel"/>
    <w:tmpl w:val="9E3626AA"/>
    <w:lvl w:ilvl="0">
      <w:start w:val="5"/>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5" w15:restartNumberingAfterBreak="0">
    <w:nsid w:val="2FE762BE"/>
    <w:multiLevelType w:val="multilevel"/>
    <w:tmpl w:val="BF0E0570"/>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6" w15:restartNumberingAfterBreak="0">
    <w:nsid w:val="2FE94058"/>
    <w:multiLevelType w:val="multilevel"/>
    <w:tmpl w:val="63BCB0AA"/>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7" w15:restartNumberingAfterBreak="0">
    <w:nsid w:val="3036480D"/>
    <w:multiLevelType w:val="multilevel"/>
    <w:tmpl w:val="ACEA3F2C"/>
    <w:lvl w:ilvl="0">
      <w:start w:val="3"/>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8" w15:restartNumberingAfterBreak="0">
    <w:nsid w:val="30667F6F"/>
    <w:multiLevelType w:val="multilevel"/>
    <w:tmpl w:val="411ADD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32924AB3"/>
    <w:multiLevelType w:val="multilevel"/>
    <w:tmpl w:val="F0CA3CEC"/>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0" w15:restartNumberingAfterBreak="0">
    <w:nsid w:val="347F1A36"/>
    <w:multiLevelType w:val="multilevel"/>
    <w:tmpl w:val="786656FA"/>
    <w:lvl w:ilvl="0">
      <w:start w:val="4"/>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1" w15:restartNumberingAfterBreak="0">
    <w:nsid w:val="36AD4B46"/>
    <w:multiLevelType w:val="multilevel"/>
    <w:tmpl w:val="25185D24"/>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2" w15:restartNumberingAfterBreak="0">
    <w:nsid w:val="36E77035"/>
    <w:multiLevelType w:val="multilevel"/>
    <w:tmpl w:val="DDF8F04C"/>
    <w:lvl w:ilvl="0">
      <w:start w:val="2"/>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3" w15:restartNumberingAfterBreak="0">
    <w:nsid w:val="3A1917EE"/>
    <w:multiLevelType w:val="multilevel"/>
    <w:tmpl w:val="989C279C"/>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4" w15:restartNumberingAfterBreak="0">
    <w:nsid w:val="3ACD08C2"/>
    <w:multiLevelType w:val="multilevel"/>
    <w:tmpl w:val="4E5CB2CC"/>
    <w:lvl w:ilvl="0">
      <w:start w:val="1"/>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5" w15:restartNumberingAfterBreak="0">
    <w:nsid w:val="3B613009"/>
    <w:multiLevelType w:val="multilevel"/>
    <w:tmpl w:val="EA6CC77C"/>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6" w15:restartNumberingAfterBreak="0">
    <w:nsid w:val="3D701FC8"/>
    <w:multiLevelType w:val="multilevel"/>
    <w:tmpl w:val="C90C7204"/>
    <w:lvl w:ilvl="0">
      <w:start w:val="3"/>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7" w15:restartNumberingAfterBreak="0">
    <w:nsid w:val="3DBD36BA"/>
    <w:multiLevelType w:val="multilevel"/>
    <w:tmpl w:val="61186454"/>
    <w:lvl w:ilvl="0">
      <w:start w:val="3"/>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8" w15:restartNumberingAfterBreak="0">
    <w:nsid w:val="3DE77B5D"/>
    <w:multiLevelType w:val="multilevel"/>
    <w:tmpl w:val="CB04EACA"/>
    <w:lvl w:ilvl="0">
      <w:start w:val="1"/>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9" w15:restartNumberingAfterBreak="0">
    <w:nsid w:val="3EA74B29"/>
    <w:multiLevelType w:val="multilevel"/>
    <w:tmpl w:val="767E47E8"/>
    <w:lvl w:ilvl="0">
      <w:start w:val="2"/>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0" w15:restartNumberingAfterBreak="0">
    <w:nsid w:val="427968BD"/>
    <w:multiLevelType w:val="multilevel"/>
    <w:tmpl w:val="EE3C3568"/>
    <w:lvl w:ilvl="0">
      <w:start w:val="3"/>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1" w15:restartNumberingAfterBreak="0">
    <w:nsid w:val="437D507C"/>
    <w:multiLevelType w:val="multilevel"/>
    <w:tmpl w:val="BCE8B762"/>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2" w15:restartNumberingAfterBreak="0">
    <w:nsid w:val="45260FB8"/>
    <w:multiLevelType w:val="multilevel"/>
    <w:tmpl w:val="52D63076"/>
    <w:lvl w:ilvl="0">
      <w:start w:val="4"/>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3" w15:restartNumberingAfterBreak="0">
    <w:nsid w:val="45324929"/>
    <w:multiLevelType w:val="multilevel"/>
    <w:tmpl w:val="FC5038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453E2802"/>
    <w:multiLevelType w:val="multilevel"/>
    <w:tmpl w:val="FB268B9C"/>
    <w:lvl w:ilvl="0">
      <w:start w:val="2"/>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5" w15:restartNumberingAfterBreak="0">
    <w:nsid w:val="458245B2"/>
    <w:multiLevelType w:val="multilevel"/>
    <w:tmpl w:val="DE7CDC72"/>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6" w15:restartNumberingAfterBreak="0">
    <w:nsid w:val="467E1233"/>
    <w:multiLevelType w:val="multilevel"/>
    <w:tmpl w:val="D04CAC7A"/>
    <w:lvl w:ilvl="0">
      <w:start w:val="4"/>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7" w15:restartNumberingAfterBreak="0">
    <w:nsid w:val="471F3C5C"/>
    <w:multiLevelType w:val="multilevel"/>
    <w:tmpl w:val="B9186FCE"/>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8" w15:restartNumberingAfterBreak="0">
    <w:nsid w:val="47BB24D7"/>
    <w:multiLevelType w:val="multilevel"/>
    <w:tmpl w:val="05ECB18C"/>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9" w15:restartNumberingAfterBreak="0">
    <w:nsid w:val="47BE74E1"/>
    <w:multiLevelType w:val="multilevel"/>
    <w:tmpl w:val="56F0C55C"/>
    <w:lvl w:ilvl="0">
      <w:start w:val="4"/>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0" w15:restartNumberingAfterBreak="0">
    <w:nsid w:val="48536597"/>
    <w:multiLevelType w:val="multilevel"/>
    <w:tmpl w:val="553AF60A"/>
    <w:lvl w:ilvl="0">
      <w:start w:val="2"/>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1" w15:restartNumberingAfterBreak="0">
    <w:nsid w:val="4A1B2F65"/>
    <w:multiLevelType w:val="multilevel"/>
    <w:tmpl w:val="F57894DE"/>
    <w:lvl w:ilvl="0">
      <w:start w:val="1"/>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2" w15:restartNumberingAfterBreak="0">
    <w:nsid w:val="4B2330A1"/>
    <w:multiLevelType w:val="multilevel"/>
    <w:tmpl w:val="812296F2"/>
    <w:lvl w:ilvl="0">
      <w:start w:val="3"/>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3" w15:restartNumberingAfterBreak="0">
    <w:nsid w:val="4B66573F"/>
    <w:multiLevelType w:val="multilevel"/>
    <w:tmpl w:val="996A1D14"/>
    <w:lvl w:ilvl="0">
      <w:start w:val="3"/>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4" w15:restartNumberingAfterBreak="0">
    <w:nsid w:val="4B8F010B"/>
    <w:multiLevelType w:val="multilevel"/>
    <w:tmpl w:val="6A6E9C74"/>
    <w:lvl w:ilvl="0">
      <w:start w:val="2"/>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5" w15:restartNumberingAfterBreak="0">
    <w:nsid w:val="4BC7674E"/>
    <w:multiLevelType w:val="multilevel"/>
    <w:tmpl w:val="ABCE6F20"/>
    <w:lvl w:ilvl="0">
      <w:start w:val="3"/>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6" w15:restartNumberingAfterBreak="0">
    <w:nsid w:val="4C047F3C"/>
    <w:multiLevelType w:val="multilevel"/>
    <w:tmpl w:val="029086DE"/>
    <w:lvl w:ilvl="0">
      <w:start w:val="1"/>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7" w15:restartNumberingAfterBreak="0">
    <w:nsid w:val="4CCC64E1"/>
    <w:multiLevelType w:val="multilevel"/>
    <w:tmpl w:val="CDE69E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4D37048E"/>
    <w:multiLevelType w:val="multilevel"/>
    <w:tmpl w:val="E80CD208"/>
    <w:lvl w:ilvl="0">
      <w:start w:val="3"/>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9" w15:restartNumberingAfterBreak="0">
    <w:nsid w:val="4E623C3F"/>
    <w:multiLevelType w:val="multilevel"/>
    <w:tmpl w:val="1806EE48"/>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0" w15:restartNumberingAfterBreak="0">
    <w:nsid w:val="4FAE0B49"/>
    <w:multiLevelType w:val="multilevel"/>
    <w:tmpl w:val="5B9CCDA8"/>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1" w15:restartNumberingAfterBreak="0">
    <w:nsid w:val="5075661D"/>
    <w:multiLevelType w:val="multilevel"/>
    <w:tmpl w:val="6122D3B2"/>
    <w:lvl w:ilvl="0">
      <w:start w:val="1"/>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2" w15:restartNumberingAfterBreak="0">
    <w:nsid w:val="50790B7B"/>
    <w:multiLevelType w:val="multilevel"/>
    <w:tmpl w:val="6262B55C"/>
    <w:lvl w:ilvl="0">
      <w:start w:val="1"/>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3" w15:restartNumberingAfterBreak="0">
    <w:nsid w:val="50CD074F"/>
    <w:multiLevelType w:val="multilevel"/>
    <w:tmpl w:val="04F8FB72"/>
    <w:lvl w:ilvl="0">
      <w:start w:val="1"/>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4" w15:restartNumberingAfterBreak="0">
    <w:nsid w:val="558815A2"/>
    <w:multiLevelType w:val="multilevel"/>
    <w:tmpl w:val="2B6049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565F52A9"/>
    <w:multiLevelType w:val="multilevel"/>
    <w:tmpl w:val="E8D02620"/>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6" w15:restartNumberingAfterBreak="0">
    <w:nsid w:val="56FC36FA"/>
    <w:multiLevelType w:val="multilevel"/>
    <w:tmpl w:val="C64E36F6"/>
    <w:lvl w:ilvl="0">
      <w:start w:val="1"/>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7" w15:restartNumberingAfterBreak="0">
    <w:nsid w:val="57633B70"/>
    <w:multiLevelType w:val="multilevel"/>
    <w:tmpl w:val="D9A4237E"/>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8" w15:restartNumberingAfterBreak="0">
    <w:nsid w:val="576B671E"/>
    <w:multiLevelType w:val="multilevel"/>
    <w:tmpl w:val="7456A508"/>
    <w:lvl w:ilvl="0">
      <w:start w:val="2"/>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9" w15:restartNumberingAfterBreak="0">
    <w:nsid w:val="58213E69"/>
    <w:multiLevelType w:val="multilevel"/>
    <w:tmpl w:val="051C5EC4"/>
    <w:lvl w:ilvl="0">
      <w:start w:val="1"/>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0" w15:restartNumberingAfterBreak="0">
    <w:nsid w:val="59C63FD5"/>
    <w:multiLevelType w:val="multilevel"/>
    <w:tmpl w:val="11E27B82"/>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1" w15:restartNumberingAfterBreak="0">
    <w:nsid w:val="5B453C0A"/>
    <w:multiLevelType w:val="multilevel"/>
    <w:tmpl w:val="24008D46"/>
    <w:lvl w:ilvl="0">
      <w:start w:val="3"/>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2" w15:restartNumberingAfterBreak="0">
    <w:nsid w:val="5C991378"/>
    <w:multiLevelType w:val="multilevel"/>
    <w:tmpl w:val="4190A2DC"/>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3" w15:restartNumberingAfterBreak="0">
    <w:nsid w:val="5D2657BE"/>
    <w:multiLevelType w:val="multilevel"/>
    <w:tmpl w:val="A380F6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5F190850"/>
    <w:multiLevelType w:val="multilevel"/>
    <w:tmpl w:val="258841C4"/>
    <w:lvl w:ilvl="0">
      <w:start w:val="1"/>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5" w15:restartNumberingAfterBreak="0">
    <w:nsid w:val="5FED5FC2"/>
    <w:multiLevelType w:val="multilevel"/>
    <w:tmpl w:val="D576AD3A"/>
    <w:lvl w:ilvl="0">
      <w:start w:val="5"/>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6" w15:restartNumberingAfterBreak="0">
    <w:nsid w:val="6064357A"/>
    <w:multiLevelType w:val="multilevel"/>
    <w:tmpl w:val="8E9221B4"/>
    <w:lvl w:ilvl="0">
      <w:start w:val="3"/>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7" w15:restartNumberingAfterBreak="0">
    <w:nsid w:val="668B1EDC"/>
    <w:multiLevelType w:val="multilevel"/>
    <w:tmpl w:val="0B229134"/>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8" w15:restartNumberingAfterBreak="0">
    <w:nsid w:val="69053846"/>
    <w:multiLevelType w:val="multilevel"/>
    <w:tmpl w:val="69053846"/>
    <w:lvl w:ilvl="0">
      <w:start w:val="1"/>
      <w:numFmt w:val="lowerLetter"/>
      <w:lvlText w:val="(%1)"/>
      <w:lvlJc w:val="left"/>
      <w:pPr>
        <w:ind w:left="360" w:hanging="360"/>
      </w:pPr>
      <w:rPr>
        <w:rFonts w:hint="default"/>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89" w15:restartNumberingAfterBreak="0">
    <w:nsid w:val="69FC2DB0"/>
    <w:multiLevelType w:val="multilevel"/>
    <w:tmpl w:val="00FE5A62"/>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0" w15:restartNumberingAfterBreak="0">
    <w:nsid w:val="6A2276E4"/>
    <w:multiLevelType w:val="multilevel"/>
    <w:tmpl w:val="B1127D28"/>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1" w15:restartNumberingAfterBreak="0">
    <w:nsid w:val="6A32480E"/>
    <w:multiLevelType w:val="multilevel"/>
    <w:tmpl w:val="F326B254"/>
    <w:lvl w:ilvl="0">
      <w:start w:val="4"/>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2" w15:restartNumberingAfterBreak="0">
    <w:nsid w:val="6B030E46"/>
    <w:multiLevelType w:val="multilevel"/>
    <w:tmpl w:val="7E62E2DA"/>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3" w15:restartNumberingAfterBreak="0">
    <w:nsid w:val="6B8B0E77"/>
    <w:multiLevelType w:val="multilevel"/>
    <w:tmpl w:val="4630FA6A"/>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4" w15:restartNumberingAfterBreak="0">
    <w:nsid w:val="6C1241EA"/>
    <w:multiLevelType w:val="multilevel"/>
    <w:tmpl w:val="D5F4A166"/>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5" w15:restartNumberingAfterBreak="0">
    <w:nsid w:val="706D53E4"/>
    <w:multiLevelType w:val="multilevel"/>
    <w:tmpl w:val="2110B7CA"/>
    <w:lvl w:ilvl="0">
      <w:start w:val="2"/>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6" w15:restartNumberingAfterBreak="0">
    <w:nsid w:val="72736785"/>
    <w:multiLevelType w:val="multilevel"/>
    <w:tmpl w:val="72736785"/>
    <w:lvl w:ilvl="0">
      <w:start w:val="1"/>
      <w:numFmt w:val="decimal"/>
      <w:lvlText w:val="%1"/>
      <w:lvlJc w:val="left"/>
      <w:pPr>
        <w:ind w:left="440" w:hanging="440"/>
      </w:pPr>
      <w:rPr>
        <w:rFonts w:hint="eastAsia"/>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97" w15:restartNumberingAfterBreak="0">
    <w:nsid w:val="77A260E5"/>
    <w:multiLevelType w:val="multilevel"/>
    <w:tmpl w:val="FD486976"/>
    <w:lvl w:ilvl="0">
      <w:start w:val="1"/>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8" w15:restartNumberingAfterBreak="0">
    <w:nsid w:val="785E0400"/>
    <w:multiLevelType w:val="multilevel"/>
    <w:tmpl w:val="5464DB94"/>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9" w15:restartNumberingAfterBreak="0">
    <w:nsid w:val="78996AC4"/>
    <w:multiLevelType w:val="multilevel"/>
    <w:tmpl w:val="465234BE"/>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0" w15:restartNumberingAfterBreak="0">
    <w:nsid w:val="7A376C3E"/>
    <w:multiLevelType w:val="multilevel"/>
    <w:tmpl w:val="91808190"/>
    <w:lvl w:ilvl="0">
      <w:start w:val="4"/>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1" w15:restartNumberingAfterBreak="0">
    <w:nsid w:val="7A5C61B5"/>
    <w:multiLevelType w:val="multilevel"/>
    <w:tmpl w:val="4D2E65A6"/>
    <w:lvl w:ilvl="0">
      <w:start w:val="2"/>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2" w15:restartNumberingAfterBreak="0">
    <w:nsid w:val="7B793450"/>
    <w:multiLevelType w:val="multilevel"/>
    <w:tmpl w:val="57CED956"/>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3" w15:restartNumberingAfterBreak="0">
    <w:nsid w:val="7C117916"/>
    <w:multiLevelType w:val="multilevel"/>
    <w:tmpl w:val="07D4ABFE"/>
    <w:lvl w:ilvl="0">
      <w:start w:val="3"/>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4" w15:restartNumberingAfterBreak="0">
    <w:nsid w:val="7D3066EE"/>
    <w:multiLevelType w:val="multilevel"/>
    <w:tmpl w:val="EAD6A334"/>
    <w:lvl w:ilvl="0">
      <w:start w:val="4"/>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5" w15:restartNumberingAfterBreak="0">
    <w:nsid w:val="7E0F5A54"/>
    <w:multiLevelType w:val="multilevel"/>
    <w:tmpl w:val="15920218"/>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6" w15:restartNumberingAfterBreak="0">
    <w:nsid w:val="7E1963E0"/>
    <w:multiLevelType w:val="multilevel"/>
    <w:tmpl w:val="8DDCDB9C"/>
    <w:lvl w:ilvl="0">
      <w:start w:val="2"/>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7" w15:restartNumberingAfterBreak="0">
    <w:nsid w:val="7F8A2CDD"/>
    <w:multiLevelType w:val="multilevel"/>
    <w:tmpl w:val="ACD2A4B8"/>
    <w:lvl w:ilvl="0">
      <w:start w:val="2"/>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1159273338">
    <w:abstractNumId w:val="23"/>
  </w:num>
  <w:num w:numId="2" w16cid:durableId="1425956796">
    <w:abstractNumId w:val="96"/>
  </w:num>
  <w:num w:numId="3" w16cid:durableId="2012022606">
    <w:abstractNumId w:val="88"/>
  </w:num>
  <w:num w:numId="4" w16cid:durableId="1879050153">
    <w:abstractNumId w:val="2"/>
  </w:num>
  <w:num w:numId="5" w16cid:durableId="2004435211">
    <w:abstractNumId w:val="12"/>
  </w:num>
  <w:num w:numId="6" w16cid:durableId="1702586363">
    <w:abstractNumId w:val="84"/>
  </w:num>
  <w:num w:numId="7" w16cid:durableId="1298337061">
    <w:abstractNumId w:val="24"/>
  </w:num>
  <w:num w:numId="8" w16cid:durableId="500659322">
    <w:abstractNumId w:val="22"/>
  </w:num>
  <w:num w:numId="9" w16cid:durableId="2135443002">
    <w:abstractNumId w:val="52"/>
  </w:num>
  <w:num w:numId="10" w16cid:durableId="945772289">
    <w:abstractNumId w:val="85"/>
  </w:num>
  <w:num w:numId="11" w16cid:durableId="1695376404">
    <w:abstractNumId w:val="97"/>
  </w:num>
  <w:num w:numId="12" w16cid:durableId="776095319">
    <w:abstractNumId w:val="60"/>
  </w:num>
  <w:num w:numId="13" w16cid:durableId="1398283141">
    <w:abstractNumId w:val="68"/>
  </w:num>
  <w:num w:numId="14" w16cid:durableId="1418094769">
    <w:abstractNumId w:val="59"/>
  </w:num>
  <w:num w:numId="15" w16cid:durableId="1853715438">
    <w:abstractNumId w:val="34"/>
  </w:num>
  <w:num w:numId="16" w16cid:durableId="1467816674">
    <w:abstractNumId w:val="44"/>
  </w:num>
  <w:num w:numId="17" w16cid:durableId="88284359">
    <w:abstractNumId w:val="14"/>
  </w:num>
  <w:num w:numId="18" w16cid:durableId="399525105">
    <w:abstractNumId w:val="37"/>
  </w:num>
  <w:num w:numId="19" w16cid:durableId="2118524425">
    <w:abstractNumId w:val="4"/>
  </w:num>
  <w:num w:numId="20" w16cid:durableId="487674274">
    <w:abstractNumId w:val="72"/>
  </w:num>
  <w:num w:numId="21" w16cid:durableId="395512370">
    <w:abstractNumId w:val="95"/>
  </w:num>
  <w:num w:numId="22" w16cid:durableId="878855469">
    <w:abstractNumId w:val="86"/>
  </w:num>
  <w:num w:numId="23" w16cid:durableId="1869222482">
    <w:abstractNumId w:val="13"/>
  </w:num>
  <w:num w:numId="24" w16cid:durableId="1006129124">
    <w:abstractNumId w:val="42"/>
  </w:num>
  <w:num w:numId="25" w16cid:durableId="789475124">
    <w:abstractNumId w:val="9"/>
  </w:num>
  <w:num w:numId="26" w16cid:durableId="1796018686">
    <w:abstractNumId w:val="15"/>
  </w:num>
  <w:num w:numId="27" w16cid:durableId="782773107">
    <w:abstractNumId w:val="62"/>
  </w:num>
  <w:num w:numId="28" w16cid:durableId="495072429">
    <w:abstractNumId w:val="17"/>
  </w:num>
  <w:num w:numId="29" w16cid:durableId="2022664316">
    <w:abstractNumId w:val="25"/>
  </w:num>
  <w:num w:numId="30" w16cid:durableId="1236551554">
    <w:abstractNumId w:val="50"/>
  </w:num>
  <w:num w:numId="31" w16cid:durableId="1116829864">
    <w:abstractNumId w:val="79"/>
  </w:num>
  <w:num w:numId="32" w16cid:durableId="743799674">
    <w:abstractNumId w:val="11"/>
  </w:num>
  <w:num w:numId="33" w16cid:durableId="424883955">
    <w:abstractNumId w:val="65"/>
  </w:num>
  <w:num w:numId="34" w16cid:durableId="1992757293">
    <w:abstractNumId w:val="10"/>
  </w:num>
  <w:num w:numId="35" w16cid:durableId="1600794802">
    <w:abstractNumId w:val="102"/>
  </w:num>
  <w:num w:numId="36" w16cid:durableId="2070571801">
    <w:abstractNumId w:val="41"/>
  </w:num>
  <w:num w:numId="37" w16cid:durableId="2076968324">
    <w:abstractNumId w:val="45"/>
  </w:num>
  <w:num w:numId="38" w16cid:durableId="54741299">
    <w:abstractNumId w:val="69"/>
  </w:num>
  <w:num w:numId="39" w16cid:durableId="1128356079">
    <w:abstractNumId w:val="80"/>
  </w:num>
  <w:num w:numId="40" w16cid:durableId="1647471878">
    <w:abstractNumId w:val="99"/>
  </w:num>
  <w:num w:numId="41" w16cid:durableId="170995737">
    <w:abstractNumId w:val="58"/>
  </w:num>
  <w:num w:numId="42" w16cid:durableId="220098660">
    <w:abstractNumId w:val="73"/>
  </w:num>
  <w:num w:numId="43" w16cid:durableId="1206721392">
    <w:abstractNumId w:val="54"/>
  </w:num>
  <w:num w:numId="44" w16cid:durableId="1184779446">
    <w:abstractNumId w:val="46"/>
  </w:num>
  <w:num w:numId="45" w16cid:durableId="312875817">
    <w:abstractNumId w:val="40"/>
  </w:num>
  <w:num w:numId="46" w16cid:durableId="1328511036">
    <w:abstractNumId w:val="87"/>
  </w:num>
  <w:num w:numId="47" w16cid:durableId="31850888">
    <w:abstractNumId w:val="55"/>
  </w:num>
  <w:num w:numId="48" w16cid:durableId="921525937">
    <w:abstractNumId w:val="35"/>
  </w:num>
  <w:num w:numId="49" w16cid:durableId="10763347">
    <w:abstractNumId w:val="94"/>
  </w:num>
  <w:num w:numId="50" w16cid:durableId="1233731303">
    <w:abstractNumId w:val="28"/>
  </w:num>
  <w:num w:numId="51" w16cid:durableId="306253268">
    <w:abstractNumId w:val="6"/>
  </w:num>
  <w:num w:numId="52" w16cid:durableId="1699159981">
    <w:abstractNumId w:val="36"/>
  </w:num>
  <w:num w:numId="53" w16cid:durableId="1179153995">
    <w:abstractNumId w:val="33"/>
  </w:num>
  <w:num w:numId="54" w16cid:durableId="711032468">
    <w:abstractNumId w:val="43"/>
  </w:num>
  <w:num w:numId="55" w16cid:durableId="1398628447">
    <w:abstractNumId w:val="66"/>
  </w:num>
  <w:num w:numId="56" w16cid:durableId="1980263832">
    <w:abstractNumId w:val="106"/>
  </w:num>
  <w:num w:numId="57" w16cid:durableId="1544561405">
    <w:abstractNumId w:val="0"/>
  </w:num>
  <w:num w:numId="58" w16cid:durableId="2095933296">
    <w:abstractNumId w:val="56"/>
  </w:num>
  <w:num w:numId="59" w16cid:durableId="1916939319">
    <w:abstractNumId w:val="32"/>
  </w:num>
  <w:num w:numId="60" w16cid:durableId="1891335539">
    <w:abstractNumId w:val="27"/>
  </w:num>
  <w:num w:numId="61" w16cid:durableId="1806266946">
    <w:abstractNumId w:val="77"/>
  </w:num>
  <w:num w:numId="62" w16cid:durableId="446582356">
    <w:abstractNumId w:val="31"/>
  </w:num>
  <w:num w:numId="63" w16cid:durableId="686055942">
    <w:abstractNumId w:val="76"/>
  </w:num>
  <w:num w:numId="64" w16cid:durableId="1657341135">
    <w:abstractNumId w:val="30"/>
  </w:num>
  <w:num w:numId="65" w16cid:durableId="1875385264">
    <w:abstractNumId w:val="47"/>
  </w:num>
  <w:num w:numId="66" w16cid:durableId="1766269386">
    <w:abstractNumId w:val="75"/>
  </w:num>
  <w:num w:numId="67" w16cid:durableId="15930802">
    <w:abstractNumId w:val="21"/>
  </w:num>
  <w:num w:numId="68" w16cid:durableId="637229252">
    <w:abstractNumId w:val="39"/>
  </w:num>
  <w:num w:numId="69" w16cid:durableId="229536257">
    <w:abstractNumId w:val="57"/>
  </w:num>
  <w:num w:numId="70" w16cid:durableId="1615165635">
    <w:abstractNumId w:val="18"/>
  </w:num>
  <w:num w:numId="71" w16cid:durableId="984898148">
    <w:abstractNumId w:val="105"/>
  </w:num>
  <w:num w:numId="72" w16cid:durableId="632760382">
    <w:abstractNumId w:val="70"/>
  </w:num>
  <w:num w:numId="73" w16cid:durableId="1686977963">
    <w:abstractNumId w:val="71"/>
  </w:num>
  <w:num w:numId="74" w16cid:durableId="768625072">
    <w:abstractNumId w:val="78"/>
  </w:num>
  <w:num w:numId="75" w16cid:durableId="351103368">
    <w:abstractNumId w:val="26"/>
  </w:num>
  <w:num w:numId="76" w16cid:durableId="541132571">
    <w:abstractNumId w:val="19"/>
  </w:num>
  <w:num w:numId="77" w16cid:durableId="317542771">
    <w:abstractNumId w:val="82"/>
  </w:num>
  <w:num w:numId="78" w16cid:durableId="133761634">
    <w:abstractNumId w:val="90"/>
  </w:num>
  <w:num w:numId="79" w16cid:durableId="686174445">
    <w:abstractNumId w:val="16"/>
  </w:num>
  <w:num w:numId="80" w16cid:durableId="933513499">
    <w:abstractNumId w:val="51"/>
  </w:num>
  <w:num w:numId="81" w16cid:durableId="576868706">
    <w:abstractNumId w:val="92"/>
  </w:num>
  <w:num w:numId="82" w16cid:durableId="1168862766">
    <w:abstractNumId w:val="89"/>
  </w:num>
  <w:num w:numId="83" w16cid:durableId="1595020029">
    <w:abstractNumId w:val="8"/>
  </w:num>
  <w:num w:numId="84" w16cid:durableId="974677298">
    <w:abstractNumId w:val="64"/>
  </w:num>
  <w:num w:numId="85" w16cid:durableId="1555850927">
    <w:abstractNumId w:val="103"/>
  </w:num>
  <w:num w:numId="86" w16cid:durableId="1145119386">
    <w:abstractNumId w:val="61"/>
  </w:num>
  <w:num w:numId="87" w16cid:durableId="524095459">
    <w:abstractNumId w:val="49"/>
  </w:num>
  <w:num w:numId="88" w16cid:durableId="610747433">
    <w:abstractNumId w:val="1"/>
  </w:num>
  <w:num w:numId="89" w16cid:durableId="702245764">
    <w:abstractNumId w:val="91"/>
  </w:num>
  <w:num w:numId="90" w16cid:durableId="1185709890">
    <w:abstractNumId w:val="7"/>
  </w:num>
  <w:num w:numId="91" w16cid:durableId="1599831595">
    <w:abstractNumId w:val="93"/>
  </w:num>
  <w:num w:numId="92" w16cid:durableId="155075152">
    <w:abstractNumId w:val="98"/>
  </w:num>
  <w:num w:numId="93" w16cid:durableId="827139651">
    <w:abstractNumId w:val="5"/>
  </w:num>
  <w:num w:numId="94" w16cid:durableId="1446580026">
    <w:abstractNumId w:val="20"/>
  </w:num>
  <w:num w:numId="95" w16cid:durableId="1497067939">
    <w:abstractNumId w:val="107"/>
  </w:num>
  <w:num w:numId="96" w16cid:durableId="959065997">
    <w:abstractNumId w:val="63"/>
  </w:num>
  <w:num w:numId="97" w16cid:durableId="1449083839">
    <w:abstractNumId w:val="104"/>
  </w:num>
  <w:num w:numId="98" w16cid:durableId="1910653751">
    <w:abstractNumId w:val="48"/>
  </w:num>
  <w:num w:numId="99" w16cid:durableId="924455682">
    <w:abstractNumId w:val="101"/>
  </w:num>
  <w:num w:numId="100" w16cid:durableId="1472752089">
    <w:abstractNumId w:val="81"/>
  </w:num>
  <w:num w:numId="101" w16cid:durableId="1101951864">
    <w:abstractNumId w:val="100"/>
  </w:num>
  <w:num w:numId="102" w16cid:durableId="1757630967">
    <w:abstractNumId w:val="29"/>
  </w:num>
  <w:num w:numId="103" w16cid:durableId="2002156644">
    <w:abstractNumId w:val="53"/>
  </w:num>
  <w:num w:numId="104" w16cid:durableId="329917146">
    <w:abstractNumId w:val="83"/>
  </w:num>
  <w:num w:numId="105" w16cid:durableId="1197817505">
    <w:abstractNumId w:val="67"/>
  </w:num>
  <w:num w:numId="106" w16cid:durableId="1985088340">
    <w:abstractNumId w:val="38"/>
  </w:num>
  <w:num w:numId="107" w16cid:durableId="1868104944">
    <w:abstractNumId w:val="74"/>
  </w:num>
  <w:num w:numId="108" w16cid:durableId="84594442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60"/>
  <w:autoHyphenation/>
  <w:evenAndOddHeaders/>
  <w:drawingGridHorizontalSpacing w:val="283"/>
  <w:drawingGridVerticalSpacing w:val="156"/>
  <w:doNotShadeFormData/>
  <w:noPunctuationKerning/>
  <w:characterSpacingControl w:val="compressPunctuation"/>
  <w:doNotValidateAgainstSchema/>
  <w:doNotDemarcateInvalidXml/>
  <w:hdrShapeDefaults>
    <o:shapedefaults v:ext="edit" spidmax="2050" fillcolor="white" strokecolor="blue">
      <v:fill color="white"/>
      <v:stroke color="blu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0&lt;/Enabled&gt;&lt;ScanUnformatted&gt;1&lt;/ScanUnformatted&gt;&lt;ScanChanges&gt;1&lt;/ScanChanges&gt;&lt;/ENInstantFormat&gt;"/>
    <w:docVar w:name="EN.Layout" w:val="&lt;ENLayout&gt;&lt;Style&gt;Organic Letters Copy&lt;/Style&gt;&lt;LeftDelim&gt;{&lt;/LeftDelim&gt;&lt;RightDelim&gt;}&lt;/RightDelim&gt;&lt;FontName&gt;Times New Roman&lt;/FontName&gt;&lt;FontSize&gt;12&lt;/FontSize&gt;&lt;ReflistTitle&gt;&lt;/ReflistTitle&gt;&lt;StartingRefnum&gt;1&lt;/StartingRefnum&gt;&lt;FirstLineIndent&gt;0&lt;/FirstLineIndent&gt;&lt;HangingIndent&gt;720&lt;/HangingIndent&gt;&lt;LineSpacing&gt;0&lt;/LineSpacing&gt;&lt;SpaceAfter&gt;0&lt;/SpaceAfter&gt;&lt;/ENLayout&gt;"/>
    <w:docVar w:name="EN.Libraries" w:val="&lt;ENLibraries&gt;&lt;Libraries&gt;&lt;item&gt;xiaogaEndNote Library.enl&lt;/item&gt;&lt;/Libraries&gt;&lt;/ENLibraries&gt;"/>
  </w:docVars>
  <w:rsids>
    <w:rsidRoot w:val="00172A27"/>
    <w:rsid w:val="00002278"/>
    <w:rsid w:val="000036C3"/>
    <w:rsid w:val="00003D75"/>
    <w:rsid w:val="000061BB"/>
    <w:rsid w:val="000074C4"/>
    <w:rsid w:val="000078C4"/>
    <w:rsid w:val="00011FB4"/>
    <w:rsid w:val="00014C73"/>
    <w:rsid w:val="0002537F"/>
    <w:rsid w:val="00025EEB"/>
    <w:rsid w:val="000261AD"/>
    <w:rsid w:val="00026303"/>
    <w:rsid w:val="000268D5"/>
    <w:rsid w:val="000269BB"/>
    <w:rsid w:val="00027375"/>
    <w:rsid w:val="00030075"/>
    <w:rsid w:val="00035C8D"/>
    <w:rsid w:val="00035F7B"/>
    <w:rsid w:val="000365EF"/>
    <w:rsid w:val="00040EC7"/>
    <w:rsid w:val="000436C5"/>
    <w:rsid w:val="00043A1E"/>
    <w:rsid w:val="000444C2"/>
    <w:rsid w:val="00047F17"/>
    <w:rsid w:val="000514D4"/>
    <w:rsid w:val="00052502"/>
    <w:rsid w:val="00052A89"/>
    <w:rsid w:val="000542F0"/>
    <w:rsid w:val="00054C14"/>
    <w:rsid w:val="00055C2F"/>
    <w:rsid w:val="0005604F"/>
    <w:rsid w:val="000562C7"/>
    <w:rsid w:val="000572D6"/>
    <w:rsid w:val="0006062C"/>
    <w:rsid w:val="00062B3C"/>
    <w:rsid w:val="00063EC5"/>
    <w:rsid w:val="00064B18"/>
    <w:rsid w:val="000652F0"/>
    <w:rsid w:val="00066CE4"/>
    <w:rsid w:val="00066D70"/>
    <w:rsid w:val="000673A9"/>
    <w:rsid w:val="00070899"/>
    <w:rsid w:val="00072F69"/>
    <w:rsid w:val="000733E9"/>
    <w:rsid w:val="00073BB3"/>
    <w:rsid w:val="00073EEB"/>
    <w:rsid w:val="00074519"/>
    <w:rsid w:val="00074AE8"/>
    <w:rsid w:val="000763FF"/>
    <w:rsid w:val="00080554"/>
    <w:rsid w:val="00082CC9"/>
    <w:rsid w:val="00083948"/>
    <w:rsid w:val="000846E8"/>
    <w:rsid w:val="000846FC"/>
    <w:rsid w:val="00084B3E"/>
    <w:rsid w:val="00084F6A"/>
    <w:rsid w:val="00086DD3"/>
    <w:rsid w:val="000871F3"/>
    <w:rsid w:val="000900A4"/>
    <w:rsid w:val="000901DA"/>
    <w:rsid w:val="00092BD7"/>
    <w:rsid w:val="00093E4F"/>
    <w:rsid w:val="00094097"/>
    <w:rsid w:val="0009516E"/>
    <w:rsid w:val="000953E1"/>
    <w:rsid w:val="000A000B"/>
    <w:rsid w:val="000A0040"/>
    <w:rsid w:val="000A1554"/>
    <w:rsid w:val="000A1C54"/>
    <w:rsid w:val="000A1FFD"/>
    <w:rsid w:val="000A2205"/>
    <w:rsid w:val="000A2789"/>
    <w:rsid w:val="000A28F6"/>
    <w:rsid w:val="000A3C18"/>
    <w:rsid w:val="000A3D73"/>
    <w:rsid w:val="000A4736"/>
    <w:rsid w:val="000A5A45"/>
    <w:rsid w:val="000A5D25"/>
    <w:rsid w:val="000A5DF7"/>
    <w:rsid w:val="000B1731"/>
    <w:rsid w:val="000B4901"/>
    <w:rsid w:val="000B5472"/>
    <w:rsid w:val="000B75D6"/>
    <w:rsid w:val="000B7C7B"/>
    <w:rsid w:val="000C1209"/>
    <w:rsid w:val="000C1432"/>
    <w:rsid w:val="000C3199"/>
    <w:rsid w:val="000C3F2A"/>
    <w:rsid w:val="000C4D64"/>
    <w:rsid w:val="000D1DA2"/>
    <w:rsid w:val="000D356B"/>
    <w:rsid w:val="000D43DE"/>
    <w:rsid w:val="000D76D8"/>
    <w:rsid w:val="000D7816"/>
    <w:rsid w:val="000D7CF5"/>
    <w:rsid w:val="000E0D77"/>
    <w:rsid w:val="000E1950"/>
    <w:rsid w:val="000E225A"/>
    <w:rsid w:val="000E484C"/>
    <w:rsid w:val="000E58EC"/>
    <w:rsid w:val="000E6358"/>
    <w:rsid w:val="000E7030"/>
    <w:rsid w:val="000E73B9"/>
    <w:rsid w:val="000E782B"/>
    <w:rsid w:val="000F14F6"/>
    <w:rsid w:val="000F3045"/>
    <w:rsid w:val="000F376E"/>
    <w:rsid w:val="000F4509"/>
    <w:rsid w:val="000F539E"/>
    <w:rsid w:val="000F5EE1"/>
    <w:rsid w:val="000F6AF4"/>
    <w:rsid w:val="001009F2"/>
    <w:rsid w:val="00101FF5"/>
    <w:rsid w:val="00102CA8"/>
    <w:rsid w:val="001058CD"/>
    <w:rsid w:val="001068B1"/>
    <w:rsid w:val="00107261"/>
    <w:rsid w:val="00107ADC"/>
    <w:rsid w:val="00107BD5"/>
    <w:rsid w:val="001102F2"/>
    <w:rsid w:val="00110362"/>
    <w:rsid w:val="00113133"/>
    <w:rsid w:val="001137F0"/>
    <w:rsid w:val="00114049"/>
    <w:rsid w:val="00120AC1"/>
    <w:rsid w:val="00120E2F"/>
    <w:rsid w:val="001215E9"/>
    <w:rsid w:val="001224C6"/>
    <w:rsid w:val="00122EF6"/>
    <w:rsid w:val="00123E09"/>
    <w:rsid w:val="001250E8"/>
    <w:rsid w:val="001255B3"/>
    <w:rsid w:val="00125DD9"/>
    <w:rsid w:val="00126725"/>
    <w:rsid w:val="001276ED"/>
    <w:rsid w:val="00131F37"/>
    <w:rsid w:val="00133058"/>
    <w:rsid w:val="00135480"/>
    <w:rsid w:val="00137C24"/>
    <w:rsid w:val="00137F67"/>
    <w:rsid w:val="00141210"/>
    <w:rsid w:val="00141827"/>
    <w:rsid w:val="00143D2B"/>
    <w:rsid w:val="00146903"/>
    <w:rsid w:val="001470F0"/>
    <w:rsid w:val="001517F8"/>
    <w:rsid w:val="00151BDE"/>
    <w:rsid w:val="00151F73"/>
    <w:rsid w:val="001526D0"/>
    <w:rsid w:val="00155229"/>
    <w:rsid w:val="0015792F"/>
    <w:rsid w:val="00157AD0"/>
    <w:rsid w:val="00157AD6"/>
    <w:rsid w:val="00160F98"/>
    <w:rsid w:val="001616F2"/>
    <w:rsid w:val="0016541F"/>
    <w:rsid w:val="00167A6D"/>
    <w:rsid w:val="00167B0C"/>
    <w:rsid w:val="00167B38"/>
    <w:rsid w:val="00170EBA"/>
    <w:rsid w:val="00170EF0"/>
    <w:rsid w:val="00170FC7"/>
    <w:rsid w:val="00172A27"/>
    <w:rsid w:val="00173F6B"/>
    <w:rsid w:val="00174681"/>
    <w:rsid w:val="00174C94"/>
    <w:rsid w:val="00175753"/>
    <w:rsid w:val="00177C28"/>
    <w:rsid w:val="00181A76"/>
    <w:rsid w:val="00184964"/>
    <w:rsid w:val="00184CC0"/>
    <w:rsid w:val="00185252"/>
    <w:rsid w:val="001859E8"/>
    <w:rsid w:val="00185E2F"/>
    <w:rsid w:val="00186A80"/>
    <w:rsid w:val="00186FE1"/>
    <w:rsid w:val="001870FC"/>
    <w:rsid w:val="001910AD"/>
    <w:rsid w:val="001911C1"/>
    <w:rsid w:val="00191424"/>
    <w:rsid w:val="00193047"/>
    <w:rsid w:val="00193229"/>
    <w:rsid w:val="00194D92"/>
    <w:rsid w:val="00195512"/>
    <w:rsid w:val="0019585E"/>
    <w:rsid w:val="0019644B"/>
    <w:rsid w:val="001A0DFF"/>
    <w:rsid w:val="001A226A"/>
    <w:rsid w:val="001A3E4B"/>
    <w:rsid w:val="001A58B4"/>
    <w:rsid w:val="001A6EBA"/>
    <w:rsid w:val="001A7741"/>
    <w:rsid w:val="001A7BA3"/>
    <w:rsid w:val="001A7ED1"/>
    <w:rsid w:val="001B010D"/>
    <w:rsid w:val="001B3A4E"/>
    <w:rsid w:val="001C0514"/>
    <w:rsid w:val="001C098B"/>
    <w:rsid w:val="001C0E0C"/>
    <w:rsid w:val="001C1D5F"/>
    <w:rsid w:val="001C45AE"/>
    <w:rsid w:val="001D04F1"/>
    <w:rsid w:val="001D0C88"/>
    <w:rsid w:val="001D12FE"/>
    <w:rsid w:val="001D1CF7"/>
    <w:rsid w:val="001D214D"/>
    <w:rsid w:val="001D3357"/>
    <w:rsid w:val="001D3414"/>
    <w:rsid w:val="001D3C39"/>
    <w:rsid w:val="001D4A71"/>
    <w:rsid w:val="001D605F"/>
    <w:rsid w:val="001D706A"/>
    <w:rsid w:val="001E04BE"/>
    <w:rsid w:val="001E3983"/>
    <w:rsid w:val="001E44E4"/>
    <w:rsid w:val="001E673F"/>
    <w:rsid w:val="001E68E5"/>
    <w:rsid w:val="001F040C"/>
    <w:rsid w:val="001F1025"/>
    <w:rsid w:val="001F238A"/>
    <w:rsid w:val="001F3162"/>
    <w:rsid w:val="001F31A0"/>
    <w:rsid w:val="001F38A7"/>
    <w:rsid w:val="001F3DC7"/>
    <w:rsid w:val="001F5C21"/>
    <w:rsid w:val="001F65B1"/>
    <w:rsid w:val="001F71AB"/>
    <w:rsid w:val="002020DC"/>
    <w:rsid w:val="00202791"/>
    <w:rsid w:val="002030A8"/>
    <w:rsid w:val="0020481C"/>
    <w:rsid w:val="00206050"/>
    <w:rsid w:val="002062D7"/>
    <w:rsid w:val="00210EF6"/>
    <w:rsid w:val="00211CDA"/>
    <w:rsid w:val="00212EBF"/>
    <w:rsid w:val="002131EE"/>
    <w:rsid w:val="00215456"/>
    <w:rsid w:val="00216593"/>
    <w:rsid w:val="0021694F"/>
    <w:rsid w:val="00220E0A"/>
    <w:rsid w:val="002227EC"/>
    <w:rsid w:val="0022478B"/>
    <w:rsid w:val="002266FA"/>
    <w:rsid w:val="002273E8"/>
    <w:rsid w:val="00227853"/>
    <w:rsid w:val="00227B56"/>
    <w:rsid w:val="0023279E"/>
    <w:rsid w:val="00234766"/>
    <w:rsid w:val="00236860"/>
    <w:rsid w:val="00241EE0"/>
    <w:rsid w:val="00242130"/>
    <w:rsid w:val="00242A4C"/>
    <w:rsid w:val="00244501"/>
    <w:rsid w:val="002454F1"/>
    <w:rsid w:val="00246D0F"/>
    <w:rsid w:val="00250AC8"/>
    <w:rsid w:val="002516FB"/>
    <w:rsid w:val="00252B18"/>
    <w:rsid w:val="00257842"/>
    <w:rsid w:val="00262AA1"/>
    <w:rsid w:val="00262D37"/>
    <w:rsid w:val="00263F4A"/>
    <w:rsid w:val="002641F9"/>
    <w:rsid w:val="0026505E"/>
    <w:rsid w:val="0026570A"/>
    <w:rsid w:val="00266AE6"/>
    <w:rsid w:val="0026705C"/>
    <w:rsid w:val="00271233"/>
    <w:rsid w:val="00271279"/>
    <w:rsid w:val="002713F5"/>
    <w:rsid w:val="00272C07"/>
    <w:rsid w:val="00274BF5"/>
    <w:rsid w:val="00275BFE"/>
    <w:rsid w:val="002815C8"/>
    <w:rsid w:val="002817AB"/>
    <w:rsid w:val="00281D1A"/>
    <w:rsid w:val="00281E71"/>
    <w:rsid w:val="00282B1B"/>
    <w:rsid w:val="00286B2F"/>
    <w:rsid w:val="0028734B"/>
    <w:rsid w:val="002910F9"/>
    <w:rsid w:val="002923BA"/>
    <w:rsid w:val="00292443"/>
    <w:rsid w:val="00293A72"/>
    <w:rsid w:val="00295AA5"/>
    <w:rsid w:val="00295EB5"/>
    <w:rsid w:val="00297A2F"/>
    <w:rsid w:val="00297BF8"/>
    <w:rsid w:val="002A1E6C"/>
    <w:rsid w:val="002A5670"/>
    <w:rsid w:val="002A6AFD"/>
    <w:rsid w:val="002B1249"/>
    <w:rsid w:val="002B179C"/>
    <w:rsid w:val="002B2025"/>
    <w:rsid w:val="002B4ECF"/>
    <w:rsid w:val="002B5239"/>
    <w:rsid w:val="002B6284"/>
    <w:rsid w:val="002B655F"/>
    <w:rsid w:val="002B6794"/>
    <w:rsid w:val="002B6AEB"/>
    <w:rsid w:val="002B6F97"/>
    <w:rsid w:val="002B7834"/>
    <w:rsid w:val="002C04DD"/>
    <w:rsid w:val="002C1643"/>
    <w:rsid w:val="002C4508"/>
    <w:rsid w:val="002C45AF"/>
    <w:rsid w:val="002C6B01"/>
    <w:rsid w:val="002C72D6"/>
    <w:rsid w:val="002D0C98"/>
    <w:rsid w:val="002D1E0E"/>
    <w:rsid w:val="002D4C5D"/>
    <w:rsid w:val="002D4E6C"/>
    <w:rsid w:val="002D62F8"/>
    <w:rsid w:val="002E0803"/>
    <w:rsid w:val="002E4275"/>
    <w:rsid w:val="002E5438"/>
    <w:rsid w:val="002F06A8"/>
    <w:rsid w:val="002F4004"/>
    <w:rsid w:val="002F5CF1"/>
    <w:rsid w:val="002F65C0"/>
    <w:rsid w:val="00300501"/>
    <w:rsid w:val="00302DE5"/>
    <w:rsid w:val="003033C0"/>
    <w:rsid w:val="0030380C"/>
    <w:rsid w:val="00305CB5"/>
    <w:rsid w:val="00305E1E"/>
    <w:rsid w:val="0030697A"/>
    <w:rsid w:val="00306F48"/>
    <w:rsid w:val="003131D3"/>
    <w:rsid w:val="00313B63"/>
    <w:rsid w:val="003146E7"/>
    <w:rsid w:val="00315430"/>
    <w:rsid w:val="003177AA"/>
    <w:rsid w:val="00320BF3"/>
    <w:rsid w:val="003238BE"/>
    <w:rsid w:val="00324B39"/>
    <w:rsid w:val="0032516B"/>
    <w:rsid w:val="003265E1"/>
    <w:rsid w:val="003277AF"/>
    <w:rsid w:val="00330591"/>
    <w:rsid w:val="00333F20"/>
    <w:rsid w:val="00334875"/>
    <w:rsid w:val="003359E6"/>
    <w:rsid w:val="00335F60"/>
    <w:rsid w:val="0033635D"/>
    <w:rsid w:val="00340307"/>
    <w:rsid w:val="003410E3"/>
    <w:rsid w:val="00341500"/>
    <w:rsid w:val="00343699"/>
    <w:rsid w:val="00343716"/>
    <w:rsid w:val="00343736"/>
    <w:rsid w:val="003457BF"/>
    <w:rsid w:val="00350AF1"/>
    <w:rsid w:val="0036121C"/>
    <w:rsid w:val="00364321"/>
    <w:rsid w:val="003654BB"/>
    <w:rsid w:val="00365CC0"/>
    <w:rsid w:val="003665FC"/>
    <w:rsid w:val="00370E39"/>
    <w:rsid w:val="003737CD"/>
    <w:rsid w:val="00373A1B"/>
    <w:rsid w:val="003746CA"/>
    <w:rsid w:val="00375708"/>
    <w:rsid w:val="00375A8D"/>
    <w:rsid w:val="00380452"/>
    <w:rsid w:val="003843CA"/>
    <w:rsid w:val="003853FC"/>
    <w:rsid w:val="00385A37"/>
    <w:rsid w:val="00386393"/>
    <w:rsid w:val="00386E1C"/>
    <w:rsid w:val="003873D2"/>
    <w:rsid w:val="00390A57"/>
    <w:rsid w:val="00391F11"/>
    <w:rsid w:val="003929DE"/>
    <w:rsid w:val="003942A7"/>
    <w:rsid w:val="00394A7F"/>
    <w:rsid w:val="00394C06"/>
    <w:rsid w:val="00394C9E"/>
    <w:rsid w:val="00395572"/>
    <w:rsid w:val="0039726C"/>
    <w:rsid w:val="003A0C4B"/>
    <w:rsid w:val="003A1025"/>
    <w:rsid w:val="003A4AFE"/>
    <w:rsid w:val="003A52AD"/>
    <w:rsid w:val="003A57C0"/>
    <w:rsid w:val="003A582C"/>
    <w:rsid w:val="003B072D"/>
    <w:rsid w:val="003B2D81"/>
    <w:rsid w:val="003B4202"/>
    <w:rsid w:val="003B6038"/>
    <w:rsid w:val="003C1A03"/>
    <w:rsid w:val="003C25CB"/>
    <w:rsid w:val="003C25E4"/>
    <w:rsid w:val="003C3516"/>
    <w:rsid w:val="003C3CFB"/>
    <w:rsid w:val="003C3F1A"/>
    <w:rsid w:val="003C4C8D"/>
    <w:rsid w:val="003C5700"/>
    <w:rsid w:val="003C7D4B"/>
    <w:rsid w:val="003D1165"/>
    <w:rsid w:val="003D1440"/>
    <w:rsid w:val="003D1EFF"/>
    <w:rsid w:val="003D1F8E"/>
    <w:rsid w:val="003D45B4"/>
    <w:rsid w:val="003D525C"/>
    <w:rsid w:val="003E0329"/>
    <w:rsid w:val="003E16B3"/>
    <w:rsid w:val="003E1D10"/>
    <w:rsid w:val="003E2653"/>
    <w:rsid w:val="003E3112"/>
    <w:rsid w:val="003E34E1"/>
    <w:rsid w:val="003E5F37"/>
    <w:rsid w:val="003E6B84"/>
    <w:rsid w:val="003F0E7E"/>
    <w:rsid w:val="003F1F08"/>
    <w:rsid w:val="003F2014"/>
    <w:rsid w:val="003F4A2E"/>
    <w:rsid w:val="003F6573"/>
    <w:rsid w:val="003F754D"/>
    <w:rsid w:val="00400815"/>
    <w:rsid w:val="004011AA"/>
    <w:rsid w:val="00401B08"/>
    <w:rsid w:val="00402479"/>
    <w:rsid w:val="00402EDB"/>
    <w:rsid w:val="00402F77"/>
    <w:rsid w:val="004052AD"/>
    <w:rsid w:val="004105FC"/>
    <w:rsid w:val="00412202"/>
    <w:rsid w:val="00412BC6"/>
    <w:rsid w:val="00414A55"/>
    <w:rsid w:val="00415A96"/>
    <w:rsid w:val="00416FCD"/>
    <w:rsid w:val="004214F0"/>
    <w:rsid w:val="0042153C"/>
    <w:rsid w:val="00421E2B"/>
    <w:rsid w:val="004234AC"/>
    <w:rsid w:val="004267D1"/>
    <w:rsid w:val="0043073F"/>
    <w:rsid w:val="00432072"/>
    <w:rsid w:val="00432AF8"/>
    <w:rsid w:val="004330F8"/>
    <w:rsid w:val="0043355B"/>
    <w:rsid w:val="00433C6D"/>
    <w:rsid w:val="0043561C"/>
    <w:rsid w:val="004402E9"/>
    <w:rsid w:val="004425D8"/>
    <w:rsid w:val="00444351"/>
    <w:rsid w:val="00444929"/>
    <w:rsid w:val="00447208"/>
    <w:rsid w:val="00447F9D"/>
    <w:rsid w:val="004508AE"/>
    <w:rsid w:val="00450D5C"/>
    <w:rsid w:val="004520F6"/>
    <w:rsid w:val="004526AB"/>
    <w:rsid w:val="00453973"/>
    <w:rsid w:val="00454C06"/>
    <w:rsid w:val="004561E2"/>
    <w:rsid w:val="00457EB6"/>
    <w:rsid w:val="004613B3"/>
    <w:rsid w:val="00461AFB"/>
    <w:rsid w:val="00462057"/>
    <w:rsid w:val="004635E8"/>
    <w:rsid w:val="004644F8"/>
    <w:rsid w:val="00466E3C"/>
    <w:rsid w:val="00467D43"/>
    <w:rsid w:val="004701BB"/>
    <w:rsid w:val="00470802"/>
    <w:rsid w:val="00471126"/>
    <w:rsid w:val="00471BDA"/>
    <w:rsid w:val="0047203B"/>
    <w:rsid w:val="00472951"/>
    <w:rsid w:val="00473EFF"/>
    <w:rsid w:val="004747AF"/>
    <w:rsid w:val="00475923"/>
    <w:rsid w:val="00475C08"/>
    <w:rsid w:val="00482732"/>
    <w:rsid w:val="0048337A"/>
    <w:rsid w:val="00484857"/>
    <w:rsid w:val="00484F48"/>
    <w:rsid w:val="00485AE7"/>
    <w:rsid w:val="004874B9"/>
    <w:rsid w:val="00487D36"/>
    <w:rsid w:val="00490CD1"/>
    <w:rsid w:val="00490E2E"/>
    <w:rsid w:val="0049155E"/>
    <w:rsid w:val="00492A0C"/>
    <w:rsid w:val="0049309D"/>
    <w:rsid w:val="004945AB"/>
    <w:rsid w:val="004952ED"/>
    <w:rsid w:val="00495E45"/>
    <w:rsid w:val="0049717C"/>
    <w:rsid w:val="00497AF1"/>
    <w:rsid w:val="004A45F7"/>
    <w:rsid w:val="004A6148"/>
    <w:rsid w:val="004B15A7"/>
    <w:rsid w:val="004B2C52"/>
    <w:rsid w:val="004B4078"/>
    <w:rsid w:val="004B4B6B"/>
    <w:rsid w:val="004B7D98"/>
    <w:rsid w:val="004B7F63"/>
    <w:rsid w:val="004C0B8E"/>
    <w:rsid w:val="004C1419"/>
    <w:rsid w:val="004C1A89"/>
    <w:rsid w:val="004C22AA"/>
    <w:rsid w:val="004C2D31"/>
    <w:rsid w:val="004C39C1"/>
    <w:rsid w:val="004C53A5"/>
    <w:rsid w:val="004C5481"/>
    <w:rsid w:val="004C5628"/>
    <w:rsid w:val="004C6726"/>
    <w:rsid w:val="004C7748"/>
    <w:rsid w:val="004C7D07"/>
    <w:rsid w:val="004D02CC"/>
    <w:rsid w:val="004D1170"/>
    <w:rsid w:val="004D1814"/>
    <w:rsid w:val="004D20D1"/>
    <w:rsid w:val="004D2382"/>
    <w:rsid w:val="004D4581"/>
    <w:rsid w:val="004E392F"/>
    <w:rsid w:val="004E50D0"/>
    <w:rsid w:val="004E5758"/>
    <w:rsid w:val="004E5894"/>
    <w:rsid w:val="004E5FF9"/>
    <w:rsid w:val="004E6AD0"/>
    <w:rsid w:val="004E6D61"/>
    <w:rsid w:val="004E7186"/>
    <w:rsid w:val="004E7326"/>
    <w:rsid w:val="004E7BFC"/>
    <w:rsid w:val="004F0B0A"/>
    <w:rsid w:val="004F28C0"/>
    <w:rsid w:val="004F2BA3"/>
    <w:rsid w:val="004F38F5"/>
    <w:rsid w:val="005004E0"/>
    <w:rsid w:val="00501A37"/>
    <w:rsid w:val="00503875"/>
    <w:rsid w:val="00503EA0"/>
    <w:rsid w:val="00504389"/>
    <w:rsid w:val="00504833"/>
    <w:rsid w:val="005049F0"/>
    <w:rsid w:val="00504BD5"/>
    <w:rsid w:val="00504E36"/>
    <w:rsid w:val="00506045"/>
    <w:rsid w:val="00506D70"/>
    <w:rsid w:val="00507249"/>
    <w:rsid w:val="00507254"/>
    <w:rsid w:val="005109DF"/>
    <w:rsid w:val="0051612D"/>
    <w:rsid w:val="005163EE"/>
    <w:rsid w:val="00520085"/>
    <w:rsid w:val="005200B4"/>
    <w:rsid w:val="00520772"/>
    <w:rsid w:val="00520FAB"/>
    <w:rsid w:val="0052125C"/>
    <w:rsid w:val="0052517D"/>
    <w:rsid w:val="005258CC"/>
    <w:rsid w:val="0052623C"/>
    <w:rsid w:val="00526DF7"/>
    <w:rsid w:val="0053388F"/>
    <w:rsid w:val="00534E15"/>
    <w:rsid w:val="0053546B"/>
    <w:rsid w:val="00535963"/>
    <w:rsid w:val="005377CA"/>
    <w:rsid w:val="00537B90"/>
    <w:rsid w:val="00540000"/>
    <w:rsid w:val="005429A3"/>
    <w:rsid w:val="00544C79"/>
    <w:rsid w:val="005458D4"/>
    <w:rsid w:val="00545BDA"/>
    <w:rsid w:val="0054644F"/>
    <w:rsid w:val="005474F4"/>
    <w:rsid w:val="005477AD"/>
    <w:rsid w:val="00552882"/>
    <w:rsid w:val="00553C12"/>
    <w:rsid w:val="00554C27"/>
    <w:rsid w:val="0055508E"/>
    <w:rsid w:val="00564E97"/>
    <w:rsid w:val="005668B2"/>
    <w:rsid w:val="00567024"/>
    <w:rsid w:val="00567D9B"/>
    <w:rsid w:val="00567F3C"/>
    <w:rsid w:val="00572284"/>
    <w:rsid w:val="005733CA"/>
    <w:rsid w:val="00574480"/>
    <w:rsid w:val="0057734D"/>
    <w:rsid w:val="00577413"/>
    <w:rsid w:val="00577F4D"/>
    <w:rsid w:val="00580896"/>
    <w:rsid w:val="00580ED7"/>
    <w:rsid w:val="00581A39"/>
    <w:rsid w:val="00583857"/>
    <w:rsid w:val="00583D03"/>
    <w:rsid w:val="00584EF4"/>
    <w:rsid w:val="00584F5E"/>
    <w:rsid w:val="0058520E"/>
    <w:rsid w:val="0058585E"/>
    <w:rsid w:val="005909C6"/>
    <w:rsid w:val="00591D00"/>
    <w:rsid w:val="00592DF7"/>
    <w:rsid w:val="00596034"/>
    <w:rsid w:val="00597274"/>
    <w:rsid w:val="00597D77"/>
    <w:rsid w:val="005A077C"/>
    <w:rsid w:val="005A0A1A"/>
    <w:rsid w:val="005A0E2C"/>
    <w:rsid w:val="005A1776"/>
    <w:rsid w:val="005A2CFD"/>
    <w:rsid w:val="005A31EE"/>
    <w:rsid w:val="005A372A"/>
    <w:rsid w:val="005A396C"/>
    <w:rsid w:val="005A4B61"/>
    <w:rsid w:val="005A6EC0"/>
    <w:rsid w:val="005A7688"/>
    <w:rsid w:val="005A7DDD"/>
    <w:rsid w:val="005B02D9"/>
    <w:rsid w:val="005B05AE"/>
    <w:rsid w:val="005B2C94"/>
    <w:rsid w:val="005B2CB8"/>
    <w:rsid w:val="005B3041"/>
    <w:rsid w:val="005B4A97"/>
    <w:rsid w:val="005B5727"/>
    <w:rsid w:val="005B5C2F"/>
    <w:rsid w:val="005C0A98"/>
    <w:rsid w:val="005C40A3"/>
    <w:rsid w:val="005C6AB7"/>
    <w:rsid w:val="005C7099"/>
    <w:rsid w:val="005D2178"/>
    <w:rsid w:val="005D3794"/>
    <w:rsid w:val="005D78E8"/>
    <w:rsid w:val="005E0123"/>
    <w:rsid w:val="005E152B"/>
    <w:rsid w:val="005E2258"/>
    <w:rsid w:val="005E24BD"/>
    <w:rsid w:val="005E5824"/>
    <w:rsid w:val="005E6527"/>
    <w:rsid w:val="005E6D64"/>
    <w:rsid w:val="005E7735"/>
    <w:rsid w:val="005E7ED9"/>
    <w:rsid w:val="005F036B"/>
    <w:rsid w:val="005F0816"/>
    <w:rsid w:val="005F182F"/>
    <w:rsid w:val="005F1CB5"/>
    <w:rsid w:val="005F1DFD"/>
    <w:rsid w:val="005F2152"/>
    <w:rsid w:val="005F50E2"/>
    <w:rsid w:val="005F5611"/>
    <w:rsid w:val="005F5F92"/>
    <w:rsid w:val="006000F2"/>
    <w:rsid w:val="0060221F"/>
    <w:rsid w:val="006026AA"/>
    <w:rsid w:val="006042C3"/>
    <w:rsid w:val="00605481"/>
    <w:rsid w:val="00610664"/>
    <w:rsid w:val="006107AD"/>
    <w:rsid w:val="00610E3F"/>
    <w:rsid w:val="00614628"/>
    <w:rsid w:val="006158B9"/>
    <w:rsid w:val="00616A40"/>
    <w:rsid w:val="00616E80"/>
    <w:rsid w:val="0062091D"/>
    <w:rsid w:val="00621721"/>
    <w:rsid w:val="00624F88"/>
    <w:rsid w:val="0062541B"/>
    <w:rsid w:val="00626732"/>
    <w:rsid w:val="0062681D"/>
    <w:rsid w:val="00626F38"/>
    <w:rsid w:val="006278D4"/>
    <w:rsid w:val="00632F61"/>
    <w:rsid w:val="0063304F"/>
    <w:rsid w:val="00633B93"/>
    <w:rsid w:val="00633BFA"/>
    <w:rsid w:val="00635548"/>
    <w:rsid w:val="00635A05"/>
    <w:rsid w:val="006364E6"/>
    <w:rsid w:val="00636A60"/>
    <w:rsid w:val="00640504"/>
    <w:rsid w:val="0064069A"/>
    <w:rsid w:val="00641784"/>
    <w:rsid w:val="00641DF8"/>
    <w:rsid w:val="006420B9"/>
    <w:rsid w:val="00642CAD"/>
    <w:rsid w:val="00643F9D"/>
    <w:rsid w:val="00645CB8"/>
    <w:rsid w:val="0064786F"/>
    <w:rsid w:val="00650AF0"/>
    <w:rsid w:val="00651BC5"/>
    <w:rsid w:val="00651F71"/>
    <w:rsid w:val="00655384"/>
    <w:rsid w:val="00656BDA"/>
    <w:rsid w:val="00656F0C"/>
    <w:rsid w:val="006572E9"/>
    <w:rsid w:val="006573EC"/>
    <w:rsid w:val="006579E7"/>
    <w:rsid w:val="006616C9"/>
    <w:rsid w:val="00664111"/>
    <w:rsid w:val="00666DC6"/>
    <w:rsid w:val="00667604"/>
    <w:rsid w:val="00667FEE"/>
    <w:rsid w:val="00670303"/>
    <w:rsid w:val="00670980"/>
    <w:rsid w:val="00670B8E"/>
    <w:rsid w:val="00671151"/>
    <w:rsid w:val="0067133C"/>
    <w:rsid w:val="00671820"/>
    <w:rsid w:val="006719C5"/>
    <w:rsid w:val="0067246F"/>
    <w:rsid w:val="0067571A"/>
    <w:rsid w:val="00675A37"/>
    <w:rsid w:val="00675E96"/>
    <w:rsid w:val="00677639"/>
    <w:rsid w:val="00680507"/>
    <w:rsid w:val="006815D8"/>
    <w:rsid w:val="00683DC7"/>
    <w:rsid w:val="00684D28"/>
    <w:rsid w:val="00684D5E"/>
    <w:rsid w:val="00685E3B"/>
    <w:rsid w:val="00686169"/>
    <w:rsid w:val="0068654D"/>
    <w:rsid w:val="006876B0"/>
    <w:rsid w:val="00687C97"/>
    <w:rsid w:val="0069005D"/>
    <w:rsid w:val="00691059"/>
    <w:rsid w:val="00691335"/>
    <w:rsid w:val="00692162"/>
    <w:rsid w:val="00692F14"/>
    <w:rsid w:val="00693131"/>
    <w:rsid w:val="00694D10"/>
    <w:rsid w:val="00694E8F"/>
    <w:rsid w:val="00695F59"/>
    <w:rsid w:val="0069695A"/>
    <w:rsid w:val="006969D2"/>
    <w:rsid w:val="006A129D"/>
    <w:rsid w:val="006A1554"/>
    <w:rsid w:val="006A15FE"/>
    <w:rsid w:val="006A1A7F"/>
    <w:rsid w:val="006A34E3"/>
    <w:rsid w:val="006A70FF"/>
    <w:rsid w:val="006A78DC"/>
    <w:rsid w:val="006A7D7C"/>
    <w:rsid w:val="006B1F61"/>
    <w:rsid w:val="006B20C5"/>
    <w:rsid w:val="006B2FC4"/>
    <w:rsid w:val="006B388F"/>
    <w:rsid w:val="006B3FC5"/>
    <w:rsid w:val="006B409C"/>
    <w:rsid w:val="006B58C2"/>
    <w:rsid w:val="006B5A7D"/>
    <w:rsid w:val="006B6E6D"/>
    <w:rsid w:val="006B7785"/>
    <w:rsid w:val="006C0F85"/>
    <w:rsid w:val="006C2414"/>
    <w:rsid w:val="006C2B50"/>
    <w:rsid w:val="006C2B85"/>
    <w:rsid w:val="006C2F4A"/>
    <w:rsid w:val="006C379E"/>
    <w:rsid w:val="006C39F0"/>
    <w:rsid w:val="006C3BBE"/>
    <w:rsid w:val="006C3DC1"/>
    <w:rsid w:val="006C4B1F"/>
    <w:rsid w:val="006C4DED"/>
    <w:rsid w:val="006C6CBC"/>
    <w:rsid w:val="006C6FAC"/>
    <w:rsid w:val="006C75B2"/>
    <w:rsid w:val="006D4E75"/>
    <w:rsid w:val="006D626D"/>
    <w:rsid w:val="006D78E4"/>
    <w:rsid w:val="006D7F90"/>
    <w:rsid w:val="006E01DE"/>
    <w:rsid w:val="006E2D9E"/>
    <w:rsid w:val="006E4148"/>
    <w:rsid w:val="006E74FB"/>
    <w:rsid w:val="006E7FEC"/>
    <w:rsid w:val="006F0841"/>
    <w:rsid w:val="006F2A51"/>
    <w:rsid w:val="006F3952"/>
    <w:rsid w:val="006F3B9A"/>
    <w:rsid w:val="006F4BF0"/>
    <w:rsid w:val="006F4C22"/>
    <w:rsid w:val="006F53C8"/>
    <w:rsid w:val="006F5BB5"/>
    <w:rsid w:val="006F6E8B"/>
    <w:rsid w:val="006F7532"/>
    <w:rsid w:val="006F7559"/>
    <w:rsid w:val="006F7D6B"/>
    <w:rsid w:val="00700FDF"/>
    <w:rsid w:val="00701B90"/>
    <w:rsid w:val="00703EC6"/>
    <w:rsid w:val="00707E3A"/>
    <w:rsid w:val="0071010E"/>
    <w:rsid w:val="007101AD"/>
    <w:rsid w:val="007107FB"/>
    <w:rsid w:val="00710AE2"/>
    <w:rsid w:val="0071238C"/>
    <w:rsid w:val="00713C3C"/>
    <w:rsid w:val="00714005"/>
    <w:rsid w:val="00715D50"/>
    <w:rsid w:val="00716853"/>
    <w:rsid w:val="00720719"/>
    <w:rsid w:val="00720AC9"/>
    <w:rsid w:val="00720FFC"/>
    <w:rsid w:val="007265CF"/>
    <w:rsid w:val="007310B8"/>
    <w:rsid w:val="00732C8D"/>
    <w:rsid w:val="0073397C"/>
    <w:rsid w:val="00734BE6"/>
    <w:rsid w:val="00736DF2"/>
    <w:rsid w:val="0074005C"/>
    <w:rsid w:val="0074151D"/>
    <w:rsid w:val="00743A82"/>
    <w:rsid w:val="00743C3A"/>
    <w:rsid w:val="00745483"/>
    <w:rsid w:val="00746757"/>
    <w:rsid w:val="00746E09"/>
    <w:rsid w:val="0074728C"/>
    <w:rsid w:val="00750DEA"/>
    <w:rsid w:val="00751543"/>
    <w:rsid w:val="007515CF"/>
    <w:rsid w:val="007527A6"/>
    <w:rsid w:val="007529F5"/>
    <w:rsid w:val="0075749C"/>
    <w:rsid w:val="007577E3"/>
    <w:rsid w:val="00761043"/>
    <w:rsid w:val="007632CF"/>
    <w:rsid w:val="00763876"/>
    <w:rsid w:val="00765CB6"/>
    <w:rsid w:val="0076763D"/>
    <w:rsid w:val="00767B1E"/>
    <w:rsid w:val="00767C1C"/>
    <w:rsid w:val="00770ECA"/>
    <w:rsid w:val="0077100B"/>
    <w:rsid w:val="00772587"/>
    <w:rsid w:val="007727AB"/>
    <w:rsid w:val="00773273"/>
    <w:rsid w:val="00773B9B"/>
    <w:rsid w:val="007744F8"/>
    <w:rsid w:val="007749D3"/>
    <w:rsid w:val="007820E7"/>
    <w:rsid w:val="0078547B"/>
    <w:rsid w:val="0078555D"/>
    <w:rsid w:val="007873E6"/>
    <w:rsid w:val="00792E48"/>
    <w:rsid w:val="00794575"/>
    <w:rsid w:val="00795BAF"/>
    <w:rsid w:val="00796F03"/>
    <w:rsid w:val="007977B7"/>
    <w:rsid w:val="00797D65"/>
    <w:rsid w:val="007A18A8"/>
    <w:rsid w:val="007B0088"/>
    <w:rsid w:val="007B1FAA"/>
    <w:rsid w:val="007B2E57"/>
    <w:rsid w:val="007B3439"/>
    <w:rsid w:val="007B36DB"/>
    <w:rsid w:val="007B4EEA"/>
    <w:rsid w:val="007B5940"/>
    <w:rsid w:val="007B644F"/>
    <w:rsid w:val="007B6CE8"/>
    <w:rsid w:val="007B7CC0"/>
    <w:rsid w:val="007C0A8E"/>
    <w:rsid w:val="007C0DBC"/>
    <w:rsid w:val="007C1395"/>
    <w:rsid w:val="007C2817"/>
    <w:rsid w:val="007C29D5"/>
    <w:rsid w:val="007C2A28"/>
    <w:rsid w:val="007C361F"/>
    <w:rsid w:val="007C673F"/>
    <w:rsid w:val="007C68CE"/>
    <w:rsid w:val="007C6E72"/>
    <w:rsid w:val="007C6F90"/>
    <w:rsid w:val="007D0E39"/>
    <w:rsid w:val="007D1570"/>
    <w:rsid w:val="007D3C2B"/>
    <w:rsid w:val="007D4134"/>
    <w:rsid w:val="007D4DB6"/>
    <w:rsid w:val="007D6ECD"/>
    <w:rsid w:val="007E0CE1"/>
    <w:rsid w:val="007E104E"/>
    <w:rsid w:val="007E1AE1"/>
    <w:rsid w:val="007E26F4"/>
    <w:rsid w:val="007E4811"/>
    <w:rsid w:val="007E5148"/>
    <w:rsid w:val="007E7FE4"/>
    <w:rsid w:val="007F06CE"/>
    <w:rsid w:val="007F3532"/>
    <w:rsid w:val="007F574B"/>
    <w:rsid w:val="007F6D15"/>
    <w:rsid w:val="00801330"/>
    <w:rsid w:val="008015C6"/>
    <w:rsid w:val="00802032"/>
    <w:rsid w:val="0080448D"/>
    <w:rsid w:val="0080594D"/>
    <w:rsid w:val="008116DA"/>
    <w:rsid w:val="00811FC6"/>
    <w:rsid w:val="008141CC"/>
    <w:rsid w:val="008153F6"/>
    <w:rsid w:val="00817E2A"/>
    <w:rsid w:val="00820CD7"/>
    <w:rsid w:val="00821DD8"/>
    <w:rsid w:val="008229AC"/>
    <w:rsid w:val="00823EFF"/>
    <w:rsid w:val="00824AE9"/>
    <w:rsid w:val="008256C2"/>
    <w:rsid w:val="00827F2E"/>
    <w:rsid w:val="008314A9"/>
    <w:rsid w:val="00831941"/>
    <w:rsid w:val="00833807"/>
    <w:rsid w:val="008356B5"/>
    <w:rsid w:val="0084068B"/>
    <w:rsid w:val="00840D31"/>
    <w:rsid w:val="00842618"/>
    <w:rsid w:val="008459F3"/>
    <w:rsid w:val="00845BF0"/>
    <w:rsid w:val="0084628D"/>
    <w:rsid w:val="00846CD2"/>
    <w:rsid w:val="008513BC"/>
    <w:rsid w:val="00851D3F"/>
    <w:rsid w:val="00852AB1"/>
    <w:rsid w:val="00853770"/>
    <w:rsid w:val="008547D9"/>
    <w:rsid w:val="008551A2"/>
    <w:rsid w:val="008555F5"/>
    <w:rsid w:val="0085671A"/>
    <w:rsid w:val="00860C26"/>
    <w:rsid w:val="0086191C"/>
    <w:rsid w:val="00861FF7"/>
    <w:rsid w:val="0086246D"/>
    <w:rsid w:val="00865544"/>
    <w:rsid w:val="0086556E"/>
    <w:rsid w:val="0086571B"/>
    <w:rsid w:val="00867AAB"/>
    <w:rsid w:val="0087126F"/>
    <w:rsid w:val="0087187D"/>
    <w:rsid w:val="00871DBB"/>
    <w:rsid w:val="00872565"/>
    <w:rsid w:val="0087336D"/>
    <w:rsid w:val="00875314"/>
    <w:rsid w:val="0087548F"/>
    <w:rsid w:val="00876788"/>
    <w:rsid w:val="00877DFD"/>
    <w:rsid w:val="008803CB"/>
    <w:rsid w:val="00882025"/>
    <w:rsid w:val="0088231A"/>
    <w:rsid w:val="00883EE8"/>
    <w:rsid w:val="00884B96"/>
    <w:rsid w:val="00887734"/>
    <w:rsid w:val="0089030D"/>
    <w:rsid w:val="00890F51"/>
    <w:rsid w:val="00891559"/>
    <w:rsid w:val="0089196A"/>
    <w:rsid w:val="00891CA2"/>
    <w:rsid w:val="00891CF7"/>
    <w:rsid w:val="00895755"/>
    <w:rsid w:val="00895AB6"/>
    <w:rsid w:val="00897EF7"/>
    <w:rsid w:val="008A1DAF"/>
    <w:rsid w:val="008A2CBE"/>
    <w:rsid w:val="008A5A76"/>
    <w:rsid w:val="008A6406"/>
    <w:rsid w:val="008A6DC1"/>
    <w:rsid w:val="008A7462"/>
    <w:rsid w:val="008A7EB0"/>
    <w:rsid w:val="008A7EF7"/>
    <w:rsid w:val="008B0A28"/>
    <w:rsid w:val="008B4710"/>
    <w:rsid w:val="008B4842"/>
    <w:rsid w:val="008B4B41"/>
    <w:rsid w:val="008B5286"/>
    <w:rsid w:val="008B5DB1"/>
    <w:rsid w:val="008B6321"/>
    <w:rsid w:val="008B7116"/>
    <w:rsid w:val="008B79CF"/>
    <w:rsid w:val="008B7CA5"/>
    <w:rsid w:val="008C0745"/>
    <w:rsid w:val="008C356F"/>
    <w:rsid w:val="008C3D8B"/>
    <w:rsid w:val="008C3E32"/>
    <w:rsid w:val="008C6FC3"/>
    <w:rsid w:val="008C7E86"/>
    <w:rsid w:val="008D18C7"/>
    <w:rsid w:val="008D1A8D"/>
    <w:rsid w:val="008D1F53"/>
    <w:rsid w:val="008D4188"/>
    <w:rsid w:val="008D4E62"/>
    <w:rsid w:val="008D6BC0"/>
    <w:rsid w:val="008D7F4C"/>
    <w:rsid w:val="008E2C5C"/>
    <w:rsid w:val="008E3974"/>
    <w:rsid w:val="008E5768"/>
    <w:rsid w:val="008E68F3"/>
    <w:rsid w:val="008E6AC2"/>
    <w:rsid w:val="008E6F32"/>
    <w:rsid w:val="008E7CA7"/>
    <w:rsid w:val="008F061E"/>
    <w:rsid w:val="008F20D0"/>
    <w:rsid w:val="008F409C"/>
    <w:rsid w:val="008F452D"/>
    <w:rsid w:val="008F4928"/>
    <w:rsid w:val="008F66AF"/>
    <w:rsid w:val="008F7111"/>
    <w:rsid w:val="008F7A08"/>
    <w:rsid w:val="00901133"/>
    <w:rsid w:val="00905CC6"/>
    <w:rsid w:val="00906556"/>
    <w:rsid w:val="00910D90"/>
    <w:rsid w:val="00913032"/>
    <w:rsid w:val="009135D1"/>
    <w:rsid w:val="009137A2"/>
    <w:rsid w:val="00913DE7"/>
    <w:rsid w:val="00913FDA"/>
    <w:rsid w:val="0091438C"/>
    <w:rsid w:val="009151DB"/>
    <w:rsid w:val="00916E38"/>
    <w:rsid w:val="00917BAD"/>
    <w:rsid w:val="00921960"/>
    <w:rsid w:val="00921B49"/>
    <w:rsid w:val="00921DED"/>
    <w:rsid w:val="00921E97"/>
    <w:rsid w:val="009225F4"/>
    <w:rsid w:val="00922FD1"/>
    <w:rsid w:val="00926772"/>
    <w:rsid w:val="00926822"/>
    <w:rsid w:val="009312D6"/>
    <w:rsid w:val="00934621"/>
    <w:rsid w:val="00934D21"/>
    <w:rsid w:val="00935E09"/>
    <w:rsid w:val="009363D1"/>
    <w:rsid w:val="009369CA"/>
    <w:rsid w:val="00936A0D"/>
    <w:rsid w:val="00937272"/>
    <w:rsid w:val="00937E2B"/>
    <w:rsid w:val="009404E0"/>
    <w:rsid w:val="00943C76"/>
    <w:rsid w:val="00944951"/>
    <w:rsid w:val="009454BD"/>
    <w:rsid w:val="00946D0B"/>
    <w:rsid w:val="00951BE5"/>
    <w:rsid w:val="00952A00"/>
    <w:rsid w:val="00952D2F"/>
    <w:rsid w:val="00953B07"/>
    <w:rsid w:val="00953F20"/>
    <w:rsid w:val="00954BC3"/>
    <w:rsid w:val="00954FF0"/>
    <w:rsid w:val="00955C78"/>
    <w:rsid w:val="00955DC2"/>
    <w:rsid w:val="00957ECD"/>
    <w:rsid w:val="00962081"/>
    <w:rsid w:val="00962A26"/>
    <w:rsid w:val="009702EB"/>
    <w:rsid w:val="00972373"/>
    <w:rsid w:val="00972A89"/>
    <w:rsid w:val="00973033"/>
    <w:rsid w:val="00975AF7"/>
    <w:rsid w:val="00976C8F"/>
    <w:rsid w:val="009827A8"/>
    <w:rsid w:val="00982B69"/>
    <w:rsid w:val="00982DFF"/>
    <w:rsid w:val="00983DCA"/>
    <w:rsid w:val="009873EA"/>
    <w:rsid w:val="00990F01"/>
    <w:rsid w:val="00991635"/>
    <w:rsid w:val="00991765"/>
    <w:rsid w:val="00993BA2"/>
    <w:rsid w:val="00997A5D"/>
    <w:rsid w:val="009A0829"/>
    <w:rsid w:val="009A203F"/>
    <w:rsid w:val="009A2740"/>
    <w:rsid w:val="009A356E"/>
    <w:rsid w:val="009A3794"/>
    <w:rsid w:val="009A4420"/>
    <w:rsid w:val="009A48A8"/>
    <w:rsid w:val="009A4B5E"/>
    <w:rsid w:val="009A6CBF"/>
    <w:rsid w:val="009A6CE8"/>
    <w:rsid w:val="009B02AC"/>
    <w:rsid w:val="009B220D"/>
    <w:rsid w:val="009B2DFD"/>
    <w:rsid w:val="009B3428"/>
    <w:rsid w:val="009B4B8F"/>
    <w:rsid w:val="009B6C04"/>
    <w:rsid w:val="009B6E5A"/>
    <w:rsid w:val="009B7687"/>
    <w:rsid w:val="009B79B2"/>
    <w:rsid w:val="009B7A83"/>
    <w:rsid w:val="009C05D4"/>
    <w:rsid w:val="009C13B4"/>
    <w:rsid w:val="009C1A1A"/>
    <w:rsid w:val="009C3469"/>
    <w:rsid w:val="009C3AF2"/>
    <w:rsid w:val="009C44C8"/>
    <w:rsid w:val="009C4698"/>
    <w:rsid w:val="009C7612"/>
    <w:rsid w:val="009D23E4"/>
    <w:rsid w:val="009D2A4A"/>
    <w:rsid w:val="009D536B"/>
    <w:rsid w:val="009D7B7B"/>
    <w:rsid w:val="009E0B67"/>
    <w:rsid w:val="009E1FE2"/>
    <w:rsid w:val="009E36FB"/>
    <w:rsid w:val="009E4A8B"/>
    <w:rsid w:val="009E5AF7"/>
    <w:rsid w:val="009E6F88"/>
    <w:rsid w:val="009E724C"/>
    <w:rsid w:val="009E73FB"/>
    <w:rsid w:val="009F2668"/>
    <w:rsid w:val="009F2828"/>
    <w:rsid w:val="009F2A81"/>
    <w:rsid w:val="009F2AAE"/>
    <w:rsid w:val="009F3D54"/>
    <w:rsid w:val="009F4B9A"/>
    <w:rsid w:val="009F591E"/>
    <w:rsid w:val="009F6CEC"/>
    <w:rsid w:val="009F6D18"/>
    <w:rsid w:val="009F719B"/>
    <w:rsid w:val="00A039D2"/>
    <w:rsid w:val="00A079C1"/>
    <w:rsid w:val="00A10E13"/>
    <w:rsid w:val="00A11ADA"/>
    <w:rsid w:val="00A12C62"/>
    <w:rsid w:val="00A1304A"/>
    <w:rsid w:val="00A1520B"/>
    <w:rsid w:val="00A17384"/>
    <w:rsid w:val="00A207B0"/>
    <w:rsid w:val="00A2231B"/>
    <w:rsid w:val="00A22754"/>
    <w:rsid w:val="00A237FB"/>
    <w:rsid w:val="00A257C2"/>
    <w:rsid w:val="00A25E3E"/>
    <w:rsid w:val="00A26314"/>
    <w:rsid w:val="00A27F8D"/>
    <w:rsid w:val="00A30D66"/>
    <w:rsid w:val="00A31B79"/>
    <w:rsid w:val="00A33B17"/>
    <w:rsid w:val="00A34155"/>
    <w:rsid w:val="00A347E5"/>
    <w:rsid w:val="00A36F17"/>
    <w:rsid w:val="00A40E01"/>
    <w:rsid w:val="00A41122"/>
    <w:rsid w:val="00A41613"/>
    <w:rsid w:val="00A42085"/>
    <w:rsid w:val="00A42C39"/>
    <w:rsid w:val="00A51F2B"/>
    <w:rsid w:val="00A528FA"/>
    <w:rsid w:val="00A53383"/>
    <w:rsid w:val="00A53634"/>
    <w:rsid w:val="00A5394D"/>
    <w:rsid w:val="00A53B25"/>
    <w:rsid w:val="00A544F5"/>
    <w:rsid w:val="00A55FA1"/>
    <w:rsid w:val="00A561D5"/>
    <w:rsid w:val="00A57A45"/>
    <w:rsid w:val="00A6054E"/>
    <w:rsid w:val="00A6082A"/>
    <w:rsid w:val="00A616FE"/>
    <w:rsid w:val="00A6208B"/>
    <w:rsid w:val="00A6406A"/>
    <w:rsid w:val="00A6526B"/>
    <w:rsid w:val="00A662FC"/>
    <w:rsid w:val="00A700D7"/>
    <w:rsid w:val="00A704AF"/>
    <w:rsid w:val="00A70752"/>
    <w:rsid w:val="00A717CD"/>
    <w:rsid w:val="00A71CD0"/>
    <w:rsid w:val="00A73DC1"/>
    <w:rsid w:val="00A80739"/>
    <w:rsid w:val="00A8265E"/>
    <w:rsid w:val="00A829AF"/>
    <w:rsid w:val="00A82B3B"/>
    <w:rsid w:val="00A85276"/>
    <w:rsid w:val="00A85421"/>
    <w:rsid w:val="00A857D3"/>
    <w:rsid w:val="00A86594"/>
    <w:rsid w:val="00A879D2"/>
    <w:rsid w:val="00A9127D"/>
    <w:rsid w:val="00A933BC"/>
    <w:rsid w:val="00A934B2"/>
    <w:rsid w:val="00A954C5"/>
    <w:rsid w:val="00A9621F"/>
    <w:rsid w:val="00A96814"/>
    <w:rsid w:val="00A97C8C"/>
    <w:rsid w:val="00A97F13"/>
    <w:rsid w:val="00AA0C2E"/>
    <w:rsid w:val="00AA0E91"/>
    <w:rsid w:val="00AA4BBE"/>
    <w:rsid w:val="00AA5142"/>
    <w:rsid w:val="00AA6A80"/>
    <w:rsid w:val="00AA7C94"/>
    <w:rsid w:val="00AB085A"/>
    <w:rsid w:val="00AB0CA6"/>
    <w:rsid w:val="00AB0ECE"/>
    <w:rsid w:val="00AB2E42"/>
    <w:rsid w:val="00AB3B4A"/>
    <w:rsid w:val="00AB3C02"/>
    <w:rsid w:val="00AB50D9"/>
    <w:rsid w:val="00AB6DFB"/>
    <w:rsid w:val="00AC17F6"/>
    <w:rsid w:val="00AC3698"/>
    <w:rsid w:val="00AC52D1"/>
    <w:rsid w:val="00AC5A44"/>
    <w:rsid w:val="00AC600C"/>
    <w:rsid w:val="00AC60A2"/>
    <w:rsid w:val="00AC619D"/>
    <w:rsid w:val="00AC65BF"/>
    <w:rsid w:val="00AC741E"/>
    <w:rsid w:val="00AC7E91"/>
    <w:rsid w:val="00AD25B0"/>
    <w:rsid w:val="00AD3024"/>
    <w:rsid w:val="00AD3555"/>
    <w:rsid w:val="00AD4396"/>
    <w:rsid w:val="00AD45AC"/>
    <w:rsid w:val="00AD63BC"/>
    <w:rsid w:val="00AE0278"/>
    <w:rsid w:val="00AE19D1"/>
    <w:rsid w:val="00AE1D94"/>
    <w:rsid w:val="00AE22A6"/>
    <w:rsid w:val="00AE2F0C"/>
    <w:rsid w:val="00AE319A"/>
    <w:rsid w:val="00AF1CA9"/>
    <w:rsid w:val="00AF4B92"/>
    <w:rsid w:val="00AF5DAE"/>
    <w:rsid w:val="00AF7020"/>
    <w:rsid w:val="00AF7DDB"/>
    <w:rsid w:val="00B006A4"/>
    <w:rsid w:val="00B025ED"/>
    <w:rsid w:val="00B02781"/>
    <w:rsid w:val="00B0292D"/>
    <w:rsid w:val="00B02FFA"/>
    <w:rsid w:val="00B040C8"/>
    <w:rsid w:val="00B05538"/>
    <w:rsid w:val="00B11D61"/>
    <w:rsid w:val="00B12899"/>
    <w:rsid w:val="00B12EE2"/>
    <w:rsid w:val="00B133B0"/>
    <w:rsid w:val="00B13720"/>
    <w:rsid w:val="00B149D5"/>
    <w:rsid w:val="00B16040"/>
    <w:rsid w:val="00B16136"/>
    <w:rsid w:val="00B16587"/>
    <w:rsid w:val="00B23902"/>
    <w:rsid w:val="00B24475"/>
    <w:rsid w:val="00B272F5"/>
    <w:rsid w:val="00B31C93"/>
    <w:rsid w:val="00B330E1"/>
    <w:rsid w:val="00B33A4F"/>
    <w:rsid w:val="00B37E30"/>
    <w:rsid w:val="00B410BE"/>
    <w:rsid w:val="00B41938"/>
    <w:rsid w:val="00B41FA9"/>
    <w:rsid w:val="00B43E0C"/>
    <w:rsid w:val="00B43FAF"/>
    <w:rsid w:val="00B442F2"/>
    <w:rsid w:val="00B46C0F"/>
    <w:rsid w:val="00B5110C"/>
    <w:rsid w:val="00B518E5"/>
    <w:rsid w:val="00B51FA8"/>
    <w:rsid w:val="00B52D64"/>
    <w:rsid w:val="00B54ACB"/>
    <w:rsid w:val="00B56671"/>
    <w:rsid w:val="00B60123"/>
    <w:rsid w:val="00B60982"/>
    <w:rsid w:val="00B6156C"/>
    <w:rsid w:val="00B61C47"/>
    <w:rsid w:val="00B62C8D"/>
    <w:rsid w:val="00B650B4"/>
    <w:rsid w:val="00B65FD4"/>
    <w:rsid w:val="00B677A9"/>
    <w:rsid w:val="00B67F8B"/>
    <w:rsid w:val="00B71C60"/>
    <w:rsid w:val="00B7220D"/>
    <w:rsid w:val="00B72A99"/>
    <w:rsid w:val="00B73203"/>
    <w:rsid w:val="00B734E8"/>
    <w:rsid w:val="00B73A2B"/>
    <w:rsid w:val="00B7616E"/>
    <w:rsid w:val="00B76AC0"/>
    <w:rsid w:val="00B77E92"/>
    <w:rsid w:val="00B8012C"/>
    <w:rsid w:val="00B81852"/>
    <w:rsid w:val="00B8333E"/>
    <w:rsid w:val="00B834CD"/>
    <w:rsid w:val="00B835D9"/>
    <w:rsid w:val="00B84A6F"/>
    <w:rsid w:val="00B85215"/>
    <w:rsid w:val="00B87B43"/>
    <w:rsid w:val="00B900A7"/>
    <w:rsid w:val="00B903B6"/>
    <w:rsid w:val="00B93524"/>
    <w:rsid w:val="00B969A1"/>
    <w:rsid w:val="00B97A11"/>
    <w:rsid w:val="00BA0EA1"/>
    <w:rsid w:val="00BA1689"/>
    <w:rsid w:val="00BA2007"/>
    <w:rsid w:val="00BA25FD"/>
    <w:rsid w:val="00BA2660"/>
    <w:rsid w:val="00BA349B"/>
    <w:rsid w:val="00BA5685"/>
    <w:rsid w:val="00BA6882"/>
    <w:rsid w:val="00BA7ADE"/>
    <w:rsid w:val="00BB1869"/>
    <w:rsid w:val="00BB2600"/>
    <w:rsid w:val="00BB2669"/>
    <w:rsid w:val="00BB49AA"/>
    <w:rsid w:val="00BB4B43"/>
    <w:rsid w:val="00BB4B98"/>
    <w:rsid w:val="00BB4D10"/>
    <w:rsid w:val="00BB52A4"/>
    <w:rsid w:val="00BB6577"/>
    <w:rsid w:val="00BB75FC"/>
    <w:rsid w:val="00BC083F"/>
    <w:rsid w:val="00BC1AE5"/>
    <w:rsid w:val="00BC42A3"/>
    <w:rsid w:val="00BC4E3B"/>
    <w:rsid w:val="00BC4F69"/>
    <w:rsid w:val="00BC5C62"/>
    <w:rsid w:val="00BC72DF"/>
    <w:rsid w:val="00BD2EF7"/>
    <w:rsid w:val="00BD37A2"/>
    <w:rsid w:val="00BD5543"/>
    <w:rsid w:val="00BD5D2F"/>
    <w:rsid w:val="00BD667C"/>
    <w:rsid w:val="00BD77E8"/>
    <w:rsid w:val="00BE0D9F"/>
    <w:rsid w:val="00BE265B"/>
    <w:rsid w:val="00BE5DDF"/>
    <w:rsid w:val="00BE610C"/>
    <w:rsid w:val="00BE6372"/>
    <w:rsid w:val="00BE7FE2"/>
    <w:rsid w:val="00BF1A6D"/>
    <w:rsid w:val="00BF1EE2"/>
    <w:rsid w:val="00BF291E"/>
    <w:rsid w:val="00BF2AF3"/>
    <w:rsid w:val="00BF40C3"/>
    <w:rsid w:val="00BF5367"/>
    <w:rsid w:val="00BF6814"/>
    <w:rsid w:val="00BF7F59"/>
    <w:rsid w:val="00C007FF"/>
    <w:rsid w:val="00C02FC9"/>
    <w:rsid w:val="00C10327"/>
    <w:rsid w:val="00C11AEA"/>
    <w:rsid w:val="00C13369"/>
    <w:rsid w:val="00C13A40"/>
    <w:rsid w:val="00C14597"/>
    <w:rsid w:val="00C151AC"/>
    <w:rsid w:val="00C15DCF"/>
    <w:rsid w:val="00C16A16"/>
    <w:rsid w:val="00C17983"/>
    <w:rsid w:val="00C202C5"/>
    <w:rsid w:val="00C20BFE"/>
    <w:rsid w:val="00C24875"/>
    <w:rsid w:val="00C268D6"/>
    <w:rsid w:val="00C26AF7"/>
    <w:rsid w:val="00C2786C"/>
    <w:rsid w:val="00C30441"/>
    <w:rsid w:val="00C30F10"/>
    <w:rsid w:val="00C30F3A"/>
    <w:rsid w:val="00C31E1F"/>
    <w:rsid w:val="00C32ED3"/>
    <w:rsid w:val="00C32FE3"/>
    <w:rsid w:val="00C33398"/>
    <w:rsid w:val="00C354F1"/>
    <w:rsid w:val="00C37A0F"/>
    <w:rsid w:val="00C37C87"/>
    <w:rsid w:val="00C429F4"/>
    <w:rsid w:val="00C430A5"/>
    <w:rsid w:val="00C45611"/>
    <w:rsid w:val="00C52490"/>
    <w:rsid w:val="00C52C8E"/>
    <w:rsid w:val="00C5346A"/>
    <w:rsid w:val="00C54195"/>
    <w:rsid w:val="00C543B9"/>
    <w:rsid w:val="00C5511D"/>
    <w:rsid w:val="00C55470"/>
    <w:rsid w:val="00C57E30"/>
    <w:rsid w:val="00C61B29"/>
    <w:rsid w:val="00C61EE3"/>
    <w:rsid w:val="00C63788"/>
    <w:rsid w:val="00C63C81"/>
    <w:rsid w:val="00C640E9"/>
    <w:rsid w:val="00C64A43"/>
    <w:rsid w:val="00C66177"/>
    <w:rsid w:val="00C6698E"/>
    <w:rsid w:val="00C6714D"/>
    <w:rsid w:val="00C7062B"/>
    <w:rsid w:val="00C718D7"/>
    <w:rsid w:val="00C724F7"/>
    <w:rsid w:val="00C73BE7"/>
    <w:rsid w:val="00C758F2"/>
    <w:rsid w:val="00C76247"/>
    <w:rsid w:val="00C77968"/>
    <w:rsid w:val="00C801E3"/>
    <w:rsid w:val="00C802DE"/>
    <w:rsid w:val="00C80577"/>
    <w:rsid w:val="00C82AD3"/>
    <w:rsid w:val="00C82C7D"/>
    <w:rsid w:val="00C83D51"/>
    <w:rsid w:val="00C8425D"/>
    <w:rsid w:val="00C85616"/>
    <w:rsid w:val="00C859F4"/>
    <w:rsid w:val="00C91068"/>
    <w:rsid w:val="00C91C69"/>
    <w:rsid w:val="00C93B54"/>
    <w:rsid w:val="00CA22BA"/>
    <w:rsid w:val="00CA2306"/>
    <w:rsid w:val="00CA289C"/>
    <w:rsid w:val="00CA2C9B"/>
    <w:rsid w:val="00CA4C1B"/>
    <w:rsid w:val="00CA6580"/>
    <w:rsid w:val="00CA7407"/>
    <w:rsid w:val="00CA77C7"/>
    <w:rsid w:val="00CA7A81"/>
    <w:rsid w:val="00CB1078"/>
    <w:rsid w:val="00CB108F"/>
    <w:rsid w:val="00CB176D"/>
    <w:rsid w:val="00CB4EF2"/>
    <w:rsid w:val="00CC0167"/>
    <w:rsid w:val="00CC035A"/>
    <w:rsid w:val="00CC050F"/>
    <w:rsid w:val="00CC19A0"/>
    <w:rsid w:val="00CC2EEF"/>
    <w:rsid w:val="00CC304D"/>
    <w:rsid w:val="00CC385B"/>
    <w:rsid w:val="00CC6C5E"/>
    <w:rsid w:val="00CD2679"/>
    <w:rsid w:val="00CD35F1"/>
    <w:rsid w:val="00CD419F"/>
    <w:rsid w:val="00CE00FB"/>
    <w:rsid w:val="00CE0778"/>
    <w:rsid w:val="00CE263B"/>
    <w:rsid w:val="00CE2828"/>
    <w:rsid w:val="00CE315E"/>
    <w:rsid w:val="00CE4AD9"/>
    <w:rsid w:val="00CE4E62"/>
    <w:rsid w:val="00CE53E8"/>
    <w:rsid w:val="00CE5504"/>
    <w:rsid w:val="00CF0474"/>
    <w:rsid w:val="00CF0A62"/>
    <w:rsid w:val="00CF190B"/>
    <w:rsid w:val="00CF21B9"/>
    <w:rsid w:val="00CF3E53"/>
    <w:rsid w:val="00CF41CF"/>
    <w:rsid w:val="00CF4ABB"/>
    <w:rsid w:val="00CF4F8A"/>
    <w:rsid w:val="00CF513D"/>
    <w:rsid w:val="00CF58DF"/>
    <w:rsid w:val="00CF5E07"/>
    <w:rsid w:val="00CF7464"/>
    <w:rsid w:val="00CF7F50"/>
    <w:rsid w:val="00D002F8"/>
    <w:rsid w:val="00D00555"/>
    <w:rsid w:val="00D0110E"/>
    <w:rsid w:val="00D01EAC"/>
    <w:rsid w:val="00D023B0"/>
    <w:rsid w:val="00D0567E"/>
    <w:rsid w:val="00D06CAE"/>
    <w:rsid w:val="00D07279"/>
    <w:rsid w:val="00D07EB6"/>
    <w:rsid w:val="00D14634"/>
    <w:rsid w:val="00D17129"/>
    <w:rsid w:val="00D17356"/>
    <w:rsid w:val="00D221B9"/>
    <w:rsid w:val="00D2301B"/>
    <w:rsid w:val="00D2368F"/>
    <w:rsid w:val="00D23E17"/>
    <w:rsid w:val="00D2626B"/>
    <w:rsid w:val="00D27E8E"/>
    <w:rsid w:val="00D30642"/>
    <w:rsid w:val="00D3224D"/>
    <w:rsid w:val="00D32307"/>
    <w:rsid w:val="00D33A21"/>
    <w:rsid w:val="00D35E09"/>
    <w:rsid w:val="00D360AE"/>
    <w:rsid w:val="00D3692F"/>
    <w:rsid w:val="00D41AAA"/>
    <w:rsid w:val="00D420D9"/>
    <w:rsid w:val="00D43079"/>
    <w:rsid w:val="00D436A8"/>
    <w:rsid w:val="00D44AA8"/>
    <w:rsid w:val="00D51815"/>
    <w:rsid w:val="00D51C11"/>
    <w:rsid w:val="00D52469"/>
    <w:rsid w:val="00D536D3"/>
    <w:rsid w:val="00D55667"/>
    <w:rsid w:val="00D56BC1"/>
    <w:rsid w:val="00D57906"/>
    <w:rsid w:val="00D600AF"/>
    <w:rsid w:val="00D606D3"/>
    <w:rsid w:val="00D60BAF"/>
    <w:rsid w:val="00D60CD8"/>
    <w:rsid w:val="00D64C12"/>
    <w:rsid w:val="00D65B96"/>
    <w:rsid w:val="00D65F11"/>
    <w:rsid w:val="00D67F13"/>
    <w:rsid w:val="00D716EB"/>
    <w:rsid w:val="00D7198B"/>
    <w:rsid w:val="00D72AA9"/>
    <w:rsid w:val="00D72AC0"/>
    <w:rsid w:val="00D73515"/>
    <w:rsid w:val="00D754E4"/>
    <w:rsid w:val="00D755DF"/>
    <w:rsid w:val="00D80C89"/>
    <w:rsid w:val="00D81F21"/>
    <w:rsid w:val="00D82015"/>
    <w:rsid w:val="00D8237E"/>
    <w:rsid w:val="00D82C9F"/>
    <w:rsid w:val="00D83434"/>
    <w:rsid w:val="00D84BB7"/>
    <w:rsid w:val="00D85AE1"/>
    <w:rsid w:val="00D87BC9"/>
    <w:rsid w:val="00D90502"/>
    <w:rsid w:val="00D90A3B"/>
    <w:rsid w:val="00D91E2C"/>
    <w:rsid w:val="00D93116"/>
    <w:rsid w:val="00D93492"/>
    <w:rsid w:val="00D93601"/>
    <w:rsid w:val="00D9494D"/>
    <w:rsid w:val="00D94BBA"/>
    <w:rsid w:val="00D9502B"/>
    <w:rsid w:val="00DA074E"/>
    <w:rsid w:val="00DA0855"/>
    <w:rsid w:val="00DA0B40"/>
    <w:rsid w:val="00DA117A"/>
    <w:rsid w:val="00DA33D3"/>
    <w:rsid w:val="00DA4286"/>
    <w:rsid w:val="00DA45C7"/>
    <w:rsid w:val="00DA5A98"/>
    <w:rsid w:val="00DA6731"/>
    <w:rsid w:val="00DB0295"/>
    <w:rsid w:val="00DB0385"/>
    <w:rsid w:val="00DB322F"/>
    <w:rsid w:val="00DB341F"/>
    <w:rsid w:val="00DB3724"/>
    <w:rsid w:val="00DB49FE"/>
    <w:rsid w:val="00DB5A07"/>
    <w:rsid w:val="00DB6EDD"/>
    <w:rsid w:val="00DC134B"/>
    <w:rsid w:val="00DC2A1B"/>
    <w:rsid w:val="00DC30DC"/>
    <w:rsid w:val="00DC35D7"/>
    <w:rsid w:val="00DC3DE4"/>
    <w:rsid w:val="00DC6094"/>
    <w:rsid w:val="00DD024A"/>
    <w:rsid w:val="00DD107C"/>
    <w:rsid w:val="00DD10D1"/>
    <w:rsid w:val="00DD2641"/>
    <w:rsid w:val="00DE0D2F"/>
    <w:rsid w:val="00DE227A"/>
    <w:rsid w:val="00DE2690"/>
    <w:rsid w:val="00DE624B"/>
    <w:rsid w:val="00DE69C8"/>
    <w:rsid w:val="00DE6A0D"/>
    <w:rsid w:val="00DE788C"/>
    <w:rsid w:val="00DF0A1A"/>
    <w:rsid w:val="00DF0AEE"/>
    <w:rsid w:val="00DF1E1F"/>
    <w:rsid w:val="00DF350F"/>
    <w:rsid w:val="00DF603E"/>
    <w:rsid w:val="00DF6BCB"/>
    <w:rsid w:val="00E03CFB"/>
    <w:rsid w:val="00E03EF8"/>
    <w:rsid w:val="00E040D3"/>
    <w:rsid w:val="00E042D6"/>
    <w:rsid w:val="00E04639"/>
    <w:rsid w:val="00E04825"/>
    <w:rsid w:val="00E04B8B"/>
    <w:rsid w:val="00E04FAB"/>
    <w:rsid w:val="00E06C91"/>
    <w:rsid w:val="00E07202"/>
    <w:rsid w:val="00E10C67"/>
    <w:rsid w:val="00E13ADB"/>
    <w:rsid w:val="00E14112"/>
    <w:rsid w:val="00E1562B"/>
    <w:rsid w:val="00E158CC"/>
    <w:rsid w:val="00E15D79"/>
    <w:rsid w:val="00E200F5"/>
    <w:rsid w:val="00E22ECD"/>
    <w:rsid w:val="00E22FF0"/>
    <w:rsid w:val="00E23E9E"/>
    <w:rsid w:val="00E27283"/>
    <w:rsid w:val="00E27610"/>
    <w:rsid w:val="00E31B87"/>
    <w:rsid w:val="00E321A7"/>
    <w:rsid w:val="00E340D5"/>
    <w:rsid w:val="00E3538C"/>
    <w:rsid w:val="00E35851"/>
    <w:rsid w:val="00E3660B"/>
    <w:rsid w:val="00E37099"/>
    <w:rsid w:val="00E42F91"/>
    <w:rsid w:val="00E43F3B"/>
    <w:rsid w:val="00E44930"/>
    <w:rsid w:val="00E456C6"/>
    <w:rsid w:val="00E470B5"/>
    <w:rsid w:val="00E5079B"/>
    <w:rsid w:val="00E51408"/>
    <w:rsid w:val="00E5348E"/>
    <w:rsid w:val="00E540DE"/>
    <w:rsid w:val="00E55A97"/>
    <w:rsid w:val="00E5749B"/>
    <w:rsid w:val="00E6117A"/>
    <w:rsid w:val="00E64103"/>
    <w:rsid w:val="00E64A80"/>
    <w:rsid w:val="00E64E65"/>
    <w:rsid w:val="00E65E9F"/>
    <w:rsid w:val="00E67865"/>
    <w:rsid w:val="00E71BD0"/>
    <w:rsid w:val="00E721E5"/>
    <w:rsid w:val="00E73508"/>
    <w:rsid w:val="00E80391"/>
    <w:rsid w:val="00E808AB"/>
    <w:rsid w:val="00E80C28"/>
    <w:rsid w:val="00E810B1"/>
    <w:rsid w:val="00E83AE2"/>
    <w:rsid w:val="00E83EE7"/>
    <w:rsid w:val="00E840CD"/>
    <w:rsid w:val="00E8535B"/>
    <w:rsid w:val="00E92BA8"/>
    <w:rsid w:val="00EA0438"/>
    <w:rsid w:val="00EA0C8D"/>
    <w:rsid w:val="00EA13E8"/>
    <w:rsid w:val="00EA1770"/>
    <w:rsid w:val="00EA1CB5"/>
    <w:rsid w:val="00EA418F"/>
    <w:rsid w:val="00EA4A67"/>
    <w:rsid w:val="00EA4D7D"/>
    <w:rsid w:val="00EA63B3"/>
    <w:rsid w:val="00EA6538"/>
    <w:rsid w:val="00EA6609"/>
    <w:rsid w:val="00EA6C0D"/>
    <w:rsid w:val="00EA752E"/>
    <w:rsid w:val="00EA7B97"/>
    <w:rsid w:val="00EB070C"/>
    <w:rsid w:val="00EB120E"/>
    <w:rsid w:val="00EB1972"/>
    <w:rsid w:val="00EB3BED"/>
    <w:rsid w:val="00EB4376"/>
    <w:rsid w:val="00EB7978"/>
    <w:rsid w:val="00EB7D10"/>
    <w:rsid w:val="00EC3383"/>
    <w:rsid w:val="00EC4873"/>
    <w:rsid w:val="00EC53DE"/>
    <w:rsid w:val="00ED2735"/>
    <w:rsid w:val="00ED274C"/>
    <w:rsid w:val="00ED29BB"/>
    <w:rsid w:val="00ED343C"/>
    <w:rsid w:val="00ED3497"/>
    <w:rsid w:val="00ED380A"/>
    <w:rsid w:val="00ED4338"/>
    <w:rsid w:val="00ED44B8"/>
    <w:rsid w:val="00ED563D"/>
    <w:rsid w:val="00ED6090"/>
    <w:rsid w:val="00ED6AB3"/>
    <w:rsid w:val="00ED7D9C"/>
    <w:rsid w:val="00EE0B97"/>
    <w:rsid w:val="00EE2465"/>
    <w:rsid w:val="00EE275B"/>
    <w:rsid w:val="00EE3959"/>
    <w:rsid w:val="00EE4504"/>
    <w:rsid w:val="00EE4559"/>
    <w:rsid w:val="00EE486B"/>
    <w:rsid w:val="00EE5E63"/>
    <w:rsid w:val="00EE6942"/>
    <w:rsid w:val="00EE723D"/>
    <w:rsid w:val="00EE751F"/>
    <w:rsid w:val="00EE7C84"/>
    <w:rsid w:val="00EF0DB3"/>
    <w:rsid w:val="00EF1F2B"/>
    <w:rsid w:val="00EF2A9F"/>
    <w:rsid w:val="00EF319D"/>
    <w:rsid w:val="00EF373A"/>
    <w:rsid w:val="00EF4728"/>
    <w:rsid w:val="00EF6CB9"/>
    <w:rsid w:val="00EF75BD"/>
    <w:rsid w:val="00F0011B"/>
    <w:rsid w:val="00F0238B"/>
    <w:rsid w:val="00F04727"/>
    <w:rsid w:val="00F05C8A"/>
    <w:rsid w:val="00F07CE5"/>
    <w:rsid w:val="00F07D88"/>
    <w:rsid w:val="00F10FB5"/>
    <w:rsid w:val="00F12463"/>
    <w:rsid w:val="00F1282B"/>
    <w:rsid w:val="00F14727"/>
    <w:rsid w:val="00F14C78"/>
    <w:rsid w:val="00F15A96"/>
    <w:rsid w:val="00F161A9"/>
    <w:rsid w:val="00F16595"/>
    <w:rsid w:val="00F16842"/>
    <w:rsid w:val="00F16888"/>
    <w:rsid w:val="00F1752F"/>
    <w:rsid w:val="00F17782"/>
    <w:rsid w:val="00F21781"/>
    <w:rsid w:val="00F2297B"/>
    <w:rsid w:val="00F24477"/>
    <w:rsid w:val="00F25A67"/>
    <w:rsid w:val="00F268F6"/>
    <w:rsid w:val="00F3230C"/>
    <w:rsid w:val="00F3435D"/>
    <w:rsid w:val="00F37D51"/>
    <w:rsid w:val="00F4081E"/>
    <w:rsid w:val="00F444D3"/>
    <w:rsid w:val="00F45864"/>
    <w:rsid w:val="00F45B6D"/>
    <w:rsid w:val="00F473A4"/>
    <w:rsid w:val="00F541BF"/>
    <w:rsid w:val="00F548AF"/>
    <w:rsid w:val="00F54F77"/>
    <w:rsid w:val="00F56954"/>
    <w:rsid w:val="00F56DE5"/>
    <w:rsid w:val="00F57C36"/>
    <w:rsid w:val="00F60191"/>
    <w:rsid w:val="00F60A07"/>
    <w:rsid w:val="00F61448"/>
    <w:rsid w:val="00F62226"/>
    <w:rsid w:val="00F6368E"/>
    <w:rsid w:val="00F63748"/>
    <w:rsid w:val="00F72091"/>
    <w:rsid w:val="00F72BA2"/>
    <w:rsid w:val="00F738FA"/>
    <w:rsid w:val="00F778FE"/>
    <w:rsid w:val="00F8000E"/>
    <w:rsid w:val="00F805F0"/>
    <w:rsid w:val="00F81086"/>
    <w:rsid w:val="00F81CBA"/>
    <w:rsid w:val="00F83F03"/>
    <w:rsid w:val="00F84FD1"/>
    <w:rsid w:val="00F85408"/>
    <w:rsid w:val="00F861F2"/>
    <w:rsid w:val="00F872B5"/>
    <w:rsid w:val="00F912E7"/>
    <w:rsid w:val="00F91D42"/>
    <w:rsid w:val="00F93338"/>
    <w:rsid w:val="00F93626"/>
    <w:rsid w:val="00F9399C"/>
    <w:rsid w:val="00F94034"/>
    <w:rsid w:val="00F95A19"/>
    <w:rsid w:val="00F971C3"/>
    <w:rsid w:val="00F972B9"/>
    <w:rsid w:val="00F973A7"/>
    <w:rsid w:val="00F97BBB"/>
    <w:rsid w:val="00FA086E"/>
    <w:rsid w:val="00FA3CFE"/>
    <w:rsid w:val="00FA3DC5"/>
    <w:rsid w:val="00FA58AA"/>
    <w:rsid w:val="00FA591C"/>
    <w:rsid w:val="00FB136E"/>
    <w:rsid w:val="00FB2659"/>
    <w:rsid w:val="00FB3F6D"/>
    <w:rsid w:val="00FC10F4"/>
    <w:rsid w:val="00FC5562"/>
    <w:rsid w:val="00FC57BD"/>
    <w:rsid w:val="00FC5CF3"/>
    <w:rsid w:val="00FC62BB"/>
    <w:rsid w:val="00FC660A"/>
    <w:rsid w:val="00FC7994"/>
    <w:rsid w:val="00FD3A8E"/>
    <w:rsid w:val="00FD6001"/>
    <w:rsid w:val="00FD6F4A"/>
    <w:rsid w:val="00FD6FE1"/>
    <w:rsid w:val="00FE298D"/>
    <w:rsid w:val="00FE4533"/>
    <w:rsid w:val="00FE5348"/>
    <w:rsid w:val="00FE56FC"/>
    <w:rsid w:val="00FE6938"/>
    <w:rsid w:val="00FE6DDE"/>
    <w:rsid w:val="00FF27CC"/>
    <w:rsid w:val="00FF423C"/>
    <w:rsid w:val="00FF6D7F"/>
    <w:rsid w:val="045177DF"/>
    <w:rsid w:val="048D0E87"/>
    <w:rsid w:val="04A32A91"/>
    <w:rsid w:val="04E828C8"/>
    <w:rsid w:val="052556E0"/>
    <w:rsid w:val="07836764"/>
    <w:rsid w:val="08172867"/>
    <w:rsid w:val="08301B4D"/>
    <w:rsid w:val="0B8C6C37"/>
    <w:rsid w:val="0E06556C"/>
    <w:rsid w:val="0E1E73D8"/>
    <w:rsid w:val="121B4375"/>
    <w:rsid w:val="135C0BC0"/>
    <w:rsid w:val="14202FB6"/>
    <w:rsid w:val="145B66E4"/>
    <w:rsid w:val="14694141"/>
    <w:rsid w:val="14920882"/>
    <w:rsid w:val="15B51E7E"/>
    <w:rsid w:val="16973130"/>
    <w:rsid w:val="185F20E5"/>
    <w:rsid w:val="191718BB"/>
    <w:rsid w:val="192D032D"/>
    <w:rsid w:val="19443A7B"/>
    <w:rsid w:val="1B7E7EAA"/>
    <w:rsid w:val="1B8F660A"/>
    <w:rsid w:val="1D414585"/>
    <w:rsid w:val="1DD0156B"/>
    <w:rsid w:val="1F040B6D"/>
    <w:rsid w:val="1F314D98"/>
    <w:rsid w:val="1F4513A0"/>
    <w:rsid w:val="1F811F7A"/>
    <w:rsid w:val="206F6808"/>
    <w:rsid w:val="214D2DFC"/>
    <w:rsid w:val="23FF5566"/>
    <w:rsid w:val="24307B8B"/>
    <w:rsid w:val="2493789B"/>
    <w:rsid w:val="25291013"/>
    <w:rsid w:val="26591824"/>
    <w:rsid w:val="27717417"/>
    <w:rsid w:val="2D905077"/>
    <w:rsid w:val="2E3B5888"/>
    <w:rsid w:val="2F4D7FC8"/>
    <w:rsid w:val="2FB901A6"/>
    <w:rsid w:val="303B6D4B"/>
    <w:rsid w:val="3175232E"/>
    <w:rsid w:val="31852E02"/>
    <w:rsid w:val="3238352C"/>
    <w:rsid w:val="32733BC9"/>
    <w:rsid w:val="35C31D4F"/>
    <w:rsid w:val="383C37B6"/>
    <w:rsid w:val="3A284FF9"/>
    <w:rsid w:val="3A3C7696"/>
    <w:rsid w:val="3AB72072"/>
    <w:rsid w:val="3BB97E40"/>
    <w:rsid w:val="3D520113"/>
    <w:rsid w:val="3D546B34"/>
    <w:rsid w:val="3EA11398"/>
    <w:rsid w:val="3EA762D7"/>
    <w:rsid w:val="4386246A"/>
    <w:rsid w:val="45BE16D2"/>
    <w:rsid w:val="47EF7F34"/>
    <w:rsid w:val="4933386E"/>
    <w:rsid w:val="495F1F1C"/>
    <w:rsid w:val="4A816790"/>
    <w:rsid w:val="4A931E96"/>
    <w:rsid w:val="4AA91186"/>
    <w:rsid w:val="4B0C03B4"/>
    <w:rsid w:val="4CA94D04"/>
    <w:rsid w:val="4CEE7256"/>
    <w:rsid w:val="4F5B6A7A"/>
    <w:rsid w:val="4FC32251"/>
    <w:rsid w:val="506C1F58"/>
    <w:rsid w:val="522247B9"/>
    <w:rsid w:val="537473BD"/>
    <w:rsid w:val="55077E4E"/>
    <w:rsid w:val="55884868"/>
    <w:rsid w:val="56F90E48"/>
    <w:rsid w:val="576E12A7"/>
    <w:rsid w:val="57743901"/>
    <w:rsid w:val="57864D82"/>
    <w:rsid w:val="5B817271"/>
    <w:rsid w:val="5BA467C6"/>
    <w:rsid w:val="5E107B24"/>
    <w:rsid w:val="655A5EBA"/>
    <w:rsid w:val="66504D4D"/>
    <w:rsid w:val="68E86354"/>
    <w:rsid w:val="6C275B13"/>
    <w:rsid w:val="6DFA547C"/>
    <w:rsid w:val="71B959A0"/>
    <w:rsid w:val="71BD2FD8"/>
    <w:rsid w:val="739F47BB"/>
    <w:rsid w:val="74697C28"/>
    <w:rsid w:val="74F4667A"/>
    <w:rsid w:val="75D64093"/>
    <w:rsid w:val="78156CE9"/>
    <w:rsid w:val="79AC230A"/>
    <w:rsid w:val="7E8B571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strokecolor="blue">
      <v:fill color="white"/>
      <v:stroke color="blue"/>
    </o:shapedefaults>
    <o:shapelayout v:ext="edit">
      <o:idmap v:ext="edit" data="2"/>
    </o:shapelayout>
  </w:shapeDefaults>
  <w:decimalSymbol w:val="."/>
  <w:listSeparator w:val=","/>
  <w14:docId w14:val="745D70D2"/>
  <w15:chartTrackingRefBased/>
  <w15:docId w15:val="{33755167-ADBE-434F-810A-CCC3D741B0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9"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uiPriority="0" w:qFormat="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0" w:qFormat="1"/>
    <w:lsdException w:name="toc 2" w:uiPriority="39" w:qFormat="1"/>
    <w:lsdException w:name="toc 3" w:uiPriority="39" w:qFormat="1"/>
    <w:lsdException w:name="toc 4" w:uiPriority="39" w:qFormat="1"/>
    <w:lsdException w:name="toc 5" w:uiPriority="0" w:qFormat="1"/>
    <w:lsdException w:name="toc 6" w:uiPriority="0" w:qFormat="1"/>
    <w:lsdException w:name="toc 7" w:uiPriority="0" w:qFormat="1"/>
    <w:lsdException w:name="toc 8" w:uiPriority="0" w:qFormat="1"/>
    <w:lsdException w:name="toc 9" w:uiPriority="0" w:qFormat="1"/>
    <w:lsdException w:name="Normal Indent" w:semiHidden="1" w:unhideWhenUsed="1"/>
    <w:lsdException w:name="footnote text" w:uiPriority="0" w:qFormat="1"/>
    <w:lsdException w:name="annotation text" w:uiPriority="0" w:qFormat="1"/>
    <w:lsdException w:name="header" w:qFormat="1"/>
    <w:lsdException w:name="footer" w:qFormat="1"/>
    <w:lsdException w:name="index heading" w:semiHidden="1" w:unhideWhenUsed="1"/>
    <w:lsdException w:name="caption" w:uiPriority="0" w:qFormat="1"/>
    <w:lsdException w:name="table of figures" w:qFormat="1"/>
    <w:lsdException w:name="envelope address" w:semiHidden="1" w:unhideWhenUsed="1"/>
    <w:lsdException w:name="envelope return" w:semiHidden="1" w:unhideWhenUsed="1"/>
    <w:lsdException w:name="footnote reference" w:uiPriority="0" w:qFormat="1"/>
    <w:lsdException w:name="annotation reference" w:uiPriority="0" w:qFormat="1"/>
    <w:lsdException w:name="line number" w:semiHidden="1" w:unhideWhenUsed="1"/>
    <w:lsdException w:name="page number" w:uiPriority="0" w:qFormat="1"/>
    <w:lsdException w:name="endnote reference" w:uiPriority="0" w:qFormat="1"/>
    <w:lsdException w:name="endnote text" w:uiPriority="0" w:qFormat="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lsdException w:name="Body Text" w:uiPriority="0" w:qFormat="1"/>
    <w:lsdException w:name="Body Text Indent" w:uiPriority="0"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uiPriority="0" w:qFormat="1"/>
    <w:lsdException w:name="Body Text First Indent" w:semiHidden="1" w:unhideWhenUsed="1"/>
    <w:lsdException w:name="Body Text First Indent 2" w:semiHidden="1" w:unhideWhenUsed="1"/>
    <w:lsdException w:name="Note Heading" w:semiHidden="1" w:unhideWhenUsed="1"/>
    <w:lsdException w:name="Body Text 2" w:uiPriority="0" w:qFormat="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qFormat="1"/>
    <w:lsdException w:name="FollowedHyperlink" w:unhideWhenUsed="1" w:qFormat="1"/>
    <w:lsdException w:name="Strong" w:uiPriority="0" w:qFormat="1"/>
    <w:lsdException w:name="Emphasis" w:uiPriority="0" w:qFormat="1"/>
    <w:lsdException w:name="Document Map" w:uiPriority="0" w:qFormat="1"/>
    <w:lsdException w:name="Plain Text" w:uiPriority="0" w:qFormat="1"/>
    <w:lsdException w:name="E-mail Signature" w:semiHidden="1" w:unhideWhenUsed="1"/>
    <w:lsdException w:name="HTML Top of Form" w:semiHidden="1" w:unhideWhenUsed="1"/>
    <w:lsdException w:name="HTML Bottom of Form" w:semiHidden="1" w:unhideWhenUsed="1"/>
    <w:lsdException w:name="Normal (Web)"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uiPriority="0"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0" w:qFormat="1"/>
    <w:lsdException w:name="Table Grid" w:uiPriority="39" w:qFormat="1"/>
    <w:lsdException w:name="Table Theme" w:semiHidden="1" w:unhideWhenUsed="1"/>
    <w:lsdException w:name="Placeholder Text" w:semiHidden="1" w:unhideWhenUsed="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315430"/>
    <w:pPr>
      <w:widowControl w:val="0"/>
      <w:spacing w:line="300" w:lineRule="auto"/>
      <w:ind w:firstLineChars="200" w:firstLine="200"/>
      <w:jc w:val="both"/>
    </w:pPr>
    <w:rPr>
      <w:kern w:val="2"/>
      <w:sz w:val="24"/>
    </w:rPr>
  </w:style>
  <w:style w:type="paragraph" w:styleId="1">
    <w:name w:val="heading 1"/>
    <w:basedOn w:val="a"/>
    <w:next w:val="a"/>
    <w:link w:val="10"/>
    <w:qFormat/>
    <w:pPr>
      <w:keepNext/>
      <w:keepLines/>
      <w:tabs>
        <w:tab w:val="left" w:pos="0"/>
        <w:tab w:val="left" w:pos="1000"/>
        <w:tab w:val="center" w:pos="4677"/>
      </w:tabs>
      <w:spacing w:beforeLines="100" w:afterLines="100"/>
      <w:ind w:firstLineChars="0" w:firstLine="0"/>
      <w:jc w:val="center"/>
      <w:outlineLvl w:val="0"/>
    </w:pPr>
    <w:rPr>
      <w:rFonts w:eastAsia="黑体"/>
      <w:kern w:val="44"/>
      <w:sz w:val="32"/>
      <w:szCs w:val="32"/>
    </w:rPr>
  </w:style>
  <w:style w:type="paragraph" w:styleId="2">
    <w:name w:val="heading 2"/>
    <w:basedOn w:val="a"/>
    <w:next w:val="a"/>
    <w:link w:val="20"/>
    <w:qFormat/>
    <w:pPr>
      <w:keepNext/>
      <w:keepLines/>
      <w:spacing w:beforeLines="50" w:afterLines="50"/>
      <w:ind w:firstLineChars="0" w:firstLine="0"/>
      <w:outlineLvl w:val="1"/>
    </w:pPr>
    <w:rPr>
      <w:b/>
      <w:sz w:val="28"/>
    </w:rPr>
  </w:style>
  <w:style w:type="paragraph" w:styleId="3">
    <w:name w:val="heading 3"/>
    <w:basedOn w:val="a"/>
    <w:next w:val="a"/>
    <w:link w:val="30"/>
    <w:qFormat/>
    <w:pPr>
      <w:keepNext/>
      <w:keepLines/>
      <w:spacing w:beforeLines="50" w:afterLines="50"/>
      <w:ind w:firstLineChars="0" w:firstLine="0"/>
      <w:outlineLvl w:val="2"/>
    </w:pPr>
    <w:rPr>
      <w:b/>
    </w:rPr>
  </w:style>
  <w:style w:type="paragraph" w:styleId="4">
    <w:name w:val="heading 4"/>
    <w:basedOn w:val="a"/>
    <w:next w:val="a"/>
    <w:link w:val="40"/>
    <w:qFormat/>
    <w:pPr>
      <w:keepNext/>
      <w:keepLines/>
      <w:spacing w:before="280" w:after="290" w:line="376" w:lineRule="auto"/>
      <w:outlineLvl w:val="3"/>
    </w:pPr>
    <w:rPr>
      <w:rFonts w:ascii="Arial" w:eastAsia="黑体" w:hAnsi="Arial"/>
      <w:b/>
      <w:bCs/>
      <w:sz w:val="28"/>
      <w:szCs w:val="28"/>
    </w:rPr>
  </w:style>
  <w:style w:type="paragraph" w:styleId="5">
    <w:name w:val="heading 5"/>
    <w:basedOn w:val="a"/>
    <w:next w:val="a"/>
    <w:link w:val="50"/>
    <w:uiPriority w:val="9"/>
    <w:qFormat/>
    <w:pPr>
      <w:keepNext/>
      <w:keepLines/>
      <w:spacing w:before="280" w:after="290" w:line="376" w:lineRule="auto"/>
      <w:outlineLvl w:val="4"/>
    </w:pPr>
    <w:rPr>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link w:val="1"/>
    <w:qFormat/>
    <w:rPr>
      <w:rFonts w:eastAsia="黑体"/>
      <w:kern w:val="44"/>
      <w:sz w:val="32"/>
      <w:szCs w:val="32"/>
    </w:rPr>
  </w:style>
  <w:style w:type="character" w:customStyle="1" w:styleId="attachnotdown">
    <w:name w:val="attachnotdown"/>
    <w:qFormat/>
  </w:style>
  <w:style w:type="character" w:customStyle="1" w:styleId="longtext">
    <w:name w:val="long_text"/>
    <w:qFormat/>
  </w:style>
  <w:style w:type="character" w:customStyle="1" w:styleId="a3">
    <w:name w:val="页眉 字符"/>
    <w:link w:val="a4"/>
    <w:uiPriority w:val="99"/>
    <w:qFormat/>
    <w:rPr>
      <w:kern w:val="2"/>
      <w:sz w:val="18"/>
    </w:rPr>
  </w:style>
  <w:style w:type="character" w:styleId="a5">
    <w:name w:val="page number"/>
    <w:qFormat/>
  </w:style>
  <w:style w:type="character" w:customStyle="1" w:styleId="Char">
    <w:name w:val="关键词题头 Char"/>
    <w:link w:val="a6"/>
    <w:qFormat/>
    <w:rPr>
      <w:rFonts w:ascii="黑体" w:eastAsia="黑体"/>
      <w:sz w:val="24"/>
      <w:lang w:bidi="en-US"/>
    </w:rPr>
  </w:style>
  <w:style w:type="character" w:customStyle="1" w:styleId="1CharChar">
    <w:name w:val="样式 目录 1 + 黑体 三号 Char Char"/>
    <w:link w:val="11"/>
    <w:qFormat/>
    <w:rPr>
      <w:rFonts w:ascii="黑体" w:hAnsi="黑体"/>
      <w:bCs/>
      <w:caps/>
      <w:kern w:val="2"/>
      <w:sz w:val="24"/>
      <w:szCs w:val="24"/>
      <w:lang w:val="en-US" w:eastAsia="zh-CN"/>
    </w:rPr>
  </w:style>
  <w:style w:type="character" w:customStyle="1" w:styleId="a7">
    <w:name w:val="批注文字 字符"/>
    <w:link w:val="a8"/>
    <w:qFormat/>
    <w:rPr>
      <w:kern w:val="2"/>
      <w:sz w:val="24"/>
    </w:rPr>
  </w:style>
  <w:style w:type="character" w:styleId="a9">
    <w:name w:val="annotation reference"/>
    <w:qFormat/>
    <w:rPr>
      <w:sz w:val="21"/>
    </w:rPr>
  </w:style>
  <w:style w:type="character" w:customStyle="1" w:styleId="def">
    <w:name w:val="def"/>
    <w:qFormat/>
  </w:style>
  <w:style w:type="character" w:customStyle="1" w:styleId="12">
    <w:name w:val="未处理的提及1"/>
    <w:uiPriority w:val="99"/>
    <w:unhideWhenUsed/>
    <w:qFormat/>
    <w:rPr>
      <w:color w:val="605E5C"/>
      <w:shd w:val="clear" w:color="auto" w:fill="E1DFDD"/>
    </w:rPr>
  </w:style>
  <w:style w:type="character" w:customStyle="1" w:styleId="21252CharChar">
    <w:name w:val="样式 样式 2标题 + 两端对齐 行距: 多倍行距 1.25 字行 + 首行缩进:  2 字符 Char Char"/>
    <w:link w:val="21252"/>
    <w:qFormat/>
    <w:rPr>
      <w:rFonts w:ascii="黑体" w:hAnsi="宋体" w:cs="宋体"/>
      <w:bCs/>
      <w:kern w:val="2"/>
      <w:sz w:val="28"/>
      <w:lang w:val="en-US" w:eastAsia="zh-CN" w:bidi="ar-SA"/>
    </w:rPr>
  </w:style>
  <w:style w:type="character" w:styleId="aa">
    <w:name w:val="endnote reference"/>
    <w:qFormat/>
    <w:rPr>
      <w:vertAlign w:val="superscript"/>
    </w:rPr>
  </w:style>
  <w:style w:type="character" w:styleId="ab">
    <w:name w:val="Strong"/>
    <w:qFormat/>
    <w:rPr>
      <w:b/>
    </w:rPr>
  </w:style>
  <w:style w:type="character" w:customStyle="1" w:styleId="ac">
    <w:name w:val="列表段落 字符"/>
    <w:link w:val="ad"/>
    <w:uiPriority w:val="34"/>
    <w:qFormat/>
    <w:rPr>
      <w:kern w:val="2"/>
      <w:sz w:val="24"/>
    </w:rPr>
  </w:style>
  <w:style w:type="character" w:customStyle="1" w:styleId="ae">
    <w:name w:val="公式 字符"/>
    <w:link w:val="af"/>
    <w:rPr>
      <w:rFonts w:cs="楷体"/>
      <w:kern w:val="2"/>
      <w:sz w:val="24"/>
      <w:szCs w:val="21"/>
    </w:rPr>
  </w:style>
  <w:style w:type="character" w:customStyle="1" w:styleId="TOC1">
    <w:name w:val="TOC 1 字符"/>
    <w:link w:val="TOC10"/>
    <w:qFormat/>
    <w:rPr>
      <w:rFonts w:hAnsi="宋体"/>
      <w:bCs/>
      <w:caps/>
      <w:kern w:val="2"/>
      <w:sz w:val="24"/>
      <w:szCs w:val="24"/>
      <w:lang w:val="en-US" w:eastAsia="zh-CN"/>
    </w:rPr>
  </w:style>
  <w:style w:type="character" w:styleId="af0">
    <w:name w:val="FollowedHyperlink"/>
    <w:uiPriority w:val="99"/>
    <w:unhideWhenUsed/>
    <w:qFormat/>
    <w:rPr>
      <w:color w:val="800080"/>
      <w:u w:val="single"/>
    </w:rPr>
  </w:style>
  <w:style w:type="character" w:customStyle="1" w:styleId="2CharChar">
    <w:name w:val="2标题 Char Char"/>
    <w:link w:val="21"/>
    <w:qFormat/>
    <w:rPr>
      <w:kern w:val="2"/>
      <w:sz w:val="28"/>
      <w:lang w:val="en-US" w:eastAsia="zh-CN" w:bidi="ar-SA"/>
    </w:rPr>
  </w:style>
  <w:style w:type="character" w:customStyle="1" w:styleId="af1">
    <w:name w:val="页脚 字符"/>
    <w:link w:val="af2"/>
    <w:uiPriority w:val="99"/>
    <w:qFormat/>
    <w:rPr>
      <w:kern w:val="2"/>
      <w:sz w:val="18"/>
    </w:rPr>
  </w:style>
  <w:style w:type="character" w:styleId="af3">
    <w:name w:val="Emphasis"/>
    <w:qFormat/>
    <w:rPr>
      <w:color w:val="CC0033"/>
    </w:rPr>
  </w:style>
  <w:style w:type="character" w:customStyle="1" w:styleId="1CharChar0">
    <w:name w:val="样式 目录 1 + 加粗 Char Char"/>
    <w:link w:val="13"/>
    <w:qFormat/>
    <w:rPr>
      <w:rFonts w:hAnsi="宋体"/>
      <w:bCs/>
      <w:caps/>
      <w:kern w:val="2"/>
      <w:sz w:val="24"/>
      <w:szCs w:val="24"/>
      <w:lang w:val="en-US" w:eastAsia="zh-CN"/>
    </w:rPr>
  </w:style>
  <w:style w:type="character" w:customStyle="1" w:styleId="af4">
    <w:name w:val="正文文本 字符"/>
    <w:link w:val="af5"/>
    <w:qFormat/>
    <w:rPr>
      <w:rFonts w:ascii="宋体" w:eastAsia="宋体" w:hAnsi="宋体"/>
      <w:kern w:val="2"/>
      <w:sz w:val="18"/>
      <w:lang w:val="en-US" w:eastAsia="zh-CN"/>
    </w:rPr>
  </w:style>
  <w:style w:type="character" w:customStyle="1" w:styleId="af6">
    <w:name w:val="批注框文本 字符"/>
    <w:link w:val="af7"/>
    <w:qFormat/>
    <w:rPr>
      <w:rFonts w:eastAsia="宋体"/>
      <w:kern w:val="2"/>
      <w:sz w:val="18"/>
      <w:lang w:val="en-US" w:eastAsia="zh-CN"/>
    </w:rPr>
  </w:style>
  <w:style w:type="character" w:styleId="af8">
    <w:name w:val="footnote reference"/>
    <w:qFormat/>
    <w:rPr>
      <w:vertAlign w:val="superscript"/>
    </w:rPr>
  </w:style>
  <w:style w:type="character" w:customStyle="1" w:styleId="hps">
    <w:name w:val="hps"/>
    <w:qFormat/>
  </w:style>
  <w:style w:type="character" w:customStyle="1" w:styleId="af9">
    <w:name w:val="批注主题 字符"/>
    <w:link w:val="afa"/>
    <w:qFormat/>
    <w:rPr>
      <w:kern w:val="2"/>
      <w:sz w:val="24"/>
    </w:rPr>
  </w:style>
  <w:style w:type="character" w:styleId="afb">
    <w:name w:val="Hyperlink"/>
    <w:uiPriority w:val="99"/>
    <w:qFormat/>
    <w:rPr>
      <w:i/>
      <w:color w:val="0066CC"/>
      <w:u w:val="none"/>
    </w:rPr>
  </w:style>
  <w:style w:type="character" w:customStyle="1" w:styleId="hpsatn">
    <w:name w:val="hps atn"/>
    <w:qFormat/>
  </w:style>
  <w:style w:type="character" w:customStyle="1" w:styleId="50">
    <w:name w:val="标题 5 字符"/>
    <w:link w:val="5"/>
    <w:uiPriority w:val="9"/>
    <w:qFormat/>
    <w:rPr>
      <w:b/>
      <w:bCs/>
      <w:kern w:val="2"/>
      <w:sz w:val="28"/>
      <w:szCs w:val="28"/>
    </w:rPr>
  </w:style>
  <w:style w:type="character" w:customStyle="1" w:styleId="1CharChar1">
    <w:name w:val="样式 标题 1 + Char Char"/>
    <w:link w:val="14"/>
    <w:qFormat/>
    <w:rPr>
      <w:rFonts w:eastAsia="黑体"/>
      <w:b/>
      <w:kern w:val="44"/>
      <w:sz w:val="32"/>
      <w:szCs w:val="32"/>
      <w:lang w:val="en-US" w:eastAsia="zh-CN" w:bidi="ar-SA"/>
    </w:rPr>
  </w:style>
  <w:style w:type="character" w:customStyle="1" w:styleId="afc">
    <w:name w:val="纯文本 字符"/>
    <w:link w:val="afd"/>
    <w:qFormat/>
    <w:rPr>
      <w:rFonts w:ascii="宋体" w:hAnsi="Courier New"/>
      <w:kern w:val="2"/>
      <w:sz w:val="21"/>
    </w:rPr>
  </w:style>
  <w:style w:type="character" w:customStyle="1" w:styleId="2125CharChar">
    <w:name w:val="样式 2标题 + 两端对齐 行距: 多倍行距 1.25 字行 Char Char"/>
    <w:link w:val="2125"/>
    <w:qFormat/>
    <w:rPr>
      <w:rFonts w:cs="宋体"/>
      <w:bCs/>
      <w:kern w:val="2"/>
      <w:sz w:val="28"/>
      <w:lang w:val="en-US" w:eastAsia="zh-CN" w:bidi="ar-SA"/>
    </w:rPr>
  </w:style>
  <w:style w:type="character" w:customStyle="1" w:styleId="1CharChar2">
    <w:name w:val="标题1 Char Char"/>
    <w:link w:val="15"/>
    <w:qFormat/>
    <w:rPr>
      <w:rFonts w:eastAsia="黑体"/>
      <w:kern w:val="2"/>
      <w:sz w:val="28"/>
      <w:lang w:val="en-US" w:eastAsia="zh-CN"/>
    </w:rPr>
  </w:style>
  <w:style w:type="character" w:customStyle="1" w:styleId="Char0">
    <w:name w:val="关键词 Char"/>
    <w:link w:val="afe"/>
    <w:qFormat/>
    <w:rPr>
      <w:rFonts w:ascii="仿宋_GB2312" w:eastAsia="仿宋_GB2312"/>
      <w:sz w:val="24"/>
      <w:lang w:bidi="en-US"/>
    </w:rPr>
  </w:style>
  <w:style w:type="character" w:customStyle="1" w:styleId="shorttext1">
    <w:name w:val="short_text1"/>
    <w:qFormat/>
    <w:rPr>
      <w:sz w:val="19"/>
      <w:szCs w:val="19"/>
    </w:rPr>
  </w:style>
  <w:style w:type="character" w:customStyle="1" w:styleId="apple-style-span">
    <w:name w:val="apple-style-span"/>
    <w:qFormat/>
  </w:style>
  <w:style w:type="character" w:customStyle="1" w:styleId="text">
    <w:name w:val="text"/>
    <w:qFormat/>
  </w:style>
  <w:style w:type="character" w:customStyle="1" w:styleId="Char1">
    <w:name w:val="论文题目 Char"/>
    <w:link w:val="aff"/>
    <w:qFormat/>
    <w:rPr>
      <w:rFonts w:ascii="华文细黑" w:eastAsia="华文细黑" w:hAnsi="华文细黑"/>
      <w:b/>
      <w:sz w:val="44"/>
      <w:szCs w:val="44"/>
      <w:lang w:bidi="en-US"/>
    </w:rPr>
  </w:style>
  <w:style w:type="paragraph" w:styleId="af5">
    <w:name w:val="Body Text"/>
    <w:basedOn w:val="a"/>
    <w:link w:val="af4"/>
    <w:qFormat/>
    <w:pPr>
      <w:jc w:val="center"/>
    </w:pPr>
    <w:rPr>
      <w:rFonts w:ascii="宋体" w:hAnsi="宋体"/>
      <w:sz w:val="18"/>
    </w:rPr>
  </w:style>
  <w:style w:type="paragraph" w:customStyle="1" w:styleId="31">
    <w:name w:val="3标题"/>
    <w:qFormat/>
    <w:pPr>
      <w:spacing w:line="360" w:lineRule="auto"/>
      <w:jc w:val="center"/>
      <w:outlineLvl w:val="2"/>
    </w:pPr>
    <w:rPr>
      <w:b/>
      <w:kern w:val="2"/>
      <w:sz w:val="24"/>
    </w:rPr>
  </w:style>
  <w:style w:type="paragraph" w:customStyle="1" w:styleId="a6">
    <w:name w:val="关键词题头"/>
    <w:basedOn w:val="a"/>
    <w:link w:val="Char"/>
    <w:qFormat/>
    <w:pPr>
      <w:widowControl/>
      <w:snapToGrid w:val="0"/>
      <w:ind w:firstLine="480"/>
      <w:jc w:val="left"/>
    </w:pPr>
    <w:rPr>
      <w:rFonts w:ascii="黑体" w:eastAsia="黑体"/>
      <w:kern w:val="0"/>
      <w:lang w:bidi="en-US"/>
    </w:rPr>
  </w:style>
  <w:style w:type="paragraph" w:customStyle="1" w:styleId="TAMainText">
    <w:name w:val="TA_Main_Text"/>
    <w:basedOn w:val="a"/>
    <w:qFormat/>
    <w:pPr>
      <w:widowControl/>
      <w:spacing w:line="480" w:lineRule="auto"/>
      <w:ind w:firstLine="202"/>
    </w:pPr>
    <w:rPr>
      <w:rFonts w:ascii="Times" w:hAnsi="Times"/>
      <w:kern w:val="0"/>
      <w:lang w:eastAsia="en-US"/>
    </w:rPr>
  </w:style>
  <w:style w:type="paragraph" w:styleId="22">
    <w:name w:val="Body Text 2"/>
    <w:basedOn w:val="a"/>
    <w:link w:val="23"/>
    <w:qFormat/>
    <w:pPr>
      <w:spacing w:after="120" w:line="480" w:lineRule="auto"/>
    </w:pPr>
  </w:style>
  <w:style w:type="paragraph" w:styleId="TOC5">
    <w:name w:val="toc 5"/>
    <w:basedOn w:val="a"/>
    <w:next w:val="a"/>
    <w:qFormat/>
    <w:pPr>
      <w:ind w:left="840"/>
      <w:jc w:val="left"/>
    </w:pPr>
    <w:rPr>
      <w:sz w:val="18"/>
      <w:szCs w:val="18"/>
    </w:rPr>
  </w:style>
  <w:style w:type="paragraph" w:styleId="aff0">
    <w:name w:val="caption"/>
    <w:basedOn w:val="Default"/>
    <w:next w:val="Default"/>
    <w:link w:val="aff1"/>
    <w:qFormat/>
    <w:rPr>
      <w:color w:val="auto"/>
      <w:sz w:val="21"/>
    </w:rPr>
  </w:style>
  <w:style w:type="paragraph" w:styleId="ad">
    <w:name w:val="List Paragraph"/>
    <w:basedOn w:val="a"/>
    <w:link w:val="ac"/>
    <w:uiPriority w:val="34"/>
    <w:qFormat/>
    <w:pPr>
      <w:spacing w:line="240" w:lineRule="auto"/>
      <w:ind w:firstLine="420"/>
    </w:pPr>
  </w:style>
  <w:style w:type="paragraph" w:customStyle="1" w:styleId="21">
    <w:name w:val="2标题"/>
    <w:link w:val="2CharChar"/>
    <w:qFormat/>
    <w:pPr>
      <w:spacing w:line="360" w:lineRule="auto"/>
      <w:jc w:val="center"/>
      <w:outlineLvl w:val="1"/>
    </w:pPr>
    <w:rPr>
      <w:kern w:val="2"/>
      <w:sz w:val="28"/>
    </w:rPr>
  </w:style>
  <w:style w:type="paragraph" w:styleId="TOC7">
    <w:name w:val="toc 7"/>
    <w:basedOn w:val="a"/>
    <w:next w:val="a"/>
    <w:qFormat/>
    <w:pPr>
      <w:ind w:left="1260"/>
      <w:jc w:val="left"/>
    </w:pPr>
    <w:rPr>
      <w:sz w:val="18"/>
      <w:szCs w:val="18"/>
    </w:rPr>
  </w:style>
  <w:style w:type="paragraph" w:styleId="TOC9">
    <w:name w:val="toc 9"/>
    <w:basedOn w:val="a"/>
    <w:next w:val="a"/>
    <w:qFormat/>
    <w:pPr>
      <w:ind w:left="1680"/>
      <w:jc w:val="left"/>
    </w:pPr>
    <w:rPr>
      <w:sz w:val="18"/>
      <w:szCs w:val="18"/>
    </w:rPr>
  </w:style>
  <w:style w:type="paragraph" w:customStyle="1" w:styleId="110">
    <w:name w:val="样式 目录 1 + 黑体 三号1"/>
    <w:basedOn w:val="TOC10"/>
    <w:qFormat/>
    <w:rPr>
      <w:bCs w:val="0"/>
    </w:rPr>
  </w:style>
  <w:style w:type="paragraph" w:customStyle="1" w:styleId="p0">
    <w:name w:val="p0"/>
    <w:basedOn w:val="a"/>
    <w:qFormat/>
    <w:pPr>
      <w:widowControl/>
    </w:pPr>
    <w:rPr>
      <w:kern w:val="0"/>
    </w:rPr>
  </w:style>
  <w:style w:type="paragraph" w:styleId="aff2">
    <w:name w:val="footnote text"/>
    <w:basedOn w:val="a"/>
    <w:link w:val="aff3"/>
    <w:qFormat/>
    <w:rPr>
      <w:sz w:val="20"/>
    </w:rPr>
  </w:style>
  <w:style w:type="paragraph" w:styleId="TOC6">
    <w:name w:val="toc 6"/>
    <w:basedOn w:val="a"/>
    <w:next w:val="a"/>
    <w:qFormat/>
    <w:pPr>
      <w:ind w:left="1050"/>
      <w:jc w:val="left"/>
    </w:pPr>
    <w:rPr>
      <w:sz w:val="18"/>
      <w:szCs w:val="18"/>
    </w:rPr>
  </w:style>
  <w:style w:type="paragraph" w:customStyle="1" w:styleId="BBAuthorName">
    <w:name w:val="BB_Author_Name"/>
    <w:basedOn w:val="a"/>
    <w:next w:val="a"/>
    <w:qFormat/>
    <w:pPr>
      <w:widowControl/>
      <w:spacing w:after="240" w:line="480" w:lineRule="auto"/>
      <w:jc w:val="center"/>
    </w:pPr>
    <w:rPr>
      <w:rFonts w:ascii="Times" w:hAnsi="Times"/>
      <w:i/>
      <w:kern w:val="0"/>
      <w:lang w:eastAsia="en-US"/>
    </w:rPr>
  </w:style>
  <w:style w:type="paragraph" w:styleId="aff4">
    <w:name w:val="endnote text"/>
    <w:basedOn w:val="a"/>
    <w:link w:val="aff5"/>
    <w:qFormat/>
    <w:pPr>
      <w:snapToGrid w:val="0"/>
      <w:jc w:val="left"/>
    </w:pPr>
  </w:style>
  <w:style w:type="paragraph" w:customStyle="1" w:styleId="BDAbstract">
    <w:name w:val="BD_Abstract"/>
    <w:basedOn w:val="a"/>
    <w:next w:val="TAMainText"/>
    <w:qFormat/>
    <w:pPr>
      <w:widowControl/>
      <w:spacing w:before="360" w:after="360" w:line="480" w:lineRule="auto"/>
    </w:pPr>
    <w:rPr>
      <w:rFonts w:ascii="Times" w:hAnsi="Times"/>
      <w:kern w:val="0"/>
      <w:lang w:eastAsia="en-US"/>
    </w:rPr>
  </w:style>
  <w:style w:type="paragraph" w:customStyle="1" w:styleId="CharCharCharChar">
    <w:name w:val="Char Char Char Char"/>
    <w:basedOn w:val="a"/>
    <w:qFormat/>
    <w:pPr>
      <w:widowControl/>
      <w:spacing w:after="160" w:line="240" w:lineRule="exact"/>
      <w:jc w:val="left"/>
    </w:pPr>
    <w:rPr>
      <w:rFonts w:ascii="Arial" w:hAnsi="Arial"/>
      <w:kern w:val="0"/>
      <w:sz w:val="22"/>
      <w:lang w:eastAsia="en-US"/>
    </w:rPr>
  </w:style>
  <w:style w:type="paragraph" w:customStyle="1" w:styleId="16">
    <w:name w:val="样式1"/>
    <w:basedOn w:val="a4"/>
    <w:qFormat/>
    <w:pPr>
      <w:pBdr>
        <w:bottom w:val="thinThickSmallGap" w:sz="18" w:space="1" w:color="auto"/>
      </w:pBdr>
      <w:ind w:firstLine="360"/>
    </w:pPr>
  </w:style>
  <w:style w:type="paragraph" w:customStyle="1" w:styleId="aff6">
    <w:name w:val="图表名"/>
    <w:basedOn w:val="Default"/>
    <w:next w:val="Default"/>
    <w:qFormat/>
  </w:style>
  <w:style w:type="paragraph" w:styleId="aff7">
    <w:name w:val="Body Text Indent"/>
    <w:basedOn w:val="a"/>
    <w:link w:val="aff8"/>
    <w:qFormat/>
    <w:pPr>
      <w:spacing w:line="300" w:lineRule="exact"/>
      <w:ind w:firstLine="420"/>
    </w:pPr>
  </w:style>
  <w:style w:type="paragraph" w:customStyle="1" w:styleId="FACorrespondingAuthorFootnote">
    <w:name w:val="FA_Corresponding_Author_Footnote"/>
    <w:basedOn w:val="a"/>
    <w:next w:val="TAMainText"/>
    <w:qFormat/>
    <w:pPr>
      <w:widowControl/>
      <w:spacing w:after="200" w:line="480" w:lineRule="auto"/>
    </w:pPr>
    <w:rPr>
      <w:rFonts w:ascii="Times" w:hAnsi="Times"/>
      <w:kern w:val="0"/>
      <w:lang w:eastAsia="en-US"/>
    </w:rPr>
  </w:style>
  <w:style w:type="paragraph" w:styleId="TOC4">
    <w:name w:val="toc 4"/>
    <w:basedOn w:val="a"/>
    <w:next w:val="a"/>
    <w:uiPriority w:val="39"/>
    <w:qFormat/>
    <w:pPr>
      <w:ind w:left="630"/>
      <w:jc w:val="left"/>
    </w:pPr>
    <w:rPr>
      <w:sz w:val="18"/>
      <w:szCs w:val="18"/>
    </w:rPr>
  </w:style>
  <w:style w:type="paragraph" w:styleId="aff9">
    <w:name w:val="table of figures"/>
    <w:basedOn w:val="a"/>
    <w:next w:val="a"/>
    <w:uiPriority w:val="99"/>
    <w:qFormat/>
    <w:pPr>
      <w:ind w:leftChars="200" w:left="200" w:hangingChars="200" w:hanging="200"/>
    </w:pPr>
  </w:style>
  <w:style w:type="paragraph" w:customStyle="1" w:styleId="ParaCharCharCharChar">
    <w:name w:val="默认段落字体 Para Char Char Char Char"/>
    <w:basedOn w:val="3"/>
    <w:qFormat/>
    <w:pPr>
      <w:spacing w:line="240" w:lineRule="atLeast"/>
      <w:jc w:val="left"/>
    </w:pPr>
    <w:rPr>
      <w:bCs/>
      <w:kern w:val="0"/>
      <w:szCs w:val="21"/>
    </w:rPr>
  </w:style>
  <w:style w:type="paragraph" w:customStyle="1" w:styleId="21252">
    <w:name w:val="样式 样式 2标题 + 两端对齐 行距: 多倍行距 1.25 字行 + 首行缩进:  2 字符"/>
    <w:basedOn w:val="2125"/>
    <w:link w:val="21252CharChar"/>
    <w:qFormat/>
    <w:rPr>
      <w:rFonts w:ascii="黑体" w:hAnsi="宋体"/>
    </w:rPr>
  </w:style>
  <w:style w:type="paragraph" w:customStyle="1" w:styleId="0">
    <w:name w:val="0"/>
    <w:basedOn w:val="a"/>
    <w:qFormat/>
    <w:pPr>
      <w:widowControl/>
    </w:pPr>
    <w:rPr>
      <w:kern w:val="0"/>
    </w:rPr>
  </w:style>
  <w:style w:type="paragraph" w:customStyle="1" w:styleId="13">
    <w:name w:val="样式 目录 1 + 加粗"/>
    <w:basedOn w:val="TOC10"/>
    <w:link w:val="1CharChar0"/>
    <w:qFormat/>
  </w:style>
  <w:style w:type="paragraph" w:styleId="a8">
    <w:name w:val="annotation text"/>
    <w:basedOn w:val="a"/>
    <w:link w:val="a7"/>
    <w:qFormat/>
    <w:pPr>
      <w:jc w:val="left"/>
    </w:pPr>
  </w:style>
  <w:style w:type="paragraph" w:customStyle="1" w:styleId="11">
    <w:name w:val="样式 目录 1 + 黑体 三号"/>
    <w:basedOn w:val="TOC10"/>
    <w:link w:val="1CharChar"/>
    <w:qFormat/>
    <w:rPr>
      <w:rFonts w:ascii="黑体" w:hAnsi="黑体"/>
    </w:rPr>
  </w:style>
  <w:style w:type="paragraph" w:customStyle="1" w:styleId="afe">
    <w:name w:val="关键词"/>
    <w:basedOn w:val="a"/>
    <w:link w:val="Char0"/>
    <w:qFormat/>
    <w:pPr>
      <w:widowControl/>
      <w:snapToGrid w:val="0"/>
      <w:ind w:firstLine="480"/>
      <w:jc w:val="left"/>
    </w:pPr>
    <w:rPr>
      <w:rFonts w:ascii="仿宋_GB2312" w:eastAsia="仿宋_GB2312"/>
      <w:kern w:val="0"/>
      <w:lang w:bidi="en-US"/>
    </w:rPr>
  </w:style>
  <w:style w:type="paragraph" w:styleId="affa">
    <w:name w:val="Date"/>
    <w:basedOn w:val="a"/>
    <w:next w:val="a"/>
    <w:link w:val="affb"/>
    <w:qFormat/>
    <w:pPr>
      <w:ind w:leftChars="2500" w:left="100"/>
    </w:pPr>
  </w:style>
  <w:style w:type="paragraph" w:styleId="affc">
    <w:name w:val="Document Map"/>
    <w:basedOn w:val="a"/>
    <w:link w:val="affd"/>
    <w:qFormat/>
    <w:pPr>
      <w:shd w:val="clear" w:color="auto" w:fill="000080"/>
    </w:pPr>
  </w:style>
  <w:style w:type="paragraph" w:customStyle="1" w:styleId="Default">
    <w:name w:val="Default"/>
    <w:link w:val="Default0"/>
    <w:qFormat/>
    <w:pPr>
      <w:widowControl w:val="0"/>
      <w:autoSpaceDE w:val="0"/>
      <w:autoSpaceDN w:val="0"/>
      <w:adjustRightInd w:val="0"/>
      <w:spacing w:line="300" w:lineRule="auto"/>
      <w:jc w:val="center"/>
    </w:pPr>
    <w:rPr>
      <w:color w:val="000000"/>
      <w:sz w:val="24"/>
      <w:szCs w:val="24"/>
    </w:rPr>
  </w:style>
  <w:style w:type="paragraph" w:styleId="affe">
    <w:name w:val="Normal (Web)"/>
    <w:basedOn w:val="a"/>
    <w:uiPriority w:val="99"/>
    <w:qFormat/>
    <w:pPr>
      <w:widowControl/>
      <w:spacing w:before="100" w:beforeAutospacing="1" w:after="100" w:afterAutospacing="1"/>
      <w:jc w:val="left"/>
    </w:pPr>
    <w:rPr>
      <w:kern w:val="0"/>
    </w:rPr>
  </w:style>
  <w:style w:type="paragraph" w:customStyle="1" w:styleId="17">
    <w:name w:val="1标题"/>
    <w:qFormat/>
    <w:pPr>
      <w:spacing w:line="360" w:lineRule="auto"/>
      <w:jc w:val="center"/>
      <w:outlineLvl w:val="0"/>
    </w:pPr>
    <w:rPr>
      <w:kern w:val="2"/>
      <w:sz w:val="24"/>
    </w:rPr>
  </w:style>
  <w:style w:type="paragraph" w:styleId="af7">
    <w:name w:val="Balloon Text"/>
    <w:basedOn w:val="a"/>
    <w:link w:val="af6"/>
    <w:qFormat/>
    <w:rPr>
      <w:sz w:val="18"/>
    </w:rPr>
  </w:style>
  <w:style w:type="paragraph" w:customStyle="1" w:styleId="CharCharCharCharCharCharChar">
    <w:name w:val="Char Char Char Char Char Char Char"/>
    <w:basedOn w:val="a"/>
    <w:qFormat/>
    <w:pPr>
      <w:widowControl/>
      <w:spacing w:after="160" w:line="240" w:lineRule="exact"/>
      <w:ind w:firstLineChars="0" w:firstLine="0"/>
      <w:jc w:val="left"/>
    </w:pPr>
  </w:style>
  <w:style w:type="paragraph" w:styleId="TOC2">
    <w:name w:val="toc 2"/>
    <w:basedOn w:val="a"/>
    <w:next w:val="a"/>
    <w:uiPriority w:val="39"/>
    <w:qFormat/>
    <w:pPr>
      <w:tabs>
        <w:tab w:val="left" w:pos="1455"/>
        <w:tab w:val="right" w:leader="dot" w:pos="9344"/>
      </w:tabs>
      <w:ind w:left="210" w:firstLineChars="148" w:firstLine="355"/>
      <w:jc w:val="left"/>
    </w:pPr>
    <w:rPr>
      <w:smallCaps/>
    </w:rPr>
  </w:style>
  <w:style w:type="paragraph" w:styleId="TOC8">
    <w:name w:val="toc 8"/>
    <w:basedOn w:val="a"/>
    <w:next w:val="a"/>
    <w:qFormat/>
    <w:pPr>
      <w:ind w:left="1470"/>
      <w:jc w:val="left"/>
    </w:pPr>
    <w:rPr>
      <w:sz w:val="18"/>
      <w:szCs w:val="18"/>
    </w:rPr>
  </w:style>
  <w:style w:type="paragraph" w:styleId="TOC3">
    <w:name w:val="toc 3"/>
    <w:basedOn w:val="a"/>
    <w:next w:val="a"/>
    <w:uiPriority w:val="39"/>
    <w:qFormat/>
    <w:pPr>
      <w:tabs>
        <w:tab w:val="right" w:leader="dot" w:pos="9344"/>
      </w:tabs>
      <w:ind w:leftChars="375" w:left="1500" w:hangingChars="250" w:hanging="600"/>
      <w:jc w:val="left"/>
    </w:pPr>
    <w:rPr>
      <w:iCs/>
    </w:rPr>
  </w:style>
  <w:style w:type="paragraph" w:customStyle="1" w:styleId="100125">
    <w:name w:val="样式 标题 1 + (符号) 宋体 加粗 段前: 0 磅 段后: 0 磅 行距: 多倍行距 1.25 字行"/>
    <w:basedOn w:val="1"/>
    <w:qFormat/>
    <w:pPr>
      <w:snapToGrid w:val="0"/>
      <w:spacing w:beforeLines="0" w:afterLines="0"/>
    </w:pPr>
    <w:rPr>
      <w:rFonts w:ascii="宋体" w:eastAsia="宋体" w:hAnsi="宋体"/>
      <w:b/>
      <w:kern w:val="2"/>
    </w:rPr>
  </w:style>
  <w:style w:type="paragraph" w:customStyle="1" w:styleId="paragraph">
    <w:name w:val="paragraph"/>
    <w:basedOn w:val="a"/>
    <w:semiHidden/>
    <w:qFormat/>
    <w:pPr>
      <w:widowControl/>
      <w:spacing w:before="100" w:beforeAutospacing="1" w:after="100" w:afterAutospacing="1" w:line="360" w:lineRule="auto"/>
      <w:ind w:firstLineChars="0" w:firstLine="0"/>
      <w:jc w:val="left"/>
    </w:pPr>
    <w:rPr>
      <w:rFonts w:ascii="等线" w:eastAsia="等线" w:hAnsi="等线"/>
      <w:kern w:val="0"/>
      <w:szCs w:val="24"/>
    </w:rPr>
  </w:style>
  <w:style w:type="paragraph" w:styleId="af2">
    <w:name w:val="footer"/>
    <w:basedOn w:val="a"/>
    <w:link w:val="af1"/>
    <w:uiPriority w:val="99"/>
    <w:qFormat/>
    <w:pPr>
      <w:tabs>
        <w:tab w:val="center" w:pos="4153"/>
        <w:tab w:val="right" w:pos="8306"/>
      </w:tabs>
      <w:snapToGrid w:val="0"/>
      <w:jc w:val="left"/>
    </w:pPr>
    <w:rPr>
      <w:sz w:val="18"/>
    </w:rPr>
  </w:style>
  <w:style w:type="paragraph" w:customStyle="1" w:styleId="14">
    <w:name w:val="样式 标题 1 +"/>
    <w:basedOn w:val="1"/>
    <w:link w:val="1CharChar1"/>
    <w:qFormat/>
    <w:rPr>
      <w:b/>
    </w:rPr>
  </w:style>
  <w:style w:type="paragraph" w:styleId="a4">
    <w:name w:val="header"/>
    <w:basedOn w:val="a"/>
    <w:link w:val="a3"/>
    <w:uiPriority w:val="99"/>
    <w:qFormat/>
    <w:pPr>
      <w:pBdr>
        <w:bottom w:val="single" w:sz="6" w:space="1" w:color="auto"/>
      </w:pBdr>
      <w:tabs>
        <w:tab w:val="center" w:pos="4153"/>
        <w:tab w:val="right" w:pos="8306"/>
      </w:tabs>
      <w:snapToGrid w:val="0"/>
      <w:jc w:val="center"/>
    </w:pPr>
    <w:rPr>
      <w:sz w:val="18"/>
    </w:rPr>
  </w:style>
  <w:style w:type="paragraph" w:customStyle="1" w:styleId="2125">
    <w:name w:val="样式 2标题 + 两端对齐 行距: 多倍行距 1.25 字行"/>
    <w:basedOn w:val="21"/>
    <w:link w:val="2125CharChar"/>
    <w:qFormat/>
    <w:pPr>
      <w:spacing w:line="300" w:lineRule="auto"/>
      <w:ind w:firstLineChars="200" w:firstLine="562"/>
      <w:jc w:val="both"/>
    </w:pPr>
    <w:rPr>
      <w:rFonts w:cs="宋体"/>
      <w:bCs/>
    </w:rPr>
  </w:style>
  <w:style w:type="paragraph" w:styleId="afd">
    <w:name w:val="Plain Text"/>
    <w:basedOn w:val="a"/>
    <w:link w:val="afc"/>
    <w:qFormat/>
    <w:pPr>
      <w:spacing w:line="240" w:lineRule="auto"/>
      <w:ind w:firstLineChars="0" w:firstLine="0"/>
    </w:pPr>
    <w:rPr>
      <w:rFonts w:ascii="宋体" w:hAnsi="Courier New"/>
      <w:sz w:val="21"/>
    </w:rPr>
  </w:style>
  <w:style w:type="paragraph" w:customStyle="1" w:styleId="Head1">
    <w:name w:val="Head 1"/>
    <w:basedOn w:val="a"/>
    <w:qFormat/>
    <w:pPr>
      <w:widowControl/>
      <w:spacing w:line="360" w:lineRule="auto"/>
      <w:jc w:val="left"/>
    </w:pPr>
    <w:rPr>
      <w:rFonts w:eastAsia="MS Mincho"/>
      <w:b/>
      <w:kern w:val="0"/>
      <w:lang w:eastAsia="ja-JP"/>
    </w:rPr>
  </w:style>
  <w:style w:type="paragraph" w:styleId="TOC10">
    <w:name w:val="toc 1"/>
    <w:basedOn w:val="a"/>
    <w:next w:val="a"/>
    <w:link w:val="TOC1"/>
    <w:qFormat/>
    <w:pPr>
      <w:tabs>
        <w:tab w:val="right" w:leader="dot" w:pos="9360"/>
      </w:tabs>
      <w:ind w:firstLineChars="0" w:firstLine="0"/>
      <w:jc w:val="left"/>
    </w:pPr>
    <w:rPr>
      <w:rFonts w:hAnsi="宋体"/>
      <w:bCs/>
      <w:caps/>
      <w:szCs w:val="24"/>
    </w:rPr>
  </w:style>
  <w:style w:type="paragraph" w:customStyle="1" w:styleId="15">
    <w:name w:val="标题1"/>
    <w:basedOn w:val="a"/>
    <w:next w:val="a"/>
    <w:link w:val="1CharChar2"/>
    <w:qFormat/>
    <w:pPr>
      <w:spacing w:line="480" w:lineRule="exact"/>
      <w:jc w:val="center"/>
      <w:outlineLvl w:val="0"/>
    </w:pPr>
    <w:rPr>
      <w:rFonts w:eastAsia="黑体"/>
      <w:sz w:val="28"/>
    </w:rPr>
  </w:style>
  <w:style w:type="paragraph" w:customStyle="1" w:styleId="style4">
    <w:name w:val="style4"/>
    <w:basedOn w:val="a"/>
    <w:qFormat/>
    <w:pPr>
      <w:widowControl/>
      <w:spacing w:before="100" w:beforeAutospacing="1" w:after="100" w:afterAutospacing="1" w:line="240" w:lineRule="auto"/>
      <w:ind w:firstLineChars="0" w:firstLine="0"/>
      <w:jc w:val="left"/>
    </w:pPr>
    <w:rPr>
      <w:rFonts w:ascii="宋体" w:hAnsi="宋体" w:cs="宋体"/>
      <w:kern w:val="0"/>
      <w:szCs w:val="24"/>
    </w:rPr>
  </w:style>
  <w:style w:type="paragraph" w:styleId="afa">
    <w:name w:val="annotation subject"/>
    <w:basedOn w:val="a8"/>
    <w:next w:val="a8"/>
    <w:link w:val="af9"/>
    <w:qFormat/>
  </w:style>
  <w:style w:type="paragraph" w:styleId="18">
    <w:name w:val="index 1"/>
    <w:basedOn w:val="a"/>
    <w:next w:val="a"/>
    <w:qFormat/>
  </w:style>
  <w:style w:type="paragraph" w:customStyle="1" w:styleId="19">
    <w:name w:val="正文+1"/>
    <w:basedOn w:val="Default"/>
    <w:next w:val="Default"/>
    <w:qFormat/>
  </w:style>
  <w:style w:type="paragraph" w:customStyle="1" w:styleId="1a">
    <w:name w:val="正文文本+1"/>
    <w:basedOn w:val="Default"/>
    <w:next w:val="Default"/>
    <w:qFormat/>
  </w:style>
  <w:style w:type="paragraph" w:customStyle="1" w:styleId="aff">
    <w:name w:val="论文题目"/>
    <w:basedOn w:val="a"/>
    <w:link w:val="Char1"/>
    <w:qFormat/>
    <w:pPr>
      <w:widowControl/>
      <w:snapToGrid w:val="0"/>
      <w:ind w:firstLineChars="0" w:firstLine="0"/>
      <w:jc w:val="center"/>
    </w:pPr>
    <w:rPr>
      <w:rFonts w:ascii="华文细黑" w:eastAsia="华文细黑" w:hAnsi="华文细黑"/>
      <w:b/>
      <w:kern w:val="0"/>
      <w:sz w:val="44"/>
      <w:szCs w:val="44"/>
      <w:lang w:bidi="en-US"/>
    </w:rPr>
  </w:style>
  <w:style w:type="paragraph" w:customStyle="1" w:styleId="af">
    <w:name w:val="公式"/>
    <w:basedOn w:val="ad"/>
    <w:link w:val="ae"/>
    <w:qFormat/>
    <w:pPr>
      <w:tabs>
        <w:tab w:val="center" w:pos="4536"/>
        <w:tab w:val="right" w:pos="9072"/>
      </w:tabs>
      <w:spacing w:line="300" w:lineRule="auto"/>
      <w:ind w:leftChars="200" w:left="200" w:firstLine="200"/>
      <w:textAlignment w:val="center"/>
    </w:pPr>
    <w:rPr>
      <w:rFonts w:cs="楷体"/>
      <w:szCs w:val="21"/>
    </w:rPr>
  </w:style>
  <w:style w:type="table" w:customStyle="1" w:styleId="32">
    <w:name w:val="样式3"/>
    <w:basedOn w:val="a1"/>
    <w:uiPriority w:val="99"/>
    <w:qFormat/>
    <w:tblPr>
      <w:tblBorders>
        <w:top w:val="single" w:sz="12" w:space="0" w:color="auto"/>
        <w:bottom w:val="single" w:sz="12" w:space="0" w:color="000000"/>
      </w:tblBorders>
    </w:tblPr>
    <w:tblStylePr w:type="firstRow">
      <w:tblPr/>
      <w:tcPr>
        <w:tcBorders>
          <w:top w:val="single" w:sz="12" w:space="0" w:color="000000"/>
          <w:left w:val="nil"/>
          <w:bottom w:val="single" w:sz="6" w:space="0" w:color="000000"/>
          <w:right w:val="nil"/>
          <w:insideH w:val="nil"/>
          <w:insideV w:val="nil"/>
          <w:tl2br w:val="nil"/>
          <w:tr2bl w:val="nil"/>
        </w:tcBorders>
      </w:tcPr>
    </w:tblStylePr>
  </w:style>
  <w:style w:type="table" w:styleId="afff">
    <w:name w:val="Table Grid"/>
    <w:basedOn w:val="a1"/>
    <w:uiPriority w:val="39"/>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ff0">
    <w:name w:val="Placeholder Text"/>
    <w:basedOn w:val="a0"/>
    <w:uiPriority w:val="99"/>
    <w:unhideWhenUsed/>
    <w:rsid w:val="00EA63B3"/>
    <w:rPr>
      <w:color w:val="666666"/>
    </w:rPr>
  </w:style>
  <w:style w:type="character" w:styleId="afff1">
    <w:name w:val="Unresolved Mention"/>
    <w:basedOn w:val="a0"/>
    <w:uiPriority w:val="99"/>
    <w:semiHidden/>
    <w:unhideWhenUsed/>
    <w:rsid w:val="00AD3555"/>
    <w:rPr>
      <w:color w:val="605E5C"/>
      <w:shd w:val="clear" w:color="auto" w:fill="E1DFDD"/>
    </w:rPr>
  </w:style>
  <w:style w:type="table" w:customStyle="1" w:styleId="24">
    <w:name w:val="样式2"/>
    <w:basedOn w:val="a1"/>
    <w:uiPriority w:val="99"/>
    <w:rsid w:val="00E80C28"/>
    <w:tblPr>
      <w:tblBorders>
        <w:top w:val="single" w:sz="12" w:space="0" w:color="auto"/>
        <w:bottom w:val="single" w:sz="12" w:space="0" w:color="auto"/>
      </w:tblBorders>
    </w:tblPr>
    <w:tblStylePr w:type="firstRow">
      <w:rPr>
        <w:color w:val="000000" w:themeColor="text1"/>
      </w:rPr>
      <w:tblPr/>
      <w:tcPr>
        <w:tcBorders>
          <w:top w:val="nil"/>
          <w:left w:val="nil"/>
          <w:bottom w:val="single" w:sz="6" w:space="0" w:color="000000" w:themeColor="text1"/>
          <w:right w:val="nil"/>
          <w:insideH w:val="nil"/>
          <w:insideV w:val="nil"/>
          <w:tl2br w:val="nil"/>
          <w:tr2bl w:val="nil"/>
        </w:tcBorders>
      </w:tcPr>
    </w:tblStylePr>
  </w:style>
  <w:style w:type="character" w:customStyle="1" w:styleId="30">
    <w:name w:val="标题 3 字符"/>
    <w:basedOn w:val="a0"/>
    <w:link w:val="3"/>
    <w:rsid w:val="00883EE8"/>
    <w:rPr>
      <w:b/>
      <w:kern w:val="2"/>
      <w:sz w:val="24"/>
    </w:rPr>
  </w:style>
  <w:style w:type="character" w:customStyle="1" w:styleId="20">
    <w:name w:val="标题 2 字符"/>
    <w:basedOn w:val="a0"/>
    <w:link w:val="2"/>
    <w:rsid w:val="00A17384"/>
    <w:rPr>
      <w:b/>
      <w:kern w:val="2"/>
      <w:sz w:val="28"/>
    </w:rPr>
  </w:style>
  <w:style w:type="character" w:customStyle="1" w:styleId="40">
    <w:name w:val="标题 4 字符"/>
    <w:basedOn w:val="a0"/>
    <w:link w:val="4"/>
    <w:rsid w:val="0067246F"/>
    <w:rPr>
      <w:rFonts w:ascii="Arial" w:eastAsia="黑体" w:hAnsi="Arial"/>
      <w:b/>
      <w:bCs/>
      <w:kern w:val="2"/>
      <w:sz w:val="28"/>
      <w:szCs w:val="28"/>
    </w:rPr>
  </w:style>
  <w:style w:type="character" w:customStyle="1" w:styleId="1b">
    <w:name w:val="正文文本 字符1"/>
    <w:basedOn w:val="a0"/>
    <w:uiPriority w:val="99"/>
    <w:semiHidden/>
    <w:rsid w:val="0067246F"/>
    <w:rPr>
      <w:kern w:val="2"/>
      <w:sz w:val="24"/>
    </w:rPr>
  </w:style>
  <w:style w:type="character" w:customStyle="1" w:styleId="23">
    <w:name w:val="正文文本 2 字符"/>
    <w:basedOn w:val="a0"/>
    <w:link w:val="22"/>
    <w:rsid w:val="0067246F"/>
    <w:rPr>
      <w:kern w:val="2"/>
      <w:sz w:val="24"/>
    </w:rPr>
  </w:style>
  <w:style w:type="character" w:customStyle="1" w:styleId="aff3">
    <w:name w:val="脚注文本 字符"/>
    <w:basedOn w:val="a0"/>
    <w:link w:val="aff2"/>
    <w:rsid w:val="0067246F"/>
    <w:rPr>
      <w:kern w:val="2"/>
    </w:rPr>
  </w:style>
  <w:style w:type="character" w:customStyle="1" w:styleId="aff5">
    <w:name w:val="尾注文本 字符"/>
    <w:basedOn w:val="a0"/>
    <w:link w:val="aff4"/>
    <w:rsid w:val="0067246F"/>
    <w:rPr>
      <w:kern w:val="2"/>
      <w:sz w:val="24"/>
    </w:rPr>
  </w:style>
  <w:style w:type="character" w:customStyle="1" w:styleId="aff8">
    <w:name w:val="正文文本缩进 字符"/>
    <w:basedOn w:val="a0"/>
    <w:link w:val="aff7"/>
    <w:rsid w:val="0067246F"/>
    <w:rPr>
      <w:kern w:val="2"/>
      <w:sz w:val="24"/>
    </w:rPr>
  </w:style>
  <w:style w:type="character" w:customStyle="1" w:styleId="1c">
    <w:name w:val="批注文字 字符1"/>
    <w:basedOn w:val="a0"/>
    <w:uiPriority w:val="99"/>
    <w:semiHidden/>
    <w:rsid w:val="0067246F"/>
    <w:rPr>
      <w:kern w:val="2"/>
      <w:sz w:val="24"/>
    </w:rPr>
  </w:style>
  <w:style w:type="character" w:customStyle="1" w:styleId="affb">
    <w:name w:val="日期 字符"/>
    <w:basedOn w:val="a0"/>
    <w:link w:val="affa"/>
    <w:rsid w:val="0067246F"/>
    <w:rPr>
      <w:kern w:val="2"/>
      <w:sz w:val="24"/>
    </w:rPr>
  </w:style>
  <w:style w:type="character" w:customStyle="1" w:styleId="affd">
    <w:name w:val="文档结构图 字符"/>
    <w:basedOn w:val="a0"/>
    <w:link w:val="affc"/>
    <w:rsid w:val="0067246F"/>
    <w:rPr>
      <w:kern w:val="2"/>
      <w:sz w:val="24"/>
      <w:shd w:val="clear" w:color="auto" w:fill="000080"/>
    </w:rPr>
  </w:style>
  <w:style w:type="character" w:customStyle="1" w:styleId="1d">
    <w:name w:val="批注框文本 字符1"/>
    <w:basedOn w:val="a0"/>
    <w:uiPriority w:val="99"/>
    <w:semiHidden/>
    <w:rsid w:val="0067246F"/>
    <w:rPr>
      <w:kern w:val="2"/>
      <w:sz w:val="18"/>
      <w:szCs w:val="18"/>
    </w:rPr>
  </w:style>
  <w:style w:type="character" w:customStyle="1" w:styleId="1e">
    <w:name w:val="页脚 字符1"/>
    <w:basedOn w:val="a0"/>
    <w:uiPriority w:val="99"/>
    <w:semiHidden/>
    <w:rsid w:val="0067246F"/>
    <w:rPr>
      <w:kern w:val="2"/>
      <w:sz w:val="18"/>
      <w:szCs w:val="18"/>
    </w:rPr>
  </w:style>
  <w:style w:type="character" w:customStyle="1" w:styleId="1f">
    <w:name w:val="页眉 字符1"/>
    <w:basedOn w:val="a0"/>
    <w:uiPriority w:val="99"/>
    <w:semiHidden/>
    <w:rsid w:val="0067246F"/>
    <w:rPr>
      <w:kern w:val="2"/>
      <w:sz w:val="18"/>
      <w:szCs w:val="18"/>
    </w:rPr>
  </w:style>
  <w:style w:type="character" w:customStyle="1" w:styleId="1f0">
    <w:name w:val="纯文本 字符1"/>
    <w:basedOn w:val="a0"/>
    <w:uiPriority w:val="99"/>
    <w:semiHidden/>
    <w:rsid w:val="0067246F"/>
    <w:rPr>
      <w:rFonts w:asciiTheme="minorEastAsia" w:eastAsiaTheme="minorEastAsia" w:hAnsi="Courier New" w:cs="Courier New"/>
      <w:kern w:val="2"/>
      <w:sz w:val="24"/>
    </w:rPr>
  </w:style>
  <w:style w:type="character" w:customStyle="1" w:styleId="1f1">
    <w:name w:val="批注主题 字符1"/>
    <w:basedOn w:val="1c"/>
    <w:uiPriority w:val="99"/>
    <w:semiHidden/>
    <w:rsid w:val="0067246F"/>
    <w:rPr>
      <w:b/>
      <w:bCs/>
      <w:kern w:val="2"/>
      <w:sz w:val="24"/>
    </w:rPr>
  </w:style>
  <w:style w:type="paragraph" w:customStyle="1" w:styleId="MTDisplayEquation">
    <w:name w:val="MTDisplayEquation"/>
    <w:basedOn w:val="a"/>
    <w:next w:val="a"/>
    <w:link w:val="MTDisplayEquation0"/>
    <w:rsid w:val="001102F2"/>
    <w:pPr>
      <w:tabs>
        <w:tab w:val="center" w:pos="4540"/>
        <w:tab w:val="right" w:pos="9080"/>
      </w:tabs>
      <w:ind w:firstLine="480"/>
    </w:pPr>
  </w:style>
  <w:style w:type="character" w:customStyle="1" w:styleId="MTDisplayEquation0">
    <w:name w:val="MTDisplayEquation 字符"/>
    <w:basedOn w:val="a0"/>
    <w:link w:val="MTDisplayEquation"/>
    <w:rsid w:val="001102F2"/>
    <w:rPr>
      <w:kern w:val="2"/>
      <w:sz w:val="24"/>
    </w:rPr>
  </w:style>
  <w:style w:type="paragraph" w:customStyle="1" w:styleId="zzH">
    <w:name w:val="图zzH"/>
    <w:basedOn w:val="a"/>
    <w:link w:val="zzH0"/>
    <w:qFormat/>
    <w:rsid w:val="00955DC2"/>
    <w:pPr>
      <w:numPr>
        <w:numId w:val="102"/>
      </w:numPr>
      <w:ind w:firstLine="482"/>
      <w:jc w:val="center"/>
    </w:pPr>
    <w:rPr>
      <w:sz w:val="21"/>
    </w:rPr>
  </w:style>
  <w:style w:type="character" w:customStyle="1" w:styleId="zzH0">
    <w:name w:val="图zzH 字符"/>
    <w:basedOn w:val="a0"/>
    <w:link w:val="zzH"/>
    <w:rsid w:val="00955DC2"/>
    <w:rPr>
      <w:kern w:val="2"/>
      <w:sz w:val="21"/>
    </w:rPr>
  </w:style>
  <w:style w:type="paragraph" w:customStyle="1" w:styleId="zzzzzzh">
    <w:name w:val="zzzzzzh"/>
    <w:basedOn w:val="a"/>
    <w:link w:val="zzzzzzh0"/>
    <w:qFormat/>
    <w:rsid w:val="00955DC2"/>
    <w:pPr>
      <w:ind w:firstLine="480"/>
      <w:jc w:val="center"/>
    </w:pPr>
    <w:rPr>
      <w:rFonts w:cs="楷体"/>
      <w:sz w:val="21"/>
      <w:shd w:val="clear" w:color="auto" w:fill="FFFFFF"/>
    </w:rPr>
  </w:style>
  <w:style w:type="character" w:customStyle="1" w:styleId="zzzzzzh0">
    <w:name w:val="zzzzzzh 字符"/>
    <w:basedOn w:val="a0"/>
    <w:link w:val="zzzzzzh"/>
    <w:rsid w:val="00955DC2"/>
    <w:rPr>
      <w:rFonts w:cs="楷体"/>
      <w:kern w:val="2"/>
      <w:sz w:val="21"/>
    </w:rPr>
  </w:style>
  <w:style w:type="paragraph" w:customStyle="1" w:styleId="tablezzzzzh">
    <w:name w:val="tablezzzzzh"/>
    <w:basedOn w:val="aff0"/>
    <w:link w:val="tablezzzzzh0"/>
    <w:qFormat/>
    <w:rsid w:val="00C63C81"/>
    <w:pPr>
      <w:ind w:firstLine="480"/>
    </w:pPr>
  </w:style>
  <w:style w:type="character" w:customStyle="1" w:styleId="Default0">
    <w:name w:val="Default 字符"/>
    <w:basedOn w:val="a0"/>
    <w:link w:val="Default"/>
    <w:rsid w:val="00C63C81"/>
    <w:rPr>
      <w:color w:val="000000"/>
      <w:sz w:val="24"/>
      <w:szCs w:val="24"/>
    </w:rPr>
  </w:style>
  <w:style w:type="character" w:customStyle="1" w:styleId="aff1">
    <w:name w:val="题注 字符"/>
    <w:basedOn w:val="Default0"/>
    <w:link w:val="aff0"/>
    <w:rsid w:val="00C63C81"/>
    <w:rPr>
      <w:color w:val="000000"/>
      <w:sz w:val="21"/>
      <w:szCs w:val="24"/>
    </w:rPr>
  </w:style>
  <w:style w:type="character" w:customStyle="1" w:styleId="tablezzzzzh0">
    <w:name w:val="tablezzzzzh 字符"/>
    <w:basedOn w:val="aff1"/>
    <w:link w:val="tablezzzzzh"/>
    <w:rsid w:val="00C63C81"/>
    <w:rPr>
      <w:color w:val="000000"/>
      <w:sz w:val="21"/>
      <w:szCs w:val="24"/>
    </w:rPr>
  </w:style>
  <w:style w:type="paragraph" w:customStyle="1" w:styleId="afff2">
    <w:name w:val="公式带编号"/>
    <w:basedOn w:val="a"/>
    <w:next w:val="a"/>
    <w:link w:val="afff3"/>
    <w:qFormat/>
    <w:rsid w:val="00CF4ABB"/>
    <w:pPr>
      <w:tabs>
        <w:tab w:val="center" w:pos="4320"/>
        <w:tab w:val="right" w:pos="9120"/>
      </w:tabs>
      <w:spacing w:beforeLines="50" w:before="50" w:afterLines="50" w:after="50" w:line="240" w:lineRule="auto"/>
    </w:pPr>
    <w:rPr>
      <w:i/>
    </w:rPr>
  </w:style>
  <w:style w:type="character" w:customStyle="1" w:styleId="afff3">
    <w:name w:val="公式带编号 字符"/>
    <w:basedOn w:val="a0"/>
    <w:link w:val="afff2"/>
    <w:rsid w:val="00CF4ABB"/>
    <w:rPr>
      <w:i/>
      <w:kern w:val="2"/>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0303263">
      <w:bodyDiv w:val="1"/>
      <w:marLeft w:val="0"/>
      <w:marRight w:val="0"/>
      <w:marTop w:val="0"/>
      <w:marBottom w:val="0"/>
      <w:divBdr>
        <w:top w:val="none" w:sz="0" w:space="0" w:color="auto"/>
        <w:left w:val="none" w:sz="0" w:space="0" w:color="auto"/>
        <w:bottom w:val="none" w:sz="0" w:space="0" w:color="auto"/>
        <w:right w:val="none" w:sz="0" w:space="0" w:color="auto"/>
      </w:divBdr>
      <w:divsChild>
        <w:div w:id="292178422">
          <w:marLeft w:val="0"/>
          <w:marRight w:val="0"/>
          <w:marTop w:val="0"/>
          <w:marBottom w:val="0"/>
          <w:divBdr>
            <w:top w:val="none" w:sz="0" w:space="0" w:color="auto"/>
            <w:left w:val="none" w:sz="0" w:space="0" w:color="auto"/>
            <w:bottom w:val="none" w:sz="0" w:space="0" w:color="auto"/>
            <w:right w:val="none" w:sz="0" w:space="0" w:color="auto"/>
          </w:divBdr>
          <w:divsChild>
            <w:div w:id="1287663996">
              <w:marLeft w:val="0"/>
              <w:marRight w:val="0"/>
              <w:marTop w:val="0"/>
              <w:marBottom w:val="0"/>
              <w:divBdr>
                <w:top w:val="none" w:sz="0" w:space="0" w:color="auto"/>
                <w:left w:val="none" w:sz="0" w:space="0" w:color="auto"/>
                <w:bottom w:val="none" w:sz="0" w:space="0" w:color="auto"/>
                <w:right w:val="none" w:sz="0" w:space="0" w:color="auto"/>
              </w:divBdr>
            </w:div>
            <w:div w:id="2122412389">
              <w:marLeft w:val="0"/>
              <w:marRight w:val="0"/>
              <w:marTop w:val="0"/>
              <w:marBottom w:val="0"/>
              <w:divBdr>
                <w:top w:val="none" w:sz="0" w:space="0" w:color="auto"/>
                <w:left w:val="none" w:sz="0" w:space="0" w:color="auto"/>
                <w:bottom w:val="none" w:sz="0" w:space="0" w:color="auto"/>
                <w:right w:val="none" w:sz="0" w:space="0" w:color="auto"/>
              </w:divBdr>
            </w:div>
            <w:div w:id="1706633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8816162">
      <w:bodyDiv w:val="1"/>
      <w:marLeft w:val="0"/>
      <w:marRight w:val="0"/>
      <w:marTop w:val="0"/>
      <w:marBottom w:val="0"/>
      <w:divBdr>
        <w:top w:val="none" w:sz="0" w:space="0" w:color="auto"/>
        <w:left w:val="none" w:sz="0" w:space="0" w:color="auto"/>
        <w:bottom w:val="none" w:sz="0" w:space="0" w:color="auto"/>
        <w:right w:val="none" w:sz="0" w:space="0" w:color="auto"/>
      </w:divBdr>
    </w:div>
    <w:div w:id="1110390431">
      <w:bodyDiv w:val="1"/>
      <w:marLeft w:val="0"/>
      <w:marRight w:val="0"/>
      <w:marTop w:val="0"/>
      <w:marBottom w:val="0"/>
      <w:divBdr>
        <w:top w:val="none" w:sz="0" w:space="0" w:color="auto"/>
        <w:left w:val="none" w:sz="0" w:space="0" w:color="auto"/>
        <w:bottom w:val="none" w:sz="0" w:space="0" w:color="auto"/>
        <w:right w:val="none" w:sz="0" w:space="0" w:color="auto"/>
      </w:divBdr>
    </w:div>
    <w:div w:id="1508059784">
      <w:bodyDiv w:val="1"/>
      <w:marLeft w:val="0"/>
      <w:marRight w:val="0"/>
      <w:marTop w:val="0"/>
      <w:marBottom w:val="0"/>
      <w:divBdr>
        <w:top w:val="none" w:sz="0" w:space="0" w:color="auto"/>
        <w:left w:val="none" w:sz="0" w:space="0" w:color="auto"/>
        <w:bottom w:val="none" w:sz="0" w:space="0" w:color="auto"/>
        <w:right w:val="none" w:sz="0" w:space="0" w:color="auto"/>
      </w:divBdr>
    </w:div>
    <w:div w:id="1610428739">
      <w:bodyDiv w:val="1"/>
      <w:marLeft w:val="0"/>
      <w:marRight w:val="0"/>
      <w:marTop w:val="0"/>
      <w:marBottom w:val="0"/>
      <w:divBdr>
        <w:top w:val="none" w:sz="0" w:space="0" w:color="auto"/>
        <w:left w:val="none" w:sz="0" w:space="0" w:color="auto"/>
        <w:bottom w:val="none" w:sz="0" w:space="0" w:color="auto"/>
        <w:right w:val="none" w:sz="0" w:space="0" w:color="auto"/>
      </w:divBdr>
    </w:div>
    <w:div w:id="1701322683">
      <w:bodyDiv w:val="1"/>
      <w:marLeft w:val="0"/>
      <w:marRight w:val="0"/>
      <w:marTop w:val="0"/>
      <w:marBottom w:val="0"/>
      <w:divBdr>
        <w:top w:val="none" w:sz="0" w:space="0" w:color="auto"/>
        <w:left w:val="none" w:sz="0" w:space="0" w:color="auto"/>
        <w:bottom w:val="none" w:sz="0" w:space="0" w:color="auto"/>
        <w:right w:val="none" w:sz="0" w:space="0" w:color="auto"/>
      </w:divBdr>
    </w:div>
    <w:div w:id="1727989937">
      <w:bodyDiv w:val="1"/>
      <w:marLeft w:val="0"/>
      <w:marRight w:val="0"/>
      <w:marTop w:val="0"/>
      <w:marBottom w:val="0"/>
      <w:divBdr>
        <w:top w:val="none" w:sz="0" w:space="0" w:color="auto"/>
        <w:left w:val="none" w:sz="0" w:space="0" w:color="auto"/>
        <w:bottom w:val="none" w:sz="0" w:space="0" w:color="auto"/>
        <w:right w:val="none" w:sz="0" w:space="0" w:color="auto"/>
      </w:divBdr>
      <w:divsChild>
        <w:div w:id="1448504744">
          <w:marLeft w:val="0"/>
          <w:marRight w:val="0"/>
          <w:marTop w:val="0"/>
          <w:marBottom w:val="0"/>
          <w:divBdr>
            <w:top w:val="none" w:sz="0" w:space="0" w:color="auto"/>
            <w:left w:val="none" w:sz="0" w:space="0" w:color="auto"/>
            <w:bottom w:val="none" w:sz="0" w:space="0" w:color="auto"/>
            <w:right w:val="none" w:sz="0" w:space="0" w:color="auto"/>
          </w:divBdr>
          <w:divsChild>
            <w:div w:id="35931892">
              <w:marLeft w:val="0"/>
              <w:marRight w:val="0"/>
              <w:marTop w:val="0"/>
              <w:marBottom w:val="0"/>
              <w:divBdr>
                <w:top w:val="none" w:sz="0" w:space="0" w:color="auto"/>
                <w:left w:val="none" w:sz="0" w:space="0" w:color="auto"/>
                <w:bottom w:val="none" w:sz="0" w:space="0" w:color="auto"/>
                <w:right w:val="none" w:sz="0" w:space="0" w:color="auto"/>
              </w:divBdr>
            </w:div>
            <w:div w:id="550191779">
              <w:marLeft w:val="0"/>
              <w:marRight w:val="0"/>
              <w:marTop w:val="0"/>
              <w:marBottom w:val="0"/>
              <w:divBdr>
                <w:top w:val="none" w:sz="0" w:space="0" w:color="auto"/>
                <w:left w:val="none" w:sz="0" w:space="0" w:color="auto"/>
                <w:bottom w:val="none" w:sz="0" w:space="0" w:color="auto"/>
                <w:right w:val="none" w:sz="0" w:space="0" w:color="auto"/>
              </w:divBdr>
            </w:div>
            <w:div w:id="1922060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0621184">
      <w:bodyDiv w:val="1"/>
      <w:marLeft w:val="0"/>
      <w:marRight w:val="0"/>
      <w:marTop w:val="0"/>
      <w:marBottom w:val="0"/>
      <w:divBdr>
        <w:top w:val="none" w:sz="0" w:space="0" w:color="auto"/>
        <w:left w:val="none" w:sz="0" w:space="0" w:color="auto"/>
        <w:bottom w:val="none" w:sz="0" w:space="0" w:color="auto"/>
        <w:right w:val="none" w:sz="0" w:space="0" w:color="auto"/>
      </w:divBdr>
    </w:div>
  </w:divs>
  <w:encoding w:val="x-cp20936"/>
  <w:optimizeForBrowser/>
  <w:relyOnVML/>
  <w:allowPNG/>
  <w:pixelsPerInch w:val="144"/>
</w:webSettings>
</file>

<file path=word/_rels/document.xml.rels><?xml version="1.0" encoding="UTF-8" standalone="yes"?>
<Relationships xmlns="http://schemas.openxmlformats.org/package/2006/relationships"><Relationship Id="rId26" Type="http://schemas.openxmlformats.org/officeDocument/2006/relationships/header" Target="header10.xml"/><Relationship Id="rId21" Type="http://schemas.openxmlformats.org/officeDocument/2006/relationships/footer" Target="footer7.xml"/><Relationship Id="rId42" Type="http://schemas.openxmlformats.org/officeDocument/2006/relationships/header" Target="header16.xml"/><Relationship Id="rId47" Type="http://schemas.openxmlformats.org/officeDocument/2006/relationships/oleObject" Target="embeddings/oleObject2.bin"/><Relationship Id="rId63" Type="http://schemas.openxmlformats.org/officeDocument/2006/relationships/image" Target="media/image17.jpeg"/><Relationship Id="rId68" Type="http://schemas.openxmlformats.org/officeDocument/2006/relationships/header" Target="header21.xml"/><Relationship Id="rId16" Type="http://schemas.openxmlformats.org/officeDocument/2006/relationships/footer" Target="footer4.xml"/><Relationship Id="rId11" Type="http://schemas.openxmlformats.org/officeDocument/2006/relationships/footer" Target="footer2.xml"/><Relationship Id="rId24" Type="http://schemas.openxmlformats.org/officeDocument/2006/relationships/footer" Target="footer8.xml"/><Relationship Id="rId32" Type="http://schemas.openxmlformats.org/officeDocument/2006/relationships/header" Target="header14.xml"/><Relationship Id="rId37" Type="http://schemas.openxmlformats.org/officeDocument/2006/relationships/image" Target="media/image3.jpeg"/><Relationship Id="rId40" Type="http://schemas.openxmlformats.org/officeDocument/2006/relationships/image" Target="media/image5.jpeg"/><Relationship Id="rId45" Type="http://schemas.openxmlformats.org/officeDocument/2006/relationships/image" Target="media/image6.jpeg"/><Relationship Id="rId53" Type="http://schemas.openxmlformats.org/officeDocument/2006/relationships/header" Target="header18.xml"/><Relationship Id="rId58" Type="http://schemas.openxmlformats.org/officeDocument/2006/relationships/image" Target="media/image14.png"/><Relationship Id="rId66" Type="http://schemas.openxmlformats.org/officeDocument/2006/relationships/image" Target="media/image20.png"/><Relationship Id="rId74" Type="http://schemas.openxmlformats.org/officeDocument/2006/relationships/header" Target="header26.xml"/><Relationship Id="rId79" Type="http://schemas.openxmlformats.org/officeDocument/2006/relationships/fontTable" Target="fontTable.xml"/><Relationship Id="rId5" Type="http://schemas.openxmlformats.org/officeDocument/2006/relationships/webSettings" Target="webSettings.xml"/><Relationship Id="rId61" Type="http://schemas.openxmlformats.org/officeDocument/2006/relationships/image" Target="media/image15.jpeg"/><Relationship Id="rId19" Type="http://schemas.openxmlformats.org/officeDocument/2006/relationships/header" Target="header7.xml"/><Relationship Id="rId14" Type="http://schemas.openxmlformats.org/officeDocument/2006/relationships/header" Target="header4.xml"/><Relationship Id="rId22" Type="http://schemas.openxmlformats.org/officeDocument/2006/relationships/header" Target="header8.xml"/><Relationship Id="rId27" Type="http://schemas.openxmlformats.org/officeDocument/2006/relationships/header" Target="header11.xml"/><Relationship Id="rId30" Type="http://schemas.openxmlformats.org/officeDocument/2006/relationships/header" Target="header12.xml"/><Relationship Id="rId35" Type="http://schemas.openxmlformats.org/officeDocument/2006/relationships/image" Target="media/image1.png"/><Relationship Id="rId43" Type="http://schemas.openxmlformats.org/officeDocument/2006/relationships/footer" Target="footer14.xml"/><Relationship Id="rId48" Type="http://schemas.openxmlformats.org/officeDocument/2006/relationships/image" Target="media/image8.wmf"/><Relationship Id="rId56" Type="http://schemas.openxmlformats.org/officeDocument/2006/relationships/image" Target="media/image12.jpeg"/><Relationship Id="rId64" Type="http://schemas.openxmlformats.org/officeDocument/2006/relationships/image" Target="media/image18.png"/><Relationship Id="rId69" Type="http://schemas.openxmlformats.org/officeDocument/2006/relationships/header" Target="header22.xml"/><Relationship Id="rId77" Type="http://schemas.openxmlformats.org/officeDocument/2006/relationships/header" Target="header27.xml"/><Relationship Id="rId8" Type="http://schemas.openxmlformats.org/officeDocument/2006/relationships/header" Target="header1.xml"/><Relationship Id="rId51" Type="http://schemas.openxmlformats.org/officeDocument/2006/relationships/oleObject" Target="embeddings/oleObject4.bin"/><Relationship Id="rId72" Type="http://schemas.openxmlformats.org/officeDocument/2006/relationships/header" Target="header24.xml"/><Relationship Id="rId80" Type="http://schemas.openxmlformats.org/officeDocument/2006/relationships/theme" Target="theme/theme1.xml"/><Relationship Id="rId3" Type="http://schemas.openxmlformats.org/officeDocument/2006/relationships/styles" Target="styles.xml"/><Relationship Id="rId12" Type="http://schemas.openxmlformats.org/officeDocument/2006/relationships/header" Target="header3.xml"/><Relationship Id="rId17" Type="http://schemas.openxmlformats.org/officeDocument/2006/relationships/footer" Target="footer5.xml"/><Relationship Id="rId25" Type="http://schemas.openxmlformats.org/officeDocument/2006/relationships/footer" Target="footer9.xml"/><Relationship Id="rId33" Type="http://schemas.openxmlformats.org/officeDocument/2006/relationships/footer" Target="footer12.xml"/><Relationship Id="rId38" Type="http://schemas.openxmlformats.org/officeDocument/2006/relationships/image" Target="media/image4.wmf"/><Relationship Id="rId46" Type="http://schemas.openxmlformats.org/officeDocument/2006/relationships/image" Target="media/image7.wmf"/><Relationship Id="rId59" Type="http://schemas.openxmlformats.org/officeDocument/2006/relationships/header" Target="header19.xml"/><Relationship Id="rId67" Type="http://schemas.openxmlformats.org/officeDocument/2006/relationships/image" Target="media/image21.png"/><Relationship Id="rId20" Type="http://schemas.openxmlformats.org/officeDocument/2006/relationships/footer" Target="footer6.xml"/><Relationship Id="rId41" Type="http://schemas.openxmlformats.org/officeDocument/2006/relationships/header" Target="header15.xml"/><Relationship Id="rId54" Type="http://schemas.openxmlformats.org/officeDocument/2006/relationships/image" Target="media/image10.jpeg"/><Relationship Id="rId62" Type="http://schemas.openxmlformats.org/officeDocument/2006/relationships/image" Target="media/image16.jpeg"/><Relationship Id="rId70" Type="http://schemas.openxmlformats.org/officeDocument/2006/relationships/footer" Target="footer16.xml"/><Relationship Id="rId75" Type="http://schemas.openxmlformats.org/officeDocument/2006/relationships/footer" Target="footer17.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eader" Target="header5.xml"/><Relationship Id="rId23" Type="http://schemas.openxmlformats.org/officeDocument/2006/relationships/header" Target="header9.xml"/><Relationship Id="rId28" Type="http://schemas.openxmlformats.org/officeDocument/2006/relationships/footer" Target="footer10.xml"/><Relationship Id="rId36" Type="http://schemas.openxmlformats.org/officeDocument/2006/relationships/image" Target="media/image2.jpeg"/><Relationship Id="rId49" Type="http://schemas.openxmlformats.org/officeDocument/2006/relationships/oleObject" Target="embeddings/oleObject3.bin"/><Relationship Id="rId57" Type="http://schemas.openxmlformats.org/officeDocument/2006/relationships/image" Target="media/image13.jpeg"/><Relationship Id="rId10" Type="http://schemas.openxmlformats.org/officeDocument/2006/relationships/footer" Target="footer1.xml"/><Relationship Id="rId31" Type="http://schemas.openxmlformats.org/officeDocument/2006/relationships/header" Target="header13.xml"/><Relationship Id="rId44" Type="http://schemas.openxmlformats.org/officeDocument/2006/relationships/footer" Target="footer15.xml"/><Relationship Id="rId52" Type="http://schemas.openxmlformats.org/officeDocument/2006/relationships/header" Target="header17.xml"/><Relationship Id="rId60" Type="http://schemas.openxmlformats.org/officeDocument/2006/relationships/header" Target="header20.xml"/><Relationship Id="rId65" Type="http://schemas.openxmlformats.org/officeDocument/2006/relationships/image" Target="media/image19.png"/><Relationship Id="rId73" Type="http://schemas.openxmlformats.org/officeDocument/2006/relationships/header" Target="header25.xml"/><Relationship Id="rId78" Type="http://schemas.openxmlformats.org/officeDocument/2006/relationships/header" Target="header28.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footer" Target="footer3.xml"/><Relationship Id="rId18" Type="http://schemas.openxmlformats.org/officeDocument/2006/relationships/header" Target="header6.xml"/><Relationship Id="rId39" Type="http://schemas.openxmlformats.org/officeDocument/2006/relationships/oleObject" Target="embeddings/oleObject1.bin"/><Relationship Id="rId34" Type="http://schemas.openxmlformats.org/officeDocument/2006/relationships/footer" Target="footer13.xml"/><Relationship Id="rId50" Type="http://schemas.openxmlformats.org/officeDocument/2006/relationships/image" Target="media/image9.wmf"/><Relationship Id="rId55" Type="http://schemas.openxmlformats.org/officeDocument/2006/relationships/image" Target="media/image11.jpeg"/><Relationship Id="rId76" Type="http://schemas.openxmlformats.org/officeDocument/2006/relationships/footer" Target="footer18.xml"/><Relationship Id="rId7" Type="http://schemas.openxmlformats.org/officeDocument/2006/relationships/endnotes" Target="endnotes.xml"/><Relationship Id="rId71" Type="http://schemas.openxmlformats.org/officeDocument/2006/relationships/header" Target="header23.xml"/><Relationship Id="rId2" Type="http://schemas.openxmlformats.org/officeDocument/2006/relationships/numbering" Target="numbering.xml"/><Relationship Id="rId29" Type="http://schemas.openxmlformats.org/officeDocument/2006/relationships/footer" Target="footer1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AB512D2-272E-4321-8F26-821BA392E50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3848</TotalTime>
  <Pages>80</Pages>
  <Words>13302</Words>
  <Characters>75825</Characters>
  <Application>Microsoft Office Word</Application>
  <DocSecurity>0</DocSecurity>
  <Lines>631</Lines>
  <Paragraphs>177</Paragraphs>
  <ScaleCrop>false</ScaleCrop>
  <Company/>
  <LinksUpToDate>false</LinksUpToDate>
  <CharactersWithSpaces>88950</CharactersWithSpaces>
  <SharedDoc>false</SharedDoc>
  <HLinks>
    <vt:vector size="738" baseType="variant">
      <vt:variant>
        <vt:i4>5439567</vt:i4>
      </vt:variant>
      <vt:variant>
        <vt:i4>924</vt:i4>
      </vt:variant>
      <vt:variant>
        <vt:i4>0</vt:i4>
      </vt:variant>
      <vt:variant>
        <vt:i4>5</vt:i4>
      </vt:variant>
      <vt:variant>
        <vt:lpwstr>https://github.com/memymine-meng/CrackImages.git</vt:lpwstr>
      </vt:variant>
      <vt:variant>
        <vt:lpwstr/>
      </vt:variant>
      <vt:variant>
        <vt:i4>6094910</vt:i4>
      </vt:variant>
      <vt:variant>
        <vt:i4>921</vt:i4>
      </vt:variant>
      <vt:variant>
        <vt:i4>0</vt:i4>
      </vt:variant>
      <vt:variant>
        <vt:i4>5</vt:i4>
      </vt:variant>
      <vt:variant>
        <vt:lpwstr>https://github.com/WangMissYou/MaDataSet_Optimization.git</vt:lpwstr>
      </vt:variant>
      <vt:variant>
        <vt:lpwstr/>
      </vt:variant>
      <vt:variant>
        <vt:i4>15937613</vt:i4>
      </vt:variant>
      <vt:variant>
        <vt:i4>918</vt:i4>
      </vt:variant>
      <vt:variant>
        <vt:i4>0</vt:i4>
      </vt:variant>
      <vt:variant>
        <vt:i4>5</vt:i4>
      </vt:variant>
      <vt:variant>
        <vt:lpwstr>https://github.com/memymine-meng/CrackImages.git。 </vt:lpwstr>
      </vt:variant>
      <vt:variant>
        <vt:lpwstr/>
      </vt:variant>
      <vt:variant>
        <vt:i4>1769521</vt:i4>
      </vt:variant>
      <vt:variant>
        <vt:i4>725</vt:i4>
      </vt:variant>
      <vt:variant>
        <vt:i4>0</vt:i4>
      </vt:variant>
      <vt:variant>
        <vt:i4>5</vt:i4>
      </vt:variant>
      <vt:variant>
        <vt:lpwstr/>
      </vt:variant>
      <vt:variant>
        <vt:lpwstr>_Toc190535351</vt:lpwstr>
      </vt:variant>
      <vt:variant>
        <vt:i4>1703985</vt:i4>
      </vt:variant>
      <vt:variant>
        <vt:i4>719</vt:i4>
      </vt:variant>
      <vt:variant>
        <vt:i4>0</vt:i4>
      </vt:variant>
      <vt:variant>
        <vt:i4>5</vt:i4>
      </vt:variant>
      <vt:variant>
        <vt:lpwstr/>
      </vt:variant>
      <vt:variant>
        <vt:lpwstr>_Toc190535349</vt:lpwstr>
      </vt:variant>
      <vt:variant>
        <vt:i4>1703985</vt:i4>
      </vt:variant>
      <vt:variant>
        <vt:i4>713</vt:i4>
      </vt:variant>
      <vt:variant>
        <vt:i4>0</vt:i4>
      </vt:variant>
      <vt:variant>
        <vt:i4>5</vt:i4>
      </vt:variant>
      <vt:variant>
        <vt:lpwstr/>
      </vt:variant>
      <vt:variant>
        <vt:lpwstr>_Toc190535347</vt:lpwstr>
      </vt:variant>
      <vt:variant>
        <vt:i4>1703985</vt:i4>
      </vt:variant>
      <vt:variant>
        <vt:i4>707</vt:i4>
      </vt:variant>
      <vt:variant>
        <vt:i4>0</vt:i4>
      </vt:variant>
      <vt:variant>
        <vt:i4>5</vt:i4>
      </vt:variant>
      <vt:variant>
        <vt:lpwstr/>
      </vt:variant>
      <vt:variant>
        <vt:lpwstr>_Toc190535345</vt:lpwstr>
      </vt:variant>
      <vt:variant>
        <vt:i4>1703985</vt:i4>
      </vt:variant>
      <vt:variant>
        <vt:i4>701</vt:i4>
      </vt:variant>
      <vt:variant>
        <vt:i4>0</vt:i4>
      </vt:variant>
      <vt:variant>
        <vt:i4>5</vt:i4>
      </vt:variant>
      <vt:variant>
        <vt:lpwstr/>
      </vt:variant>
      <vt:variant>
        <vt:lpwstr>_Toc190535343</vt:lpwstr>
      </vt:variant>
      <vt:variant>
        <vt:i4>1703985</vt:i4>
      </vt:variant>
      <vt:variant>
        <vt:i4>695</vt:i4>
      </vt:variant>
      <vt:variant>
        <vt:i4>0</vt:i4>
      </vt:variant>
      <vt:variant>
        <vt:i4>5</vt:i4>
      </vt:variant>
      <vt:variant>
        <vt:lpwstr/>
      </vt:variant>
      <vt:variant>
        <vt:lpwstr>_Toc190535341</vt:lpwstr>
      </vt:variant>
      <vt:variant>
        <vt:i4>1900593</vt:i4>
      </vt:variant>
      <vt:variant>
        <vt:i4>689</vt:i4>
      </vt:variant>
      <vt:variant>
        <vt:i4>0</vt:i4>
      </vt:variant>
      <vt:variant>
        <vt:i4>5</vt:i4>
      </vt:variant>
      <vt:variant>
        <vt:lpwstr/>
      </vt:variant>
      <vt:variant>
        <vt:lpwstr>_Toc190535339</vt:lpwstr>
      </vt:variant>
      <vt:variant>
        <vt:i4>1835057</vt:i4>
      </vt:variant>
      <vt:variant>
        <vt:i4>683</vt:i4>
      </vt:variant>
      <vt:variant>
        <vt:i4>0</vt:i4>
      </vt:variant>
      <vt:variant>
        <vt:i4>5</vt:i4>
      </vt:variant>
      <vt:variant>
        <vt:lpwstr/>
      </vt:variant>
      <vt:variant>
        <vt:lpwstr>_Toc190535327</vt:lpwstr>
      </vt:variant>
      <vt:variant>
        <vt:i4>1835057</vt:i4>
      </vt:variant>
      <vt:variant>
        <vt:i4>677</vt:i4>
      </vt:variant>
      <vt:variant>
        <vt:i4>0</vt:i4>
      </vt:variant>
      <vt:variant>
        <vt:i4>5</vt:i4>
      </vt:variant>
      <vt:variant>
        <vt:lpwstr/>
      </vt:variant>
      <vt:variant>
        <vt:lpwstr>_Toc190535325</vt:lpwstr>
      </vt:variant>
      <vt:variant>
        <vt:i4>1835057</vt:i4>
      </vt:variant>
      <vt:variant>
        <vt:i4>671</vt:i4>
      </vt:variant>
      <vt:variant>
        <vt:i4>0</vt:i4>
      </vt:variant>
      <vt:variant>
        <vt:i4>5</vt:i4>
      </vt:variant>
      <vt:variant>
        <vt:lpwstr/>
      </vt:variant>
      <vt:variant>
        <vt:lpwstr>_Toc190535323</vt:lpwstr>
      </vt:variant>
      <vt:variant>
        <vt:i4>1835057</vt:i4>
      </vt:variant>
      <vt:variant>
        <vt:i4>665</vt:i4>
      </vt:variant>
      <vt:variant>
        <vt:i4>0</vt:i4>
      </vt:variant>
      <vt:variant>
        <vt:i4>5</vt:i4>
      </vt:variant>
      <vt:variant>
        <vt:lpwstr/>
      </vt:variant>
      <vt:variant>
        <vt:lpwstr>_Toc190535321</vt:lpwstr>
      </vt:variant>
      <vt:variant>
        <vt:i4>1835059</vt:i4>
      </vt:variant>
      <vt:variant>
        <vt:i4>656</vt:i4>
      </vt:variant>
      <vt:variant>
        <vt:i4>0</vt:i4>
      </vt:variant>
      <vt:variant>
        <vt:i4>5</vt:i4>
      </vt:variant>
      <vt:variant>
        <vt:lpwstr/>
      </vt:variant>
      <vt:variant>
        <vt:lpwstr>_Toc190525024</vt:lpwstr>
      </vt:variant>
      <vt:variant>
        <vt:i4>1835059</vt:i4>
      </vt:variant>
      <vt:variant>
        <vt:i4>650</vt:i4>
      </vt:variant>
      <vt:variant>
        <vt:i4>0</vt:i4>
      </vt:variant>
      <vt:variant>
        <vt:i4>5</vt:i4>
      </vt:variant>
      <vt:variant>
        <vt:lpwstr/>
      </vt:variant>
      <vt:variant>
        <vt:lpwstr>_Toc190525022</vt:lpwstr>
      </vt:variant>
      <vt:variant>
        <vt:i4>1835059</vt:i4>
      </vt:variant>
      <vt:variant>
        <vt:i4>644</vt:i4>
      </vt:variant>
      <vt:variant>
        <vt:i4>0</vt:i4>
      </vt:variant>
      <vt:variant>
        <vt:i4>5</vt:i4>
      </vt:variant>
      <vt:variant>
        <vt:lpwstr/>
      </vt:variant>
      <vt:variant>
        <vt:lpwstr>_Toc190525020</vt:lpwstr>
      </vt:variant>
      <vt:variant>
        <vt:i4>2031667</vt:i4>
      </vt:variant>
      <vt:variant>
        <vt:i4>638</vt:i4>
      </vt:variant>
      <vt:variant>
        <vt:i4>0</vt:i4>
      </vt:variant>
      <vt:variant>
        <vt:i4>5</vt:i4>
      </vt:variant>
      <vt:variant>
        <vt:lpwstr/>
      </vt:variant>
      <vt:variant>
        <vt:lpwstr>_Toc190525018</vt:lpwstr>
      </vt:variant>
      <vt:variant>
        <vt:i4>2031667</vt:i4>
      </vt:variant>
      <vt:variant>
        <vt:i4>632</vt:i4>
      </vt:variant>
      <vt:variant>
        <vt:i4>0</vt:i4>
      </vt:variant>
      <vt:variant>
        <vt:i4>5</vt:i4>
      </vt:variant>
      <vt:variant>
        <vt:lpwstr/>
      </vt:variant>
      <vt:variant>
        <vt:lpwstr>_Toc190525016</vt:lpwstr>
      </vt:variant>
      <vt:variant>
        <vt:i4>2031667</vt:i4>
      </vt:variant>
      <vt:variant>
        <vt:i4>626</vt:i4>
      </vt:variant>
      <vt:variant>
        <vt:i4>0</vt:i4>
      </vt:variant>
      <vt:variant>
        <vt:i4>5</vt:i4>
      </vt:variant>
      <vt:variant>
        <vt:lpwstr/>
      </vt:variant>
      <vt:variant>
        <vt:lpwstr>_Toc190525014</vt:lpwstr>
      </vt:variant>
      <vt:variant>
        <vt:i4>2031667</vt:i4>
      </vt:variant>
      <vt:variant>
        <vt:i4>620</vt:i4>
      </vt:variant>
      <vt:variant>
        <vt:i4>0</vt:i4>
      </vt:variant>
      <vt:variant>
        <vt:i4>5</vt:i4>
      </vt:variant>
      <vt:variant>
        <vt:lpwstr/>
      </vt:variant>
      <vt:variant>
        <vt:lpwstr>_Toc190525012</vt:lpwstr>
      </vt:variant>
      <vt:variant>
        <vt:i4>2031667</vt:i4>
      </vt:variant>
      <vt:variant>
        <vt:i4>614</vt:i4>
      </vt:variant>
      <vt:variant>
        <vt:i4>0</vt:i4>
      </vt:variant>
      <vt:variant>
        <vt:i4>5</vt:i4>
      </vt:variant>
      <vt:variant>
        <vt:lpwstr/>
      </vt:variant>
      <vt:variant>
        <vt:lpwstr>_Toc190525010</vt:lpwstr>
      </vt:variant>
      <vt:variant>
        <vt:i4>1966131</vt:i4>
      </vt:variant>
      <vt:variant>
        <vt:i4>608</vt:i4>
      </vt:variant>
      <vt:variant>
        <vt:i4>0</vt:i4>
      </vt:variant>
      <vt:variant>
        <vt:i4>5</vt:i4>
      </vt:variant>
      <vt:variant>
        <vt:lpwstr/>
      </vt:variant>
      <vt:variant>
        <vt:lpwstr>_Toc190525008</vt:lpwstr>
      </vt:variant>
      <vt:variant>
        <vt:i4>1966131</vt:i4>
      </vt:variant>
      <vt:variant>
        <vt:i4>602</vt:i4>
      </vt:variant>
      <vt:variant>
        <vt:i4>0</vt:i4>
      </vt:variant>
      <vt:variant>
        <vt:i4>5</vt:i4>
      </vt:variant>
      <vt:variant>
        <vt:lpwstr/>
      </vt:variant>
      <vt:variant>
        <vt:lpwstr>_Toc190525006</vt:lpwstr>
      </vt:variant>
      <vt:variant>
        <vt:i4>1966131</vt:i4>
      </vt:variant>
      <vt:variant>
        <vt:i4>596</vt:i4>
      </vt:variant>
      <vt:variant>
        <vt:i4>0</vt:i4>
      </vt:variant>
      <vt:variant>
        <vt:i4>5</vt:i4>
      </vt:variant>
      <vt:variant>
        <vt:lpwstr/>
      </vt:variant>
      <vt:variant>
        <vt:lpwstr>_Toc190525004</vt:lpwstr>
      </vt:variant>
      <vt:variant>
        <vt:i4>1966131</vt:i4>
      </vt:variant>
      <vt:variant>
        <vt:i4>590</vt:i4>
      </vt:variant>
      <vt:variant>
        <vt:i4>0</vt:i4>
      </vt:variant>
      <vt:variant>
        <vt:i4>5</vt:i4>
      </vt:variant>
      <vt:variant>
        <vt:lpwstr/>
      </vt:variant>
      <vt:variant>
        <vt:lpwstr>_Toc190525002</vt:lpwstr>
      </vt:variant>
      <vt:variant>
        <vt:i4>1966131</vt:i4>
      </vt:variant>
      <vt:variant>
        <vt:i4>584</vt:i4>
      </vt:variant>
      <vt:variant>
        <vt:i4>0</vt:i4>
      </vt:variant>
      <vt:variant>
        <vt:i4>5</vt:i4>
      </vt:variant>
      <vt:variant>
        <vt:lpwstr/>
      </vt:variant>
      <vt:variant>
        <vt:lpwstr>_Toc190525000</vt:lpwstr>
      </vt:variant>
      <vt:variant>
        <vt:i4>1179701</vt:i4>
      </vt:variant>
      <vt:variant>
        <vt:i4>575</vt:i4>
      </vt:variant>
      <vt:variant>
        <vt:i4>0</vt:i4>
      </vt:variant>
      <vt:variant>
        <vt:i4>5</vt:i4>
      </vt:variant>
      <vt:variant>
        <vt:lpwstr/>
      </vt:variant>
      <vt:variant>
        <vt:lpwstr>_Toc190529601</vt:lpwstr>
      </vt:variant>
      <vt:variant>
        <vt:i4>1179701</vt:i4>
      </vt:variant>
      <vt:variant>
        <vt:i4>569</vt:i4>
      </vt:variant>
      <vt:variant>
        <vt:i4>0</vt:i4>
      </vt:variant>
      <vt:variant>
        <vt:i4>5</vt:i4>
      </vt:variant>
      <vt:variant>
        <vt:lpwstr/>
      </vt:variant>
      <vt:variant>
        <vt:lpwstr>_Toc190529600</vt:lpwstr>
      </vt:variant>
      <vt:variant>
        <vt:i4>1769526</vt:i4>
      </vt:variant>
      <vt:variant>
        <vt:i4>563</vt:i4>
      </vt:variant>
      <vt:variant>
        <vt:i4>0</vt:i4>
      </vt:variant>
      <vt:variant>
        <vt:i4>5</vt:i4>
      </vt:variant>
      <vt:variant>
        <vt:lpwstr/>
      </vt:variant>
      <vt:variant>
        <vt:lpwstr>_Toc190529599</vt:lpwstr>
      </vt:variant>
      <vt:variant>
        <vt:i4>1769526</vt:i4>
      </vt:variant>
      <vt:variant>
        <vt:i4>557</vt:i4>
      </vt:variant>
      <vt:variant>
        <vt:i4>0</vt:i4>
      </vt:variant>
      <vt:variant>
        <vt:i4>5</vt:i4>
      </vt:variant>
      <vt:variant>
        <vt:lpwstr/>
      </vt:variant>
      <vt:variant>
        <vt:lpwstr>_Toc190529598</vt:lpwstr>
      </vt:variant>
      <vt:variant>
        <vt:i4>1769526</vt:i4>
      </vt:variant>
      <vt:variant>
        <vt:i4>551</vt:i4>
      </vt:variant>
      <vt:variant>
        <vt:i4>0</vt:i4>
      </vt:variant>
      <vt:variant>
        <vt:i4>5</vt:i4>
      </vt:variant>
      <vt:variant>
        <vt:lpwstr/>
      </vt:variant>
      <vt:variant>
        <vt:lpwstr>_Toc190529597</vt:lpwstr>
      </vt:variant>
      <vt:variant>
        <vt:i4>1769526</vt:i4>
      </vt:variant>
      <vt:variant>
        <vt:i4>545</vt:i4>
      </vt:variant>
      <vt:variant>
        <vt:i4>0</vt:i4>
      </vt:variant>
      <vt:variant>
        <vt:i4>5</vt:i4>
      </vt:variant>
      <vt:variant>
        <vt:lpwstr/>
      </vt:variant>
      <vt:variant>
        <vt:lpwstr>_Toc190529596</vt:lpwstr>
      </vt:variant>
      <vt:variant>
        <vt:i4>1769526</vt:i4>
      </vt:variant>
      <vt:variant>
        <vt:i4>539</vt:i4>
      </vt:variant>
      <vt:variant>
        <vt:i4>0</vt:i4>
      </vt:variant>
      <vt:variant>
        <vt:i4>5</vt:i4>
      </vt:variant>
      <vt:variant>
        <vt:lpwstr/>
      </vt:variant>
      <vt:variant>
        <vt:lpwstr>_Toc190529595</vt:lpwstr>
      </vt:variant>
      <vt:variant>
        <vt:i4>1769526</vt:i4>
      </vt:variant>
      <vt:variant>
        <vt:i4>533</vt:i4>
      </vt:variant>
      <vt:variant>
        <vt:i4>0</vt:i4>
      </vt:variant>
      <vt:variant>
        <vt:i4>5</vt:i4>
      </vt:variant>
      <vt:variant>
        <vt:lpwstr/>
      </vt:variant>
      <vt:variant>
        <vt:lpwstr>_Toc190529594</vt:lpwstr>
      </vt:variant>
      <vt:variant>
        <vt:i4>1769526</vt:i4>
      </vt:variant>
      <vt:variant>
        <vt:i4>527</vt:i4>
      </vt:variant>
      <vt:variant>
        <vt:i4>0</vt:i4>
      </vt:variant>
      <vt:variant>
        <vt:i4>5</vt:i4>
      </vt:variant>
      <vt:variant>
        <vt:lpwstr/>
      </vt:variant>
      <vt:variant>
        <vt:lpwstr>_Toc190529593</vt:lpwstr>
      </vt:variant>
      <vt:variant>
        <vt:i4>1900593</vt:i4>
      </vt:variant>
      <vt:variant>
        <vt:i4>521</vt:i4>
      </vt:variant>
      <vt:variant>
        <vt:i4>0</vt:i4>
      </vt:variant>
      <vt:variant>
        <vt:i4>5</vt:i4>
      </vt:variant>
      <vt:variant>
        <vt:lpwstr/>
      </vt:variant>
      <vt:variant>
        <vt:lpwstr>_Toc190531373</vt:lpwstr>
      </vt:variant>
      <vt:variant>
        <vt:i4>1900593</vt:i4>
      </vt:variant>
      <vt:variant>
        <vt:i4>515</vt:i4>
      </vt:variant>
      <vt:variant>
        <vt:i4>0</vt:i4>
      </vt:variant>
      <vt:variant>
        <vt:i4>5</vt:i4>
      </vt:variant>
      <vt:variant>
        <vt:lpwstr/>
      </vt:variant>
      <vt:variant>
        <vt:lpwstr>_Toc190531372</vt:lpwstr>
      </vt:variant>
      <vt:variant>
        <vt:i4>1769526</vt:i4>
      </vt:variant>
      <vt:variant>
        <vt:i4>509</vt:i4>
      </vt:variant>
      <vt:variant>
        <vt:i4>0</vt:i4>
      </vt:variant>
      <vt:variant>
        <vt:i4>5</vt:i4>
      </vt:variant>
      <vt:variant>
        <vt:lpwstr/>
      </vt:variant>
      <vt:variant>
        <vt:lpwstr>_Toc190529592</vt:lpwstr>
      </vt:variant>
      <vt:variant>
        <vt:i4>1900593</vt:i4>
      </vt:variant>
      <vt:variant>
        <vt:i4>503</vt:i4>
      </vt:variant>
      <vt:variant>
        <vt:i4>0</vt:i4>
      </vt:variant>
      <vt:variant>
        <vt:i4>5</vt:i4>
      </vt:variant>
      <vt:variant>
        <vt:lpwstr/>
      </vt:variant>
      <vt:variant>
        <vt:lpwstr>_Toc190531370</vt:lpwstr>
      </vt:variant>
      <vt:variant>
        <vt:i4>1835057</vt:i4>
      </vt:variant>
      <vt:variant>
        <vt:i4>497</vt:i4>
      </vt:variant>
      <vt:variant>
        <vt:i4>0</vt:i4>
      </vt:variant>
      <vt:variant>
        <vt:i4>5</vt:i4>
      </vt:variant>
      <vt:variant>
        <vt:lpwstr/>
      </vt:variant>
      <vt:variant>
        <vt:lpwstr>_Toc190531369</vt:lpwstr>
      </vt:variant>
      <vt:variant>
        <vt:i4>1769526</vt:i4>
      </vt:variant>
      <vt:variant>
        <vt:i4>491</vt:i4>
      </vt:variant>
      <vt:variant>
        <vt:i4>0</vt:i4>
      </vt:variant>
      <vt:variant>
        <vt:i4>5</vt:i4>
      </vt:variant>
      <vt:variant>
        <vt:lpwstr/>
      </vt:variant>
      <vt:variant>
        <vt:lpwstr>_Toc190529591</vt:lpwstr>
      </vt:variant>
      <vt:variant>
        <vt:i4>1769526</vt:i4>
      </vt:variant>
      <vt:variant>
        <vt:i4>485</vt:i4>
      </vt:variant>
      <vt:variant>
        <vt:i4>0</vt:i4>
      </vt:variant>
      <vt:variant>
        <vt:i4>5</vt:i4>
      </vt:variant>
      <vt:variant>
        <vt:lpwstr/>
      </vt:variant>
      <vt:variant>
        <vt:lpwstr>_Toc190529590</vt:lpwstr>
      </vt:variant>
      <vt:variant>
        <vt:i4>1703990</vt:i4>
      </vt:variant>
      <vt:variant>
        <vt:i4>479</vt:i4>
      </vt:variant>
      <vt:variant>
        <vt:i4>0</vt:i4>
      </vt:variant>
      <vt:variant>
        <vt:i4>5</vt:i4>
      </vt:variant>
      <vt:variant>
        <vt:lpwstr/>
      </vt:variant>
      <vt:variant>
        <vt:lpwstr>_Toc190529589</vt:lpwstr>
      </vt:variant>
      <vt:variant>
        <vt:i4>1703990</vt:i4>
      </vt:variant>
      <vt:variant>
        <vt:i4>473</vt:i4>
      </vt:variant>
      <vt:variant>
        <vt:i4>0</vt:i4>
      </vt:variant>
      <vt:variant>
        <vt:i4>5</vt:i4>
      </vt:variant>
      <vt:variant>
        <vt:lpwstr/>
      </vt:variant>
      <vt:variant>
        <vt:lpwstr>_Toc190529588</vt:lpwstr>
      </vt:variant>
      <vt:variant>
        <vt:i4>1703990</vt:i4>
      </vt:variant>
      <vt:variant>
        <vt:i4>467</vt:i4>
      </vt:variant>
      <vt:variant>
        <vt:i4>0</vt:i4>
      </vt:variant>
      <vt:variant>
        <vt:i4>5</vt:i4>
      </vt:variant>
      <vt:variant>
        <vt:lpwstr/>
      </vt:variant>
      <vt:variant>
        <vt:lpwstr>_Toc190529587</vt:lpwstr>
      </vt:variant>
      <vt:variant>
        <vt:i4>1703990</vt:i4>
      </vt:variant>
      <vt:variant>
        <vt:i4>461</vt:i4>
      </vt:variant>
      <vt:variant>
        <vt:i4>0</vt:i4>
      </vt:variant>
      <vt:variant>
        <vt:i4>5</vt:i4>
      </vt:variant>
      <vt:variant>
        <vt:lpwstr/>
      </vt:variant>
      <vt:variant>
        <vt:lpwstr>_Toc190529586</vt:lpwstr>
      </vt:variant>
      <vt:variant>
        <vt:i4>1703990</vt:i4>
      </vt:variant>
      <vt:variant>
        <vt:i4>455</vt:i4>
      </vt:variant>
      <vt:variant>
        <vt:i4>0</vt:i4>
      </vt:variant>
      <vt:variant>
        <vt:i4>5</vt:i4>
      </vt:variant>
      <vt:variant>
        <vt:lpwstr/>
      </vt:variant>
      <vt:variant>
        <vt:lpwstr>_Toc190529585</vt:lpwstr>
      </vt:variant>
      <vt:variant>
        <vt:i4>1703990</vt:i4>
      </vt:variant>
      <vt:variant>
        <vt:i4>449</vt:i4>
      </vt:variant>
      <vt:variant>
        <vt:i4>0</vt:i4>
      </vt:variant>
      <vt:variant>
        <vt:i4>5</vt:i4>
      </vt:variant>
      <vt:variant>
        <vt:lpwstr/>
      </vt:variant>
      <vt:variant>
        <vt:lpwstr>_Toc190529584</vt:lpwstr>
      </vt:variant>
      <vt:variant>
        <vt:i4>1703990</vt:i4>
      </vt:variant>
      <vt:variant>
        <vt:i4>443</vt:i4>
      </vt:variant>
      <vt:variant>
        <vt:i4>0</vt:i4>
      </vt:variant>
      <vt:variant>
        <vt:i4>5</vt:i4>
      </vt:variant>
      <vt:variant>
        <vt:lpwstr/>
      </vt:variant>
      <vt:variant>
        <vt:lpwstr>_Toc190529583</vt:lpwstr>
      </vt:variant>
      <vt:variant>
        <vt:i4>1703990</vt:i4>
      </vt:variant>
      <vt:variant>
        <vt:i4>437</vt:i4>
      </vt:variant>
      <vt:variant>
        <vt:i4>0</vt:i4>
      </vt:variant>
      <vt:variant>
        <vt:i4>5</vt:i4>
      </vt:variant>
      <vt:variant>
        <vt:lpwstr/>
      </vt:variant>
      <vt:variant>
        <vt:lpwstr>_Toc190529582</vt:lpwstr>
      </vt:variant>
      <vt:variant>
        <vt:i4>1703990</vt:i4>
      </vt:variant>
      <vt:variant>
        <vt:i4>431</vt:i4>
      </vt:variant>
      <vt:variant>
        <vt:i4>0</vt:i4>
      </vt:variant>
      <vt:variant>
        <vt:i4>5</vt:i4>
      </vt:variant>
      <vt:variant>
        <vt:lpwstr/>
      </vt:variant>
      <vt:variant>
        <vt:lpwstr>_Toc190529581</vt:lpwstr>
      </vt:variant>
      <vt:variant>
        <vt:i4>1703990</vt:i4>
      </vt:variant>
      <vt:variant>
        <vt:i4>425</vt:i4>
      </vt:variant>
      <vt:variant>
        <vt:i4>0</vt:i4>
      </vt:variant>
      <vt:variant>
        <vt:i4>5</vt:i4>
      </vt:variant>
      <vt:variant>
        <vt:lpwstr/>
      </vt:variant>
      <vt:variant>
        <vt:lpwstr>_Toc190529580</vt:lpwstr>
      </vt:variant>
      <vt:variant>
        <vt:i4>1376310</vt:i4>
      </vt:variant>
      <vt:variant>
        <vt:i4>419</vt:i4>
      </vt:variant>
      <vt:variant>
        <vt:i4>0</vt:i4>
      </vt:variant>
      <vt:variant>
        <vt:i4>5</vt:i4>
      </vt:variant>
      <vt:variant>
        <vt:lpwstr/>
      </vt:variant>
      <vt:variant>
        <vt:lpwstr>_Toc190529579</vt:lpwstr>
      </vt:variant>
      <vt:variant>
        <vt:i4>1376310</vt:i4>
      </vt:variant>
      <vt:variant>
        <vt:i4>413</vt:i4>
      </vt:variant>
      <vt:variant>
        <vt:i4>0</vt:i4>
      </vt:variant>
      <vt:variant>
        <vt:i4>5</vt:i4>
      </vt:variant>
      <vt:variant>
        <vt:lpwstr/>
      </vt:variant>
      <vt:variant>
        <vt:lpwstr>_Toc190529578</vt:lpwstr>
      </vt:variant>
      <vt:variant>
        <vt:i4>1376310</vt:i4>
      </vt:variant>
      <vt:variant>
        <vt:i4>407</vt:i4>
      </vt:variant>
      <vt:variant>
        <vt:i4>0</vt:i4>
      </vt:variant>
      <vt:variant>
        <vt:i4>5</vt:i4>
      </vt:variant>
      <vt:variant>
        <vt:lpwstr/>
      </vt:variant>
      <vt:variant>
        <vt:lpwstr>_Toc190529577</vt:lpwstr>
      </vt:variant>
      <vt:variant>
        <vt:i4>1376310</vt:i4>
      </vt:variant>
      <vt:variant>
        <vt:i4>401</vt:i4>
      </vt:variant>
      <vt:variant>
        <vt:i4>0</vt:i4>
      </vt:variant>
      <vt:variant>
        <vt:i4>5</vt:i4>
      </vt:variant>
      <vt:variant>
        <vt:lpwstr/>
      </vt:variant>
      <vt:variant>
        <vt:lpwstr>_Toc190529576</vt:lpwstr>
      </vt:variant>
      <vt:variant>
        <vt:i4>1376310</vt:i4>
      </vt:variant>
      <vt:variant>
        <vt:i4>395</vt:i4>
      </vt:variant>
      <vt:variant>
        <vt:i4>0</vt:i4>
      </vt:variant>
      <vt:variant>
        <vt:i4>5</vt:i4>
      </vt:variant>
      <vt:variant>
        <vt:lpwstr/>
      </vt:variant>
      <vt:variant>
        <vt:lpwstr>_Toc190529575</vt:lpwstr>
      </vt:variant>
      <vt:variant>
        <vt:i4>1376310</vt:i4>
      </vt:variant>
      <vt:variant>
        <vt:i4>389</vt:i4>
      </vt:variant>
      <vt:variant>
        <vt:i4>0</vt:i4>
      </vt:variant>
      <vt:variant>
        <vt:i4>5</vt:i4>
      </vt:variant>
      <vt:variant>
        <vt:lpwstr/>
      </vt:variant>
      <vt:variant>
        <vt:lpwstr>_Toc190529574</vt:lpwstr>
      </vt:variant>
      <vt:variant>
        <vt:i4>1376310</vt:i4>
      </vt:variant>
      <vt:variant>
        <vt:i4>383</vt:i4>
      </vt:variant>
      <vt:variant>
        <vt:i4>0</vt:i4>
      </vt:variant>
      <vt:variant>
        <vt:i4>5</vt:i4>
      </vt:variant>
      <vt:variant>
        <vt:lpwstr/>
      </vt:variant>
      <vt:variant>
        <vt:lpwstr>_Toc190529573</vt:lpwstr>
      </vt:variant>
      <vt:variant>
        <vt:i4>1376310</vt:i4>
      </vt:variant>
      <vt:variant>
        <vt:i4>377</vt:i4>
      </vt:variant>
      <vt:variant>
        <vt:i4>0</vt:i4>
      </vt:variant>
      <vt:variant>
        <vt:i4>5</vt:i4>
      </vt:variant>
      <vt:variant>
        <vt:lpwstr/>
      </vt:variant>
      <vt:variant>
        <vt:lpwstr>_Toc190529572</vt:lpwstr>
      </vt:variant>
      <vt:variant>
        <vt:i4>1376310</vt:i4>
      </vt:variant>
      <vt:variant>
        <vt:i4>371</vt:i4>
      </vt:variant>
      <vt:variant>
        <vt:i4>0</vt:i4>
      </vt:variant>
      <vt:variant>
        <vt:i4>5</vt:i4>
      </vt:variant>
      <vt:variant>
        <vt:lpwstr/>
      </vt:variant>
      <vt:variant>
        <vt:lpwstr>_Toc190529571</vt:lpwstr>
      </vt:variant>
      <vt:variant>
        <vt:i4>1376310</vt:i4>
      </vt:variant>
      <vt:variant>
        <vt:i4>365</vt:i4>
      </vt:variant>
      <vt:variant>
        <vt:i4>0</vt:i4>
      </vt:variant>
      <vt:variant>
        <vt:i4>5</vt:i4>
      </vt:variant>
      <vt:variant>
        <vt:lpwstr/>
      </vt:variant>
      <vt:variant>
        <vt:lpwstr>_Toc190529570</vt:lpwstr>
      </vt:variant>
      <vt:variant>
        <vt:i4>1310774</vt:i4>
      </vt:variant>
      <vt:variant>
        <vt:i4>359</vt:i4>
      </vt:variant>
      <vt:variant>
        <vt:i4>0</vt:i4>
      </vt:variant>
      <vt:variant>
        <vt:i4>5</vt:i4>
      </vt:variant>
      <vt:variant>
        <vt:lpwstr/>
      </vt:variant>
      <vt:variant>
        <vt:lpwstr>_Toc190529569</vt:lpwstr>
      </vt:variant>
      <vt:variant>
        <vt:i4>1310774</vt:i4>
      </vt:variant>
      <vt:variant>
        <vt:i4>353</vt:i4>
      </vt:variant>
      <vt:variant>
        <vt:i4>0</vt:i4>
      </vt:variant>
      <vt:variant>
        <vt:i4>5</vt:i4>
      </vt:variant>
      <vt:variant>
        <vt:lpwstr/>
      </vt:variant>
      <vt:variant>
        <vt:lpwstr>_Toc190529568</vt:lpwstr>
      </vt:variant>
      <vt:variant>
        <vt:i4>1310774</vt:i4>
      </vt:variant>
      <vt:variant>
        <vt:i4>347</vt:i4>
      </vt:variant>
      <vt:variant>
        <vt:i4>0</vt:i4>
      </vt:variant>
      <vt:variant>
        <vt:i4>5</vt:i4>
      </vt:variant>
      <vt:variant>
        <vt:lpwstr/>
      </vt:variant>
      <vt:variant>
        <vt:lpwstr>_Toc190529567</vt:lpwstr>
      </vt:variant>
      <vt:variant>
        <vt:i4>1310774</vt:i4>
      </vt:variant>
      <vt:variant>
        <vt:i4>341</vt:i4>
      </vt:variant>
      <vt:variant>
        <vt:i4>0</vt:i4>
      </vt:variant>
      <vt:variant>
        <vt:i4>5</vt:i4>
      </vt:variant>
      <vt:variant>
        <vt:lpwstr/>
      </vt:variant>
      <vt:variant>
        <vt:lpwstr>_Toc190529566</vt:lpwstr>
      </vt:variant>
      <vt:variant>
        <vt:i4>1310774</vt:i4>
      </vt:variant>
      <vt:variant>
        <vt:i4>335</vt:i4>
      </vt:variant>
      <vt:variant>
        <vt:i4>0</vt:i4>
      </vt:variant>
      <vt:variant>
        <vt:i4>5</vt:i4>
      </vt:variant>
      <vt:variant>
        <vt:lpwstr/>
      </vt:variant>
      <vt:variant>
        <vt:lpwstr>_Toc190529565</vt:lpwstr>
      </vt:variant>
      <vt:variant>
        <vt:i4>1310774</vt:i4>
      </vt:variant>
      <vt:variant>
        <vt:i4>329</vt:i4>
      </vt:variant>
      <vt:variant>
        <vt:i4>0</vt:i4>
      </vt:variant>
      <vt:variant>
        <vt:i4>5</vt:i4>
      </vt:variant>
      <vt:variant>
        <vt:lpwstr/>
      </vt:variant>
      <vt:variant>
        <vt:lpwstr>_Toc190529564</vt:lpwstr>
      </vt:variant>
      <vt:variant>
        <vt:i4>1310774</vt:i4>
      </vt:variant>
      <vt:variant>
        <vt:i4>323</vt:i4>
      </vt:variant>
      <vt:variant>
        <vt:i4>0</vt:i4>
      </vt:variant>
      <vt:variant>
        <vt:i4>5</vt:i4>
      </vt:variant>
      <vt:variant>
        <vt:lpwstr/>
      </vt:variant>
      <vt:variant>
        <vt:lpwstr>_Toc190529563</vt:lpwstr>
      </vt:variant>
      <vt:variant>
        <vt:i4>1310774</vt:i4>
      </vt:variant>
      <vt:variant>
        <vt:i4>317</vt:i4>
      </vt:variant>
      <vt:variant>
        <vt:i4>0</vt:i4>
      </vt:variant>
      <vt:variant>
        <vt:i4>5</vt:i4>
      </vt:variant>
      <vt:variant>
        <vt:lpwstr/>
      </vt:variant>
      <vt:variant>
        <vt:lpwstr>_Toc190529562</vt:lpwstr>
      </vt:variant>
      <vt:variant>
        <vt:i4>1310774</vt:i4>
      </vt:variant>
      <vt:variant>
        <vt:i4>311</vt:i4>
      </vt:variant>
      <vt:variant>
        <vt:i4>0</vt:i4>
      </vt:variant>
      <vt:variant>
        <vt:i4>5</vt:i4>
      </vt:variant>
      <vt:variant>
        <vt:lpwstr/>
      </vt:variant>
      <vt:variant>
        <vt:lpwstr>_Toc190529561</vt:lpwstr>
      </vt:variant>
      <vt:variant>
        <vt:i4>1310774</vt:i4>
      </vt:variant>
      <vt:variant>
        <vt:i4>305</vt:i4>
      </vt:variant>
      <vt:variant>
        <vt:i4>0</vt:i4>
      </vt:variant>
      <vt:variant>
        <vt:i4>5</vt:i4>
      </vt:variant>
      <vt:variant>
        <vt:lpwstr/>
      </vt:variant>
      <vt:variant>
        <vt:lpwstr>_Toc190529560</vt:lpwstr>
      </vt:variant>
      <vt:variant>
        <vt:i4>1507382</vt:i4>
      </vt:variant>
      <vt:variant>
        <vt:i4>299</vt:i4>
      </vt:variant>
      <vt:variant>
        <vt:i4>0</vt:i4>
      </vt:variant>
      <vt:variant>
        <vt:i4>5</vt:i4>
      </vt:variant>
      <vt:variant>
        <vt:lpwstr/>
      </vt:variant>
      <vt:variant>
        <vt:lpwstr>_Toc190529559</vt:lpwstr>
      </vt:variant>
      <vt:variant>
        <vt:i4>1507382</vt:i4>
      </vt:variant>
      <vt:variant>
        <vt:i4>293</vt:i4>
      </vt:variant>
      <vt:variant>
        <vt:i4>0</vt:i4>
      </vt:variant>
      <vt:variant>
        <vt:i4>5</vt:i4>
      </vt:variant>
      <vt:variant>
        <vt:lpwstr/>
      </vt:variant>
      <vt:variant>
        <vt:lpwstr>_Toc190529558</vt:lpwstr>
      </vt:variant>
      <vt:variant>
        <vt:i4>1179697</vt:i4>
      </vt:variant>
      <vt:variant>
        <vt:i4>284</vt:i4>
      </vt:variant>
      <vt:variant>
        <vt:i4>0</vt:i4>
      </vt:variant>
      <vt:variant>
        <vt:i4>5</vt:i4>
      </vt:variant>
      <vt:variant>
        <vt:lpwstr/>
      </vt:variant>
      <vt:variant>
        <vt:lpwstr>_Toc190531382</vt:lpwstr>
      </vt:variant>
      <vt:variant>
        <vt:i4>1179697</vt:i4>
      </vt:variant>
      <vt:variant>
        <vt:i4>278</vt:i4>
      </vt:variant>
      <vt:variant>
        <vt:i4>0</vt:i4>
      </vt:variant>
      <vt:variant>
        <vt:i4>5</vt:i4>
      </vt:variant>
      <vt:variant>
        <vt:lpwstr/>
      </vt:variant>
      <vt:variant>
        <vt:lpwstr>_Toc190531381</vt:lpwstr>
      </vt:variant>
      <vt:variant>
        <vt:i4>1179697</vt:i4>
      </vt:variant>
      <vt:variant>
        <vt:i4>272</vt:i4>
      </vt:variant>
      <vt:variant>
        <vt:i4>0</vt:i4>
      </vt:variant>
      <vt:variant>
        <vt:i4>5</vt:i4>
      </vt:variant>
      <vt:variant>
        <vt:lpwstr/>
      </vt:variant>
      <vt:variant>
        <vt:lpwstr>_Toc190531380</vt:lpwstr>
      </vt:variant>
      <vt:variant>
        <vt:i4>1900593</vt:i4>
      </vt:variant>
      <vt:variant>
        <vt:i4>266</vt:i4>
      </vt:variant>
      <vt:variant>
        <vt:i4>0</vt:i4>
      </vt:variant>
      <vt:variant>
        <vt:i4>5</vt:i4>
      </vt:variant>
      <vt:variant>
        <vt:lpwstr/>
      </vt:variant>
      <vt:variant>
        <vt:lpwstr>_Toc190531379</vt:lpwstr>
      </vt:variant>
      <vt:variant>
        <vt:i4>1900593</vt:i4>
      </vt:variant>
      <vt:variant>
        <vt:i4>260</vt:i4>
      </vt:variant>
      <vt:variant>
        <vt:i4>0</vt:i4>
      </vt:variant>
      <vt:variant>
        <vt:i4>5</vt:i4>
      </vt:variant>
      <vt:variant>
        <vt:lpwstr/>
      </vt:variant>
      <vt:variant>
        <vt:lpwstr>_Toc190531378</vt:lpwstr>
      </vt:variant>
      <vt:variant>
        <vt:i4>1900593</vt:i4>
      </vt:variant>
      <vt:variant>
        <vt:i4>254</vt:i4>
      </vt:variant>
      <vt:variant>
        <vt:i4>0</vt:i4>
      </vt:variant>
      <vt:variant>
        <vt:i4>5</vt:i4>
      </vt:variant>
      <vt:variant>
        <vt:lpwstr/>
      </vt:variant>
      <vt:variant>
        <vt:lpwstr>_Toc190531377</vt:lpwstr>
      </vt:variant>
      <vt:variant>
        <vt:i4>1900593</vt:i4>
      </vt:variant>
      <vt:variant>
        <vt:i4>248</vt:i4>
      </vt:variant>
      <vt:variant>
        <vt:i4>0</vt:i4>
      </vt:variant>
      <vt:variant>
        <vt:i4>5</vt:i4>
      </vt:variant>
      <vt:variant>
        <vt:lpwstr/>
      </vt:variant>
      <vt:variant>
        <vt:lpwstr>_Toc190531376</vt:lpwstr>
      </vt:variant>
      <vt:variant>
        <vt:i4>1900593</vt:i4>
      </vt:variant>
      <vt:variant>
        <vt:i4>242</vt:i4>
      </vt:variant>
      <vt:variant>
        <vt:i4>0</vt:i4>
      </vt:variant>
      <vt:variant>
        <vt:i4>5</vt:i4>
      </vt:variant>
      <vt:variant>
        <vt:lpwstr/>
      </vt:variant>
      <vt:variant>
        <vt:lpwstr>_Toc190531375</vt:lpwstr>
      </vt:variant>
      <vt:variant>
        <vt:i4>1900593</vt:i4>
      </vt:variant>
      <vt:variant>
        <vt:i4>236</vt:i4>
      </vt:variant>
      <vt:variant>
        <vt:i4>0</vt:i4>
      </vt:variant>
      <vt:variant>
        <vt:i4>5</vt:i4>
      </vt:variant>
      <vt:variant>
        <vt:lpwstr/>
      </vt:variant>
      <vt:variant>
        <vt:lpwstr>_Toc190531374</vt:lpwstr>
      </vt:variant>
      <vt:variant>
        <vt:i4>1900593</vt:i4>
      </vt:variant>
      <vt:variant>
        <vt:i4>230</vt:i4>
      </vt:variant>
      <vt:variant>
        <vt:i4>0</vt:i4>
      </vt:variant>
      <vt:variant>
        <vt:i4>5</vt:i4>
      </vt:variant>
      <vt:variant>
        <vt:lpwstr/>
      </vt:variant>
      <vt:variant>
        <vt:lpwstr>_Toc190531373</vt:lpwstr>
      </vt:variant>
      <vt:variant>
        <vt:i4>1900593</vt:i4>
      </vt:variant>
      <vt:variant>
        <vt:i4>224</vt:i4>
      </vt:variant>
      <vt:variant>
        <vt:i4>0</vt:i4>
      </vt:variant>
      <vt:variant>
        <vt:i4>5</vt:i4>
      </vt:variant>
      <vt:variant>
        <vt:lpwstr/>
      </vt:variant>
      <vt:variant>
        <vt:lpwstr>_Toc190531372</vt:lpwstr>
      </vt:variant>
      <vt:variant>
        <vt:i4>1900593</vt:i4>
      </vt:variant>
      <vt:variant>
        <vt:i4>218</vt:i4>
      </vt:variant>
      <vt:variant>
        <vt:i4>0</vt:i4>
      </vt:variant>
      <vt:variant>
        <vt:i4>5</vt:i4>
      </vt:variant>
      <vt:variant>
        <vt:lpwstr/>
      </vt:variant>
      <vt:variant>
        <vt:lpwstr>_Toc190531371</vt:lpwstr>
      </vt:variant>
      <vt:variant>
        <vt:i4>1900593</vt:i4>
      </vt:variant>
      <vt:variant>
        <vt:i4>212</vt:i4>
      </vt:variant>
      <vt:variant>
        <vt:i4>0</vt:i4>
      </vt:variant>
      <vt:variant>
        <vt:i4>5</vt:i4>
      </vt:variant>
      <vt:variant>
        <vt:lpwstr/>
      </vt:variant>
      <vt:variant>
        <vt:lpwstr>_Toc190531370</vt:lpwstr>
      </vt:variant>
      <vt:variant>
        <vt:i4>1835057</vt:i4>
      </vt:variant>
      <vt:variant>
        <vt:i4>206</vt:i4>
      </vt:variant>
      <vt:variant>
        <vt:i4>0</vt:i4>
      </vt:variant>
      <vt:variant>
        <vt:i4>5</vt:i4>
      </vt:variant>
      <vt:variant>
        <vt:lpwstr/>
      </vt:variant>
      <vt:variant>
        <vt:lpwstr>_Toc190531369</vt:lpwstr>
      </vt:variant>
      <vt:variant>
        <vt:i4>1835057</vt:i4>
      </vt:variant>
      <vt:variant>
        <vt:i4>200</vt:i4>
      </vt:variant>
      <vt:variant>
        <vt:i4>0</vt:i4>
      </vt:variant>
      <vt:variant>
        <vt:i4>5</vt:i4>
      </vt:variant>
      <vt:variant>
        <vt:lpwstr/>
      </vt:variant>
      <vt:variant>
        <vt:lpwstr>_Toc190531368</vt:lpwstr>
      </vt:variant>
      <vt:variant>
        <vt:i4>1835057</vt:i4>
      </vt:variant>
      <vt:variant>
        <vt:i4>194</vt:i4>
      </vt:variant>
      <vt:variant>
        <vt:i4>0</vt:i4>
      </vt:variant>
      <vt:variant>
        <vt:i4>5</vt:i4>
      </vt:variant>
      <vt:variant>
        <vt:lpwstr/>
      </vt:variant>
      <vt:variant>
        <vt:lpwstr>_Toc190531367</vt:lpwstr>
      </vt:variant>
      <vt:variant>
        <vt:i4>1835057</vt:i4>
      </vt:variant>
      <vt:variant>
        <vt:i4>188</vt:i4>
      </vt:variant>
      <vt:variant>
        <vt:i4>0</vt:i4>
      </vt:variant>
      <vt:variant>
        <vt:i4>5</vt:i4>
      </vt:variant>
      <vt:variant>
        <vt:lpwstr/>
      </vt:variant>
      <vt:variant>
        <vt:lpwstr>_Toc190531366</vt:lpwstr>
      </vt:variant>
      <vt:variant>
        <vt:i4>1835057</vt:i4>
      </vt:variant>
      <vt:variant>
        <vt:i4>182</vt:i4>
      </vt:variant>
      <vt:variant>
        <vt:i4>0</vt:i4>
      </vt:variant>
      <vt:variant>
        <vt:i4>5</vt:i4>
      </vt:variant>
      <vt:variant>
        <vt:lpwstr/>
      </vt:variant>
      <vt:variant>
        <vt:lpwstr>_Toc190531365</vt:lpwstr>
      </vt:variant>
      <vt:variant>
        <vt:i4>1835057</vt:i4>
      </vt:variant>
      <vt:variant>
        <vt:i4>176</vt:i4>
      </vt:variant>
      <vt:variant>
        <vt:i4>0</vt:i4>
      </vt:variant>
      <vt:variant>
        <vt:i4>5</vt:i4>
      </vt:variant>
      <vt:variant>
        <vt:lpwstr/>
      </vt:variant>
      <vt:variant>
        <vt:lpwstr>_Toc190531364</vt:lpwstr>
      </vt:variant>
      <vt:variant>
        <vt:i4>1835057</vt:i4>
      </vt:variant>
      <vt:variant>
        <vt:i4>170</vt:i4>
      </vt:variant>
      <vt:variant>
        <vt:i4>0</vt:i4>
      </vt:variant>
      <vt:variant>
        <vt:i4>5</vt:i4>
      </vt:variant>
      <vt:variant>
        <vt:lpwstr/>
      </vt:variant>
      <vt:variant>
        <vt:lpwstr>_Toc190531363</vt:lpwstr>
      </vt:variant>
      <vt:variant>
        <vt:i4>1835057</vt:i4>
      </vt:variant>
      <vt:variant>
        <vt:i4>164</vt:i4>
      </vt:variant>
      <vt:variant>
        <vt:i4>0</vt:i4>
      </vt:variant>
      <vt:variant>
        <vt:i4>5</vt:i4>
      </vt:variant>
      <vt:variant>
        <vt:lpwstr/>
      </vt:variant>
      <vt:variant>
        <vt:lpwstr>_Toc190531362</vt:lpwstr>
      </vt:variant>
      <vt:variant>
        <vt:i4>1835057</vt:i4>
      </vt:variant>
      <vt:variant>
        <vt:i4>158</vt:i4>
      </vt:variant>
      <vt:variant>
        <vt:i4>0</vt:i4>
      </vt:variant>
      <vt:variant>
        <vt:i4>5</vt:i4>
      </vt:variant>
      <vt:variant>
        <vt:lpwstr/>
      </vt:variant>
      <vt:variant>
        <vt:lpwstr>_Toc190531361</vt:lpwstr>
      </vt:variant>
      <vt:variant>
        <vt:i4>1835057</vt:i4>
      </vt:variant>
      <vt:variant>
        <vt:i4>152</vt:i4>
      </vt:variant>
      <vt:variant>
        <vt:i4>0</vt:i4>
      </vt:variant>
      <vt:variant>
        <vt:i4>5</vt:i4>
      </vt:variant>
      <vt:variant>
        <vt:lpwstr/>
      </vt:variant>
      <vt:variant>
        <vt:lpwstr>_Toc190531360</vt:lpwstr>
      </vt:variant>
      <vt:variant>
        <vt:i4>2031665</vt:i4>
      </vt:variant>
      <vt:variant>
        <vt:i4>146</vt:i4>
      </vt:variant>
      <vt:variant>
        <vt:i4>0</vt:i4>
      </vt:variant>
      <vt:variant>
        <vt:i4>5</vt:i4>
      </vt:variant>
      <vt:variant>
        <vt:lpwstr/>
      </vt:variant>
      <vt:variant>
        <vt:lpwstr>_Toc190531359</vt:lpwstr>
      </vt:variant>
      <vt:variant>
        <vt:i4>2031665</vt:i4>
      </vt:variant>
      <vt:variant>
        <vt:i4>140</vt:i4>
      </vt:variant>
      <vt:variant>
        <vt:i4>0</vt:i4>
      </vt:variant>
      <vt:variant>
        <vt:i4>5</vt:i4>
      </vt:variant>
      <vt:variant>
        <vt:lpwstr/>
      </vt:variant>
      <vt:variant>
        <vt:lpwstr>_Toc190531358</vt:lpwstr>
      </vt:variant>
      <vt:variant>
        <vt:i4>2031665</vt:i4>
      </vt:variant>
      <vt:variant>
        <vt:i4>134</vt:i4>
      </vt:variant>
      <vt:variant>
        <vt:i4>0</vt:i4>
      </vt:variant>
      <vt:variant>
        <vt:i4>5</vt:i4>
      </vt:variant>
      <vt:variant>
        <vt:lpwstr/>
      </vt:variant>
      <vt:variant>
        <vt:lpwstr>_Toc190531357</vt:lpwstr>
      </vt:variant>
      <vt:variant>
        <vt:i4>2031665</vt:i4>
      </vt:variant>
      <vt:variant>
        <vt:i4>128</vt:i4>
      </vt:variant>
      <vt:variant>
        <vt:i4>0</vt:i4>
      </vt:variant>
      <vt:variant>
        <vt:i4>5</vt:i4>
      </vt:variant>
      <vt:variant>
        <vt:lpwstr/>
      </vt:variant>
      <vt:variant>
        <vt:lpwstr>_Toc190531356</vt:lpwstr>
      </vt:variant>
      <vt:variant>
        <vt:i4>2031665</vt:i4>
      </vt:variant>
      <vt:variant>
        <vt:i4>122</vt:i4>
      </vt:variant>
      <vt:variant>
        <vt:i4>0</vt:i4>
      </vt:variant>
      <vt:variant>
        <vt:i4>5</vt:i4>
      </vt:variant>
      <vt:variant>
        <vt:lpwstr/>
      </vt:variant>
      <vt:variant>
        <vt:lpwstr>_Toc190531355</vt:lpwstr>
      </vt:variant>
      <vt:variant>
        <vt:i4>2031665</vt:i4>
      </vt:variant>
      <vt:variant>
        <vt:i4>116</vt:i4>
      </vt:variant>
      <vt:variant>
        <vt:i4>0</vt:i4>
      </vt:variant>
      <vt:variant>
        <vt:i4>5</vt:i4>
      </vt:variant>
      <vt:variant>
        <vt:lpwstr/>
      </vt:variant>
      <vt:variant>
        <vt:lpwstr>_Toc190531354</vt:lpwstr>
      </vt:variant>
      <vt:variant>
        <vt:i4>2031665</vt:i4>
      </vt:variant>
      <vt:variant>
        <vt:i4>110</vt:i4>
      </vt:variant>
      <vt:variant>
        <vt:i4>0</vt:i4>
      </vt:variant>
      <vt:variant>
        <vt:i4>5</vt:i4>
      </vt:variant>
      <vt:variant>
        <vt:lpwstr/>
      </vt:variant>
      <vt:variant>
        <vt:lpwstr>_Toc190531353</vt:lpwstr>
      </vt:variant>
      <vt:variant>
        <vt:i4>2031665</vt:i4>
      </vt:variant>
      <vt:variant>
        <vt:i4>104</vt:i4>
      </vt:variant>
      <vt:variant>
        <vt:i4>0</vt:i4>
      </vt:variant>
      <vt:variant>
        <vt:i4>5</vt:i4>
      </vt:variant>
      <vt:variant>
        <vt:lpwstr/>
      </vt:variant>
      <vt:variant>
        <vt:lpwstr>_Toc190531352</vt:lpwstr>
      </vt:variant>
      <vt:variant>
        <vt:i4>2031665</vt:i4>
      </vt:variant>
      <vt:variant>
        <vt:i4>98</vt:i4>
      </vt:variant>
      <vt:variant>
        <vt:i4>0</vt:i4>
      </vt:variant>
      <vt:variant>
        <vt:i4>5</vt:i4>
      </vt:variant>
      <vt:variant>
        <vt:lpwstr/>
      </vt:variant>
      <vt:variant>
        <vt:lpwstr>_Toc190531351</vt:lpwstr>
      </vt:variant>
      <vt:variant>
        <vt:i4>2031665</vt:i4>
      </vt:variant>
      <vt:variant>
        <vt:i4>92</vt:i4>
      </vt:variant>
      <vt:variant>
        <vt:i4>0</vt:i4>
      </vt:variant>
      <vt:variant>
        <vt:i4>5</vt:i4>
      </vt:variant>
      <vt:variant>
        <vt:lpwstr/>
      </vt:variant>
      <vt:variant>
        <vt:lpwstr>_Toc190531350</vt:lpwstr>
      </vt:variant>
      <vt:variant>
        <vt:i4>1966129</vt:i4>
      </vt:variant>
      <vt:variant>
        <vt:i4>86</vt:i4>
      </vt:variant>
      <vt:variant>
        <vt:i4>0</vt:i4>
      </vt:variant>
      <vt:variant>
        <vt:i4>5</vt:i4>
      </vt:variant>
      <vt:variant>
        <vt:lpwstr/>
      </vt:variant>
      <vt:variant>
        <vt:lpwstr>_Toc190531349</vt:lpwstr>
      </vt:variant>
      <vt:variant>
        <vt:i4>1966129</vt:i4>
      </vt:variant>
      <vt:variant>
        <vt:i4>80</vt:i4>
      </vt:variant>
      <vt:variant>
        <vt:i4>0</vt:i4>
      </vt:variant>
      <vt:variant>
        <vt:i4>5</vt:i4>
      </vt:variant>
      <vt:variant>
        <vt:lpwstr/>
      </vt:variant>
      <vt:variant>
        <vt:lpwstr>_Toc190531348</vt:lpwstr>
      </vt:variant>
      <vt:variant>
        <vt:i4>1966129</vt:i4>
      </vt:variant>
      <vt:variant>
        <vt:i4>74</vt:i4>
      </vt:variant>
      <vt:variant>
        <vt:i4>0</vt:i4>
      </vt:variant>
      <vt:variant>
        <vt:i4>5</vt:i4>
      </vt:variant>
      <vt:variant>
        <vt:lpwstr/>
      </vt:variant>
      <vt:variant>
        <vt:lpwstr>_Toc190531347</vt:lpwstr>
      </vt:variant>
      <vt:variant>
        <vt:i4>1966129</vt:i4>
      </vt:variant>
      <vt:variant>
        <vt:i4>68</vt:i4>
      </vt:variant>
      <vt:variant>
        <vt:i4>0</vt:i4>
      </vt:variant>
      <vt:variant>
        <vt:i4>5</vt:i4>
      </vt:variant>
      <vt:variant>
        <vt:lpwstr/>
      </vt:variant>
      <vt:variant>
        <vt:lpwstr>_Toc190531346</vt:lpwstr>
      </vt:variant>
      <vt:variant>
        <vt:i4>1966129</vt:i4>
      </vt:variant>
      <vt:variant>
        <vt:i4>62</vt:i4>
      </vt:variant>
      <vt:variant>
        <vt:i4>0</vt:i4>
      </vt:variant>
      <vt:variant>
        <vt:i4>5</vt:i4>
      </vt:variant>
      <vt:variant>
        <vt:lpwstr/>
      </vt:variant>
      <vt:variant>
        <vt:lpwstr>_Toc190531345</vt:lpwstr>
      </vt:variant>
      <vt:variant>
        <vt:i4>1966129</vt:i4>
      </vt:variant>
      <vt:variant>
        <vt:i4>56</vt:i4>
      </vt:variant>
      <vt:variant>
        <vt:i4>0</vt:i4>
      </vt:variant>
      <vt:variant>
        <vt:i4>5</vt:i4>
      </vt:variant>
      <vt:variant>
        <vt:lpwstr/>
      </vt:variant>
      <vt:variant>
        <vt:lpwstr>_Toc190531344</vt:lpwstr>
      </vt:variant>
      <vt:variant>
        <vt:i4>1966129</vt:i4>
      </vt:variant>
      <vt:variant>
        <vt:i4>50</vt:i4>
      </vt:variant>
      <vt:variant>
        <vt:i4>0</vt:i4>
      </vt:variant>
      <vt:variant>
        <vt:i4>5</vt:i4>
      </vt:variant>
      <vt:variant>
        <vt:lpwstr/>
      </vt:variant>
      <vt:variant>
        <vt:lpwstr>_Toc190531343</vt:lpwstr>
      </vt:variant>
      <vt:variant>
        <vt:i4>1966129</vt:i4>
      </vt:variant>
      <vt:variant>
        <vt:i4>44</vt:i4>
      </vt:variant>
      <vt:variant>
        <vt:i4>0</vt:i4>
      </vt:variant>
      <vt:variant>
        <vt:i4>5</vt:i4>
      </vt:variant>
      <vt:variant>
        <vt:lpwstr/>
      </vt:variant>
      <vt:variant>
        <vt:lpwstr>_Toc190531342</vt:lpwstr>
      </vt:variant>
      <vt:variant>
        <vt:i4>1966129</vt:i4>
      </vt:variant>
      <vt:variant>
        <vt:i4>38</vt:i4>
      </vt:variant>
      <vt:variant>
        <vt:i4>0</vt:i4>
      </vt:variant>
      <vt:variant>
        <vt:i4>5</vt:i4>
      </vt:variant>
      <vt:variant>
        <vt:lpwstr/>
      </vt:variant>
      <vt:variant>
        <vt:lpwstr>_Toc190531341</vt:lpwstr>
      </vt:variant>
      <vt:variant>
        <vt:i4>1966129</vt:i4>
      </vt:variant>
      <vt:variant>
        <vt:i4>32</vt:i4>
      </vt:variant>
      <vt:variant>
        <vt:i4>0</vt:i4>
      </vt:variant>
      <vt:variant>
        <vt:i4>5</vt:i4>
      </vt:variant>
      <vt:variant>
        <vt:lpwstr/>
      </vt:variant>
      <vt:variant>
        <vt:lpwstr>_Toc190531340</vt:lpwstr>
      </vt:variant>
      <vt:variant>
        <vt:i4>1638449</vt:i4>
      </vt:variant>
      <vt:variant>
        <vt:i4>26</vt:i4>
      </vt:variant>
      <vt:variant>
        <vt:i4>0</vt:i4>
      </vt:variant>
      <vt:variant>
        <vt:i4>5</vt:i4>
      </vt:variant>
      <vt:variant>
        <vt:lpwstr/>
      </vt:variant>
      <vt:variant>
        <vt:lpwstr>_Toc190531339</vt:lpwstr>
      </vt:variant>
      <vt:variant>
        <vt:i4>1638449</vt:i4>
      </vt:variant>
      <vt:variant>
        <vt:i4>20</vt:i4>
      </vt:variant>
      <vt:variant>
        <vt:i4>0</vt:i4>
      </vt:variant>
      <vt:variant>
        <vt:i4>5</vt:i4>
      </vt:variant>
      <vt:variant>
        <vt:lpwstr/>
      </vt:variant>
      <vt:variant>
        <vt:lpwstr>_Toc190531338</vt:lpwstr>
      </vt:variant>
      <vt:variant>
        <vt:i4>1638449</vt:i4>
      </vt:variant>
      <vt:variant>
        <vt:i4>14</vt:i4>
      </vt:variant>
      <vt:variant>
        <vt:i4>0</vt:i4>
      </vt:variant>
      <vt:variant>
        <vt:i4>5</vt:i4>
      </vt:variant>
      <vt:variant>
        <vt:lpwstr/>
      </vt:variant>
      <vt:variant>
        <vt:lpwstr>_Toc190531337</vt:lpwstr>
      </vt:variant>
      <vt:variant>
        <vt:i4>1638449</vt:i4>
      </vt:variant>
      <vt:variant>
        <vt:i4>8</vt:i4>
      </vt:variant>
      <vt:variant>
        <vt:i4>0</vt:i4>
      </vt:variant>
      <vt:variant>
        <vt:i4>5</vt:i4>
      </vt:variant>
      <vt:variant>
        <vt:lpwstr/>
      </vt:variant>
      <vt:variant>
        <vt:lpwstr>_Toc190531336</vt:lpwstr>
      </vt:variant>
      <vt:variant>
        <vt:i4>1638449</vt:i4>
      </vt:variant>
      <vt:variant>
        <vt:i4>2</vt:i4>
      </vt:variant>
      <vt:variant>
        <vt:i4>0</vt:i4>
      </vt:variant>
      <vt:variant>
        <vt:i4>5</vt:i4>
      </vt:variant>
      <vt:variant>
        <vt:lpwstr/>
      </vt:variant>
      <vt:variant>
        <vt:lpwstr>_Toc190531335</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沈阳建筑大学</dc:title>
  <dc:subject/>
  <dc:creator>申情</dc:creator>
  <cp:keywords/>
  <cp:lastModifiedBy>子涵 张</cp:lastModifiedBy>
  <cp:revision>99</cp:revision>
  <cp:lastPrinted>2025-02-26T18:03:00Z</cp:lastPrinted>
  <dcterms:created xsi:type="dcterms:W3CDTF">2026-02-27T06:38:00Z</dcterms:created>
  <dcterms:modified xsi:type="dcterms:W3CDTF">2026-03-06T05:57:00Z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2052-11.1.0.10314</vt:lpwstr>
  </property>
  <property fmtid="{D5CDD505-2E9C-101B-9397-08002B2CF9AE}" pid="3" name="ICV">
    <vt:lpwstr>844725E043224685835202D22FA66698_13</vt:lpwstr>
  </property>
</Properties>
</file>