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Pr>
        <w:drawing>
          <wp:inline distB="114300" distT="114300" distL="114300" distR="114300">
            <wp:extent cx="2043113" cy="1371600"/>
            <wp:effectExtent b="0" l="0" r="0" t="0"/>
            <wp:docPr descr="10712.jpg" id="4" name="image13.jpg"/>
            <a:graphic>
              <a:graphicData uri="http://schemas.openxmlformats.org/drawingml/2006/picture">
                <pic:pic>
                  <pic:nvPicPr>
                    <pic:cNvPr descr="10712.jpg" id="0" name="image13.jpg"/>
                    <pic:cNvPicPr preferRelativeResize="0"/>
                  </pic:nvPicPr>
                  <pic:blipFill>
                    <a:blip r:embed="rId6"/>
                    <a:srcRect b="0" l="0" r="0" t="0"/>
                    <a:stretch>
                      <a:fillRect/>
                    </a:stretch>
                  </pic:blipFill>
                  <pic:spPr>
                    <a:xfrm>
                      <a:off x="0" y="0"/>
                      <a:ext cx="2043113" cy="13716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b w:val="1"/>
          <w:sz w:val="50"/>
          <w:szCs w:val="50"/>
        </w:rPr>
      </w:pPr>
      <w:r w:rsidDel="00000000" w:rsidR="00000000" w:rsidRPr="00000000">
        <w:rPr>
          <w:rFonts w:ascii="Calibri" w:cs="Calibri" w:eastAsia="Calibri" w:hAnsi="Calibri"/>
          <w:b w:val="1"/>
          <w:sz w:val="50"/>
          <w:szCs w:val="50"/>
          <w:rtl w:val="0"/>
        </w:rPr>
        <w:t xml:space="preserve">Chiffrement de Hill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S3 Groupe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FRELOT Victor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ZHAO Mengzi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pStyle w:val="Heading1"/>
        <w:numPr>
          <w:ilvl w:val="0"/>
          <w:numId w:val="3"/>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nep7k7z7lfh0" w:id="0"/>
      <w:bookmarkEnd w:id="0"/>
      <w:r w:rsidDel="00000000" w:rsidR="00000000" w:rsidRPr="00000000">
        <w:rPr>
          <w:rtl w:val="0"/>
        </w:rPr>
        <w:t xml:space="preserve">Introduction et Principe de Chiffrement de Hill</w:t>
      </w:r>
    </w:p>
    <w:p w:rsidR="00000000" w:rsidDel="00000000" w:rsidP="00000000" w:rsidRDefault="00000000" w:rsidRPr="00000000">
      <w:pPr>
        <w:pStyle w:val="Heading2"/>
        <w:numPr>
          <w:ilvl w:val="0"/>
          <w:numId w:val="4"/>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bypzda1xr5ee" w:id="1"/>
      <w:bookmarkEnd w:id="1"/>
      <w:r w:rsidDel="00000000" w:rsidR="00000000" w:rsidRPr="00000000">
        <w:rPr>
          <w:rtl w:val="0"/>
        </w:rPr>
        <w:t xml:space="preserve">Introduction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w:t>
      </w:r>
      <w:r w:rsidDel="00000000" w:rsidR="00000000" w:rsidRPr="00000000">
        <w:rPr>
          <w:rFonts w:ascii="Calibri" w:cs="Calibri" w:eastAsia="Calibri" w:hAnsi="Calibri"/>
          <w:sz w:val="24"/>
          <w:szCs w:val="24"/>
          <w:rtl w:val="0"/>
        </w:rPr>
        <w:t xml:space="preserve">e chiffrement de Hill est un modèle simple d'extension du</w:t>
      </w:r>
      <w:hyperlink r:id="rId7">
        <w:r w:rsidDel="00000000" w:rsidR="00000000" w:rsidRPr="00000000">
          <w:rPr>
            <w:rFonts w:ascii="Calibri" w:cs="Calibri" w:eastAsia="Calibri" w:hAnsi="Calibri"/>
            <w:sz w:val="24"/>
            <w:szCs w:val="24"/>
            <w:rtl w:val="0"/>
          </w:rPr>
          <w:t xml:space="preserve"> chiffrement affine</w:t>
        </w:r>
      </w:hyperlink>
      <w:r w:rsidDel="00000000" w:rsidR="00000000" w:rsidRPr="00000000">
        <w:rPr>
          <w:rFonts w:ascii="Calibri" w:cs="Calibri" w:eastAsia="Calibri" w:hAnsi="Calibri"/>
          <w:sz w:val="24"/>
          <w:szCs w:val="24"/>
          <w:rtl w:val="0"/>
        </w:rPr>
        <w:t xml:space="preserve"> à un</w:t>
      </w:r>
      <w:hyperlink r:id="rId8">
        <w:r w:rsidDel="00000000" w:rsidR="00000000" w:rsidRPr="00000000">
          <w:rPr>
            <w:rFonts w:ascii="Calibri" w:cs="Calibri" w:eastAsia="Calibri" w:hAnsi="Calibri"/>
            <w:sz w:val="24"/>
            <w:szCs w:val="24"/>
            <w:rtl w:val="0"/>
          </w:rPr>
          <w:t xml:space="preserve"> bloc</w:t>
        </w:r>
      </w:hyperlink>
      <w:r w:rsidDel="00000000" w:rsidR="00000000" w:rsidRPr="00000000">
        <w:rPr>
          <w:rFonts w:ascii="Calibri" w:cs="Calibri" w:eastAsia="Calibri" w:hAnsi="Calibri"/>
          <w:sz w:val="24"/>
          <w:szCs w:val="24"/>
          <w:rtl w:val="0"/>
        </w:rPr>
        <w:t xml:space="preserve">. Ce système étudié par</w:t>
      </w:r>
      <w:hyperlink r:id="rId9">
        <w:r w:rsidDel="00000000" w:rsidR="00000000" w:rsidRPr="00000000">
          <w:rPr>
            <w:rFonts w:ascii="Calibri" w:cs="Calibri" w:eastAsia="Calibri" w:hAnsi="Calibri"/>
            <w:sz w:val="24"/>
            <w:szCs w:val="24"/>
            <w:rtl w:val="0"/>
          </w:rPr>
          <w:t xml:space="preserve"> Lester S. Hill</w:t>
        </w:r>
      </w:hyperlink>
      <w:hyperlink r:id="rId10">
        <w:r w:rsidDel="00000000" w:rsidR="00000000" w:rsidRPr="00000000">
          <w:rPr>
            <w:rFonts w:ascii="Calibri" w:cs="Calibri" w:eastAsia="Calibri" w:hAnsi="Calibri"/>
            <w:sz w:val="24"/>
            <w:szCs w:val="24"/>
            <w:rtl w:val="0"/>
          </w:rPr>
          <w:t xml:space="preserve">1</w:t>
        </w:r>
      </w:hyperlink>
      <w:r w:rsidDel="00000000" w:rsidR="00000000" w:rsidRPr="00000000">
        <w:rPr>
          <w:rFonts w:ascii="Calibri" w:cs="Calibri" w:eastAsia="Calibri" w:hAnsi="Calibri"/>
          <w:sz w:val="24"/>
          <w:szCs w:val="24"/>
          <w:rtl w:val="0"/>
        </w:rPr>
        <w:t xml:space="preserve">, utilise les propriétés de l'</w:t>
      </w:r>
      <w:hyperlink r:id="rId11">
        <w:r w:rsidDel="00000000" w:rsidR="00000000" w:rsidRPr="00000000">
          <w:rPr>
            <w:rFonts w:ascii="Calibri" w:cs="Calibri" w:eastAsia="Calibri" w:hAnsi="Calibri"/>
            <w:sz w:val="24"/>
            <w:szCs w:val="24"/>
            <w:rtl w:val="0"/>
          </w:rPr>
          <w:t xml:space="preserve">arithmétique modulaire</w:t>
        </w:r>
      </w:hyperlink>
      <w:r w:rsidDel="00000000" w:rsidR="00000000" w:rsidRPr="00000000">
        <w:rPr>
          <w:rFonts w:ascii="Calibri" w:cs="Calibri" w:eastAsia="Calibri" w:hAnsi="Calibri"/>
          <w:sz w:val="24"/>
          <w:szCs w:val="24"/>
          <w:rtl w:val="0"/>
        </w:rPr>
        <w:t xml:space="preserve"> et des</w:t>
      </w:r>
      <w:hyperlink r:id="rId12">
        <w:r w:rsidDel="00000000" w:rsidR="00000000" w:rsidRPr="00000000">
          <w:rPr>
            <w:rFonts w:ascii="Calibri" w:cs="Calibri" w:eastAsia="Calibri" w:hAnsi="Calibri"/>
            <w:sz w:val="24"/>
            <w:szCs w:val="24"/>
            <w:rtl w:val="0"/>
          </w:rPr>
          <w:t xml:space="preserve"> matrices</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 s'agit de chiffrer le message en substituant les lettres du message, non plus lettre à lettre, mais par groupe de lettres. Il permet ainsi de rendre plus difficile le cassage du code par observation des fréquences.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Lester S. Hill a aussi conçu une machine capable de réaliser mécaniquement un tel codage</w:t>
      </w:r>
      <w:hyperlink r:id="rId13">
        <w:r w:rsidDel="00000000" w:rsidR="00000000" w:rsidRPr="00000000">
          <w:rPr>
            <w:rFonts w:ascii="Calibri" w:cs="Calibri" w:eastAsia="Calibri" w:hAnsi="Calibri"/>
            <w:sz w:val="24"/>
            <w:szCs w:val="24"/>
            <w:rtl w:val="0"/>
          </w:rPr>
          <w:t xml:space="preserve">2</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pPr>
        <w:pStyle w:val="Heading2"/>
        <w:numPr>
          <w:ilvl w:val="0"/>
          <w:numId w:val="11"/>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ea42v6eo7390" w:id="2"/>
      <w:bookmarkEnd w:id="2"/>
      <w:r w:rsidDel="00000000" w:rsidR="00000000" w:rsidRPr="00000000">
        <w:rPr>
          <w:rtl w:val="0"/>
        </w:rPr>
        <w:t xml:space="preserve">Principe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Chaque caractère est d'abord codé par un nombre compris entre 0 et n -1 (son rang dans l'alphabet diminué de 1 ou son code ASCII diminué de 32). Les caractères sont alors regroupés par blocs de p caractères formant un certain nombre de vecteurs </w:t>
      </w:r>
      <w:r w:rsidDel="00000000" w:rsidR="00000000" w:rsidRPr="00000000">
        <w:rPr>
          <w:rFonts w:ascii="Calibri" w:cs="Calibri" w:eastAsia="Calibri" w:hAnsi="Calibri"/>
          <w:sz w:val="24"/>
          <w:szCs w:val="24"/>
        </w:rPr>
        <w:drawing>
          <wp:inline distB="114300" distT="114300" distL="114300" distR="114300">
            <wp:extent cx="1590675" cy="209550"/>
            <wp:effectExtent b="0" l="0" r="0" t="0"/>
            <wp:docPr descr="X = (x_1, x_2, \cdots, x_p)" id="1" name="image2.png"/>
            <a:graphic>
              <a:graphicData uri="http://schemas.openxmlformats.org/drawingml/2006/picture">
                <pic:pic>
                  <pic:nvPicPr>
                    <pic:cNvPr descr="X = (x_1, x_2, \cdots, x_p)" id="0" name="image2.png"/>
                    <pic:cNvPicPr preferRelativeResize="0"/>
                  </pic:nvPicPr>
                  <pic:blipFill>
                    <a:blip r:embed="rId14"/>
                    <a:srcRect b="0" l="0" r="0" t="0"/>
                    <a:stretch>
                      <a:fillRect/>
                    </a:stretch>
                  </pic:blipFill>
                  <pic:spPr>
                    <a:xfrm>
                      <a:off x="0" y="0"/>
                      <a:ext cx="1590675" cy="209550"/>
                    </a:xfrm>
                    <a:prstGeom prst="rect"/>
                    <a:ln/>
                  </pic:spPr>
                </pic:pic>
              </a:graphicData>
            </a:graphic>
          </wp:inline>
        </w:drawing>
      </w:r>
      <w:r w:rsidDel="00000000" w:rsidR="00000000" w:rsidRPr="00000000">
        <w:rPr>
          <w:rFonts w:ascii="Calibri" w:cs="Calibri" w:eastAsia="Calibri" w:hAnsi="Calibri"/>
          <w:sz w:val="24"/>
          <w:szCs w:val="24"/>
          <w:rtl w:val="0"/>
        </w:rPr>
        <w:t xml:space="preserve">. Les nombres </w:t>
      </w:r>
      <w:r w:rsidDel="00000000" w:rsidR="00000000" w:rsidRPr="00000000">
        <w:rPr>
          <w:rFonts w:ascii="Calibri" w:cs="Calibri" w:eastAsia="Calibri" w:hAnsi="Calibri"/>
          <w:sz w:val="24"/>
          <w:szCs w:val="24"/>
        </w:rPr>
        <w:drawing>
          <wp:inline distB="114300" distT="114300" distL="114300" distR="114300">
            <wp:extent cx="152400" cy="114300"/>
            <wp:effectExtent b="0" l="0" r="0" t="0"/>
            <wp:docPr descr="x_i" id="27" name="image54.png"/>
            <a:graphic>
              <a:graphicData uri="http://schemas.openxmlformats.org/drawingml/2006/picture">
                <pic:pic>
                  <pic:nvPicPr>
                    <pic:cNvPr descr="x_i" id="0" name="image54.png"/>
                    <pic:cNvPicPr preferRelativeResize="0"/>
                  </pic:nvPicPr>
                  <pic:blipFill>
                    <a:blip r:embed="rId15"/>
                    <a:srcRect b="0" l="0" r="0" t="0"/>
                    <a:stretch>
                      <a:fillRect/>
                    </a:stretch>
                  </pic:blipFill>
                  <pic:spPr>
                    <a:xfrm>
                      <a:off x="0" y="0"/>
                      <a:ext cx="152400" cy="114300"/>
                    </a:xfrm>
                    <a:prstGeom prst="rect"/>
                    <a:ln/>
                  </pic:spPr>
                </pic:pic>
              </a:graphicData>
            </a:graphic>
          </wp:inline>
        </w:drawing>
      </w:r>
      <w:r w:rsidDel="00000000" w:rsidR="00000000" w:rsidRPr="00000000">
        <w:rPr>
          <w:rFonts w:ascii="Calibri" w:cs="Calibri" w:eastAsia="Calibri" w:hAnsi="Calibri"/>
          <w:sz w:val="24"/>
          <w:szCs w:val="24"/>
          <w:rtl w:val="0"/>
        </w:rPr>
        <w:t xml:space="preserve"> étant compris entre 0 et n - 1, on peut les considérer comme des éléments de </w:t>
      </w:r>
      <w:r w:rsidDel="00000000" w:rsidR="00000000" w:rsidRPr="00000000">
        <w:rPr>
          <w:rFonts w:ascii="Calibri" w:cs="Calibri" w:eastAsia="Calibri" w:hAnsi="Calibri"/>
          <w:sz w:val="24"/>
          <w:szCs w:val="24"/>
        </w:rPr>
        <w:drawing>
          <wp:inline distB="114300" distT="114300" distL="114300" distR="114300">
            <wp:extent cx="457200" cy="200025"/>
            <wp:effectExtent b="0" l="0" r="0" t="0"/>
            <wp:docPr descr="\Z/n\Z" id="18" name="image39.png"/>
            <a:graphic>
              <a:graphicData uri="http://schemas.openxmlformats.org/drawingml/2006/picture">
                <pic:pic>
                  <pic:nvPicPr>
                    <pic:cNvPr descr="\Z/n\Z" id="0" name="image39.png"/>
                    <pic:cNvPicPr preferRelativeResize="0"/>
                  </pic:nvPicPr>
                  <pic:blipFill>
                    <a:blip r:embed="rId16"/>
                    <a:srcRect b="0" l="0" r="0" t="0"/>
                    <a:stretch>
                      <a:fillRect/>
                    </a:stretch>
                  </pic:blipFill>
                  <pic:spPr>
                    <a:xfrm>
                      <a:off x="0" y="0"/>
                      <a:ext cx="457200" cy="200025"/>
                    </a:xfrm>
                    <a:prstGeom prst="rect"/>
                    <a:ln/>
                  </pic:spPr>
                </pic:pic>
              </a:graphicData>
            </a:graphic>
          </wp:inline>
        </w:drawing>
      </w:r>
      <w:r w:rsidDel="00000000" w:rsidR="00000000" w:rsidRPr="00000000">
        <w:rPr>
          <w:rFonts w:ascii="Calibri" w:cs="Calibri" w:eastAsia="Calibri" w:hAnsi="Calibri"/>
          <w:sz w:val="24"/>
          <w:szCs w:val="24"/>
          <w:rtl w:val="0"/>
        </w:rPr>
        <w:t xml:space="preserve"> et X est alors un élément de </w:t>
      </w:r>
      <w:r w:rsidDel="00000000" w:rsidR="00000000" w:rsidRPr="00000000">
        <w:rPr>
          <w:rFonts w:ascii="Calibri" w:cs="Calibri" w:eastAsia="Calibri" w:hAnsi="Calibri"/>
          <w:sz w:val="24"/>
          <w:szCs w:val="24"/>
        </w:rPr>
        <w:drawing>
          <wp:inline distB="114300" distT="114300" distL="114300" distR="114300">
            <wp:extent cx="666750" cy="200025"/>
            <wp:effectExtent b="0" l="0" r="0" t="0"/>
            <wp:docPr descr="(\Z/n\Z)^p" id="6" name="image15.png"/>
            <a:graphic>
              <a:graphicData uri="http://schemas.openxmlformats.org/drawingml/2006/picture">
                <pic:pic>
                  <pic:nvPicPr>
                    <pic:cNvPr descr="(\Z/n\Z)^p" id="0" name="image15.png"/>
                    <pic:cNvPicPr preferRelativeResize="0"/>
                  </pic:nvPicPr>
                  <pic:blipFill>
                    <a:blip r:embed="rId17"/>
                    <a:srcRect b="0" l="0" r="0" t="0"/>
                    <a:stretch>
                      <a:fillRect/>
                    </a:stretch>
                  </pic:blipFill>
                  <pic:spPr>
                    <a:xfrm>
                      <a:off x="0" y="0"/>
                      <a:ext cx="666750" cy="200025"/>
                    </a:xfrm>
                    <a:prstGeom prst="rect"/>
                    <a:ln/>
                  </pic:spPr>
                </pic:pic>
              </a:graphicData>
            </a:graphic>
          </wp:inline>
        </w:drawing>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construit alors une matrice p × p d'éléments de </w:t>
      </w:r>
      <w:r w:rsidDel="00000000" w:rsidR="00000000" w:rsidRPr="00000000">
        <w:rPr>
          <w:rFonts w:ascii="Calibri" w:cs="Calibri" w:eastAsia="Calibri" w:hAnsi="Calibri"/>
          <w:sz w:val="24"/>
          <w:szCs w:val="24"/>
        </w:rPr>
        <w:drawing>
          <wp:inline distB="114300" distT="114300" distL="114300" distR="114300">
            <wp:extent cx="457200" cy="200025"/>
            <wp:effectExtent b="0" l="0" r="0" t="0"/>
            <wp:docPr descr="\Z/n\Z" id="9" name="image19.png"/>
            <a:graphic>
              <a:graphicData uri="http://schemas.openxmlformats.org/drawingml/2006/picture">
                <pic:pic>
                  <pic:nvPicPr>
                    <pic:cNvPr descr="\Z/n\Z" id="0" name="image19.png"/>
                    <pic:cNvPicPr preferRelativeResize="0"/>
                  </pic:nvPicPr>
                  <pic:blipFill>
                    <a:blip r:embed="rId18"/>
                    <a:srcRect b="0" l="0" r="0" t="0"/>
                    <a:stretch>
                      <a:fillRect/>
                    </a:stretch>
                  </pic:blipFill>
                  <pic:spPr>
                    <a:xfrm>
                      <a:off x="0" y="0"/>
                      <a:ext cx="457200" cy="200025"/>
                    </a:xfrm>
                    <a:prstGeom prst="rect"/>
                    <a:ln/>
                  </pic:spPr>
                </pic:pic>
              </a:graphicData>
            </a:graphic>
          </wp:inline>
        </w:drawing>
      </w:r>
      <w:r w:rsidDel="00000000" w:rsidR="00000000" w:rsidRPr="00000000">
        <w:rPr>
          <w:rFonts w:ascii="Calibri" w:cs="Calibri" w:eastAsia="Calibri" w:hAnsi="Calibri"/>
          <w:sz w:val="24"/>
          <w:szCs w:val="24"/>
          <w:rtl w:val="0"/>
        </w:rPr>
        <w:t xml:space="preserve"> : A. Le bloc X est alors chiffré par le bloc Y = AX, le produit s'effectuant modulo 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déchiffrer le message, il s'agit d'inverser la matrice A. Cela peut se faire si le déterminant de cette matrice est premier avec n. En effet, si Det(A) est premier avec n, il existe un élément k de </w:t>
      </w:r>
      <w:r w:rsidDel="00000000" w:rsidR="00000000" w:rsidRPr="00000000">
        <w:rPr>
          <w:rFonts w:ascii="Calibri" w:cs="Calibri" w:eastAsia="Calibri" w:hAnsi="Calibri"/>
          <w:sz w:val="24"/>
          <w:szCs w:val="24"/>
        </w:rPr>
        <w:drawing>
          <wp:inline distB="114300" distT="114300" distL="114300" distR="114300">
            <wp:extent cx="457200" cy="200025"/>
            <wp:effectExtent b="0" l="0" r="0" t="0"/>
            <wp:docPr descr="\Z/n\Z" id="24" name="image49.png"/>
            <a:graphic>
              <a:graphicData uri="http://schemas.openxmlformats.org/drawingml/2006/picture">
                <pic:pic>
                  <pic:nvPicPr>
                    <pic:cNvPr descr="\Z/n\Z" id="0" name="image49.png"/>
                    <pic:cNvPicPr preferRelativeResize="0"/>
                  </pic:nvPicPr>
                  <pic:blipFill>
                    <a:blip r:embed="rId19"/>
                    <a:srcRect b="0" l="0" r="0" t="0"/>
                    <a:stretch>
                      <a:fillRect/>
                    </a:stretch>
                  </pic:blipFill>
                  <pic:spPr>
                    <a:xfrm>
                      <a:off x="0" y="0"/>
                      <a:ext cx="457200" cy="200025"/>
                    </a:xfrm>
                    <a:prstGeom prst="rect"/>
                    <a:ln/>
                  </pic:spPr>
                </pic:pic>
              </a:graphicData>
            </a:graphic>
          </wp:inline>
        </w:drawing>
      </w:r>
      <w:r w:rsidDel="00000000" w:rsidR="00000000" w:rsidRPr="00000000">
        <w:rPr>
          <w:rFonts w:ascii="Calibri" w:cs="Calibri" w:eastAsia="Calibri" w:hAnsi="Calibri"/>
          <w:sz w:val="24"/>
          <w:szCs w:val="24"/>
          <w:rtl w:val="0"/>
        </w:rPr>
        <w:t xml:space="preserve"> tel que </w:t>
      </w:r>
      <w:r w:rsidDel="00000000" w:rsidR="00000000" w:rsidRPr="00000000">
        <w:rPr>
          <w:rFonts w:ascii="Calibri" w:cs="Calibri" w:eastAsia="Calibri" w:hAnsi="Calibri"/>
          <w:sz w:val="24"/>
          <w:szCs w:val="24"/>
        </w:rPr>
        <w:drawing>
          <wp:inline distB="114300" distT="114300" distL="114300" distR="114300">
            <wp:extent cx="2124075" cy="200025"/>
            <wp:effectExtent b="0" l="0" r="0" t="0"/>
            <wp:docPr descr="k\times Det(A) \equiv 1 \pmod n" id="10" name="image20.png"/>
            <a:graphic>
              <a:graphicData uri="http://schemas.openxmlformats.org/drawingml/2006/picture">
                <pic:pic>
                  <pic:nvPicPr>
                    <pic:cNvPr descr="k\times Det(A) \equiv 1 \pmod n" id="0" name="image20.png"/>
                    <pic:cNvPicPr preferRelativeResize="0"/>
                  </pic:nvPicPr>
                  <pic:blipFill>
                    <a:blip r:embed="rId20"/>
                    <a:srcRect b="0" l="0" r="0" t="0"/>
                    <a:stretch>
                      <a:fillRect/>
                    </a:stretch>
                  </pic:blipFill>
                  <pic:spPr>
                    <a:xfrm>
                      <a:off x="0" y="0"/>
                      <a:ext cx="2124075" cy="200025"/>
                    </a:xfrm>
                    <a:prstGeom prst="rect"/>
                    <a:ln/>
                  </pic:spPr>
                </pic:pic>
              </a:graphicData>
            </a:graphic>
          </wp:inline>
        </w:drawing>
      </w:r>
      <w:r w:rsidDel="00000000" w:rsidR="00000000" w:rsidRPr="00000000">
        <w:rPr>
          <w:rFonts w:ascii="Calibri" w:cs="Calibri" w:eastAsia="Calibri" w:hAnsi="Calibri"/>
          <w:sz w:val="24"/>
          <w:szCs w:val="24"/>
          <w:rtl w:val="0"/>
        </w:rPr>
        <w:t xml:space="preserve"> Ceci est une conséquence directe du</w:t>
      </w:r>
      <w:hyperlink r:id="rId21">
        <w:r w:rsidDel="00000000" w:rsidR="00000000" w:rsidRPr="00000000">
          <w:rPr>
            <w:rFonts w:ascii="Calibri" w:cs="Calibri" w:eastAsia="Calibri" w:hAnsi="Calibri"/>
            <w:sz w:val="24"/>
            <w:szCs w:val="24"/>
            <w:rtl w:val="0"/>
          </w:rPr>
          <w:t xml:space="preserve"> </w:t>
        </w:r>
      </w:hyperlink>
      <w:r w:rsidDel="00000000" w:rsidR="00000000" w:rsidRPr="00000000">
        <w:fldChar w:fldCharType="begin"/>
        <w:instrText xml:space="preserve"> HYPERLINK "http://fr.wikipedia.org/wiki/Th%C3%A9or%C3%A8me_de_Bachet-B%C3%A9zout" </w:instrText>
        <w:fldChar w:fldCharType="separate"/>
      </w:r>
      <w:r w:rsidDel="00000000" w:rsidR="00000000" w:rsidRPr="00000000">
        <w:rPr>
          <w:rFonts w:ascii="Calibri" w:cs="Calibri" w:eastAsia="Calibri" w:hAnsi="Calibri"/>
          <w:sz w:val="24"/>
          <w:szCs w:val="24"/>
          <w:rtl w:val="0"/>
        </w:rPr>
        <w:t xml:space="preserve">théorème de Bachet-Bézout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fldChar w:fldCharType="end"/>
      </w:r>
      <w:r w:rsidDel="00000000" w:rsidR="00000000" w:rsidRPr="00000000">
        <w:rPr>
          <w:rFonts w:ascii="Calibri" w:cs="Calibri" w:eastAsia="Calibri" w:hAnsi="Calibri"/>
          <w:sz w:val="24"/>
          <w:szCs w:val="24"/>
          <w:rtl w:val="0"/>
        </w:rPr>
        <w:t xml:space="preserve">Le produit de A et de sa</w:t>
      </w:r>
      <w:hyperlink r:id="rId22">
        <w:r w:rsidDel="00000000" w:rsidR="00000000" w:rsidRPr="00000000">
          <w:rPr>
            <w:rFonts w:ascii="Calibri" w:cs="Calibri" w:eastAsia="Calibri" w:hAnsi="Calibri"/>
            <w:sz w:val="24"/>
            <w:szCs w:val="24"/>
            <w:rtl w:val="0"/>
          </w:rPr>
          <w:t xml:space="preserve"> </w:t>
        </w:r>
      </w:hyperlink>
      <w:hyperlink r:id="rId23">
        <w:r w:rsidDel="00000000" w:rsidR="00000000" w:rsidRPr="00000000">
          <w:rPr>
            <w:rFonts w:ascii="Calibri" w:cs="Calibri" w:eastAsia="Calibri" w:hAnsi="Calibri"/>
            <w:sz w:val="24"/>
            <w:szCs w:val="24"/>
            <w:rtl w:val="0"/>
          </w:rPr>
          <w:t xml:space="preserve">comatrice</w:t>
        </w:r>
      </w:hyperlink>
      <w:r w:rsidDel="00000000" w:rsidR="00000000" w:rsidRPr="00000000">
        <w:rPr>
          <w:rFonts w:ascii="Calibri" w:cs="Calibri" w:eastAsia="Calibri" w:hAnsi="Calibri"/>
          <w:sz w:val="24"/>
          <w:szCs w:val="24"/>
          <w:rtl w:val="0"/>
        </w:rPr>
        <w:t xml:space="preserve"> transposée </w:t>
      </w:r>
      <w:r w:rsidDel="00000000" w:rsidR="00000000" w:rsidRPr="00000000">
        <w:rPr>
          <w:rFonts w:ascii="Calibri" w:cs="Calibri" w:eastAsia="Calibri" w:hAnsi="Calibri"/>
          <w:sz w:val="24"/>
          <w:szCs w:val="24"/>
          <w:vertAlign w:val="superscript"/>
          <w:rtl w:val="0"/>
        </w:rPr>
        <w:t xml:space="preserve">t</w:t>
      </w:r>
      <w:r w:rsidDel="00000000" w:rsidR="00000000" w:rsidRPr="00000000">
        <w:rPr>
          <w:rFonts w:ascii="Calibri" w:cs="Calibri" w:eastAsia="Calibri" w:hAnsi="Calibri"/>
          <w:sz w:val="24"/>
          <w:szCs w:val="24"/>
          <w:rtl w:val="0"/>
        </w:rPr>
        <w:t xml:space="preserve">Com(A) donne </w:t>
      </w:r>
      <w:r w:rsidDel="00000000" w:rsidR="00000000" w:rsidRPr="00000000">
        <w:rPr>
          <w:rFonts w:ascii="Calibri" w:cs="Calibri" w:eastAsia="Calibri" w:hAnsi="Calibri"/>
          <w:sz w:val="24"/>
          <w:szCs w:val="24"/>
        </w:rPr>
        <w:drawing>
          <wp:inline distB="114300" distT="114300" distL="114300" distR="114300">
            <wp:extent cx="752475" cy="209550"/>
            <wp:effectExtent b="0" l="0" r="0" t="0"/>
            <wp:docPr descr="Det(A) I_p" id="25" name="image51.png"/>
            <a:graphic>
              <a:graphicData uri="http://schemas.openxmlformats.org/drawingml/2006/picture">
                <pic:pic>
                  <pic:nvPicPr>
                    <pic:cNvPr descr="Det(A) I_p" id="0" name="image51.png"/>
                    <pic:cNvPicPr preferRelativeResize="0"/>
                  </pic:nvPicPr>
                  <pic:blipFill>
                    <a:blip r:embed="rId24"/>
                    <a:srcRect b="0" l="0" r="0" t="0"/>
                    <a:stretch>
                      <a:fillRect/>
                    </a:stretch>
                  </pic:blipFill>
                  <pic:spPr>
                    <a:xfrm>
                      <a:off x="0" y="0"/>
                      <a:ext cx="752475" cy="209550"/>
                    </a:xfrm>
                    <a:prstGeom prst="rect"/>
                    <a:ln/>
                  </pic:spPr>
                </pic:pic>
              </a:graphicData>
            </a:graphic>
          </wp:inline>
        </w:drawing>
      </w:r>
      <w:r w:rsidDel="00000000" w:rsidR="00000000" w:rsidRPr="00000000">
        <w:rPr>
          <w:rFonts w:ascii="Calibri" w:cs="Calibri" w:eastAsia="Calibri" w:hAnsi="Calibri"/>
          <w:sz w:val="24"/>
          <w:szCs w:val="24"/>
          <w:rtl w:val="0"/>
        </w:rPr>
        <w:t xml:space="preserve">. Si l'on appelle B la matrice k</w:t>
      </w:r>
      <w:r w:rsidDel="00000000" w:rsidR="00000000" w:rsidRPr="00000000">
        <w:rPr>
          <w:rFonts w:ascii="Calibri" w:cs="Calibri" w:eastAsia="Calibri" w:hAnsi="Calibri"/>
          <w:sz w:val="24"/>
          <w:szCs w:val="24"/>
          <w:vertAlign w:val="superscript"/>
          <w:rtl w:val="0"/>
        </w:rPr>
        <w:t xml:space="preserve">t</w:t>
      </w:r>
      <w:r w:rsidDel="00000000" w:rsidR="00000000" w:rsidRPr="00000000">
        <w:rPr>
          <w:rFonts w:ascii="Calibri" w:cs="Calibri" w:eastAsia="Calibri" w:hAnsi="Calibri"/>
          <w:sz w:val="24"/>
          <w:szCs w:val="24"/>
          <w:rtl w:val="0"/>
        </w:rPr>
        <w:t xml:space="preserve">com(A). On aura </w:t>
      </w:r>
      <w:r w:rsidDel="00000000" w:rsidR="00000000" w:rsidRPr="00000000">
        <w:rPr>
          <w:rFonts w:ascii="Calibri" w:cs="Calibri" w:eastAsia="Calibri" w:hAnsi="Calibri"/>
          <w:sz w:val="24"/>
          <w:szCs w:val="24"/>
        </w:rPr>
        <w:drawing>
          <wp:inline distB="114300" distT="114300" distL="114300" distR="114300">
            <wp:extent cx="1228725" cy="190500"/>
            <wp:effectExtent b="0" l="0" r="0" t="0"/>
            <wp:docPr descr="AB=BA=I_p" id="16" name="image33.png"/>
            <a:graphic>
              <a:graphicData uri="http://schemas.openxmlformats.org/drawingml/2006/picture">
                <pic:pic>
                  <pic:nvPicPr>
                    <pic:cNvPr descr="AB=BA=I_p" id="0" name="image33.png"/>
                    <pic:cNvPicPr preferRelativeResize="0"/>
                  </pic:nvPicPr>
                  <pic:blipFill>
                    <a:blip r:embed="rId25"/>
                    <a:srcRect b="0" l="0" r="0" t="0"/>
                    <a:stretch>
                      <a:fillRect/>
                    </a:stretch>
                  </pic:blipFill>
                  <pic:spPr>
                    <a:xfrm>
                      <a:off x="0" y="0"/>
                      <a:ext cx="1228725" cy="190500"/>
                    </a:xfrm>
                    <a:prstGeom prst="rect"/>
                    <a:ln/>
                  </pic:spPr>
                </pic:pic>
              </a:graphicData>
            </a:graphic>
          </wp:inline>
        </w:drawing>
      </w:r>
      <w:r w:rsidDel="00000000" w:rsidR="00000000" w:rsidRPr="00000000">
        <w:rPr>
          <w:rFonts w:ascii="Calibri" w:cs="Calibri" w:eastAsia="Calibri" w:hAnsi="Calibri"/>
          <w:sz w:val="24"/>
          <w:szCs w:val="24"/>
          <w:rtl w:val="0"/>
        </w:rPr>
        <w:t xml:space="preserve">. Soit encore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714500" cy="142875"/>
            <wp:effectExtent b="0" l="0" r="0" t="0"/>
            <wp:docPr descr="Y=AX \Leftrightarrow X=BY" id="29" name="image58.png"/>
            <a:graphic>
              <a:graphicData uri="http://schemas.openxmlformats.org/drawingml/2006/picture">
                <pic:pic>
                  <pic:nvPicPr>
                    <pic:cNvPr descr="Y=AX \Leftrightarrow X=BY" id="0" name="image58.png"/>
                    <pic:cNvPicPr preferRelativeResize="0"/>
                  </pic:nvPicPr>
                  <pic:blipFill>
                    <a:blip r:embed="rId26"/>
                    <a:srcRect b="0" l="0" r="0" t="0"/>
                    <a:stretch>
                      <a:fillRect/>
                    </a:stretch>
                  </pic:blipFill>
                  <pic:spPr>
                    <a:xfrm>
                      <a:off x="0" y="0"/>
                      <a:ext cx="1714500" cy="142875"/>
                    </a:xfrm>
                    <a:prstGeom prst="rect"/>
                    <a:ln/>
                  </pic:spPr>
                </pic:pic>
              </a:graphicData>
            </a:graphic>
          </wp:inline>
        </w:drawing>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Style w:val="Heading1"/>
        <w:numPr>
          <w:ilvl w:val="0"/>
          <w:numId w:val="12"/>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uwe2lfo9zb0w" w:id="3"/>
      <w:bookmarkEnd w:id="3"/>
      <w:r w:rsidDel="00000000" w:rsidR="00000000" w:rsidRPr="00000000">
        <w:rPr>
          <w:rtl w:val="0"/>
        </w:rPr>
        <w:t xml:space="preserve">Exercices du cours : </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ind w:left="0" w:firstLine="0"/>
        <w:contextualSpacing w:val="0"/>
        <w:rPr/>
      </w:pPr>
      <w:bookmarkStart w:colFirst="0" w:colLast="0" w:name="_22re01tvj17j" w:id="4"/>
      <w:bookmarkEnd w:id="4"/>
      <w:r w:rsidDel="00000000" w:rsidR="00000000" w:rsidRPr="00000000">
        <w:rPr>
          <w:rtl w:val="0"/>
        </w:rPr>
        <w:t xml:space="preserve">Principe de chiffrement de Hill </w:t>
      </w:r>
    </w:p>
    <w:p w:rsidR="00000000" w:rsidDel="00000000" w:rsidP="00000000" w:rsidRDefault="00000000" w:rsidRPr="00000000">
      <w:pPr>
        <w:pStyle w:val="Heading3"/>
        <w:numPr>
          <w:ilvl w:val="0"/>
          <w:numId w:val="6"/>
        </w:numPr>
        <w:pBdr>
          <w:top w:space="0" w:sz="0" w:val="nil"/>
          <w:left w:space="0" w:sz="0" w:val="nil"/>
          <w:bottom w:space="0" w:sz="0" w:val="nil"/>
          <w:right w:space="0" w:sz="0" w:val="nil"/>
          <w:between w:space="0" w:sz="0" w:val="nil"/>
        </w:pBdr>
        <w:shd w:fill="auto" w:val="clear"/>
        <w:rPr/>
      </w:pPr>
      <w:bookmarkStart w:colFirst="0" w:colLast="0" w:name="_om8qy3x3qb9m" w:id="5"/>
      <w:bookmarkEnd w:id="5"/>
      <w:r w:rsidDel="00000000" w:rsidR="00000000" w:rsidRPr="00000000">
        <w:rPr>
          <w:rtl w:val="0"/>
        </w:rPr>
        <w:t xml:space="preserve">Codage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Exemples du cours: </w:t>
      </w:r>
    </w:p>
    <w:p w:rsidR="00000000" w:rsidDel="00000000" w:rsidP="00000000" w:rsidRDefault="00000000" w:rsidRPr="00000000">
      <w:pPr>
        <w:numPr>
          <w:ilvl w:val="0"/>
          <w:numId w:val="13"/>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Montrer que la matrice B est inversible.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Principe à utiliser :</w:t>
      </w:r>
      <w:r w:rsidDel="00000000" w:rsidR="00000000" w:rsidRPr="00000000">
        <w:rPr>
          <w:rFonts w:ascii="Calibri" w:cs="Calibri" w:eastAsia="Calibri" w:hAnsi="Calibri"/>
          <w:sz w:val="24"/>
          <w:szCs w:val="24"/>
          <w:rtl w:val="0"/>
        </w:rPr>
        <w:t xml:space="preserve"> Si la matrice B est inversible mod 26, il faut que le pgcd entre le déterminant de matrice B et le 26 soit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restart:with(linalg):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i w:val="1"/>
          <w:color w:val="1155cc"/>
        </w:rPr>
      </w:pPr>
      <w:r w:rsidDel="00000000" w:rsidR="00000000" w:rsidRPr="00000000">
        <w:rPr>
          <w:rFonts w:ascii="Calibri" w:cs="Calibri" w:eastAsia="Calibri" w:hAnsi="Calibri"/>
          <w:i w:val="1"/>
          <w:color w:val="1155cc"/>
          <w:rtl w:val="0"/>
        </w:rPr>
        <w:t xml:space="preserve">Le package linalg contient plus d'une centaine d'outils en algèbre linéaire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sz w:val="24"/>
          <w:szCs w:val="24"/>
          <w:rtl w:val="0"/>
        </w:rPr>
        <w:t xml:space="preserve">matrixB:=matrix(2,2,[2,3,7,5]);</w:t>
        <w:br w:type="textWrapping"/>
      </w: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i w:val="1"/>
          <w:color w:val="1155cc"/>
          <w:sz w:val="24"/>
          <w:szCs w:val="24"/>
          <w:rtl w:val="0"/>
        </w:rPr>
        <w:t xml:space="preserve">matrix : entrer une matrice de taille 2*2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detBmod26:=map(x-&gt;x mod 26,det(matrixB));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i w:val="1"/>
          <w:color w:val="1155cc"/>
          <w:sz w:val="24"/>
          <w:szCs w:val="24"/>
          <w:u w:val="none"/>
        </w:rPr>
      </w:pPr>
      <w:r w:rsidDel="00000000" w:rsidR="00000000" w:rsidRPr="00000000">
        <w:rPr>
          <w:rFonts w:ascii="Calibri" w:cs="Calibri" w:eastAsia="Calibri" w:hAnsi="Calibri"/>
          <w:i w:val="1"/>
          <w:color w:val="1155cc"/>
          <w:sz w:val="24"/>
          <w:szCs w:val="24"/>
          <w:rtl w:val="0"/>
        </w:rPr>
        <w:t xml:space="preserve">map : appliquer une procédure à chaqueopérande d'une expression</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i w:val="1"/>
          <w:color w:val="1155cc"/>
          <w:sz w:val="24"/>
          <w:szCs w:val="24"/>
          <w:u w:val="none"/>
        </w:rPr>
      </w:pPr>
      <w:r w:rsidDel="00000000" w:rsidR="00000000" w:rsidRPr="00000000">
        <w:rPr>
          <w:rFonts w:ascii="Calibri" w:cs="Calibri" w:eastAsia="Calibri" w:hAnsi="Calibri"/>
          <w:i w:val="1"/>
          <w:color w:val="1155cc"/>
          <w:sz w:val="24"/>
          <w:szCs w:val="24"/>
          <w:rtl w:val="0"/>
        </w:rPr>
        <w:t xml:space="preserve">det : calculer le déterminant de matrice</w:t>
      </w:r>
    </w:p>
    <w:p w:rsidR="00000000" w:rsidDel="00000000" w:rsidP="00000000" w:rsidRDefault="00000000" w:rsidRPr="00000000">
      <w:pPr>
        <w:numPr>
          <w:ilvl w:val="0"/>
          <w:numId w:val="9"/>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i w:val="1"/>
          <w:color w:val="1155cc"/>
          <w:sz w:val="24"/>
          <w:szCs w:val="24"/>
          <w:u w:val="none"/>
        </w:rPr>
      </w:pPr>
      <w:r w:rsidDel="00000000" w:rsidR="00000000" w:rsidRPr="00000000">
        <w:rPr>
          <w:rFonts w:ascii="Calibri" w:cs="Calibri" w:eastAsia="Calibri" w:hAnsi="Calibri"/>
          <w:i w:val="1"/>
          <w:color w:val="1155cc"/>
          <w:sz w:val="24"/>
          <w:szCs w:val="24"/>
          <w:rtl w:val="0"/>
        </w:rPr>
        <w:t xml:space="preserve">mod : modulo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pgcd := gcd(detBmod26,26);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i w:val="1"/>
          <w:color w:val="1155cc"/>
          <w:sz w:val="24"/>
          <w:szCs w:val="24"/>
          <w:rtl w:val="0"/>
        </w:rPr>
        <w:t xml:space="preserve">gcd : calculer le pgcd entre le déterminant de matrice B et le 26 soit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Nous avons obtenu :  pgcd := 1, donc la matrice B est inversible.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1595438"/>
            <wp:effectExtent b="0" l="0" r="0" t="0"/>
            <wp:docPr descr="Sans titre1.png" id="8" name="image17.png"/>
            <a:graphic>
              <a:graphicData uri="http://schemas.openxmlformats.org/drawingml/2006/picture">
                <pic:pic>
                  <pic:nvPicPr>
                    <pic:cNvPr descr="Sans titre1.png" id="0" name="image17.png"/>
                    <pic:cNvPicPr preferRelativeResize="0"/>
                  </pic:nvPicPr>
                  <pic:blipFill>
                    <a:blip r:embed="rId27"/>
                    <a:srcRect b="0" l="0" r="0" t="0"/>
                    <a:stretch>
                      <a:fillRect/>
                    </a:stretch>
                  </pic:blipFill>
                  <pic:spPr>
                    <a:xfrm>
                      <a:off x="0" y="0"/>
                      <a:ext cx="5943600" cy="159543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 matrice C et D, montrer laquelles de ces deux matrices a un inverse dans Z/26Z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Principe à utiliser :</w:t>
      </w:r>
      <w:r w:rsidDel="00000000" w:rsidR="00000000" w:rsidRPr="00000000">
        <w:rPr>
          <w:rFonts w:ascii="Calibri" w:cs="Calibri" w:eastAsia="Calibri" w:hAnsi="Calibri"/>
          <w:sz w:val="24"/>
          <w:szCs w:val="24"/>
          <w:rtl w:val="0"/>
        </w:rPr>
        <w:t xml:space="preserve"> Si 1 matrice est inversible mod 26, il faut que le pgcd entre le déterminant de cette matrice et le 26 soit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matrixC:=matrix(3,3,[1,3,2,5,3,2,7,2,5]);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detC:=det(matrixC);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detCmod26:=map(x-&gt;x mod 26,detC);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gcd(detCmod26,26);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Nous avons obtenu :  pgcd := 2, donc la matrice C n’est pas inversible.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557963" cy="1743075"/>
            <wp:effectExtent b="0" l="0" r="0" t="0"/>
            <wp:docPr descr="Sans titre2.png" id="5" name="image14.png"/>
            <a:graphic>
              <a:graphicData uri="http://schemas.openxmlformats.org/drawingml/2006/picture">
                <pic:pic>
                  <pic:nvPicPr>
                    <pic:cNvPr descr="Sans titre2.png" id="0" name="image14.png"/>
                    <pic:cNvPicPr preferRelativeResize="0"/>
                  </pic:nvPicPr>
                  <pic:blipFill>
                    <a:blip r:embed="rId28"/>
                    <a:srcRect b="0" l="0" r="0" t="0"/>
                    <a:stretch>
                      <a:fillRect/>
                    </a:stretch>
                  </pic:blipFill>
                  <pic:spPr>
                    <a:xfrm>
                      <a:off x="0" y="0"/>
                      <a:ext cx="6557963" cy="17430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matrixD:=matrix(3,3,[1,3,3,5,3,2,7,2,5]);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detD:=det(matrixD);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detDmod26:=map(x-&gt;x mod 26,detD);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gcd(detDmod26,26);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Nous avons obtenu :  pgcd := 1, donc la matrice D est inversible.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r>
      <w:r w:rsidDel="00000000" w:rsidR="00000000" w:rsidRPr="00000000">
        <w:drawing>
          <wp:anchor allowOverlap="1" behindDoc="0" distB="114300" distT="114300" distL="114300" distR="114300" hidden="0" layoutInCell="1" locked="0" relativeHeight="0" simplePos="0">
            <wp:simplePos x="0" y="0"/>
            <wp:positionH relativeFrom="margin">
              <wp:posOffset>-190499</wp:posOffset>
            </wp:positionH>
            <wp:positionV relativeFrom="paragraph">
              <wp:posOffset>19050</wp:posOffset>
            </wp:positionV>
            <wp:extent cx="6148388" cy="2038350"/>
            <wp:effectExtent b="0" l="0" r="0" t="0"/>
            <wp:wrapTopAndBottom distB="114300" distT="114300"/>
            <wp:docPr descr="Sans titre3.png" id="3" name="image12.png"/>
            <a:graphic>
              <a:graphicData uri="http://schemas.openxmlformats.org/drawingml/2006/picture">
                <pic:pic>
                  <pic:nvPicPr>
                    <pic:cNvPr descr="Sans titre3.png" id="0" name="image12.png"/>
                    <pic:cNvPicPr preferRelativeResize="0"/>
                  </pic:nvPicPr>
                  <pic:blipFill>
                    <a:blip r:embed="rId29"/>
                    <a:srcRect b="0" l="0" r="0" t="0"/>
                    <a:stretch>
                      <a:fillRect/>
                    </a:stretch>
                  </pic:blipFill>
                  <pic:spPr>
                    <a:xfrm>
                      <a:off x="0" y="0"/>
                      <a:ext cx="6148388" cy="203835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72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Coder le message “HILL” par la matrice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letters := array ( 0..25,[A, B, C, D, E, F, G, H, I, J, K, L, M, N, O, P, Q, R, S, T, U, V, W, X, Y, 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i w:val="1"/>
          <w:color w:val="1155cc"/>
          <w:sz w:val="24"/>
          <w:szCs w:val="24"/>
          <w:rtl w:val="0"/>
        </w:rPr>
        <w:t xml:space="preserve">créer une liste contenante tous les alphabets, l’index de cette liste commence par 0, donc la dernière indice est 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letters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i w:val="1"/>
          <w:color w:val="1155cc"/>
          <w:sz w:val="24"/>
          <w:szCs w:val="24"/>
          <w:rtl w:val="0"/>
        </w:rPr>
        <w:t xml:space="preserve">tester la liste contenante les alphabets est bien crée, donc lettre[5] := 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itable :=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i w:val="1"/>
          <w:color w:val="1155cc"/>
          <w:sz w:val="24"/>
          <w:szCs w:val="24"/>
          <w:rtl w:val="0"/>
        </w:rPr>
        <w:t xml:space="preserve">créer un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i from 0to 25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itable[ letters[i] ] :=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i w:val="1"/>
          <w:color w:val="1155cc"/>
          <w:sz w:val="24"/>
          <w:szCs w:val="24"/>
          <w:rtl w:val="0"/>
        </w:rPr>
        <w:t xml:space="preserve">mettre tous les lettres que nous venons de créer, c’est-à-dire : transformer tous les lettres comme A, B, C en chiffre (leurs indices).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itable[V];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i w:val="1"/>
          <w:color w:val="1155cc"/>
          <w:sz w:val="24"/>
          <w:szCs w:val="24"/>
          <w:rtl w:val="0"/>
        </w:rPr>
        <w:t xml:space="preserve">tester le tableau que nous avons cré est bien fonctionné, donc nous avons obtennu 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with(linalg):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i w:val="1"/>
          <w:color w:val="1155cc"/>
          <w:rtl w:val="0"/>
        </w:rPr>
        <w:t xml:space="preserve">Le package linalg contient plus d'une centaine d'outils en algèbre linéaire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matrix(2,2,[2,3,7,5]);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i w:val="1"/>
          <w:color w:val="1155cc"/>
          <w:sz w:val="24"/>
          <w:szCs w:val="24"/>
          <w:rtl w:val="0"/>
        </w:rPr>
        <w:t xml:space="preserve">matrix : entrer une matrice de taille 2*2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 := det(B) mod 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i w:val="1"/>
          <w:color w:val="1155cc"/>
          <w:sz w:val="24"/>
          <w:szCs w:val="24"/>
          <w:rtl w:val="0"/>
        </w:rPr>
        <w:t xml:space="preserve">det : calculer le déterminant de matrice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gcd(d,26);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i w:val="1"/>
          <w:color w:val="1155cc"/>
          <w:sz w:val="24"/>
          <w:szCs w:val="24"/>
          <w:rtl w:val="0"/>
        </w:rPr>
        <w:t xml:space="preserve">gcd : calculer le pgcd entre le déterminant de matrice B et le 26 soit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 := vector([H, I, L, 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i w:val="1"/>
          <w:color w:val="1155cc"/>
          <w:sz w:val="24"/>
          <w:szCs w:val="24"/>
          <w:rtl w:val="0"/>
        </w:rPr>
        <w:t xml:space="preserve">vector : construire un vecteur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vectdim(t);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i w:val="1"/>
          <w:color w:val="1155cc"/>
          <w:sz w:val="24"/>
          <w:szCs w:val="24"/>
          <w:rtl w:val="0"/>
        </w:rPr>
        <w:t xml:space="preserve">vectdim : déterminer la dimension d'un vecteur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i from 1 to vectdim(t)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 := itable[ 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evalm(t);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i w:val="1"/>
          <w:color w:val="1155cc"/>
          <w:sz w:val="24"/>
          <w:szCs w:val="24"/>
          <w:rtl w:val="0"/>
        </w:rPr>
        <w:t xml:space="preserve">transformer ce message “H I L L” en dimension dans le vecteur (leurs indices)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blocksize := rowdim(B);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i w:val="1"/>
          <w:color w:val="1155cc"/>
          <w:sz w:val="24"/>
          <w:szCs w:val="24"/>
          <w:rtl w:val="0"/>
        </w:rPr>
        <w:t xml:space="preserve">rowdim : déterminer la dimension de ligne d'une matrice, c’est à dire le nombre de colonne de cette matrice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numblocks := vectdim(t)/blocksize;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i w:val="1"/>
          <w:color w:val="1155cc"/>
          <w:sz w:val="24"/>
          <w:szCs w:val="24"/>
          <w:rtl w:val="0"/>
        </w:rPr>
        <w:t xml:space="preserve">calculer le nombre de ligne de matrice créant par les lettre de message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pmatrix := matrix(numblocks, blocksize,t);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i w:val="1"/>
          <w:color w:val="1155cc"/>
          <w:sz w:val="24"/>
          <w:szCs w:val="24"/>
          <w:rtl w:val="0"/>
        </w:rPr>
        <w:t xml:space="preserve">créer la matrice de message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i w:val="1"/>
          <w:color w:val="1155cc"/>
          <w:sz w:val="24"/>
          <w:szCs w:val="24"/>
          <w:rtl w:val="0"/>
        </w:rPr>
        <w:t xml:space="preserve">matrix : construire une matrice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cmatrix := map(m-&gt; m mod 26, evalm(pmatrix &amp;*B));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i w:val="1"/>
          <w:color w:val="1155cc"/>
          <w:sz w:val="24"/>
          <w:szCs w:val="24"/>
          <w:rtl w:val="0"/>
        </w:rPr>
        <w:t xml:space="preserve">map : appliquer une procédure à chaque opérande d'une expression, ici, nous faisons modulo 26 pour le produit de pmatrix et matriceB.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ct := convert (cmatrix, vector);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i w:val="1"/>
          <w:color w:val="1155cc"/>
          <w:sz w:val="24"/>
          <w:szCs w:val="24"/>
          <w:rtl w:val="0"/>
        </w:rPr>
        <w:t xml:space="preserve">covertir cmatrix en type vecteur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i w:val="1"/>
          <w:color w:val="1155cc"/>
          <w:sz w:val="24"/>
          <w:szCs w:val="24"/>
          <w:rtl w:val="0"/>
        </w:rPr>
        <w:t xml:space="preserve">convert : convertir une expression à une forme différente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i from 1 to vectdim(ct)do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ct[i] := letters[ct[i]];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evalm(ct);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i w:val="1"/>
          <w:color w:val="1155cc"/>
          <w:sz w:val="24"/>
          <w:szCs w:val="24"/>
          <w:rtl w:val="0"/>
        </w:rPr>
        <w:t xml:space="preserve">parcourir le vecteur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i w:val="1"/>
          <w:color w:val="1155cc"/>
          <w:sz w:val="24"/>
          <w:szCs w:val="24"/>
          <w:rtl w:val="0"/>
        </w:rPr>
        <w:t xml:space="preserve">transformer les chiffres en texte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072188" cy="3552825"/>
            <wp:effectExtent b="0" l="0" r="0" t="0"/>
            <wp:docPr descr="Sans titre4.png" id="7" name="image16.png"/>
            <a:graphic>
              <a:graphicData uri="http://schemas.openxmlformats.org/drawingml/2006/picture">
                <pic:pic>
                  <pic:nvPicPr>
                    <pic:cNvPr descr="Sans titre4.png" id="0" name="image16.png"/>
                    <pic:cNvPicPr preferRelativeResize="0"/>
                  </pic:nvPicPr>
                  <pic:blipFill>
                    <a:blip r:embed="rId30"/>
                    <a:srcRect b="0" l="0" r="0" t="0"/>
                    <a:stretch>
                      <a:fillRect/>
                    </a:stretch>
                  </pic:blipFill>
                  <pic:spPr>
                    <a:xfrm>
                      <a:off x="0" y="0"/>
                      <a:ext cx="6072188" cy="35528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086475" cy="4062413"/>
            <wp:effectExtent b="0" l="0" r="0" t="0"/>
            <wp:docPr descr="Sans titre5.png" id="15" name="image32.png"/>
            <a:graphic>
              <a:graphicData uri="http://schemas.openxmlformats.org/drawingml/2006/picture">
                <pic:pic>
                  <pic:nvPicPr>
                    <pic:cNvPr descr="Sans titre5.png" id="0" name="image32.png"/>
                    <pic:cNvPicPr preferRelativeResize="0"/>
                  </pic:nvPicPr>
                  <pic:blipFill>
                    <a:blip r:embed="rId31"/>
                    <a:srcRect b="0" l="0" r="0" t="0"/>
                    <a:stretch>
                      <a:fillRect/>
                    </a:stretch>
                  </pic:blipFill>
                  <pic:spPr>
                    <a:xfrm>
                      <a:off x="0" y="0"/>
                      <a:ext cx="6086475" cy="406241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Combien y a-t-il de clés possibles pour le code Hill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coder une message, il faut le pgcd entre le déterminant qui est fait modulo 26 et le 26 soit 1, donc le déterminant de clés ne doivent pas être divisé par 2 ou 13 ou 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Style w:val="Heading3"/>
        <w:numPr>
          <w:ilvl w:val="0"/>
          <w:numId w:val="14"/>
        </w:numPr>
        <w:pBdr>
          <w:top w:space="0" w:sz="0" w:val="nil"/>
          <w:left w:space="0" w:sz="0" w:val="nil"/>
          <w:bottom w:space="0" w:sz="0" w:val="nil"/>
          <w:right w:space="0" w:sz="0" w:val="nil"/>
          <w:between w:space="0" w:sz="0" w:val="nil"/>
        </w:pBdr>
        <w:shd w:fill="auto" w:val="clear"/>
        <w:ind w:left="720" w:hanging="360"/>
        <w:contextualSpacing w:val="1"/>
        <w:rPr>
          <w:u w:val="none"/>
        </w:rPr>
      </w:pPr>
      <w:bookmarkStart w:colFirst="0" w:colLast="0" w:name="_1x318pe5e0n8" w:id="6"/>
      <w:bookmarkEnd w:id="6"/>
      <w:r w:rsidDel="00000000" w:rsidR="00000000" w:rsidRPr="00000000">
        <w:rPr>
          <w:rtl w:val="0"/>
        </w:rPr>
        <w:t xml:space="preserve">Décodage :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Une information codée par une clé A (inversible) est décodé tout simplement en écrivant : X = A^(-1) Y (mod 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Décoder le cryptogramme suivant “UWGMWZRREIUB” sachant que la clé de chiffrement est A:= matrix(2,2,[9,4,5,7]);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letters := array ( 0..25,[A, B, C, D, E, F, G, H, I, J, K, L, M, N, O, P, Q, R, S, T, U, V, W, X, Y, 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i w:val="1"/>
          <w:color w:val="1155cc"/>
          <w:sz w:val="24"/>
          <w:szCs w:val="24"/>
          <w:rtl w:val="0"/>
        </w:rPr>
        <w:t xml:space="preserve">créer une liste contenante tous les alphabets, l’index de cette liste commence par 0, donc la dernière indice est 25.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letters [24];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i w:val="1"/>
          <w:color w:val="1155cc"/>
          <w:sz w:val="24"/>
          <w:szCs w:val="24"/>
          <w:rtl w:val="0"/>
        </w:rPr>
        <w:t xml:space="preserve">tester la liste contenante les alphabets est bien crée, donc lettre[24] := 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itable :=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i w:val="1"/>
          <w:color w:val="1155cc"/>
          <w:sz w:val="24"/>
          <w:szCs w:val="24"/>
          <w:rtl w:val="0"/>
        </w:rPr>
        <w:t xml:space="preserve">créer un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i from 0 to 25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itable[ letters[i] ] :=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i w:val="1"/>
          <w:color w:val="1155cc"/>
          <w:sz w:val="24"/>
          <w:szCs w:val="24"/>
          <w:rtl w:val="0"/>
        </w:rPr>
        <w:t xml:space="preserve">mettre tous les lettres que nous venons de créer, c’est-à-dire : transformer tous les lettres comme A, B, C en chiffre (leurs indices).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with(linalg):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i w:val="1"/>
          <w:color w:val="1155cc"/>
          <w:rtl w:val="0"/>
        </w:rPr>
        <w:t xml:space="preserve">Le package linalg contient plus d'une centaine d'outils en algèbre linéaire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itable[E];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i w:val="1"/>
          <w:color w:val="1155cc"/>
          <w:sz w:val="24"/>
          <w:szCs w:val="24"/>
          <w:rtl w:val="0"/>
        </w:rPr>
        <w:t xml:space="preserve">tester le tableau que nous avons cré est bien fonctionné, donc nous avons obtennu 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matrix(2,2,[9,4,5,7]);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i w:val="1"/>
          <w:color w:val="1155cc"/>
          <w:sz w:val="24"/>
          <w:szCs w:val="24"/>
          <w:rtl w:val="0"/>
        </w:rPr>
        <w:t xml:space="preserve">matrix : entrer une matrice de taille 2*2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 := det(A) mod 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i w:val="1"/>
          <w:color w:val="1155cc"/>
          <w:sz w:val="24"/>
          <w:szCs w:val="24"/>
          <w:rtl w:val="0"/>
        </w:rPr>
        <w:t xml:space="preserve">det : calculer le déterminant de matrice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gcd(d,26);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i w:val="1"/>
          <w:color w:val="1155cc"/>
          <w:sz w:val="24"/>
          <w:szCs w:val="24"/>
          <w:rtl w:val="0"/>
        </w:rPr>
        <w:t xml:space="preserve">gcd : calculer le pgcd entre le déterminant de matrice B et le 26 soit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 := vector([U, M, G, M, W, Z, R, R, E, I, U,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i w:val="1"/>
          <w:color w:val="1155cc"/>
          <w:sz w:val="24"/>
          <w:szCs w:val="24"/>
          <w:rtl w:val="0"/>
        </w:rPr>
        <w:t xml:space="preserve">vector : construire un vecteur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vectdim(t);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i w:val="1"/>
          <w:color w:val="1155cc"/>
          <w:sz w:val="24"/>
          <w:szCs w:val="24"/>
          <w:rtl w:val="0"/>
        </w:rPr>
        <w:t xml:space="preserve">vectdim : déterminer la dimension d'un vecteur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i from 1 to vectdim(t)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 := itable[ 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evalm(t);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i w:val="1"/>
          <w:color w:val="1155cc"/>
          <w:sz w:val="24"/>
          <w:szCs w:val="24"/>
          <w:rtl w:val="0"/>
        </w:rPr>
        <w:t xml:space="preserve">transformer ce message “U, M, G, M, W, Z, R, R, E, I, U, B” en dimension dans le vecteur (leurs indices)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blocksize := rowdim(A);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i w:val="1"/>
          <w:color w:val="1155cc"/>
          <w:sz w:val="24"/>
          <w:szCs w:val="24"/>
          <w:rtl w:val="0"/>
        </w:rPr>
        <w:t xml:space="preserve">rowdim : déterminer la dimension de ligne d'une matrice, c’est à dire le nombre de colonne de cette matrice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numblocks := vectdim(t)/blocksize;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i w:val="1"/>
          <w:color w:val="1155cc"/>
          <w:sz w:val="24"/>
          <w:szCs w:val="24"/>
          <w:rtl w:val="0"/>
        </w:rPr>
        <w:t xml:space="preserve">calculer le nombre de ligne de matrice créant par les lettre de message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pmatrix := matrix(numblocks, blocksize,t);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i w:val="1"/>
          <w:color w:val="1155cc"/>
          <w:sz w:val="24"/>
          <w:szCs w:val="24"/>
          <w:rtl w:val="0"/>
        </w:rPr>
        <w:t xml:space="preserve">créer la matrice de message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i w:val="1"/>
          <w:color w:val="1155cc"/>
          <w:sz w:val="24"/>
          <w:szCs w:val="24"/>
          <w:rtl w:val="0"/>
        </w:rPr>
        <w:t xml:space="preserve">matrix : construire une matrice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cmatrix := map(m-&gt; m mod 26, evalm(pmatrix &amp;*A));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i w:val="1"/>
          <w:color w:val="1155cc"/>
          <w:sz w:val="24"/>
          <w:szCs w:val="24"/>
          <w:rtl w:val="0"/>
        </w:rPr>
        <w:t xml:space="preserve">map : appliquer une procédure à chaque opérande d'une expression, ici, nous faisons modulo 26 pour le produit de pmatrix et matriceA.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ct := convert (cmatrix, vector);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i w:val="1"/>
          <w:color w:val="1155cc"/>
          <w:sz w:val="24"/>
          <w:szCs w:val="24"/>
          <w:rtl w:val="0"/>
        </w:rPr>
        <w:t xml:space="preserve">covertir cmatrix en type vecteur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i w:val="1"/>
          <w:color w:val="1155cc"/>
          <w:sz w:val="24"/>
          <w:szCs w:val="24"/>
          <w:rtl w:val="0"/>
        </w:rPr>
        <w:t xml:space="preserve">convert : convertir une expression à une forme différente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i from 1 to vectdim(ct)do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ct[i] := letters[ct[i]];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evalm(ct);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i w:val="1"/>
          <w:color w:val="1155cc"/>
          <w:sz w:val="24"/>
          <w:szCs w:val="24"/>
          <w:rtl w:val="0"/>
        </w:rPr>
        <w:t xml:space="preserve">parcourir le vecteur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i w:val="1"/>
          <w:color w:val="1155cc"/>
          <w:sz w:val="24"/>
          <w:szCs w:val="24"/>
          <w:rtl w:val="0"/>
        </w:rPr>
        <w:t xml:space="preserve">transformer les chiffres en texte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Donc, nous avons obtenu le résultat:  G,I,K,E,L,D,E,F,Y,U,D,J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628900"/>
            <wp:effectExtent b="0" l="0" r="0" t="0"/>
            <wp:docPr descr="Sans titre6.png" id="14" name="image31.png"/>
            <a:graphic>
              <a:graphicData uri="http://schemas.openxmlformats.org/drawingml/2006/picture">
                <pic:pic>
                  <pic:nvPicPr>
                    <pic:cNvPr descr="Sans titre6.png" id="0" name="image31.png"/>
                    <pic:cNvPicPr preferRelativeResize="0"/>
                  </pic:nvPicPr>
                  <pic:blipFill>
                    <a:blip r:embed="rId32"/>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959100"/>
            <wp:effectExtent b="0" l="0" r="0" t="0"/>
            <wp:docPr descr="Sans titre7.png" id="21" name="image42.png"/>
            <a:graphic>
              <a:graphicData uri="http://schemas.openxmlformats.org/drawingml/2006/picture">
                <pic:pic>
                  <pic:nvPicPr>
                    <pic:cNvPr descr="Sans titre7.png" id="0" name="image42.png"/>
                    <pic:cNvPicPr preferRelativeResize="0"/>
                  </pic:nvPicPr>
                  <pic:blipFill>
                    <a:blip r:embed="rId33"/>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805613" cy="2752725"/>
            <wp:effectExtent b="0" l="0" r="0" t="0"/>
            <wp:docPr descr="Sans titre8.png" id="17" name="image38.png"/>
            <a:graphic>
              <a:graphicData uri="http://schemas.openxmlformats.org/drawingml/2006/picture">
                <pic:pic>
                  <pic:nvPicPr>
                    <pic:cNvPr descr="Sans titre8.png" id="0" name="image38.png"/>
                    <pic:cNvPicPr preferRelativeResize="0"/>
                  </pic:nvPicPr>
                  <pic:blipFill>
                    <a:blip r:embed="rId34"/>
                    <a:srcRect b="0" l="0" r="0" t="0"/>
                    <a:stretch>
                      <a:fillRect/>
                    </a:stretch>
                  </pic:blipFill>
                  <pic:spPr>
                    <a:xfrm>
                      <a:off x="0" y="0"/>
                      <a:ext cx="6805613" cy="27527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ind w:left="0" w:firstLine="0"/>
        <w:contextualSpacing w:val="0"/>
        <w:rPr>
          <w:sz w:val="24"/>
          <w:szCs w:val="24"/>
        </w:rPr>
      </w:pPr>
      <w:bookmarkStart w:colFirst="0" w:colLast="0" w:name="_hs7ze1sgkvx2" w:id="7"/>
      <w:bookmarkEnd w:id="7"/>
      <w:r w:rsidDel="00000000" w:rsidR="00000000" w:rsidRPr="00000000">
        <w:rPr>
          <w:sz w:val="24"/>
          <w:szCs w:val="24"/>
          <w:rtl w:val="0"/>
        </w:rPr>
        <w:t xml:space="preserve">Donc, pour le décoder, nous utilisons le même principe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for i from 1 to vectdim(ct)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ct[i] :=itable[ ct[i]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evalm(ct);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cmatrix:= matrix(numblocks, blocksize, 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pmatrix := map(m -&gt; m mod 26, evalm(cmatrix &amp;* A^(-1)));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ptext := convert(pmatrix, vector);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for i from 1 to vectdim(ptext)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ptext[i] := letters[ ptext[i]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evalm(ptext);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drawing>
          <wp:inline distB="114300" distT="114300" distL="114300" distR="114300">
            <wp:extent cx="7877175" cy="2757488"/>
            <wp:effectExtent b="0" l="0" r="0" t="0"/>
            <wp:docPr descr="Decoder.png" id="26" name="image53.png"/>
            <a:graphic>
              <a:graphicData uri="http://schemas.openxmlformats.org/drawingml/2006/picture">
                <pic:pic>
                  <pic:nvPicPr>
                    <pic:cNvPr descr="Decoder.png" id="0" name="image53.png"/>
                    <pic:cNvPicPr preferRelativeResize="0"/>
                  </pic:nvPicPr>
                  <pic:blipFill>
                    <a:blip r:embed="rId35"/>
                    <a:srcRect b="0" l="0" r="0" t="0"/>
                    <a:stretch>
                      <a:fillRect/>
                    </a:stretch>
                  </pic:blipFill>
                  <pic:spPr>
                    <a:xfrm>
                      <a:off x="0" y="0"/>
                      <a:ext cx="7877175" cy="275748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drawing>
          <wp:inline distB="114300" distT="114300" distL="114300" distR="114300">
            <wp:extent cx="8382000" cy="2662238"/>
            <wp:effectExtent b="0" l="0" r="0" t="0"/>
            <wp:docPr descr="Decoder2.png" id="20" name="image41.png"/>
            <a:graphic>
              <a:graphicData uri="http://schemas.openxmlformats.org/drawingml/2006/picture">
                <pic:pic>
                  <pic:nvPicPr>
                    <pic:cNvPr descr="Decoder2.png" id="0" name="image41.png"/>
                    <pic:cNvPicPr preferRelativeResize="0"/>
                  </pic:nvPicPr>
                  <pic:blipFill>
                    <a:blip r:embed="rId36"/>
                    <a:srcRect b="0" l="0" r="0" t="0"/>
                    <a:stretch>
                      <a:fillRect/>
                    </a:stretch>
                  </pic:blipFill>
                  <pic:spPr>
                    <a:xfrm>
                      <a:off x="0" y="0"/>
                      <a:ext cx="8382000" cy="266223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ind w:left="0" w:firstLine="0"/>
        <w:contextualSpacing w:val="0"/>
        <w:rPr/>
      </w:pPr>
      <w:bookmarkStart w:colFirst="0" w:colLast="0" w:name="_qk2owk5l7qki" w:id="8"/>
      <w:bookmarkEnd w:id="8"/>
      <w:r w:rsidDel="00000000" w:rsidR="00000000" w:rsidRPr="00000000">
        <w:rPr/>
        <w:drawing>
          <wp:inline distB="114300" distT="114300" distL="114300" distR="114300">
            <wp:extent cx="8534400" cy="3128963"/>
            <wp:effectExtent b="0" l="0" r="0" t="0"/>
            <wp:docPr descr="Decoder3.png" id="12" name="image25.png"/>
            <a:graphic>
              <a:graphicData uri="http://schemas.openxmlformats.org/drawingml/2006/picture">
                <pic:pic>
                  <pic:nvPicPr>
                    <pic:cNvPr descr="Decoder3.png" id="0" name="image25.png"/>
                    <pic:cNvPicPr preferRelativeResize="0"/>
                  </pic:nvPicPr>
                  <pic:blipFill>
                    <a:blip r:embed="rId37"/>
                    <a:srcRect b="0" l="0" r="0" t="0"/>
                    <a:stretch>
                      <a:fillRect/>
                    </a:stretch>
                  </pic:blipFill>
                  <pic:spPr>
                    <a:xfrm>
                      <a:off x="0" y="0"/>
                      <a:ext cx="8534400" cy="312896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numPr>
          <w:ilvl w:val="0"/>
          <w:numId w:val="8"/>
        </w:numPr>
        <w:pBdr>
          <w:top w:space="0" w:sz="0" w:val="nil"/>
          <w:left w:space="0" w:sz="0" w:val="nil"/>
          <w:bottom w:space="0" w:sz="0" w:val="nil"/>
          <w:right w:space="0" w:sz="0" w:val="nil"/>
          <w:between w:space="0" w:sz="0" w:val="nil"/>
        </w:pBdr>
        <w:shd w:fill="auto" w:val="clear"/>
        <w:rPr/>
      </w:pPr>
      <w:bookmarkStart w:colFirst="0" w:colLast="0" w:name="_k348vuljtn5" w:id="9"/>
      <w:bookmarkEnd w:id="9"/>
      <w:r w:rsidDel="00000000" w:rsidR="00000000" w:rsidRPr="00000000">
        <w:rPr>
          <w:rtl w:val="0"/>
        </w:rPr>
        <w:t xml:space="preserve">Cryptanalyse du code de Hill : </w:t>
      </w:r>
    </w:p>
    <w:p w:rsidR="00000000" w:rsidDel="00000000" w:rsidP="00000000" w:rsidRDefault="00000000" w:rsidRPr="00000000">
      <w:pPr>
        <w:pStyle w:val="Heading2"/>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z0dj8zo3gsm8" w:id="10"/>
      <w:bookmarkEnd w:id="10"/>
      <w:r w:rsidDel="00000000" w:rsidR="00000000" w:rsidRPr="00000000">
        <w:rPr>
          <w:rtl w:val="0"/>
        </w:rPr>
        <w:t xml:space="preserve">Procedure CryptHill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restart; with(linalg):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i w:val="1"/>
          <w:color w:val="1155cc"/>
          <w:rtl w:val="0"/>
        </w:rPr>
        <w:t xml:space="preserve">Le package linalg contient plus d'une centaine d'outils en algèbre linéaire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CrypteHill := proc(ma::matrix,la::vector)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i w:val="1"/>
          <w:color w:val="1155cc"/>
          <w:rtl w:val="0"/>
        </w:rPr>
        <w:t xml:space="preserve">créer une procedure, ma et la sont des paramètres en entrée, ma est la matrice que nous devons entrer pour décoder, l est le vecteur de texte que nous devons entrer.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 letters, itable, matrice, pgcd, texte, blocksize, numblocks, pmatrix, cmatrix, ct,i,ptext;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i w:val="1"/>
          <w:color w:val="1155cc"/>
          <w:rtl w:val="0"/>
        </w:rPr>
        <w:t xml:space="preserve">créer des variables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letters := array ( 0..25,[A, B, C, D, E, F, G, H, I, J, K, L, M, N, O, P, Q, R, S, T, U, V, W, X, Y, 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rPr>
      </w:pPr>
      <w:r w:rsidDel="00000000" w:rsidR="00000000" w:rsidRPr="00000000">
        <w:rPr>
          <w:rFonts w:ascii="Calibri" w:cs="Calibri" w:eastAsia="Calibri" w:hAnsi="Calibri"/>
          <w:i w:val="1"/>
          <w:color w:val="1155cc"/>
          <w:rtl w:val="0"/>
        </w:rPr>
        <w:t xml:space="preserve">créer une liste contenante tous les alphabets, l’index de cette liste commence par 0, donc la dernière indice est 25.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itable :=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i w:val="1"/>
          <w:color w:val="1155cc"/>
          <w:rtl w:val="0"/>
        </w:rPr>
        <w:t xml:space="preserve">créer un table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i from 0 to 25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itable[ letters[i] ] := 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rPr>
      </w:pPr>
      <w:r w:rsidDel="00000000" w:rsidR="00000000" w:rsidRPr="00000000">
        <w:rPr>
          <w:rFonts w:ascii="Calibri" w:cs="Calibri" w:eastAsia="Calibri" w:hAnsi="Calibri"/>
          <w:i w:val="1"/>
          <w:color w:val="1155cc"/>
          <w:rtl w:val="0"/>
        </w:rPr>
        <w:t xml:space="preserve">créer une liste contenante tous les alphabets, l’index de cette liste commence par 0, donc la dernière indice est 25.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matrice:=ma;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rPr>
      </w:pPr>
      <w:r w:rsidDel="00000000" w:rsidR="00000000" w:rsidRPr="00000000">
        <w:rPr>
          <w:rFonts w:ascii="Calibri" w:cs="Calibri" w:eastAsia="Calibri" w:hAnsi="Calibri"/>
          <w:i w:val="1"/>
          <w:color w:val="1155cc"/>
          <w:rtl w:val="0"/>
        </w:rPr>
        <w:t xml:space="preserve">ma est une variable en entrée donc nous ne pouvons pas changer dans la procédure, donc on donne la valeur ma (matrice : la clé) à une variable locale et nous pouvons convertir son type ou faire les autres choses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texte := 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i w:val="1"/>
          <w:color w:val="1155cc"/>
          <w:rtl w:val="0"/>
        </w:rPr>
        <w:t xml:space="preserve">la est une variable en entrée donc nous ne pouvons pas changer dans la procédure, donc on donne la valeur la (texte à décoder) à une variable locale texte et nous pouvons convertir son type ou faire les autres choses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pgcd := gcd(det(matrice) mod 26, 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i w:val="1"/>
          <w:color w:val="1155cc"/>
          <w:rtl w:val="0"/>
        </w:rPr>
        <w:t xml:space="preserve">calculer le pgcd entre le déterminant de cette matrice (qui est déja modulo 26) et le 26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pgcd = 1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rPr>
      </w:pPr>
      <w:r w:rsidDel="00000000" w:rsidR="00000000" w:rsidRPr="00000000">
        <w:rPr>
          <w:rFonts w:ascii="Calibri" w:cs="Calibri" w:eastAsia="Calibri" w:hAnsi="Calibri"/>
          <w:i w:val="1"/>
          <w:color w:val="1155cc"/>
          <w:rtl w:val="0"/>
        </w:rPr>
        <w:t xml:space="preserve">vérifier le pgcd est égal à 1 ou pas, si le pgcd = 1, le procédure peut continuer, sinon, le procedure arrête.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i from 1 to vectdim(texte)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texte[i] := itable[ texte[i]]: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evalm(texte);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rPr>
      </w:pPr>
      <w:r w:rsidDel="00000000" w:rsidR="00000000" w:rsidRPr="00000000">
        <w:rPr>
          <w:rFonts w:ascii="Calibri" w:cs="Calibri" w:eastAsia="Calibri" w:hAnsi="Calibri"/>
          <w:i w:val="1"/>
          <w:color w:val="1155cc"/>
          <w:rtl w:val="0"/>
        </w:rPr>
        <w:t xml:space="preserve">transformer le message que nous avons entrer en dimension dans le vecteur (leurs indices)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blocksize := rowdim(ma);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i w:val="1"/>
          <w:color w:val="1155cc"/>
          <w:rtl w:val="0"/>
        </w:rPr>
        <w:t xml:space="preserve">rowdim : déterminer la dimension de ligne d'une matrice, c’est à dire le nombre de colonne de cette matrice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numblocks := vectdim(texte)/blocksize;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rPr>
      </w:pPr>
      <w:r w:rsidDel="00000000" w:rsidR="00000000" w:rsidRPr="00000000">
        <w:rPr>
          <w:rFonts w:ascii="Calibri" w:cs="Calibri" w:eastAsia="Calibri" w:hAnsi="Calibri"/>
          <w:i w:val="1"/>
          <w:color w:val="1155cc"/>
          <w:rtl w:val="0"/>
        </w:rPr>
        <w:t xml:space="preserve">calculer le nombre de ligne de matrice créant par les lettre de message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pmatrix := matrix(numblocks, blocksize, texte);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rPr>
      </w:pPr>
      <w:r w:rsidDel="00000000" w:rsidR="00000000" w:rsidRPr="00000000">
        <w:rPr>
          <w:rFonts w:ascii="Calibri" w:cs="Calibri" w:eastAsia="Calibri" w:hAnsi="Calibri"/>
          <w:i w:val="1"/>
          <w:color w:val="1155cc"/>
          <w:rtl w:val="0"/>
        </w:rPr>
        <w:t xml:space="preserve">créer la matrice de message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rPr>
      </w:pPr>
      <w:r w:rsidDel="00000000" w:rsidR="00000000" w:rsidRPr="00000000">
        <w:rPr>
          <w:rFonts w:ascii="Calibri" w:cs="Calibri" w:eastAsia="Calibri" w:hAnsi="Calibri"/>
          <w:i w:val="1"/>
          <w:color w:val="1155cc"/>
          <w:rtl w:val="0"/>
        </w:rPr>
        <w:t xml:space="preserve">matrix : construire une matrice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cmatrix := map(m-&gt; m mod 26, evalm(pmatrix &amp;*ma));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rPr>
      </w:pPr>
      <w:r w:rsidDel="00000000" w:rsidR="00000000" w:rsidRPr="00000000">
        <w:rPr>
          <w:rFonts w:ascii="Calibri" w:cs="Calibri" w:eastAsia="Calibri" w:hAnsi="Calibri"/>
          <w:i w:val="1"/>
          <w:color w:val="1155cc"/>
          <w:rtl w:val="0"/>
        </w:rPr>
        <w:t xml:space="preserve">map : appliquer une procédure à chaque opérande d'une expression, ici, nous faisons modulo 26 pour le produit de pmatrix et matrice.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ct := convert (cmatrix, vector);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rPr>
      </w:pPr>
      <w:r w:rsidDel="00000000" w:rsidR="00000000" w:rsidRPr="00000000">
        <w:rPr>
          <w:rFonts w:ascii="Calibri" w:cs="Calibri" w:eastAsia="Calibri" w:hAnsi="Calibri"/>
          <w:i w:val="1"/>
          <w:color w:val="1155cc"/>
          <w:rtl w:val="0"/>
        </w:rPr>
        <w:t xml:space="preserve">covertir cmatrix en type vecteur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rPr>
      </w:pPr>
      <w:r w:rsidDel="00000000" w:rsidR="00000000" w:rsidRPr="00000000">
        <w:rPr>
          <w:rFonts w:ascii="Calibri" w:cs="Calibri" w:eastAsia="Calibri" w:hAnsi="Calibri"/>
          <w:i w:val="1"/>
          <w:color w:val="1155cc"/>
          <w:rtl w:val="0"/>
        </w:rPr>
        <w:t xml:space="preserve">convert : convertir une expression à une forme différente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i from 1 to vectdim(ct)do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ct[i] := letters[ct[i]];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evalm(ct);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rPr>
      </w:pPr>
      <w:r w:rsidDel="00000000" w:rsidR="00000000" w:rsidRPr="00000000">
        <w:rPr>
          <w:rFonts w:ascii="Calibri" w:cs="Calibri" w:eastAsia="Calibri" w:hAnsi="Calibri"/>
          <w:i w:val="1"/>
          <w:color w:val="1155cc"/>
          <w:rtl w:val="0"/>
        </w:rPr>
        <w:t xml:space="preserve">parcourir le vecteur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rPr>
      </w:pPr>
      <w:r w:rsidDel="00000000" w:rsidR="00000000" w:rsidRPr="00000000">
        <w:rPr>
          <w:rFonts w:ascii="Calibri" w:cs="Calibri" w:eastAsia="Calibri" w:hAnsi="Calibri"/>
          <w:i w:val="1"/>
          <w:color w:val="1155cc"/>
          <w:rtl w:val="0"/>
        </w:rPr>
        <w:t xml:space="preserve">transformer les chiffres en texte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rPr>
      </w:pPr>
      <w:r w:rsidDel="00000000" w:rsidR="00000000" w:rsidRPr="00000000">
        <w:rPr>
          <w:rFonts w:ascii="Calibri" w:cs="Calibri" w:eastAsia="Calibri" w:hAnsi="Calibri"/>
          <w:i w:val="1"/>
          <w:color w:val="1155cc"/>
          <w:rtl w:val="0"/>
        </w:rPr>
        <w:t xml:space="preserve">afficher le texte que nous avons codé</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end proc;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8734425" cy="3624263"/>
            <wp:effectExtent b="0" l="0" r="0" t="0"/>
            <wp:docPr descr="Crypte.png" id="22" name="image47.png"/>
            <a:graphic>
              <a:graphicData uri="http://schemas.openxmlformats.org/drawingml/2006/picture">
                <pic:pic>
                  <pic:nvPicPr>
                    <pic:cNvPr descr="Crypte.png" id="0" name="image47.png"/>
                    <pic:cNvPicPr preferRelativeResize="0"/>
                  </pic:nvPicPr>
                  <pic:blipFill>
                    <a:blip r:embed="rId38"/>
                    <a:srcRect b="0" l="0" r="0" t="0"/>
                    <a:stretch>
                      <a:fillRect/>
                    </a:stretch>
                  </pic:blipFill>
                  <pic:spPr>
                    <a:xfrm>
                      <a:off x="0" y="0"/>
                      <a:ext cx="8734425" cy="362426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Donc, pour le tester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 := matrix(2,2,[3,5,6,17]);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 vector([W,P,C,V]);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CrypteHill(ma,la);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8343900" cy="1709738"/>
            <wp:effectExtent b="0" l="0" r="0" t="0"/>
            <wp:docPr descr="CrypteT.png" id="2" name="image11.png"/>
            <a:graphic>
              <a:graphicData uri="http://schemas.openxmlformats.org/drawingml/2006/picture">
                <pic:pic>
                  <pic:nvPicPr>
                    <pic:cNvPr descr="CrypteT.png" id="0" name="image11.png"/>
                    <pic:cNvPicPr preferRelativeResize="0"/>
                  </pic:nvPicPr>
                  <pic:blipFill>
                    <a:blip r:embed="rId39"/>
                    <a:srcRect b="0" l="0" r="0" t="0"/>
                    <a:stretch>
                      <a:fillRect/>
                    </a:stretch>
                  </pic:blipFill>
                  <pic:spPr>
                    <a:xfrm>
                      <a:off x="0" y="0"/>
                      <a:ext cx="8343900" cy="170973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Style w:val="Heading2"/>
        <w:numPr>
          <w:ilvl w:val="0"/>
          <w:numId w:val="10"/>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b w:val="1"/>
          <w:sz w:val="26"/>
          <w:szCs w:val="26"/>
        </w:rPr>
      </w:pPr>
      <w:bookmarkStart w:colFirst="0" w:colLast="0" w:name="_ri6amd47paz" w:id="11"/>
      <w:bookmarkEnd w:id="11"/>
      <w:r w:rsidDel="00000000" w:rsidR="00000000" w:rsidRPr="00000000">
        <w:rPr>
          <w:rtl w:val="0"/>
        </w:rPr>
        <w:t xml:space="preserve">Procedure DryptHill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restart; with(linalg):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rPr>
      </w:pPr>
      <w:r w:rsidDel="00000000" w:rsidR="00000000" w:rsidRPr="00000000">
        <w:rPr>
          <w:rFonts w:ascii="Calibri" w:cs="Calibri" w:eastAsia="Calibri" w:hAnsi="Calibri"/>
          <w:i w:val="1"/>
          <w:color w:val="1155cc"/>
          <w:rtl w:val="0"/>
        </w:rPr>
        <w:t xml:space="preserve">Le package linalg contient plus d'une centaine d'outils en algèbre linéaire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w:t>
      </w:r>
      <w:r w:rsidDel="00000000" w:rsidR="00000000" w:rsidRPr="00000000">
        <w:rPr>
          <w:rFonts w:ascii="Calibri" w:cs="Calibri" w:eastAsia="Calibri" w:hAnsi="Calibri"/>
          <w:sz w:val="24"/>
          <w:szCs w:val="24"/>
          <w:rtl w:val="0"/>
        </w:rPr>
        <w:t xml:space="preserve">CrypteHill := proc(m::matrix,l::vector)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rPr>
      </w:pPr>
      <w:r w:rsidDel="00000000" w:rsidR="00000000" w:rsidRPr="00000000">
        <w:rPr>
          <w:rFonts w:ascii="Calibri" w:cs="Calibri" w:eastAsia="Calibri" w:hAnsi="Calibri"/>
          <w:i w:val="1"/>
          <w:color w:val="1155cc"/>
          <w:rtl w:val="0"/>
        </w:rPr>
        <w:t xml:space="preserve">créer une procedure, m et l sont des paramètres en entrée, m est la matrice que nous devons entrer, l est le vecteur de texte que nous devons entrer.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 letters, itable, matrice, pgcd, texte, blocksize, numblocks, pmatrix, cmatrix, ct,i,ptext;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rPr>
      </w:pPr>
      <w:r w:rsidDel="00000000" w:rsidR="00000000" w:rsidRPr="00000000">
        <w:rPr>
          <w:rFonts w:ascii="Calibri" w:cs="Calibri" w:eastAsia="Calibri" w:hAnsi="Calibri"/>
          <w:i w:val="1"/>
          <w:color w:val="1155cc"/>
          <w:rtl w:val="0"/>
        </w:rPr>
        <w:t xml:space="preserve">créer des variables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letters := array ( 0..25,[A, B, C, D, E, F, G, H, I, J, K, L, M, N, O, P, Q, R, S, T, U, V, W, X, Y, Z]);</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rPr>
      </w:pPr>
      <w:r w:rsidDel="00000000" w:rsidR="00000000" w:rsidRPr="00000000">
        <w:rPr>
          <w:rFonts w:ascii="Calibri" w:cs="Calibri" w:eastAsia="Calibri" w:hAnsi="Calibri"/>
          <w:i w:val="1"/>
          <w:color w:val="1155cc"/>
          <w:rtl w:val="0"/>
        </w:rPr>
        <w:t xml:space="preserve">créer une liste contenante tous les alphabets, l’index de cette liste commence par 0, donc la dernière indice est 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itable :=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rPr>
      </w:pPr>
      <w:r w:rsidDel="00000000" w:rsidR="00000000" w:rsidRPr="00000000">
        <w:rPr>
          <w:rFonts w:ascii="Calibri" w:cs="Calibri" w:eastAsia="Calibri" w:hAnsi="Calibri"/>
          <w:i w:val="1"/>
          <w:color w:val="1155cc"/>
          <w:rtl w:val="0"/>
        </w:rPr>
        <w:t xml:space="preserve">créer un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i from 0 to 25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itable[ letters[i] ] := 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rPr>
      </w:pPr>
      <w:r w:rsidDel="00000000" w:rsidR="00000000" w:rsidRPr="00000000">
        <w:rPr>
          <w:rFonts w:ascii="Calibri" w:cs="Calibri" w:eastAsia="Calibri" w:hAnsi="Calibri"/>
          <w:i w:val="1"/>
          <w:color w:val="1155cc"/>
          <w:rtl w:val="0"/>
        </w:rPr>
        <w:t xml:space="preserve">créer une liste contenante tous les alphabets, l’index de cette liste commence par 0, donc la dernière indice est 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matrice:=m;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rPr>
      </w:pPr>
      <w:r w:rsidDel="00000000" w:rsidR="00000000" w:rsidRPr="00000000">
        <w:rPr>
          <w:rFonts w:ascii="Calibri" w:cs="Calibri" w:eastAsia="Calibri" w:hAnsi="Calibri"/>
          <w:i w:val="1"/>
          <w:color w:val="1155cc"/>
          <w:rtl w:val="0"/>
        </w:rPr>
        <w:t xml:space="preserve">m est une variable en entrée donc nous ne pouvons pas changer dans la procédure, donc on donne la valeur m (matrice : la clé) à une variable locale et nous pouvons convertir son type ou faire les autres choses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pgcd:=gcd(det(matrice) mod 26, 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rPr>
      </w:pPr>
      <w:r w:rsidDel="00000000" w:rsidR="00000000" w:rsidRPr="00000000">
        <w:rPr>
          <w:rFonts w:ascii="Calibri" w:cs="Calibri" w:eastAsia="Calibri" w:hAnsi="Calibri"/>
          <w:i w:val="1"/>
          <w:color w:val="1155cc"/>
          <w:rtl w:val="0"/>
        </w:rPr>
        <w:t xml:space="preserve">calculer le pgcd entre le déterminant de cette matrice (qui est déja modulo 26) et le 26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pgcd = 1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rPr>
      </w:pPr>
      <w:r w:rsidDel="00000000" w:rsidR="00000000" w:rsidRPr="00000000">
        <w:rPr>
          <w:rFonts w:ascii="Calibri" w:cs="Calibri" w:eastAsia="Calibri" w:hAnsi="Calibri"/>
          <w:i w:val="1"/>
          <w:color w:val="1155cc"/>
          <w:rtl w:val="0"/>
        </w:rPr>
        <w:t xml:space="preserve">vérifier le pgcd est égal à 1 ou pas, si le pgcd = 1, le procédure peut continuer, sinon, le procedure arrête.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texte := 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rPr>
      </w:pPr>
      <w:r w:rsidDel="00000000" w:rsidR="00000000" w:rsidRPr="00000000">
        <w:rPr>
          <w:rFonts w:ascii="Calibri" w:cs="Calibri" w:eastAsia="Calibri" w:hAnsi="Calibri"/>
          <w:i w:val="1"/>
          <w:color w:val="1155cc"/>
          <w:rtl w:val="0"/>
        </w:rPr>
        <w:t xml:space="preserve">l est une variable en entrée donc nous ne pouvons pas changer dans la procédure, donc on donne la valeur l (texte à coder) à une variable locale texte et nous pouvons convertir son type ou faire les autres choses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i from 1 to vectdim(texte)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texte[i] := itable[ texte[i]]: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evalm(texte);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rPr>
      </w:pPr>
      <w:r w:rsidDel="00000000" w:rsidR="00000000" w:rsidRPr="00000000">
        <w:rPr>
          <w:rFonts w:ascii="Calibri" w:cs="Calibri" w:eastAsia="Calibri" w:hAnsi="Calibri"/>
          <w:i w:val="1"/>
          <w:color w:val="1155cc"/>
          <w:rtl w:val="0"/>
        </w:rPr>
        <w:t xml:space="preserve">transformer le message que nous avons entrer en dimension dans le vecteur (leurs indices)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blocksize := rowdim(matrice);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rPr>
      </w:pPr>
      <w:r w:rsidDel="00000000" w:rsidR="00000000" w:rsidRPr="00000000">
        <w:rPr>
          <w:rFonts w:ascii="Calibri" w:cs="Calibri" w:eastAsia="Calibri" w:hAnsi="Calibri"/>
          <w:i w:val="1"/>
          <w:color w:val="1155cc"/>
          <w:rtl w:val="0"/>
        </w:rPr>
        <w:t xml:space="preserve">rowdim : déterminer la dimension de ligne d'une matrice, c’est à dire le nombre de colonne de cette matrice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numblocks := vectdim(texte)/blocksize;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rPr>
      </w:pPr>
      <w:r w:rsidDel="00000000" w:rsidR="00000000" w:rsidRPr="00000000">
        <w:rPr>
          <w:rFonts w:ascii="Calibri" w:cs="Calibri" w:eastAsia="Calibri" w:hAnsi="Calibri"/>
          <w:i w:val="1"/>
          <w:color w:val="1155cc"/>
          <w:rtl w:val="0"/>
        </w:rPr>
        <w:t xml:space="preserve">calculer le nombre de ligne de matrice créant par les lettre de message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cmatrix := matrix(numblocks, blocksize, texte);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rPr>
      </w:pPr>
      <w:r w:rsidDel="00000000" w:rsidR="00000000" w:rsidRPr="00000000">
        <w:rPr>
          <w:rFonts w:ascii="Calibri" w:cs="Calibri" w:eastAsia="Calibri" w:hAnsi="Calibri"/>
          <w:i w:val="1"/>
          <w:color w:val="1155cc"/>
          <w:rtl w:val="0"/>
        </w:rPr>
        <w:t xml:space="preserve">créer la matrice de message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rPr>
      </w:pPr>
      <w:r w:rsidDel="00000000" w:rsidR="00000000" w:rsidRPr="00000000">
        <w:rPr>
          <w:rFonts w:ascii="Calibri" w:cs="Calibri" w:eastAsia="Calibri" w:hAnsi="Calibri"/>
          <w:i w:val="1"/>
          <w:color w:val="1155cc"/>
          <w:rtl w:val="0"/>
        </w:rPr>
        <w:t xml:space="preserve">matrix : construire une matrice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pmatrix := map(m -&gt; m mod 26, evalm(cmatrix &amp;* matrice^(-1)));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rPr>
      </w:pPr>
      <w:r w:rsidDel="00000000" w:rsidR="00000000" w:rsidRPr="00000000">
        <w:rPr>
          <w:rFonts w:ascii="Calibri" w:cs="Calibri" w:eastAsia="Calibri" w:hAnsi="Calibri"/>
          <w:i w:val="1"/>
          <w:color w:val="1155cc"/>
          <w:rtl w:val="0"/>
        </w:rPr>
        <w:t xml:space="preserve">map : appliquer une procédure à chaque opérande d'une expression, ici, nous faisons modulo 26 pour le produit de pmatrix et matrice.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ptext := convert(pmatrix, vector);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rPr>
      </w:pPr>
      <w:r w:rsidDel="00000000" w:rsidR="00000000" w:rsidRPr="00000000">
        <w:rPr>
          <w:rFonts w:ascii="Calibri" w:cs="Calibri" w:eastAsia="Calibri" w:hAnsi="Calibri"/>
          <w:i w:val="1"/>
          <w:color w:val="1155cc"/>
          <w:rtl w:val="0"/>
        </w:rPr>
        <w:t xml:space="preserve">covertir cmatrix en type vecteur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rPr>
      </w:pPr>
      <w:r w:rsidDel="00000000" w:rsidR="00000000" w:rsidRPr="00000000">
        <w:rPr>
          <w:rFonts w:ascii="Calibri" w:cs="Calibri" w:eastAsia="Calibri" w:hAnsi="Calibri"/>
          <w:i w:val="1"/>
          <w:color w:val="1155cc"/>
          <w:rtl w:val="0"/>
        </w:rPr>
        <w:t xml:space="preserve">convert : convertir une expression à une forme différente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i from 1 to vectdim(ptext)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ptext[i] := letters[ ptext[i]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evalm(ptext);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rPr>
      </w:pPr>
      <w:r w:rsidDel="00000000" w:rsidR="00000000" w:rsidRPr="00000000">
        <w:rPr>
          <w:rFonts w:ascii="Calibri" w:cs="Calibri" w:eastAsia="Calibri" w:hAnsi="Calibri"/>
          <w:i w:val="1"/>
          <w:color w:val="1155cc"/>
          <w:rtl w:val="0"/>
        </w:rPr>
        <w:t xml:space="preserve">parcourir le vecteur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rPr>
      </w:pPr>
      <w:r w:rsidDel="00000000" w:rsidR="00000000" w:rsidRPr="00000000">
        <w:rPr>
          <w:rFonts w:ascii="Calibri" w:cs="Calibri" w:eastAsia="Calibri" w:hAnsi="Calibri"/>
          <w:i w:val="1"/>
          <w:color w:val="1155cc"/>
          <w:rtl w:val="0"/>
        </w:rPr>
        <w:t xml:space="preserve">transformer les chiffres en texte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print(ptext);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rPr>
      </w:pPr>
      <w:r w:rsidDel="00000000" w:rsidR="00000000" w:rsidRPr="00000000">
        <w:rPr>
          <w:rFonts w:ascii="Calibri" w:cs="Calibri" w:eastAsia="Calibri" w:hAnsi="Calibri"/>
          <w:i w:val="1"/>
          <w:color w:val="1155cc"/>
          <w:rtl w:val="0"/>
        </w:rPr>
        <w:t xml:space="preserve">afficher le texte que nous avons codé</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Fonts w:ascii="Calibri" w:cs="Calibri" w:eastAsia="Calibri" w:hAnsi="Calibri"/>
          <w:sz w:val="24"/>
          <w:szCs w:val="24"/>
          <w:rtl w:val="0"/>
        </w:rPr>
        <w:t xml:space="preserve">end proc;</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8734425" cy="3024188"/>
            <wp:effectExtent b="0" l="0" r="0" t="0"/>
            <wp:docPr descr="DCrypte.png" id="19" name="image40.png"/>
            <a:graphic>
              <a:graphicData uri="http://schemas.openxmlformats.org/drawingml/2006/picture">
                <pic:pic>
                  <pic:nvPicPr>
                    <pic:cNvPr descr="DCrypte.png" id="0" name="image40.png"/>
                    <pic:cNvPicPr preferRelativeResize="0"/>
                  </pic:nvPicPr>
                  <pic:blipFill>
                    <a:blip r:embed="rId40"/>
                    <a:srcRect b="0" l="0" r="0" t="0"/>
                    <a:stretch>
                      <a:fillRect/>
                    </a:stretch>
                  </pic:blipFill>
                  <pic:spPr>
                    <a:xfrm>
                      <a:off x="0" y="0"/>
                      <a:ext cx="8734425" cy="302418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le tester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 := matrix(2,2,[9,4,5,7]);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 := vector([G,I,K,E,L,D,E,F,Y,U,D,J]);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DCrypteHill(m,l);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Donc, nous avons obtenu le résultat : UMGMWZRREIUB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8220075" cy="1443038"/>
            <wp:effectExtent b="0" l="0" r="0" t="0"/>
            <wp:docPr descr="DCrypteT.png" id="11" name="image24.png"/>
            <a:graphic>
              <a:graphicData uri="http://schemas.openxmlformats.org/drawingml/2006/picture">
                <pic:pic>
                  <pic:nvPicPr>
                    <pic:cNvPr descr="DCrypteT.png" id="0" name="image24.png"/>
                    <pic:cNvPicPr preferRelativeResize="0"/>
                  </pic:nvPicPr>
                  <pic:blipFill>
                    <a:blip r:embed="rId41"/>
                    <a:srcRect b="0" l="0" r="0" t="0"/>
                    <a:stretch>
                      <a:fillRect/>
                    </a:stretch>
                  </pic:blipFill>
                  <pic:spPr>
                    <a:xfrm>
                      <a:off x="0" y="0"/>
                      <a:ext cx="8220075" cy="144303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numPr>
          <w:ilvl w:val="0"/>
          <w:numId w:val="10"/>
        </w:numPr>
        <w:pBdr>
          <w:top w:space="0" w:sz="0" w:val="nil"/>
          <w:left w:space="0" w:sz="0" w:val="nil"/>
          <w:bottom w:space="0" w:sz="0" w:val="nil"/>
          <w:right w:space="0" w:sz="0" w:val="nil"/>
          <w:between w:space="0" w:sz="0" w:val="nil"/>
        </w:pBdr>
        <w:shd w:fill="auto" w:val="clear"/>
        <w:ind w:left="720" w:hanging="360"/>
        <w:contextualSpacing w:val="1"/>
        <w:rPr/>
      </w:pPr>
      <w:bookmarkStart w:colFirst="0" w:colLast="0" w:name="_2e6c2qdy5q9d" w:id="12"/>
      <w:bookmarkEnd w:id="12"/>
      <w:r w:rsidDel="00000000" w:rsidR="00000000" w:rsidRPr="00000000">
        <w:rPr>
          <w:rtl w:val="0"/>
        </w:rPr>
        <w:t xml:space="preserve">Procedure AttackHill (n=2)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restart; with(linalg):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i w:val="1"/>
          <w:color w:val="1155cc"/>
          <w:rtl w:val="0"/>
        </w:rPr>
        <w:t xml:space="preserve">Le package linalg contient plus d'une centaine d'outils en algèbre linéaire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AttackHill := proc(a,b,c,d,e,f,g,h)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i w:val="1"/>
          <w:color w:val="1155cc"/>
          <w:rtl w:val="0"/>
        </w:rPr>
        <w:t xml:space="preserve">créer une procedure, m et l sont des paramètres en entrée, m est la matrice que nous devons entrer, l est le vecteur de texte que nous devons entrer.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local matrice,a1, b1, a2, b2, m1, m2, m3, m4, letters, itable, i,s, aa, bb, cc, dd, ee, ff, gg, hh, pgcd;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i w:val="1"/>
          <w:color w:val="1155cc"/>
          <w:rtl w:val="0"/>
        </w:rPr>
        <w:t xml:space="preserve">créer des variables locales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a1 := vector([a,b]);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b1 := vector([c,d]);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a2 := vector([e,f]);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b2 := vector([g,h]);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w:t>
      </w:r>
      <w:r w:rsidDel="00000000" w:rsidR="00000000" w:rsidRPr="00000000">
        <w:rPr>
          <w:rFonts w:ascii="Calibri" w:cs="Calibri" w:eastAsia="Calibri" w:hAnsi="Calibri"/>
          <w:i w:val="1"/>
          <w:color w:val="1155cc"/>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i w:val="1"/>
          <w:color w:val="1155cc"/>
          <w:rtl w:val="0"/>
        </w:rPr>
        <w:t xml:space="preserve">mettre des lettres que nous avons entré en vecteur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b w:val="1"/>
          <w:i w:val="1"/>
          <w:color w:val="1155cc"/>
          <w:sz w:val="24"/>
          <w:szCs w:val="24"/>
        </w:rPr>
      </w:pPr>
      <w:r w:rsidDel="00000000" w:rsidR="00000000" w:rsidRPr="00000000">
        <w:rPr>
          <w:rFonts w:ascii="Calibri" w:cs="Calibri" w:eastAsia="Calibri" w:hAnsi="Calibri"/>
          <w:sz w:val="24"/>
          <w:szCs w:val="24"/>
          <w:rtl w:val="0"/>
        </w:rPr>
        <w:t xml:space="preserve">letters := array ( 0..25,[A, B, C, D, E, F, G, H, I, J, K, L, M, N, O, P, Q, R, S, T, U, V, W, X, Y, Z]);</w:t>
      </w:r>
      <w:r w:rsidDel="00000000" w:rsidR="00000000" w:rsidRPr="00000000">
        <w:rPr>
          <w:rFonts w:ascii="Calibri" w:cs="Calibri" w:eastAsia="Calibri" w:hAnsi="Calibri"/>
          <w:b w:val="1"/>
          <w:i w:val="1"/>
          <w:color w:val="1155cc"/>
          <w:sz w:val="24"/>
          <w:szCs w:val="24"/>
          <w:rtl w:val="0"/>
        </w:rPr>
        <w:br w:type="textWrapping"/>
        <w:t xml:space="preserve">Explication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i w:val="1"/>
          <w:color w:val="1155cc"/>
          <w:rtl w:val="0"/>
        </w:rPr>
        <w:t xml:space="preserve">créer une liste contenante tous les alphabets, l’index de cette liste commence par 0, donc la dernière indice est 25.</w:t>
      </w:r>
      <w:r w:rsidDel="00000000" w:rsidR="00000000" w:rsidRPr="00000000">
        <w:rPr>
          <w:rFonts w:ascii="Calibri" w:cs="Calibri" w:eastAsia="Calibri" w:hAnsi="Calibri"/>
          <w:sz w:val="24"/>
          <w:szCs w:val="24"/>
          <w:rtl w:val="0"/>
        </w:rPr>
        <w:br w:type="textWrapping"/>
        <w:t xml:space="preserve">itable :=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rPr>
      </w:pPr>
      <w:r w:rsidDel="00000000" w:rsidR="00000000" w:rsidRPr="00000000">
        <w:rPr>
          <w:rFonts w:ascii="Calibri" w:cs="Calibri" w:eastAsia="Calibri" w:hAnsi="Calibri"/>
          <w:i w:val="1"/>
          <w:color w:val="1155cc"/>
          <w:rtl w:val="0"/>
        </w:rPr>
        <w:t xml:space="preserve">créer un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i from 0 to 25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itable[ letters[i] ] := 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i w:val="1"/>
          <w:color w:val="1155cc"/>
          <w:sz w:val="24"/>
          <w:szCs w:val="24"/>
          <w:rtl w:val="0"/>
        </w:rPr>
        <w:t xml:space="preserve">créer une liste contenante tous les alphabets, l’index de cette liste commence par 0, donc la dernière indice est 25.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aa := itable[a];  print(aa);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bb := itable[b];  print(bb);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cc := itable[c];  print(cc);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dd := itable[d];  print(dd);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ee := itable[e];  print(ee);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ff := itable[f];  print(ff);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gg := itable[g];  print(gg);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hh := itable[h];  print(hh);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4"/>
          <w:szCs w:val="24"/>
        </w:rPr>
      </w:pPr>
      <w:r w:rsidDel="00000000" w:rsidR="00000000" w:rsidRPr="00000000">
        <w:rPr>
          <w:rFonts w:ascii="Calibri" w:cs="Calibri" w:eastAsia="Calibri" w:hAnsi="Calibri"/>
          <w:i w:val="1"/>
          <w:color w:val="1155cc"/>
          <w:rtl w:val="0"/>
        </w:rPr>
        <w:t xml:space="preserve">transformer les lettre en chiffre(leurs indices)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i w:val="1"/>
          <w:color w:val="1155cc"/>
          <w:sz w:val="24"/>
          <w:szCs w:val="24"/>
        </w:rPr>
      </w:pPr>
      <w:r w:rsidDel="00000000" w:rsidR="00000000" w:rsidRPr="00000000">
        <w:rPr>
          <w:rFonts w:ascii="Calibri" w:cs="Calibri" w:eastAsia="Calibri" w:hAnsi="Calibri"/>
          <w:sz w:val="24"/>
          <w:szCs w:val="24"/>
          <w:rtl w:val="0"/>
        </w:rPr>
        <w:t xml:space="preserve">s :=solve({(m1*aa+m3*bb) mod 26 = cc,(m2*aa+m4*bb) mod 26 = dd, (m1*ee+m3*ff) mod 26 = gg,(m2*ee+m4*ff) mod 26 = hh},{m1,m2,m3,m4});</w:t>
        <w:br w:type="textWrapping"/>
      </w:r>
      <w:r w:rsidDel="00000000" w:rsidR="00000000" w:rsidRPr="00000000">
        <w:rPr>
          <w:rFonts w:ascii="Calibri" w:cs="Calibri" w:eastAsia="Calibri" w:hAnsi="Calibri"/>
          <w:b w:val="1"/>
          <w:i w:val="1"/>
          <w:color w:val="1155cc"/>
          <w:sz w:val="24"/>
          <w:szCs w:val="24"/>
          <w:rtl w:val="0"/>
        </w:rPr>
        <w:t xml:space="preserve">Explication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rPr>
      </w:pPr>
      <w:r w:rsidDel="00000000" w:rsidR="00000000" w:rsidRPr="00000000">
        <w:rPr>
          <w:rFonts w:ascii="Calibri" w:cs="Calibri" w:eastAsia="Calibri" w:hAnsi="Calibri"/>
          <w:i w:val="1"/>
          <w:color w:val="1155cc"/>
          <w:rtl w:val="0"/>
        </w:rPr>
        <w:t xml:space="preserve">trouver la solution des quatre équation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i w:val="1"/>
          <w:color w:val="1155cc"/>
        </w:rPr>
      </w:pPr>
      <w:r w:rsidDel="00000000" w:rsidR="00000000" w:rsidRPr="00000000">
        <w:rPr>
          <w:rFonts w:ascii="Calibri" w:cs="Calibri" w:eastAsia="Calibri" w:hAnsi="Calibri"/>
          <w:i w:val="1"/>
          <w:color w:val="1155cc"/>
          <w:rtl w:val="0"/>
        </w:rPr>
        <w:t xml:space="preserve">solve : trouver la solution des équations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i w:val="1"/>
          <w:color w:val="1155cc"/>
          <w:rtl w:val="0"/>
        </w:rPr>
        <w:t xml:space="preserve">assign : mettre à jour les valeur aux variables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i w:val="1"/>
          <w:color w:val="1155cc"/>
          <w:rtl w:val="0"/>
        </w:rPr>
        <w:t xml:space="preserve">print : afficher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m1 &gt;= 26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m1 := m1-26;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m1 &lt; 0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m1 := m1+26;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m2 &gt;= 26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m2 := m2-26;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m2 &lt; 0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m2 := m2+26;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m3 &gt;= 26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m3 := m3-26;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m3 &lt; 0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m3 := m3+26;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m4 &gt;= 26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m4 := m4-26;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m4 &lt; 0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m4 := m4+26;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i w:val="1"/>
          <w:color w:val="1155cc"/>
          <w:rtl w:val="0"/>
        </w:rPr>
        <w:t xml:space="preserve">faire modulo 26 pour m1,m2,m3,m4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matrice:= matrix(2,2,[m1,m2,m3,m4]);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i w:val="1"/>
          <w:color w:val="1155cc"/>
          <w:rtl w:val="0"/>
        </w:rPr>
        <w:t xml:space="preserve">créer la matrice en utilisant m1,m2,m3,m4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pgcd := gcd(26,det(matrice) mod 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i w:val="1"/>
          <w:color w:val="1155cc"/>
          <w:rtl w:val="0"/>
        </w:rPr>
        <w:t xml:space="preserve">calculer le pgcd entre le déterminant de matrice (déja modulo 26) et le 26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print(pgcd);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i w:val="1"/>
          <w:color w:val="1155cc"/>
          <w:rtl w:val="0"/>
        </w:rPr>
        <w:t xml:space="preserve">afficher le pgcd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print(matrice);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i w:val="1"/>
          <w:color w:val="1155cc"/>
          <w:sz w:val="24"/>
          <w:szCs w:val="24"/>
        </w:rPr>
      </w:pPr>
      <w:r w:rsidDel="00000000" w:rsidR="00000000" w:rsidRPr="00000000">
        <w:rPr>
          <w:rFonts w:ascii="Calibri" w:cs="Calibri" w:eastAsia="Calibri" w:hAnsi="Calibri"/>
          <w:b w:val="1"/>
          <w:i w:val="1"/>
          <w:color w:val="1155cc"/>
          <w:sz w:val="24"/>
          <w:szCs w:val="24"/>
          <w:rtl w:val="0"/>
        </w:rPr>
        <w:t xml:space="preserve">Explication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sz w:val="24"/>
          <w:szCs w:val="24"/>
        </w:rPr>
      </w:pPr>
      <w:r w:rsidDel="00000000" w:rsidR="00000000" w:rsidRPr="00000000">
        <w:rPr>
          <w:rFonts w:ascii="Calibri" w:cs="Calibri" w:eastAsia="Calibri" w:hAnsi="Calibri"/>
          <w:i w:val="1"/>
          <w:color w:val="1155cc"/>
          <w:rtl w:val="0"/>
        </w:rPr>
        <w:t xml:space="preserve">afficher la matrice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end proc;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8043863" cy="3571875"/>
            <wp:effectExtent b="0" l="0" r="0" t="0"/>
            <wp:docPr descr="AttackHill1.png" id="13" name="image28.png"/>
            <a:graphic>
              <a:graphicData uri="http://schemas.openxmlformats.org/drawingml/2006/picture">
                <pic:pic>
                  <pic:nvPicPr>
                    <pic:cNvPr descr="AttackHill1.png" id="0" name="image28.png"/>
                    <pic:cNvPicPr preferRelativeResize="0"/>
                  </pic:nvPicPr>
                  <pic:blipFill>
                    <a:blip r:embed="rId42"/>
                    <a:srcRect b="0" l="0" r="0" t="0"/>
                    <a:stretch>
                      <a:fillRect/>
                    </a:stretch>
                  </pic:blipFill>
                  <pic:spPr>
                    <a:xfrm>
                      <a:off x="0" y="0"/>
                      <a:ext cx="8043863" cy="357187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8439150" cy="2738438"/>
            <wp:effectExtent b="0" l="0" r="0" t="0"/>
            <wp:docPr descr="AttackHill2.png" id="28" name="image57.png"/>
            <a:graphic>
              <a:graphicData uri="http://schemas.openxmlformats.org/drawingml/2006/picture">
                <pic:pic>
                  <pic:nvPicPr>
                    <pic:cNvPr descr="AttackHill2.png" id="0" name="image57.png"/>
                    <pic:cNvPicPr preferRelativeResize="0"/>
                  </pic:nvPicPr>
                  <pic:blipFill>
                    <a:blip r:embed="rId43"/>
                    <a:srcRect b="0" l="0" r="0" t="0"/>
                    <a:stretch>
                      <a:fillRect/>
                    </a:stretch>
                  </pic:blipFill>
                  <pic:spPr>
                    <a:xfrm>
                      <a:off x="0" y="0"/>
                      <a:ext cx="8439150" cy="273843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Pour le tester : </w:t>
      </w:r>
      <w:r w:rsidDel="00000000" w:rsidR="00000000" w:rsidRPr="00000000">
        <w:rPr>
          <w:rFonts w:ascii="Calibri" w:cs="Calibri" w:eastAsia="Calibri" w:hAnsi="Calibri"/>
          <w:sz w:val="24"/>
          <w:szCs w:val="24"/>
          <w:rtl w:val="0"/>
        </w:rPr>
        <w:br w:type="textWrapping"/>
        <w:t xml:space="preserve">AttackHill(A,B,G,R,C,D,Y,J);</w:t>
        <w:br w:type="textWrapping"/>
        <w:t xml:space="preserve">Nous avons obtenu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8515350" cy="2700338"/>
            <wp:effectExtent b="0" l="0" r="0" t="0"/>
            <wp:docPr descr="AttackHill3.png" id="23" name="image48.png"/>
            <a:graphic>
              <a:graphicData uri="http://schemas.openxmlformats.org/drawingml/2006/picture">
                <pic:pic>
                  <pic:nvPicPr>
                    <pic:cNvPr descr="AttackHill3.png" id="0" name="image48.png"/>
                    <pic:cNvPicPr preferRelativeResize="0"/>
                  </pic:nvPicPr>
                  <pic:blipFill>
                    <a:blip r:embed="rId44"/>
                    <a:srcRect b="0" l="0" r="0" t="0"/>
                    <a:stretch>
                      <a:fillRect/>
                    </a:stretch>
                  </pic:blipFill>
                  <pic:spPr>
                    <a:xfrm>
                      <a:off x="0" y="0"/>
                      <a:ext cx="8515350" cy="270033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b w:val="1"/>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left"/>
      <w:pPr>
        <w:ind w:left="1440" w:hanging="360"/>
      </w:pPr>
      <w:rPr>
        <w:u w:val="none"/>
      </w:rPr>
    </w:lvl>
    <w:lvl w:ilvl="2">
      <w:start w:val="1"/>
      <w:numFmt w:val="decimal"/>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left"/>
      <w:pPr>
        <w:ind w:left="3600" w:hanging="360"/>
      </w:pPr>
      <w:rPr>
        <w:u w:val="none"/>
      </w:rPr>
    </w:lvl>
    <w:lvl w:ilvl="5">
      <w:start w:val="1"/>
      <w:numFmt w:val="decimal"/>
      <w:lvlText w:val="%6."/>
      <w:lvlJc w:val="righ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left"/>
      <w:pPr>
        <w:ind w:left="5760" w:hanging="360"/>
      </w:pPr>
      <w:rPr>
        <w:u w:val="none"/>
      </w:rPr>
    </w:lvl>
    <w:lvl w:ilvl="8">
      <w:start w:val="1"/>
      <w:numFmt w:val="decimal"/>
      <w:lvlText w:val="%9."/>
      <w:lvlJc w:val="right"/>
      <w:pPr>
        <w:ind w:left="6480" w:hanging="360"/>
      </w:pPr>
      <w:rPr>
        <w:u w:val="none"/>
      </w:rPr>
    </w:lvl>
  </w:abstractNum>
  <w:abstractNum w:abstractNumId="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2"/>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left"/>
      <w:pPr>
        <w:ind w:left="1440" w:hanging="360"/>
      </w:pPr>
      <w:rPr>
        <w:u w:val="none"/>
      </w:rPr>
    </w:lvl>
    <w:lvl w:ilvl="2">
      <w:start w:val="1"/>
      <w:numFmt w:val="decimal"/>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left"/>
      <w:pPr>
        <w:ind w:left="3600" w:hanging="360"/>
      </w:pPr>
      <w:rPr>
        <w:u w:val="none"/>
      </w:rPr>
    </w:lvl>
    <w:lvl w:ilvl="5">
      <w:start w:val="1"/>
      <w:numFmt w:val="decimal"/>
      <w:lvlText w:val="%6."/>
      <w:lvlJc w:val="righ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left"/>
      <w:pPr>
        <w:ind w:left="5760" w:hanging="360"/>
      </w:pPr>
      <w:rPr>
        <w:u w:val="none"/>
      </w:rPr>
    </w:lvl>
    <w:lvl w:ilvl="8">
      <w:start w:val="1"/>
      <w:numFmt w:val="decimal"/>
      <w:lvlText w:val="%9."/>
      <w:lvlJc w:val="right"/>
      <w:pPr>
        <w:ind w:left="6480" w:hanging="360"/>
      </w:pPr>
      <w:rPr>
        <w:u w:val="none"/>
      </w:rPr>
    </w:lvl>
  </w:abstractNum>
  <w:abstractNum w:abstractNumId="1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2"/>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2"/>
      <w:numFmt w:val="lowerLetter"/>
      <w:lvlText w:val="%1."/>
      <w:lvlJc w:val="left"/>
      <w:pPr>
        <w:ind w:left="720" w:hanging="360"/>
      </w:pPr>
      <w:rPr>
        <w:u w:val="none"/>
      </w:rPr>
    </w:lvl>
    <w:lvl w:ilvl="1">
      <w:start w:val="1"/>
      <w:numFmt w:val="lowerRoman"/>
      <w:lvlText w:val="%2."/>
      <w:lvlJc w:val="left"/>
      <w:pPr>
        <w:ind w:left="1440" w:hanging="360"/>
      </w:pPr>
      <w:rPr>
        <w:u w:val="none"/>
      </w:rPr>
    </w:lvl>
    <w:lvl w:ilvl="2">
      <w:start w:val="1"/>
      <w:numFmt w:val="decimal"/>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left"/>
      <w:pPr>
        <w:ind w:left="3600" w:hanging="360"/>
      </w:pPr>
      <w:rPr>
        <w:u w:val="none"/>
      </w:rPr>
    </w:lvl>
    <w:lvl w:ilvl="5">
      <w:start w:val="1"/>
      <w:numFmt w:val="decimal"/>
      <w:lvlText w:val="%6."/>
      <w:lvlJc w:val="righ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left"/>
      <w:pPr>
        <w:ind w:left="5760" w:hanging="360"/>
      </w:pPr>
      <w:rPr>
        <w:u w:val="none"/>
      </w:rPr>
    </w:lvl>
    <w:lvl w:ilvl="8">
      <w:start w:val="1"/>
      <w:numFmt w:val="decimal"/>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720" w:hanging="360"/>
      <w:contextualSpacing w:val="1"/>
      <w:jc w:val="both"/>
    </w:pPr>
    <w:rPr>
      <w:rFonts w:ascii="Calibri" w:cs="Calibri" w:eastAsia="Calibri" w:hAnsi="Calibri"/>
      <w:b w:val="1"/>
      <w:sz w:val="28"/>
      <w:szCs w:val="28"/>
    </w:rPr>
  </w:style>
  <w:style w:type="paragraph" w:styleId="Heading2">
    <w:name w:val="heading 2"/>
    <w:basedOn w:val="Normal"/>
    <w:next w:val="Normal"/>
    <w:pPr>
      <w:ind w:left="720" w:hanging="360"/>
      <w:contextualSpacing w:val="1"/>
      <w:jc w:val="both"/>
    </w:pPr>
    <w:rPr>
      <w:rFonts w:ascii="Calibri" w:cs="Calibri" w:eastAsia="Calibri" w:hAnsi="Calibri"/>
      <w:b w:val="1"/>
      <w:sz w:val="26"/>
      <w:szCs w:val="26"/>
    </w:rPr>
  </w:style>
  <w:style w:type="paragraph" w:styleId="Heading3">
    <w:name w:val="heading 3"/>
    <w:basedOn w:val="Normal"/>
    <w:next w:val="Normal"/>
    <w:pPr>
      <w:ind w:left="720" w:hanging="360"/>
      <w:contextualSpacing w:val="1"/>
      <w:jc w:val="both"/>
    </w:pPr>
    <w:rPr>
      <w:rFonts w:ascii="Calibri" w:cs="Calibri" w:eastAsia="Calibri" w:hAnsi="Calibri"/>
      <w:b w:val="1"/>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image" Target="media/image40.png"/><Relationship Id="rId20" Type="http://schemas.openxmlformats.org/officeDocument/2006/relationships/image" Target="media/image20.png"/><Relationship Id="rId42" Type="http://schemas.openxmlformats.org/officeDocument/2006/relationships/image" Target="media/image28.png"/><Relationship Id="rId41" Type="http://schemas.openxmlformats.org/officeDocument/2006/relationships/image" Target="media/image24.png"/><Relationship Id="rId22" Type="http://schemas.openxmlformats.org/officeDocument/2006/relationships/hyperlink" Target="http://fr.wikipedia.org/wiki/Comatrice" TargetMode="External"/><Relationship Id="rId44" Type="http://schemas.openxmlformats.org/officeDocument/2006/relationships/image" Target="media/image48.png"/><Relationship Id="rId21" Type="http://schemas.openxmlformats.org/officeDocument/2006/relationships/hyperlink" Target="http://fr.wikipedia.org/wiki/Th%C3%A9or%C3%A8me_de_Bachet-B%C3%A9zout" TargetMode="External"/><Relationship Id="rId43" Type="http://schemas.openxmlformats.org/officeDocument/2006/relationships/image" Target="media/image57.png"/><Relationship Id="rId24" Type="http://schemas.openxmlformats.org/officeDocument/2006/relationships/image" Target="media/image51.png"/><Relationship Id="rId23" Type="http://schemas.openxmlformats.org/officeDocument/2006/relationships/hyperlink" Target="http://fr.wikipedia.org/wiki/Comatri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fr.wikipedia.org/wiki/Lester_S._Hill" TargetMode="External"/><Relationship Id="rId26" Type="http://schemas.openxmlformats.org/officeDocument/2006/relationships/image" Target="media/image58.png"/><Relationship Id="rId25" Type="http://schemas.openxmlformats.org/officeDocument/2006/relationships/image" Target="media/image33.png"/><Relationship Id="rId28" Type="http://schemas.openxmlformats.org/officeDocument/2006/relationships/image" Target="media/image14.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13.jpg"/><Relationship Id="rId29" Type="http://schemas.openxmlformats.org/officeDocument/2006/relationships/image" Target="media/image12.png"/><Relationship Id="rId7" Type="http://schemas.openxmlformats.org/officeDocument/2006/relationships/hyperlink" Target="http://fr.wikipedia.org/wiki/Chiffre_affine" TargetMode="External"/><Relationship Id="rId8" Type="http://schemas.openxmlformats.org/officeDocument/2006/relationships/hyperlink" Target="http://fr.wikipedia.org/wiki/Chiffrement_par_bloc" TargetMode="External"/><Relationship Id="rId31" Type="http://schemas.openxmlformats.org/officeDocument/2006/relationships/image" Target="media/image32.png"/><Relationship Id="rId30" Type="http://schemas.openxmlformats.org/officeDocument/2006/relationships/image" Target="media/image16.png"/><Relationship Id="rId11" Type="http://schemas.openxmlformats.org/officeDocument/2006/relationships/hyperlink" Target="http://fr.wikipedia.org/wiki/Arithm%C3%A9tique_modulaire" TargetMode="External"/><Relationship Id="rId33" Type="http://schemas.openxmlformats.org/officeDocument/2006/relationships/image" Target="media/image42.png"/><Relationship Id="rId10" Type="http://schemas.openxmlformats.org/officeDocument/2006/relationships/hyperlink" Target="http://fr.wikipedia.org/wiki/Chiffre_de_Hill#cite_note-1" TargetMode="External"/><Relationship Id="rId32" Type="http://schemas.openxmlformats.org/officeDocument/2006/relationships/image" Target="media/image31.png"/><Relationship Id="rId13" Type="http://schemas.openxmlformats.org/officeDocument/2006/relationships/hyperlink" Target="http://fr.wikipedia.org/wiki/Chiffre_de_Hill#cite_note-2" TargetMode="External"/><Relationship Id="rId35" Type="http://schemas.openxmlformats.org/officeDocument/2006/relationships/image" Target="media/image53.png"/><Relationship Id="rId12" Type="http://schemas.openxmlformats.org/officeDocument/2006/relationships/hyperlink" Target="http://fr.wikipedia.org/wiki/Matrice" TargetMode="External"/><Relationship Id="rId34" Type="http://schemas.openxmlformats.org/officeDocument/2006/relationships/image" Target="media/image38.png"/><Relationship Id="rId15" Type="http://schemas.openxmlformats.org/officeDocument/2006/relationships/image" Target="media/image54.png"/><Relationship Id="rId37" Type="http://schemas.openxmlformats.org/officeDocument/2006/relationships/image" Target="media/image25.png"/><Relationship Id="rId14" Type="http://schemas.openxmlformats.org/officeDocument/2006/relationships/image" Target="media/image2.png"/><Relationship Id="rId36" Type="http://schemas.openxmlformats.org/officeDocument/2006/relationships/image" Target="media/image41.png"/><Relationship Id="rId17" Type="http://schemas.openxmlformats.org/officeDocument/2006/relationships/image" Target="media/image15.png"/><Relationship Id="rId39" Type="http://schemas.openxmlformats.org/officeDocument/2006/relationships/image" Target="media/image11.png"/><Relationship Id="rId16" Type="http://schemas.openxmlformats.org/officeDocument/2006/relationships/image" Target="media/image39.png"/><Relationship Id="rId38" Type="http://schemas.openxmlformats.org/officeDocument/2006/relationships/image" Target="media/image47.png"/><Relationship Id="rId19" Type="http://schemas.openxmlformats.org/officeDocument/2006/relationships/image" Target="media/image49.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