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%delegaux est vrai ssi res contient les meme élément que L dans 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% meme d'ordre, sauf ceux qui sont égaux à 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delegaux([],_,[]).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delegaux([X|R],X,Res):-delegaux(R,X,Res).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delegaux([T|R],X,[T|Res]):-T\==X, delegaux(R,X,Res).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delegaux([1,2,3,3,3],3,R).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 = [1, 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%delmultiple est vrai ssi res contient les meme élément que L dans 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% meme d'ordre, sauf ceux qui sont des multiple de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delmultiple([],_,[]).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delmultiple([T|R],X,Res):-T mod X =:= 0, delmultiple(R,X,Res).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delmultiple([T|R],X,[T|Res]):-T mod X =\= 0, delmultiple(R,X,Res).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delmultiple([1,2,3,6,9],3,R).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 = [1, 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delmultiple([1,2,3,6,9],1,R).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 = 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entre(Min,Min,[Min]).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entre(Min,Max,[Min|R]):-Min =&lt; Max, M is Min + 1, entre(M,Max,R).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entre(2,5,L).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[2, 3, 4, 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mot([r,o,t,i,s]).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mot([l,o,i]).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mot([l,o,t,o,s]).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mot([l,o,t,s]).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mot([r,o,t,i,n]).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mot([l,o,i,r,s]).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diff([T|R],[T|R2]):-diff(R,R2).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diff([T1|R],[T2|R]):-T1 \== T2.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%diff([T],[]).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%diff([],[T]).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correct(M,ok):-mot(M).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correct(M,M2):-mot(M2),diff(M,M2).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correct([l,o,t,o,s],X).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correct([r,o,t,i,s],X).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[r, o, t, i, 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correct([l,o,t,i,s],X).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[r, o, t, i, 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[l, o, t, o, 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hd w:fill="f5f5dc" w:val="clear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shd w:fill="f5f5dc" w:val="clear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