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D5" w:rsidRPr="007D569B" w:rsidRDefault="007D569B" w:rsidP="007D569B">
      <w:r w:rsidRPr="007D569B">
        <w:rPr>
          <w:lang w:val="en-US"/>
        </w:rPr>
        <w:t>//Сервис работает и по GET, и по POST (предпочтительнее второе ввиду ограничения на длину URL)</w:t>
      </w:r>
      <w:bookmarkStart w:id="0" w:name="_GoBack"/>
      <w:bookmarkEnd w:id="0"/>
    </w:p>
    <w:sectPr w:rsidR="004A6CD5" w:rsidRPr="007D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5A"/>
    <w:rsid w:val="0035753B"/>
    <w:rsid w:val="005A6D5A"/>
    <w:rsid w:val="007D569B"/>
    <w:rsid w:val="00A921C6"/>
    <w:rsid w:val="00CC0BC8"/>
    <w:rsid w:val="00FA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Litvinenko</dc:creator>
  <cp:keywords/>
  <dc:description/>
  <cp:lastModifiedBy>Litvinenko</cp:lastModifiedBy>
  <cp:revision>4</cp:revision>
  <dcterms:created xsi:type="dcterms:W3CDTF">2014-02-06T16:50:00Z</dcterms:created>
  <dcterms:modified xsi:type="dcterms:W3CDTF">2014-02-06T17:50:00Z</dcterms:modified>
</cp:coreProperties>
</file>