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ial-assesment-of-network"/>
      <w:r>
        <w:t xml:space="preserve">Intial Assesment of Network</w:t>
      </w:r>
      <w:bookmarkEnd w:id="20"/>
    </w:p>
    <w:p>
      <w:pPr>
        <w:pStyle w:val="FirstParagraph"/>
      </w:pPr>
      <w:r>
        <w:t xml:space="preserve">Identifying what the network is being used for and how it will be restructured for the next steps. Knowing what is normally being used and what isn’t</w:t>
      </w:r>
    </w:p>
    <w:p>
      <w:pPr>
        <w:pStyle w:val="Heading1"/>
      </w:pPr>
      <w:bookmarkStart w:id="21" w:name="log-and-monitor-network-traffic"/>
      <w:r>
        <w:t xml:space="preserve">Log and Monitor Network Traffic</w:t>
      </w:r>
      <w:bookmarkEnd w:id="21"/>
    </w:p>
    <w:p>
      <w:pPr>
        <w:pStyle w:val="FirstParagraph"/>
      </w:pPr>
      <w:r>
        <w:t xml:space="preserve">Log and monitor the data flowing through the network, identifying what is important to our guiding question.</w:t>
      </w:r>
    </w:p>
    <w:p>
      <w:pPr>
        <w:pStyle w:val="Heading1"/>
      </w:pPr>
      <w:bookmarkStart w:id="22" w:name="nmap-scans-of-network"/>
      <w:r>
        <w:t xml:space="preserve">NMAP Scans of Network</w:t>
      </w:r>
      <w:bookmarkEnd w:id="22"/>
    </w:p>
    <w:p>
      <w:pPr>
        <w:pStyle w:val="FirstParagraph"/>
      </w:pPr>
      <w:r>
        <w:t xml:space="preserve">Data from NMAP scans will help us establish what devices belong on the network as well as what connections we are likely to see on a usual basis</w:t>
      </w:r>
    </w:p>
    <w:p>
      <w:pPr>
        <w:pStyle w:val="Heading1"/>
      </w:pPr>
      <w:bookmarkStart w:id="23" w:name="X23e0cf067f3dd2105475464df0422dfbb673222"/>
      <w:r>
        <w:t xml:space="preserve">Physically identifying Valid Devices on Network</w:t>
      </w:r>
      <w:bookmarkEnd w:id="23"/>
    </w:p>
    <w:p>
      <w:pPr>
        <w:pStyle w:val="FirstParagraph"/>
      </w:pPr>
      <w:r>
        <w:t xml:space="preserve">We are inspecting the entire household to see exactly what physical devices are connected to the network</w:t>
      </w:r>
    </w:p>
    <w:p>
      <w:pPr>
        <w:pStyle w:val="Heading1"/>
      </w:pPr>
      <w:bookmarkStart w:id="24" w:name="investigate-guest-network-feature"/>
      <w:r>
        <w:t xml:space="preserve">Investigate Guest Network Feature</w:t>
      </w:r>
      <w:bookmarkEnd w:id="24"/>
    </w:p>
    <w:p>
      <w:pPr>
        <w:pStyle w:val="FirstParagraph"/>
      </w:pPr>
      <w:r>
        <w:t xml:space="preserve">With the inspection of the network, we found that we had an unutilized guest network. Researching how to use it, as well as secure it is something that requires further investigation.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2020-10-05T02:06:41Z</dcterms:created>
  <dcterms:modified xsi:type="dcterms:W3CDTF">2020-10-05T02:06:41Z</dcterms:modified>
</cp:coreProperties>
</file>

<file path=docProps/custom.xml><?xml version="1.0" encoding="utf-8"?>
<Properties xmlns="http://schemas.openxmlformats.org/officeDocument/2006/custom-properties" xmlns:vt="http://schemas.openxmlformats.org/officeDocument/2006/docPropsVTypes"/>
</file>