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6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numPr>
          <w:ilvl w:val="0"/>
          <w:numId w:val="1001"/>
        </w:numPr>
      </w:pPr>
      <w:r>
        <w:t xml:space="preserve">В терминале 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После успешной аутентификации открыт сеанс суперпользователя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Выполнено редактирование файла конфигурации загрузчика с помощью команды</w:t>
      </w:r>
      <w:r>
        <w:t xml:space="preserve"> </w:t>
      </w:r>
      <w:r>
        <w:rPr>
          <w:bCs/>
          <w:b/>
        </w:rPr>
        <w:t xml:space="preserve">nano /etc/default/grub</w:t>
      </w:r>
      <w:r>
        <w:t xml:space="preserve">.</w:t>
      </w:r>
      <w:r>
        <w:br/>
      </w:r>
      <w:r>
        <w:t xml:space="preserve">В файле изменено значение параметра</w:t>
      </w:r>
      <w:r>
        <w:t xml:space="preserve"> </w:t>
      </w:r>
      <w:r>
        <w:rPr>
          <w:bCs/>
          <w:b/>
        </w:rPr>
        <w:t xml:space="preserve">GRUB_TIMEOUT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10</w:t>
      </w:r>
      <w:r>
        <w:t xml:space="preserve">, что задаёт время отображения меню загрузки.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621017"/>
            <wp:effectExtent b="0" l="0" r="0" t="0"/>
            <wp:docPr descr="Рис. 1: Редактирование параметров 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параметров GRUB</w:t>
      </w:r>
    </w:p>
    <w:p>
      <w:pPr>
        <w:numPr>
          <w:ilvl w:val="0"/>
          <w:numId w:val="1001"/>
        </w:numPr>
      </w:pPr>
      <w:r>
        <w:t xml:space="preserve">После сохранения изменений выполнена команда</w:t>
      </w:r>
      <w:r>
        <w:t xml:space="preserve"> </w:t>
      </w:r>
      <w:r>
        <w:rPr>
          <w:bCs/>
          <w:b/>
        </w:rPr>
        <w:t xml:space="preserve">grub2-mkconfig &gt; /boot/grub2/grub.cfg</w:t>
      </w:r>
      <w:r>
        <w:t xml:space="preserve">.</w:t>
      </w:r>
      <w:r>
        <w:br/>
      </w:r>
      <w:r>
        <w:t xml:space="preserve">В результате была сгенерирована новая конфигурация GRUB2, о чём свидетельствует сообщение о добавлении записи для UEFI Firmware Settings.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894489"/>
            <wp:effectExtent b="0" l="0" r="0" t="0"/>
            <wp:docPr descr="Рис. 2: Обновление конфигурации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Обновление конфигурации GRUB2</w:t>
      </w:r>
    </w:p>
    <w:bookmarkEnd w:id="29"/>
    <w:bookmarkStart w:id="42" w:name="X9abd9fd410fa41ee2a48bc25ea3b647c06ed28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в режим восстановления (rescue.target)</w:t>
      </w:r>
    </w:p>
    <w:p>
      <w:pPr>
        <w:numPr>
          <w:ilvl w:val="0"/>
          <w:numId w:val="1002"/>
        </w:numPr>
      </w:pPr>
      <w:r>
        <w:t xml:space="preserve">После перезагрузки системы отображено меню</w:t>
      </w:r>
      <w:r>
        <w:t xml:space="preserve"> </w:t>
      </w:r>
      <w:r>
        <w:rPr>
          <w:bCs/>
          <w:b/>
        </w:rPr>
        <w:t xml:space="preserve">GRUB version 2.12</w:t>
      </w:r>
      <w:r>
        <w:t xml:space="preserve">, содержащее несколько версий ядра</w:t>
      </w:r>
      <w:r>
        <w:t xml:space="preserve"> </w:t>
      </w:r>
      <w:r>
        <w:rPr>
          <w:bCs/>
          <w:b/>
        </w:rPr>
        <w:t xml:space="preserve">Rocky Linux</w:t>
      </w:r>
      <w:r>
        <w:t xml:space="preserve">.</w:t>
      </w:r>
      <w:r>
        <w:br/>
      </w:r>
      <w:r>
        <w:t xml:space="preserve">Для редактирования параметров выбранной записи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2757152"/>
            <wp:effectExtent b="0" l="0" r="0" t="0"/>
            <wp:docPr descr="Рис. 3: Меню загрузчика GRUB с выбором ядра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Меню загрузчика GRUB с выбором ядра</w:t>
      </w:r>
    </w:p>
    <w:p>
      <w:pPr>
        <w:numPr>
          <w:ilvl w:val="0"/>
          <w:numId w:val="1002"/>
        </w:numPr>
      </w:pPr>
      <w:r>
        <w:t xml:space="preserve">В конце строки, начинающейся с</w:t>
      </w:r>
      <w:r>
        <w:t xml:space="preserve"> </w:t>
      </w:r>
      <w:r>
        <w:rPr>
          <w:bCs/>
          <w:b/>
        </w:rPr>
        <w:t xml:space="preserve">linux</w:t>
      </w:r>
      <w:r>
        <w:t xml:space="preserve">, добавлен параметр</w:t>
      </w:r>
      <w:r>
        <w:t xml:space="preserve"> </w:t>
      </w:r>
      <w:r>
        <w:rPr>
          <w:bCs/>
          <w:b/>
        </w:rPr>
        <w:t xml:space="preserve">systemd.unit=rescue.target</w:t>
      </w:r>
      <w:r>
        <w:t xml:space="preserve">,</w:t>
      </w:r>
      <w:r>
        <w:br/>
      </w:r>
      <w:r>
        <w:t xml:space="preserve">после чего загрузка продолжена с помощью</w:t>
      </w:r>
      <w:r>
        <w:t xml:space="preserve"> </w:t>
      </w:r>
      <w:r>
        <w:rPr>
          <w:bCs/>
          <w:b/>
        </w:rPr>
        <w:t xml:space="preserve">Ctrl + 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794715"/>
            <wp:effectExtent b="0" l="0" r="0" t="0"/>
            <wp:docPr descr="Рис. 4: Добавление параметра systemd.unit=rescue.target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Добавление параметра systemd.unit=rescue.target</w:t>
      </w:r>
    </w:p>
    <w:p>
      <w:pPr>
        <w:numPr>
          <w:ilvl w:val="0"/>
          <w:numId w:val="1002"/>
        </w:numPr>
      </w:pPr>
      <w:r>
        <w:t xml:space="preserve">После загрузки в режим восстановления выполнена проверка активных модулей командой</w:t>
      </w:r>
      <w:r>
        <w:t xml:space="preserve"> </w:t>
      </w:r>
      <w:r>
        <w:rPr>
          <w:bCs/>
          <w:b/>
        </w:rPr>
        <w:t xml:space="preserve">systemctl list-units</w:t>
      </w:r>
      <w:r>
        <w:t xml:space="preserve">.</w:t>
      </w:r>
      <w:r>
        <w:br/>
      </w:r>
      <w:r>
        <w:t xml:space="preserve">Видно, что загружены только базовые сервисы.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551952"/>
            <wp:effectExtent b="0" l="0" r="0" t="0"/>
            <wp:docPr descr="Рис. 5: Список активных модулей в режиме rescue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Список активных модулей в режиме rescue</w:t>
      </w:r>
    </w:p>
    <w:p>
      <w:pPr>
        <w:numPr>
          <w:ilvl w:val="0"/>
          <w:numId w:val="1002"/>
        </w:numPr>
      </w:pPr>
      <w:r>
        <w:t xml:space="preserve">Отображены переменные окружения текущего сеанса с помощью команды</w:t>
      </w:r>
      <w:r>
        <w:t xml:space="preserve"> </w:t>
      </w:r>
      <w:r>
        <w:rPr>
          <w:bCs/>
          <w:b/>
        </w:rPr>
        <w:t xml:space="preserve">systemctl show-environment</w:t>
      </w:r>
      <w:r>
        <w:t xml:space="preserve">.</w:t>
      </w:r>
    </w:p>
    <w:bookmarkEnd w:id="42"/>
    <w:bookmarkStart w:id="51" w:name="X7d4006fab9738ae536989752a2eabc6253e28b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Загрузка в аварийный режим (emergency.target)</w:t>
      </w:r>
    </w:p>
    <w:p>
      <w:pPr>
        <w:numPr>
          <w:ilvl w:val="0"/>
          <w:numId w:val="1003"/>
        </w:numPr>
      </w:pPr>
      <w:r>
        <w:t xml:space="preserve">После перезагрузки, на этапе выбора ядра, снова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,</w:t>
      </w:r>
      <w:r>
        <w:br/>
      </w:r>
      <w:r>
        <w:t xml:space="preserve">и в конце строки добавлен параметр</w:t>
      </w:r>
      <w:r>
        <w:t xml:space="preserve"> </w:t>
      </w:r>
      <w:r>
        <w:rPr>
          <w:bCs/>
          <w:b/>
        </w:rPr>
        <w:t xml:space="preserve">systemd.unit=emergency.target</w:t>
      </w:r>
      <w:r>
        <w:t xml:space="preserve">.</w:t>
      </w:r>
      <w:r>
        <w:br/>
      </w:r>
      <w:r>
        <w:t xml:space="preserve">Загрузка продолжена сочетанием</w:t>
      </w:r>
      <w:r>
        <w:t xml:space="preserve"> </w:t>
      </w:r>
      <w:r>
        <w:rPr>
          <w:bCs/>
          <w:b/>
        </w:rPr>
        <w:t xml:space="preserve">Ctrl + 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828295"/>
            <wp:effectExtent b="0" l="0" r="0" t="0"/>
            <wp:docPr descr="Рис. 6: Добавление параметра systemd.unit=emergency.target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Добавление параметра systemd.unit=emergency.target</w:t>
      </w:r>
    </w:p>
    <w:p>
      <w:pPr>
        <w:numPr>
          <w:ilvl w:val="0"/>
          <w:numId w:val="1003"/>
        </w:numPr>
      </w:pPr>
      <w:r>
        <w:t xml:space="preserve">После входа в систему отобразился минимальный список модулей — только критически необходимые службы.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254532"/>
            <wp:effectExtent b="0" l="0" r="0" t="0"/>
            <wp:docPr descr="Рис. 7: Минимальный набор активных модулей в emergency-режиме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Минимальный набор активных модулей в emergency-режиме</w:t>
      </w:r>
    </w:p>
    <w:bookmarkEnd w:id="51"/>
    <w:bookmarkStart w:id="60" w:name="сброс-пароля-roo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Сброс пароля root</w:t>
      </w:r>
    </w:p>
    <w:p>
      <w:pPr>
        <w:numPr>
          <w:ilvl w:val="0"/>
          <w:numId w:val="1004"/>
        </w:numPr>
      </w:pPr>
      <w:r>
        <w:t xml:space="preserve">Для восстановления пароля выполнена перезагрузка и редактирование строки загрузки ядра.</w:t>
      </w:r>
      <w:r>
        <w:br/>
      </w:r>
      <w:r>
        <w:t xml:space="preserve">В конец строки добавлен параметр</w:t>
      </w:r>
      <w:r>
        <w:t xml:space="preserve"> </w:t>
      </w:r>
      <w:r>
        <w:rPr>
          <w:bCs/>
          <w:b/>
        </w:rPr>
        <w:t xml:space="preserve">rd.break</w:t>
      </w:r>
      <w:r>
        <w:t xml:space="preserve">, после чего система остановилась на этапе инициализации initramfs.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894534"/>
            <wp:effectExtent b="0" l="0" r="0" t="0"/>
            <wp:docPr descr="Рис. 8: Добавление параметра rd.break для сброса пароля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Добавление параметра rd.break для сброса пароля</w:t>
      </w:r>
    </w:p>
    <w:p>
      <w:pPr>
        <w:numPr>
          <w:ilvl w:val="0"/>
          <w:numId w:val="1004"/>
        </w:numPr>
      </w:pPr>
      <w:r>
        <w:t xml:space="preserve">Для получения доступа к файловой системе в режиме записи введена команда</w:t>
      </w:r>
      <w:r>
        <w:t xml:space="preserve"> </w:t>
      </w:r>
      <w:r>
        <w:rPr>
          <w:bCs/>
          <w:b/>
        </w:rPr>
        <w:t xml:space="preserve">mount -o remount,rw /sysroot</w:t>
      </w:r>
      <w:r>
        <w:t xml:space="preserve">.</w:t>
      </w:r>
      <w:r>
        <w:br/>
      </w:r>
      <w:r>
        <w:t xml:space="preserve">Далее попытка выполнить команды</w:t>
      </w:r>
      <w:r>
        <w:t xml:space="preserve"> </w:t>
      </w:r>
      <w:r>
        <w:rPr>
          <w:bCs/>
          <w:b/>
        </w:rPr>
        <w:t xml:space="preserve">chroot /sysroot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passwd</w:t>
      </w:r>
      <w:r>
        <w:t xml:space="preserve"> </w:t>
      </w:r>
      <w:r>
        <w:t xml:space="preserve">завершилась сообщениями о том,</w:t>
      </w:r>
      <w:r>
        <w:br/>
      </w:r>
      <w:r>
        <w:t xml:space="preserve">что данные утилиты недоступны в текущем окружении.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2313542"/>
            <wp:effectExtent b="0" l="0" r="0" t="0"/>
            <wp:docPr descr="Рис. 9: Попытка сброса пароля в initramfs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Попытка сброса пароля в initramfs</w:t>
      </w:r>
    </w:p>
    <w:p>
      <w:pPr>
        <w:numPr>
          <w:ilvl w:val="0"/>
          <w:numId w:val="1004"/>
        </w:numPr>
      </w:pPr>
      <w:r>
        <w:t xml:space="preserve">После завершения проверки режим аварийной загрузки был закрыт, и система перезагружена в обычном режиме.</w:t>
      </w:r>
    </w:p>
    <w:bookmarkEnd w:id="60"/>
    <w:bookmarkEnd w:id="61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Какой файл конфигурации следует изменить для применения общих изменений в GRUB2?</w:t>
      </w:r>
      <w:r>
        <w:br/>
      </w:r>
      <w:r>
        <w:t xml:space="preserve">Для изменения общих параметров загрузчика необходимо отредактировать файл</w:t>
      </w:r>
      <w:r>
        <w:t xml:space="preserve"> </w:t>
      </w:r>
      <w:r>
        <w:rPr>
          <w:bCs/>
          <w:b/>
        </w:rPr>
        <w:t xml:space="preserve">/etc/default/grub</w:t>
      </w:r>
      <w:r>
        <w:t xml:space="preserve">.</w:t>
      </w:r>
      <w:r>
        <w:br/>
      </w:r>
      <w:r>
        <w:t xml:space="preserve">В нём задаются основные настройки, такие как тайм-аут меню, параметры загрузки ядра и тип вывода.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называется конфигурационный файл GRUB2, в котором вы применяете изменения для GRUB2?</w:t>
      </w:r>
      <w:r>
        <w:br/>
      </w:r>
      <w:r>
        <w:t xml:space="preserve">Итоговый конфигурационный файл, используемый загрузчиком, — это</w:t>
      </w:r>
      <w:r>
        <w:t xml:space="preserve"> </w:t>
      </w:r>
      <w:r>
        <w:rPr>
          <w:bCs/>
          <w:b/>
        </w:rPr>
        <w:t xml:space="preserve">/boot/grub2/grub.cfg</w:t>
      </w:r>
      <w:r>
        <w:t xml:space="preserve">.</w:t>
      </w:r>
      <w:r>
        <w:br/>
      </w:r>
      <w:r>
        <w:t xml:space="preserve">В него записываются все актуальные параметры после генерации новой конфигурации.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Для обновления конфигурации GRUB2 необходимо выполнить команду</w:t>
      </w:r>
      <w:r>
        <w:br/>
      </w:r>
      <w:r>
        <w:rPr>
          <w:bCs/>
          <w:b/>
        </w:rPr>
        <w:t xml:space="preserve">grub2-mkconfig &gt; /boot/grub2/grub.cfg</w:t>
      </w:r>
      <w:r>
        <w:br/>
      </w:r>
      <w:r>
        <w:t xml:space="preserve">или её эквивалент</w:t>
      </w:r>
      <w:r>
        <w:t xml:space="preserve"> </w:t>
      </w:r>
      <w:r>
        <w:rPr>
          <w:bCs/>
          <w:b/>
        </w:rPr>
        <w:t xml:space="preserve">grub2-mkconfig -o /boot/grub2/grub.cfg</w:t>
      </w:r>
      <w:r>
        <w:t xml:space="preserve">.</w:t>
      </w:r>
    </w:p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методы настройки и управления загрузчиком</w:t>
      </w:r>
      <w:r>
        <w:t xml:space="preserve"> </w:t>
      </w:r>
      <w:r>
        <w:rPr>
          <w:bCs/>
          <w:b/>
        </w:rPr>
        <w:t xml:space="preserve">GRUB2</w:t>
      </w:r>
      <w:r>
        <w:t xml:space="preserve"> </w:t>
      </w:r>
      <w:r>
        <w:t xml:space="preserve">в операционной системе Linux.</w:t>
      </w:r>
      <w:r>
        <w:br/>
      </w:r>
      <w:r>
        <w:t xml:space="preserve">Были освоены приёмы изменения параметров конфигурации, генерации нового загрузочного файла, а также загрузки системы в режимах</w:t>
      </w:r>
      <w:r>
        <w:t xml:space="preserve"> </w:t>
      </w:r>
      <w:r>
        <w:rPr>
          <w:bCs/>
          <w:b/>
        </w:rPr>
        <w:t xml:space="preserve">rescue</w:t>
      </w:r>
      <w:r>
        <w:t xml:space="preserve">,</w:t>
      </w:r>
      <w:r>
        <w:t xml:space="preserve"> </w:t>
      </w:r>
      <w:r>
        <w:rPr>
          <w:bCs/>
          <w:b/>
        </w:rPr>
        <w:t xml:space="preserve">emergency</w:t>
      </w:r>
      <w:r>
        <w:t xml:space="preserve"> </w:t>
      </w:r>
      <w:r>
        <w:t xml:space="preserve">и с параметром</w:t>
      </w:r>
      <w:r>
        <w:t xml:space="preserve"> </w:t>
      </w:r>
      <w:r>
        <w:rPr>
          <w:bCs/>
          <w:b/>
        </w:rPr>
        <w:t xml:space="preserve">rd.break</w:t>
      </w:r>
      <w:r>
        <w:t xml:space="preserve"> </w:t>
      </w:r>
      <w:r>
        <w:t xml:space="preserve">для восстановления пароля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Полученные навыки позволяют администратору эффективно управлять процессом загрузки и устранять возможные проблемы при старте системы.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Лабси Мохаммед</dc:creator>
  <dc:language>ru-RU</dc:language>
  <cp:keywords/>
  <dcterms:created xsi:type="dcterms:W3CDTF">2025-10-27T17:36:38Z</dcterms:created>
  <dcterms:modified xsi:type="dcterms:W3CDTF">2025-10-27T17:36:38Z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