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04FA136B" w14:textId="77777777" w:rsidR="00EE24EE" w:rsidRPr="00EE24EE" w:rsidRDefault="00EE24EE" w:rsidP="00EE24EE">
      <w:pPr>
        <w:rPr>
          <w:b/>
          <w:bCs/>
        </w:rPr>
      </w:pPr>
      <w:r w:rsidRPr="00EE24EE">
        <w:rPr>
          <w:b/>
          <w:bCs/>
        </w:rPr>
        <w:t>{</w:t>
      </w:r>
      <w:proofErr w:type="spellStart"/>
      <w:r w:rsidRPr="00EE24EE">
        <w:rPr>
          <w:b/>
          <w:bCs/>
        </w:rPr>
        <w:t>report_title</w:t>
      </w:r>
      <w:proofErr w:type="spellEnd"/>
      <w:r w:rsidRPr="00EE24EE">
        <w:rPr>
          <w:b/>
          <w:bCs/>
        </w:rPr>
        <w:t>}</w:t>
      </w:r>
    </w:p>
    <w:p w14:paraId="08C7B110" w14:textId="77777777" w:rsidR="00EE24EE" w:rsidRPr="00EE24EE" w:rsidRDefault="00EE24EE" w:rsidP="00EE24EE">
      <w:r w:rsidRPr="00EE24EE">
        <w:rPr>
          <w:b/>
          <w:bCs/>
        </w:rPr>
        <w:t>Report Generated:</w:t>
      </w:r>
      <w:r w:rsidRPr="00EE24EE">
        <w:t xml:space="preserve"> {</w:t>
      </w:r>
      <w:proofErr w:type="spellStart"/>
      <w:r w:rsidRPr="00EE24EE">
        <w:t>report_date</w:t>
      </w:r>
      <w:proofErr w:type="spellEnd"/>
      <w:r w:rsidRPr="00EE24EE">
        <w:t>}</w:t>
      </w:r>
    </w:p>
    <w:p w14:paraId="6FE06756" w14:textId="77777777" w:rsidR="00EE24EE" w:rsidRPr="00EE24EE" w:rsidRDefault="00EE24EE" w:rsidP="00EE24EE">
      <w:r w:rsidRPr="00EE24EE">
        <mc:AlternateContent>
          <mc:Choice Requires="v">
            <w:pict w14:anchorId="04389557">
              <v:rect id="_x0000_i1037" style="width:0;height:1.5pt" o:hralign="center" o:hrstd="t" o:hr="t" fillcolor="#a0a0a0" stroked="f"/>
            </w:pict>
          </mc:Choice>
          <mc:Fallback>
            <w:drawing>
              <wp:inline distT="0" distB="0" distL="0" distR="0" wp14:anchorId="6ECC3A01" wp14:editId="3357E096">
                <wp:extent cx="41614725" cy="1270"/>
                <wp:effectExtent l="0" t="0" r="0" b="0"/>
                <wp:docPr id="389300072" name="Horizontal Line 13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%">
                                <a:srgbClr val="A0A0A0"/>
                              </a:gs>
                              <a:gs pos="100%">
                                <a:srgbClr val="E3E3E3"/>
                              </a:gs>
                            </a:gsLst>
                            <a:lin ang="5400000"/>
                          </a:gra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p w14:paraId="0EE934BF" w14:textId="77777777" w:rsidR="00EE24EE" w:rsidRPr="00EE24EE" w:rsidRDefault="00EE24EE" w:rsidP="00EE24EE">
      <w:r w:rsidRPr="00EE24EE">
        <w:rPr>
          <w:b/>
          <w:bCs/>
        </w:rPr>
        <w:t>Server Status Overview</w:t>
      </w:r>
    </w:p>
    <w:p w14:paraId="23994972" w14:textId="77777777" w:rsidR="00EE24EE" w:rsidRPr="00EE24EE" w:rsidRDefault="00EE24EE" w:rsidP="00EE24EE">
      <w:r w:rsidRPr="00EE24EE">
        <w:t xml:space="preserve">{#servers} </w:t>
      </w:r>
      <w:r w:rsidRPr="00EE24EE">
        <w:rPr>
          <w:b/>
          <w:bCs/>
        </w:rPr>
        <w:t>Server Name:</w:t>
      </w:r>
      <w:r w:rsidRPr="00EE24EE">
        <w:t xml:space="preserve"> {name} {#is_online} Status: {status} {/</w:t>
      </w:r>
      <w:proofErr w:type="spellStart"/>
      <w:r w:rsidRPr="00EE24EE">
        <w:t>is_online</w:t>
      </w:r>
      <w:proofErr w:type="spellEnd"/>
      <w:r w:rsidRPr="00EE24EE">
        <w:t>} {#is_offline} Status: {status} {/</w:t>
      </w:r>
      <w:proofErr w:type="spellStart"/>
      <w:r w:rsidRPr="00EE24EE">
        <w:t>is_offline</w:t>
      </w:r>
      <w:proofErr w:type="spellEnd"/>
      <w:r w:rsidRPr="00EE24EE">
        <w:t>}</w:t>
      </w:r>
    </w:p>
    <w:p w14:paraId="4AA36DE2" w14:textId="77777777" w:rsidR="00EE24EE" w:rsidRPr="00EE24EE" w:rsidRDefault="00EE24EE" w:rsidP="00EE24EE">
      <w:r w:rsidRPr="00EE24EE">
        <mc:AlternateContent>
          <mc:Choice Requires="v">
            <w:pict w14:anchorId="09C5D146">
              <v:rect id="_x0000_i1038" style="width:0;height:1.5pt" o:hralign="center" o:hrstd="t" o:hr="t" fillcolor="#a0a0a0" stroked="f"/>
            </w:pict>
          </mc:Choice>
          <mc:Fallback>
            <w:drawing>
              <wp:inline distT="0" distB="0" distL="0" distR="0" wp14:anchorId="7283B864" wp14:editId="2C115F1E">
                <wp:extent cx="41614725" cy="1270"/>
                <wp:effectExtent l="0" t="0" r="0" b="0"/>
                <wp:docPr id="747447233" name="Horizontal Line 14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>
                        <a:spLocks noChangeArrowheads="1"/>
                      </wp:cNvSpPr>
                      <wp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%">
                                <a:srgbClr val="A0A0A0"/>
                              </a:gs>
                              <a:gs pos="100%">
                                <a:srgbClr val="E3E3E3"/>
                              </a:gs>
                            </a:gsLst>
                            <a:lin ang="5400000"/>
                          </a:gra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</a:graphicData>
                </a:graphic>
              </wp:inline>
            </w:drawing>
          </mc:Fallback>
        </mc:AlternateContent>
      </w:r>
    </w:p>
    <w:p w14:paraId="7ABB5E46" w14:textId="77777777" w:rsidR="00EE24EE" w:rsidRPr="00EE24EE" w:rsidRDefault="00EE24EE" w:rsidP="00EE24EE">
      <w:r w:rsidRPr="00EE24EE">
        <w:t>{/servers}</w:t>
      </w:r>
    </w:p>
    <w:p w14:paraId="2628BD36" w14:textId="77777777" w:rsidR="00A44D35" w:rsidRDefault="00A44D35"/>
    <w:sectPr w:rsidR="00A44D35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E"/>
    <w:rsid w:val="00327EEA"/>
    <w:rsid w:val="00877573"/>
    <w:rsid w:val="00A44D35"/>
    <w:rsid w:val="00DA0922"/>
    <w:rsid w:val="00EE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3D5FD"/>
  <w15:chartTrackingRefBased/>
  <w15:docId w15:val="{537DEB43-B25E-4BC5-9EE2-B24D2E43063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4EE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4EE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4EE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4EE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4EE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4EE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4EE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4EE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4EE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4E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4E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4E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4EE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E24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E24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E24EE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4EE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EE2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99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Pahuton Sriwichai</dc:creator>
  <cp:keywords/>
  <dc:description/>
  <cp:lastModifiedBy>Pahuton Sriwichai</cp:lastModifiedBy>
  <cp:revision>1</cp:revision>
  <dcterms:created xsi:type="dcterms:W3CDTF">2025-06-26T07:54:00Z</dcterms:created>
  <dcterms:modified xsi:type="dcterms:W3CDTF">2025-06-26T07:54:00Z</dcterms:modified>
</cp:coreProperties>
</file>