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E1C83" w14:textId="6996EE2A" w:rsidR="00465168" w:rsidRPr="00465168" w:rsidRDefault="000451A5" w:rsidP="00465168">
      <w:pPr>
        <w:pStyle w:val="NormalnyBezOdseku"/>
        <w:jc w:val="center"/>
        <w:rPr>
          <w:sz w:val="32"/>
        </w:rPr>
      </w:pPr>
      <w:r>
        <w:rPr>
          <w:noProof/>
          <w:sz w:val="32"/>
          <w:lang w:eastAsia="sk-SK"/>
        </w:rPr>
        <w:drawing>
          <wp:inline distT="0" distB="0" distL="0" distR="0" wp14:anchorId="5E3BB193" wp14:editId="16EE0079">
            <wp:extent cx="3771900" cy="2914650"/>
            <wp:effectExtent l="0" t="0" r="0" b="0"/>
            <wp:docPr id="2" name="Grafický 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ký objekt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782783" cy="2923060"/>
                    </a:xfrm>
                    <a:prstGeom prst="rect">
                      <a:avLst/>
                    </a:prstGeom>
                  </pic:spPr>
                </pic:pic>
              </a:graphicData>
            </a:graphic>
          </wp:inline>
        </w:drawing>
      </w:r>
    </w:p>
    <w:p w14:paraId="7BCDAC9E" w14:textId="77777777" w:rsidR="000451A5" w:rsidRDefault="000451A5" w:rsidP="00465168">
      <w:pPr>
        <w:pStyle w:val="NormalnyBezOdseku"/>
        <w:spacing w:after="0"/>
        <w:jc w:val="center"/>
        <w:rPr>
          <w:b/>
          <w:bCs/>
          <w:sz w:val="48"/>
        </w:rPr>
      </w:pPr>
    </w:p>
    <w:p w14:paraId="0A28A047" w14:textId="6B3C7B11" w:rsidR="00465168" w:rsidRPr="00860018" w:rsidRDefault="00860018" w:rsidP="744D12C4">
      <w:pPr>
        <w:pStyle w:val="NormalnyBezOdseku"/>
        <w:spacing w:after="0"/>
        <w:jc w:val="center"/>
        <w:rPr>
          <w:b/>
          <w:bCs/>
          <w:sz w:val="48"/>
          <w:szCs w:val="48"/>
        </w:rPr>
      </w:pPr>
      <w:r>
        <w:rPr>
          <w:b/>
          <w:bCs/>
          <w:sz w:val="48"/>
          <w:szCs w:val="48"/>
        </w:rPr>
        <w:t>Človeče nehnevaj sa</w:t>
      </w:r>
    </w:p>
    <w:p w14:paraId="535BF73C" w14:textId="2E392131" w:rsidR="00465168" w:rsidRPr="00465168" w:rsidRDefault="00860018" w:rsidP="00465168">
      <w:pPr>
        <w:pStyle w:val="NormalnyBezOdseku"/>
        <w:jc w:val="center"/>
        <w:rPr>
          <w:sz w:val="44"/>
          <w:szCs w:val="22"/>
        </w:rPr>
      </w:pPr>
      <w:r>
        <w:rPr>
          <w:sz w:val="44"/>
          <w:szCs w:val="22"/>
        </w:rPr>
        <w:t>SEMESTRÁLNA PRÁCA</w:t>
      </w:r>
    </w:p>
    <w:p w14:paraId="40447F83" w14:textId="1EDC88C7" w:rsidR="00465168" w:rsidRPr="00465168" w:rsidRDefault="00465168" w:rsidP="00465168">
      <w:pPr>
        <w:pStyle w:val="NormalnyBezOdseku"/>
        <w:jc w:val="center"/>
        <w:rPr>
          <w:sz w:val="44"/>
          <w:szCs w:val="22"/>
        </w:rPr>
      </w:pPr>
    </w:p>
    <w:p w14:paraId="0D77F903" w14:textId="007415C7" w:rsidR="00465168" w:rsidRPr="00465168" w:rsidRDefault="00465168" w:rsidP="00465168">
      <w:pPr>
        <w:pStyle w:val="NormalnyBezOdseku"/>
        <w:jc w:val="center"/>
        <w:rPr>
          <w:sz w:val="44"/>
          <w:szCs w:val="22"/>
        </w:rPr>
      </w:pPr>
    </w:p>
    <w:p w14:paraId="0F3DC787" w14:textId="08A49E11" w:rsidR="00465168" w:rsidRPr="00465168" w:rsidRDefault="00465168" w:rsidP="00860BA3">
      <w:pPr>
        <w:pStyle w:val="NormalnyBezOdseku"/>
        <w:rPr>
          <w:sz w:val="44"/>
          <w:szCs w:val="22"/>
        </w:rPr>
      </w:pPr>
    </w:p>
    <w:p w14:paraId="654D7B32" w14:textId="687C0C8C" w:rsidR="00465168" w:rsidRPr="00465168" w:rsidRDefault="00465168" w:rsidP="00465168">
      <w:pPr>
        <w:pStyle w:val="NormalnyBezOdseku"/>
        <w:jc w:val="center"/>
        <w:rPr>
          <w:sz w:val="44"/>
          <w:szCs w:val="22"/>
        </w:rPr>
      </w:pPr>
    </w:p>
    <w:p w14:paraId="3BEFF328" w14:textId="77777777" w:rsidR="009367FE" w:rsidRDefault="009367FE" w:rsidP="00465168">
      <w:pPr>
        <w:pStyle w:val="Bezriadkovania"/>
        <w:rPr>
          <w:rFonts w:cs="Times New Roman"/>
          <w:sz w:val="28"/>
          <w:szCs w:val="28"/>
        </w:rPr>
      </w:pPr>
    </w:p>
    <w:p w14:paraId="3FDBD0AB" w14:textId="77777777" w:rsidR="009367FE" w:rsidRDefault="009367FE" w:rsidP="00465168">
      <w:pPr>
        <w:pStyle w:val="Bezriadkovania"/>
        <w:rPr>
          <w:rFonts w:cs="Times New Roman"/>
          <w:sz w:val="28"/>
          <w:szCs w:val="28"/>
        </w:rPr>
      </w:pPr>
    </w:p>
    <w:p w14:paraId="79FA3976" w14:textId="6F5A32F4" w:rsidR="00465168" w:rsidRPr="00A42942" w:rsidRDefault="00465168" w:rsidP="00A42942">
      <w:pPr>
        <w:pStyle w:val="Bezriadkovania"/>
        <w:rPr>
          <w:rFonts w:cs="Times New Roman"/>
          <w:b/>
          <w:bCs/>
          <w:sz w:val="28"/>
          <w:szCs w:val="28"/>
        </w:rPr>
      </w:pPr>
      <w:r w:rsidRPr="009367FE">
        <w:rPr>
          <w:rFonts w:cs="Times New Roman"/>
          <w:sz w:val="28"/>
          <w:szCs w:val="28"/>
        </w:rPr>
        <w:t>Vypracoval</w:t>
      </w:r>
      <w:r w:rsidR="00A42942">
        <w:rPr>
          <w:rFonts w:cs="Times New Roman"/>
          <w:sz w:val="28"/>
          <w:szCs w:val="28"/>
        </w:rPr>
        <w:t>i</w:t>
      </w:r>
      <w:r w:rsidRPr="009367FE">
        <w:rPr>
          <w:rFonts w:cs="Times New Roman"/>
          <w:sz w:val="28"/>
          <w:szCs w:val="28"/>
        </w:rPr>
        <w:t xml:space="preserve">: </w:t>
      </w:r>
      <w:r w:rsidR="00A42942">
        <w:rPr>
          <w:rFonts w:cs="Times New Roman"/>
          <w:b/>
          <w:bCs/>
          <w:sz w:val="28"/>
          <w:szCs w:val="28"/>
        </w:rPr>
        <w:t>Matej Kardoš</w:t>
      </w:r>
      <w:r w:rsidR="00A42942">
        <w:rPr>
          <w:rFonts w:cs="Times New Roman"/>
          <w:sz w:val="28"/>
          <w:szCs w:val="28"/>
        </w:rPr>
        <w:t xml:space="preserve">, </w:t>
      </w:r>
      <w:r w:rsidR="00A42942">
        <w:rPr>
          <w:rFonts w:cs="Times New Roman"/>
          <w:b/>
          <w:bCs/>
          <w:sz w:val="28"/>
          <w:szCs w:val="28"/>
        </w:rPr>
        <w:t>Adam Hajro</w:t>
      </w:r>
    </w:p>
    <w:p w14:paraId="2BEF0E4A" w14:textId="0E965A51" w:rsidR="00465168" w:rsidRPr="00A42942" w:rsidRDefault="00465168" w:rsidP="00465168">
      <w:pPr>
        <w:pStyle w:val="Bezriadkovania"/>
        <w:rPr>
          <w:rFonts w:cs="Times New Roman"/>
          <w:b/>
          <w:bCs/>
          <w:sz w:val="28"/>
          <w:szCs w:val="28"/>
        </w:rPr>
      </w:pPr>
      <w:r w:rsidRPr="009367FE">
        <w:rPr>
          <w:rFonts w:cs="Times New Roman"/>
          <w:sz w:val="28"/>
          <w:szCs w:val="28"/>
        </w:rPr>
        <w:t>Študijn</w:t>
      </w:r>
      <w:r w:rsidR="00A42942">
        <w:rPr>
          <w:rFonts w:cs="Times New Roman"/>
          <w:sz w:val="28"/>
          <w:szCs w:val="28"/>
        </w:rPr>
        <w:t>e</w:t>
      </w:r>
      <w:r w:rsidRPr="009367FE">
        <w:rPr>
          <w:rFonts w:cs="Times New Roman"/>
          <w:sz w:val="28"/>
          <w:szCs w:val="28"/>
        </w:rPr>
        <w:t xml:space="preserve"> skupin</w:t>
      </w:r>
      <w:r w:rsidR="00A42942">
        <w:rPr>
          <w:rFonts w:cs="Times New Roman"/>
          <w:sz w:val="28"/>
          <w:szCs w:val="28"/>
        </w:rPr>
        <w:t>y</w:t>
      </w:r>
      <w:r w:rsidRPr="009367FE">
        <w:rPr>
          <w:rFonts w:cs="Times New Roman"/>
          <w:sz w:val="28"/>
          <w:szCs w:val="28"/>
        </w:rPr>
        <w:t xml:space="preserve">: </w:t>
      </w:r>
      <w:r w:rsidR="00A42942" w:rsidRPr="00A42942">
        <w:rPr>
          <w:rFonts w:cs="Times New Roman"/>
          <w:b/>
          <w:bCs/>
          <w:sz w:val="28"/>
          <w:szCs w:val="28"/>
        </w:rPr>
        <w:t>5ZYI35</w:t>
      </w:r>
      <w:r w:rsidR="00A42942">
        <w:rPr>
          <w:rFonts w:cs="Times New Roman"/>
          <w:sz w:val="28"/>
          <w:szCs w:val="28"/>
        </w:rPr>
        <w:t xml:space="preserve">, </w:t>
      </w:r>
      <w:r w:rsidR="00A42942" w:rsidRPr="00A42942">
        <w:rPr>
          <w:rFonts w:cs="Times New Roman"/>
          <w:b/>
          <w:bCs/>
          <w:sz w:val="28"/>
          <w:szCs w:val="28"/>
        </w:rPr>
        <w:t>5ZYI</w:t>
      </w:r>
      <w:r w:rsidR="00A42942">
        <w:rPr>
          <w:rFonts w:cs="Times New Roman"/>
          <w:b/>
          <w:bCs/>
          <w:sz w:val="28"/>
          <w:szCs w:val="28"/>
        </w:rPr>
        <w:t>2</w:t>
      </w:r>
      <w:r w:rsidR="00A42942" w:rsidRPr="00A42942">
        <w:rPr>
          <w:rFonts w:cs="Times New Roman"/>
          <w:b/>
          <w:bCs/>
          <w:sz w:val="28"/>
          <w:szCs w:val="28"/>
        </w:rPr>
        <w:t>5</w:t>
      </w:r>
    </w:p>
    <w:p w14:paraId="6733303F" w14:textId="7519A181" w:rsidR="009367FE" w:rsidRPr="009367FE" w:rsidRDefault="009367FE" w:rsidP="00465168">
      <w:pPr>
        <w:pStyle w:val="Bezriadkovania"/>
        <w:rPr>
          <w:rFonts w:cs="Times New Roman"/>
          <w:b/>
          <w:bCs/>
          <w:sz w:val="28"/>
          <w:szCs w:val="28"/>
        </w:rPr>
      </w:pPr>
      <w:r w:rsidRPr="7A19875C">
        <w:rPr>
          <w:rFonts w:cs="Times New Roman"/>
          <w:sz w:val="28"/>
          <w:szCs w:val="28"/>
        </w:rPr>
        <w:t xml:space="preserve">Predmet: </w:t>
      </w:r>
      <w:r w:rsidR="00A34A7C" w:rsidRPr="7A19875C">
        <w:rPr>
          <w:rFonts w:cs="Times New Roman"/>
          <w:b/>
          <w:bCs/>
          <w:sz w:val="28"/>
          <w:szCs w:val="28"/>
        </w:rPr>
        <w:t>Pr</w:t>
      </w:r>
      <w:r w:rsidR="5228D829" w:rsidRPr="7A19875C">
        <w:rPr>
          <w:rFonts w:cs="Times New Roman"/>
          <w:b/>
          <w:bCs/>
          <w:sz w:val="28"/>
          <w:szCs w:val="28"/>
        </w:rPr>
        <w:t>incípy operačných systémov</w:t>
      </w:r>
    </w:p>
    <w:p w14:paraId="3E6026C1" w14:textId="1E76BB5B" w:rsidR="000451A5" w:rsidRDefault="009367FE" w:rsidP="7A19875C">
      <w:pPr>
        <w:pStyle w:val="Bezriadkovania"/>
        <w:rPr>
          <w:rFonts w:cs="Times New Roman"/>
          <w:i/>
          <w:iCs/>
          <w:sz w:val="28"/>
          <w:szCs w:val="28"/>
        </w:rPr>
      </w:pPr>
      <w:r w:rsidRPr="7A19875C">
        <w:rPr>
          <w:rFonts w:cs="Times New Roman"/>
          <w:sz w:val="28"/>
          <w:szCs w:val="28"/>
        </w:rPr>
        <w:t>Cvičiaci:</w:t>
      </w:r>
      <w:r w:rsidR="00921A6E" w:rsidRPr="7A19875C">
        <w:rPr>
          <w:rFonts w:cs="Times New Roman"/>
          <w:sz w:val="28"/>
          <w:szCs w:val="28"/>
        </w:rPr>
        <w:t xml:space="preserve"> </w:t>
      </w:r>
      <w:r w:rsidR="00A42942" w:rsidRPr="00A42942">
        <w:rPr>
          <w:rFonts w:cs="Times New Roman"/>
          <w:i/>
          <w:iCs/>
          <w:sz w:val="28"/>
          <w:szCs w:val="28"/>
        </w:rPr>
        <w:t>Ing. Patrik Rusnák, PhD.</w:t>
      </w:r>
    </w:p>
    <w:p w14:paraId="35A24425" w14:textId="77777777" w:rsidR="000451A5" w:rsidRDefault="000451A5">
      <w:pPr>
        <w:jc w:val="left"/>
        <w:rPr>
          <w:rFonts w:cs="Times New Roman"/>
          <w:i/>
          <w:iCs/>
          <w:sz w:val="28"/>
          <w:szCs w:val="28"/>
        </w:rPr>
      </w:pPr>
      <w:r>
        <w:rPr>
          <w:rFonts w:cs="Times New Roman"/>
          <w:i/>
          <w:iCs/>
          <w:sz w:val="28"/>
          <w:szCs w:val="28"/>
        </w:rPr>
        <w:br w:type="page"/>
      </w:r>
    </w:p>
    <w:sdt>
      <w:sdtPr>
        <w:rPr>
          <w:rFonts w:eastAsiaTheme="minorHAnsi" w:cstheme="minorBidi"/>
          <w:b w:val="0"/>
          <w:sz w:val="24"/>
          <w:szCs w:val="22"/>
          <w:lang w:eastAsia="en-US"/>
        </w:rPr>
        <w:id w:val="393397824"/>
        <w:docPartObj>
          <w:docPartGallery w:val="Table of Contents"/>
          <w:docPartUnique/>
        </w:docPartObj>
      </w:sdtPr>
      <w:sdtEndPr>
        <w:rPr>
          <w:bCs/>
        </w:rPr>
      </w:sdtEndPr>
      <w:sdtContent>
        <w:p w14:paraId="4977F3E2" w14:textId="6C90D7F3" w:rsidR="00A34A7C" w:rsidRPr="00A34A7C" w:rsidRDefault="00A34A7C" w:rsidP="00A34A7C">
          <w:pPr>
            <w:pStyle w:val="Hlavikaobsahu"/>
            <w:numPr>
              <w:ilvl w:val="0"/>
              <w:numId w:val="0"/>
            </w:numPr>
            <w:ind w:left="360" w:hanging="360"/>
            <w:rPr>
              <w:rStyle w:val="Nzovknihy"/>
            </w:rPr>
          </w:pPr>
          <w:r w:rsidRPr="00A34A7C">
            <w:rPr>
              <w:rStyle w:val="Nzovknihy"/>
            </w:rPr>
            <w:t>Obsah</w:t>
          </w:r>
        </w:p>
        <w:p w14:paraId="0EBE9F4A" w14:textId="7B1649B0" w:rsidR="00B3261A" w:rsidRDefault="00A34A7C">
          <w:pPr>
            <w:pStyle w:val="Obsah1"/>
            <w:tabs>
              <w:tab w:val="left" w:pos="440"/>
              <w:tab w:val="right" w:leader="dot" w:pos="9062"/>
            </w:tabs>
            <w:rPr>
              <w:rFonts w:asciiTheme="minorHAnsi" w:eastAsiaTheme="minorEastAsia" w:hAnsiTheme="minorHAnsi"/>
              <w:noProof/>
              <w:sz w:val="22"/>
              <w:lang w:eastAsia="sk-SK"/>
            </w:rPr>
          </w:pPr>
          <w:r>
            <w:fldChar w:fldCharType="begin"/>
          </w:r>
          <w:r>
            <w:instrText xml:space="preserve"> TOC \o "1-3" \h \z \u </w:instrText>
          </w:r>
          <w:r>
            <w:fldChar w:fldCharType="separate"/>
          </w:r>
          <w:hyperlink w:anchor="_Toc124069843" w:history="1">
            <w:r w:rsidR="00B3261A" w:rsidRPr="003C56F1">
              <w:rPr>
                <w:rStyle w:val="Hypertextovprepojenie"/>
                <w:noProof/>
              </w:rPr>
              <w:t>1.</w:t>
            </w:r>
            <w:r w:rsidR="00B3261A">
              <w:rPr>
                <w:rFonts w:asciiTheme="minorHAnsi" w:eastAsiaTheme="minorEastAsia" w:hAnsiTheme="minorHAnsi"/>
                <w:noProof/>
                <w:sz w:val="22"/>
                <w:lang w:eastAsia="sk-SK"/>
              </w:rPr>
              <w:tab/>
            </w:r>
            <w:r w:rsidR="00B3261A" w:rsidRPr="003C56F1">
              <w:rPr>
                <w:rStyle w:val="Hypertextovprepojenie"/>
                <w:noProof/>
              </w:rPr>
              <w:t>Stolná hra</w:t>
            </w:r>
            <w:r w:rsidR="00B3261A">
              <w:rPr>
                <w:noProof/>
                <w:webHidden/>
              </w:rPr>
              <w:tab/>
            </w:r>
            <w:r w:rsidR="00B3261A">
              <w:rPr>
                <w:noProof/>
                <w:webHidden/>
              </w:rPr>
              <w:fldChar w:fldCharType="begin"/>
            </w:r>
            <w:r w:rsidR="00B3261A">
              <w:rPr>
                <w:noProof/>
                <w:webHidden/>
              </w:rPr>
              <w:instrText xml:space="preserve"> PAGEREF _Toc124069843 \h </w:instrText>
            </w:r>
            <w:r w:rsidR="00B3261A">
              <w:rPr>
                <w:noProof/>
                <w:webHidden/>
              </w:rPr>
            </w:r>
            <w:r w:rsidR="00B3261A">
              <w:rPr>
                <w:noProof/>
                <w:webHidden/>
              </w:rPr>
              <w:fldChar w:fldCharType="separate"/>
            </w:r>
            <w:r w:rsidR="00B3261A">
              <w:rPr>
                <w:noProof/>
                <w:webHidden/>
              </w:rPr>
              <w:t>3</w:t>
            </w:r>
            <w:r w:rsidR="00B3261A">
              <w:rPr>
                <w:noProof/>
                <w:webHidden/>
              </w:rPr>
              <w:fldChar w:fldCharType="end"/>
            </w:r>
          </w:hyperlink>
        </w:p>
        <w:p w14:paraId="41F1A21D" w14:textId="35AA6303" w:rsidR="00B3261A" w:rsidRDefault="00000000">
          <w:pPr>
            <w:pStyle w:val="Obsah2"/>
            <w:tabs>
              <w:tab w:val="left" w:pos="880"/>
              <w:tab w:val="right" w:leader="dot" w:pos="9062"/>
            </w:tabs>
            <w:rPr>
              <w:rFonts w:asciiTheme="minorHAnsi" w:eastAsiaTheme="minorEastAsia" w:hAnsiTheme="minorHAnsi"/>
              <w:noProof/>
              <w:sz w:val="22"/>
              <w:lang w:eastAsia="sk-SK"/>
            </w:rPr>
          </w:pPr>
          <w:hyperlink w:anchor="_Toc124069844" w:history="1">
            <w:r w:rsidR="00B3261A" w:rsidRPr="003C56F1">
              <w:rPr>
                <w:rStyle w:val="Hypertextovprepojenie"/>
                <w:noProof/>
              </w:rPr>
              <w:t>1.1.</w:t>
            </w:r>
            <w:r w:rsidR="00B3261A">
              <w:rPr>
                <w:rFonts w:asciiTheme="minorHAnsi" w:eastAsiaTheme="minorEastAsia" w:hAnsiTheme="minorHAnsi"/>
                <w:noProof/>
                <w:sz w:val="22"/>
                <w:lang w:eastAsia="sk-SK"/>
              </w:rPr>
              <w:tab/>
            </w:r>
            <w:r w:rsidR="00B3261A" w:rsidRPr="003C56F1">
              <w:rPr>
                <w:rStyle w:val="Hypertextovprepojenie"/>
                <w:noProof/>
              </w:rPr>
              <w:t>Cieľ hry</w:t>
            </w:r>
            <w:r w:rsidR="00B3261A">
              <w:rPr>
                <w:noProof/>
                <w:webHidden/>
              </w:rPr>
              <w:tab/>
            </w:r>
            <w:r w:rsidR="00B3261A">
              <w:rPr>
                <w:noProof/>
                <w:webHidden/>
              </w:rPr>
              <w:fldChar w:fldCharType="begin"/>
            </w:r>
            <w:r w:rsidR="00B3261A">
              <w:rPr>
                <w:noProof/>
                <w:webHidden/>
              </w:rPr>
              <w:instrText xml:space="preserve"> PAGEREF _Toc124069844 \h </w:instrText>
            </w:r>
            <w:r w:rsidR="00B3261A">
              <w:rPr>
                <w:noProof/>
                <w:webHidden/>
              </w:rPr>
            </w:r>
            <w:r w:rsidR="00B3261A">
              <w:rPr>
                <w:noProof/>
                <w:webHidden/>
              </w:rPr>
              <w:fldChar w:fldCharType="separate"/>
            </w:r>
            <w:r w:rsidR="00B3261A">
              <w:rPr>
                <w:noProof/>
                <w:webHidden/>
              </w:rPr>
              <w:t>3</w:t>
            </w:r>
            <w:r w:rsidR="00B3261A">
              <w:rPr>
                <w:noProof/>
                <w:webHidden/>
              </w:rPr>
              <w:fldChar w:fldCharType="end"/>
            </w:r>
          </w:hyperlink>
        </w:p>
        <w:p w14:paraId="6DE51045" w14:textId="159118B8" w:rsidR="00B3261A" w:rsidRDefault="00000000">
          <w:pPr>
            <w:pStyle w:val="Obsah2"/>
            <w:tabs>
              <w:tab w:val="left" w:pos="880"/>
              <w:tab w:val="right" w:leader="dot" w:pos="9062"/>
            </w:tabs>
            <w:rPr>
              <w:rFonts w:asciiTheme="minorHAnsi" w:eastAsiaTheme="minorEastAsia" w:hAnsiTheme="minorHAnsi"/>
              <w:noProof/>
              <w:sz w:val="22"/>
              <w:lang w:eastAsia="sk-SK"/>
            </w:rPr>
          </w:pPr>
          <w:hyperlink w:anchor="_Toc124069845" w:history="1">
            <w:r w:rsidR="00B3261A" w:rsidRPr="003C56F1">
              <w:rPr>
                <w:rStyle w:val="Hypertextovprepojenie"/>
                <w:noProof/>
              </w:rPr>
              <w:t>1.2.</w:t>
            </w:r>
            <w:r w:rsidR="00B3261A">
              <w:rPr>
                <w:rFonts w:asciiTheme="minorHAnsi" w:eastAsiaTheme="minorEastAsia" w:hAnsiTheme="minorHAnsi"/>
                <w:noProof/>
                <w:sz w:val="22"/>
                <w:lang w:eastAsia="sk-SK"/>
              </w:rPr>
              <w:tab/>
            </w:r>
            <w:r w:rsidR="00B3261A" w:rsidRPr="003C56F1">
              <w:rPr>
                <w:rStyle w:val="Hypertextovprepojenie"/>
                <w:noProof/>
              </w:rPr>
              <w:t>Oficiálne pravidlá</w:t>
            </w:r>
            <w:r w:rsidR="00B3261A">
              <w:rPr>
                <w:noProof/>
                <w:webHidden/>
              </w:rPr>
              <w:tab/>
            </w:r>
            <w:r w:rsidR="00B3261A">
              <w:rPr>
                <w:noProof/>
                <w:webHidden/>
              </w:rPr>
              <w:fldChar w:fldCharType="begin"/>
            </w:r>
            <w:r w:rsidR="00B3261A">
              <w:rPr>
                <w:noProof/>
                <w:webHidden/>
              </w:rPr>
              <w:instrText xml:space="preserve"> PAGEREF _Toc124069845 \h </w:instrText>
            </w:r>
            <w:r w:rsidR="00B3261A">
              <w:rPr>
                <w:noProof/>
                <w:webHidden/>
              </w:rPr>
            </w:r>
            <w:r w:rsidR="00B3261A">
              <w:rPr>
                <w:noProof/>
                <w:webHidden/>
              </w:rPr>
              <w:fldChar w:fldCharType="separate"/>
            </w:r>
            <w:r w:rsidR="00B3261A">
              <w:rPr>
                <w:noProof/>
                <w:webHidden/>
              </w:rPr>
              <w:t>3</w:t>
            </w:r>
            <w:r w:rsidR="00B3261A">
              <w:rPr>
                <w:noProof/>
                <w:webHidden/>
              </w:rPr>
              <w:fldChar w:fldCharType="end"/>
            </w:r>
          </w:hyperlink>
        </w:p>
        <w:p w14:paraId="07AE09D3" w14:textId="1DF36020" w:rsidR="00B3261A" w:rsidRDefault="00000000">
          <w:pPr>
            <w:pStyle w:val="Obsah2"/>
            <w:tabs>
              <w:tab w:val="left" w:pos="880"/>
              <w:tab w:val="right" w:leader="dot" w:pos="9062"/>
            </w:tabs>
            <w:rPr>
              <w:rFonts w:asciiTheme="minorHAnsi" w:eastAsiaTheme="minorEastAsia" w:hAnsiTheme="minorHAnsi"/>
              <w:noProof/>
              <w:sz w:val="22"/>
              <w:lang w:eastAsia="sk-SK"/>
            </w:rPr>
          </w:pPr>
          <w:hyperlink w:anchor="_Toc124069846" w:history="1">
            <w:r w:rsidR="00B3261A" w:rsidRPr="003C56F1">
              <w:rPr>
                <w:rStyle w:val="Hypertextovprepojenie"/>
                <w:noProof/>
              </w:rPr>
              <w:t>1.3.</w:t>
            </w:r>
            <w:r w:rsidR="00B3261A">
              <w:rPr>
                <w:rFonts w:asciiTheme="minorHAnsi" w:eastAsiaTheme="minorEastAsia" w:hAnsiTheme="minorHAnsi"/>
                <w:noProof/>
                <w:sz w:val="22"/>
                <w:lang w:eastAsia="sk-SK"/>
              </w:rPr>
              <w:tab/>
            </w:r>
            <w:r w:rsidR="00B3261A" w:rsidRPr="003C56F1">
              <w:rPr>
                <w:rStyle w:val="Hypertextovprepojenie"/>
                <w:noProof/>
              </w:rPr>
              <w:t>Pôvod hry</w:t>
            </w:r>
            <w:r w:rsidR="00B3261A">
              <w:rPr>
                <w:noProof/>
                <w:webHidden/>
              </w:rPr>
              <w:tab/>
            </w:r>
            <w:r w:rsidR="00B3261A">
              <w:rPr>
                <w:noProof/>
                <w:webHidden/>
              </w:rPr>
              <w:fldChar w:fldCharType="begin"/>
            </w:r>
            <w:r w:rsidR="00B3261A">
              <w:rPr>
                <w:noProof/>
                <w:webHidden/>
              </w:rPr>
              <w:instrText xml:space="preserve"> PAGEREF _Toc124069846 \h </w:instrText>
            </w:r>
            <w:r w:rsidR="00B3261A">
              <w:rPr>
                <w:noProof/>
                <w:webHidden/>
              </w:rPr>
            </w:r>
            <w:r w:rsidR="00B3261A">
              <w:rPr>
                <w:noProof/>
                <w:webHidden/>
              </w:rPr>
              <w:fldChar w:fldCharType="separate"/>
            </w:r>
            <w:r w:rsidR="00B3261A">
              <w:rPr>
                <w:noProof/>
                <w:webHidden/>
              </w:rPr>
              <w:t>4</w:t>
            </w:r>
            <w:r w:rsidR="00B3261A">
              <w:rPr>
                <w:noProof/>
                <w:webHidden/>
              </w:rPr>
              <w:fldChar w:fldCharType="end"/>
            </w:r>
          </w:hyperlink>
        </w:p>
        <w:p w14:paraId="3ABBA6B7" w14:textId="16405B12" w:rsidR="00B3261A" w:rsidRDefault="00000000">
          <w:pPr>
            <w:pStyle w:val="Obsah2"/>
            <w:tabs>
              <w:tab w:val="left" w:pos="880"/>
              <w:tab w:val="right" w:leader="dot" w:pos="9062"/>
            </w:tabs>
            <w:rPr>
              <w:rFonts w:asciiTheme="minorHAnsi" w:eastAsiaTheme="minorEastAsia" w:hAnsiTheme="minorHAnsi"/>
              <w:noProof/>
              <w:sz w:val="22"/>
              <w:lang w:eastAsia="sk-SK"/>
            </w:rPr>
          </w:pPr>
          <w:hyperlink w:anchor="_Toc124069847" w:history="1">
            <w:r w:rsidR="00B3261A" w:rsidRPr="003C56F1">
              <w:rPr>
                <w:rStyle w:val="Hypertextovprepojenie"/>
                <w:noProof/>
              </w:rPr>
              <w:t>1.4.</w:t>
            </w:r>
            <w:r w:rsidR="00B3261A">
              <w:rPr>
                <w:rFonts w:asciiTheme="minorHAnsi" w:eastAsiaTheme="minorEastAsia" w:hAnsiTheme="minorHAnsi"/>
                <w:noProof/>
                <w:sz w:val="22"/>
                <w:lang w:eastAsia="sk-SK"/>
              </w:rPr>
              <w:tab/>
            </w:r>
            <w:r w:rsidR="00B3261A" w:rsidRPr="003C56F1">
              <w:rPr>
                <w:rStyle w:val="Hypertextovprepojenie"/>
                <w:noProof/>
              </w:rPr>
              <w:t>Verzia v príkazovom riadku</w:t>
            </w:r>
            <w:r w:rsidR="00B3261A">
              <w:rPr>
                <w:noProof/>
                <w:webHidden/>
              </w:rPr>
              <w:tab/>
            </w:r>
            <w:r w:rsidR="00B3261A">
              <w:rPr>
                <w:noProof/>
                <w:webHidden/>
              </w:rPr>
              <w:fldChar w:fldCharType="begin"/>
            </w:r>
            <w:r w:rsidR="00B3261A">
              <w:rPr>
                <w:noProof/>
                <w:webHidden/>
              </w:rPr>
              <w:instrText xml:space="preserve"> PAGEREF _Toc124069847 \h </w:instrText>
            </w:r>
            <w:r w:rsidR="00B3261A">
              <w:rPr>
                <w:noProof/>
                <w:webHidden/>
              </w:rPr>
            </w:r>
            <w:r w:rsidR="00B3261A">
              <w:rPr>
                <w:noProof/>
                <w:webHidden/>
              </w:rPr>
              <w:fldChar w:fldCharType="separate"/>
            </w:r>
            <w:r w:rsidR="00B3261A">
              <w:rPr>
                <w:noProof/>
                <w:webHidden/>
              </w:rPr>
              <w:t>4</w:t>
            </w:r>
            <w:r w:rsidR="00B3261A">
              <w:rPr>
                <w:noProof/>
                <w:webHidden/>
              </w:rPr>
              <w:fldChar w:fldCharType="end"/>
            </w:r>
          </w:hyperlink>
        </w:p>
        <w:p w14:paraId="4BF783C3" w14:textId="6CEE9FCD" w:rsidR="00B3261A" w:rsidRDefault="00000000">
          <w:pPr>
            <w:pStyle w:val="Obsah1"/>
            <w:tabs>
              <w:tab w:val="left" w:pos="440"/>
              <w:tab w:val="right" w:leader="dot" w:pos="9062"/>
            </w:tabs>
            <w:rPr>
              <w:rFonts w:asciiTheme="minorHAnsi" w:eastAsiaTheme="minorEastAsia" w:hAnsiTheme="minorHAnsi"/>
              <w:noProof/>
              <w:sz w:val="22"/>
              <w:lang w:eastAsia="sk-SK"/>
            </w:rPr>
          </w:pPr>
          <w:hyperlink w:anchor="_Toc124069848" w:history="1">
            <w:r w:rsidR="00B3261A" w:rsidRPr="003C56F1">
              <w:rPr>
                <w:rStyle w:val="Hypertextovprepojenie"/>
                <w:noProof/>
              </w:rPr>
              <w:t>2.</w:t>
            </w:r>
            <w:r w:rsidR="00B3261A">
              <w:rPr>
                <w:rFonts w:asciiTheme="minorHAnsi" w:eastAsiaTheme="minorEastAsia" w:hAnsiTheme="minorHAnsi"/>
                <w:noProof/>
                <w:sz w:val="22"/>
                <w:lang w:eastAsia="sk-SK"/>
              </w:rPr>
              <w:tab/>
            </w:r>
            <w:r w:rsidR="00B3261A" w:rsidRPr="003C56F1">
              <w:rPr>
                <w:rStyle w:val="Hypertextovprepojenie"/>
                <w:noProof/>
              </w:rPr>
              <w:t>Programátorská príručka</w:t>
            </w:r>
            <w:r w:rsidR="00B3261A">
              <w:rPr>
                <w:noProof/>
                <w:webHidden/>
              </w:rPr>
              <w:tab/>
            </w:r>
            <w:r w:rsidR="00B3261A">
              <w:rPr>
                <w:noProof/>
                <w:webHidden/>
              </w:rPr>
              <w:fldChar w:fldCharType="begin"/>
            </w:r>
            <w:r w:rsidR="00B3261A">
              <w:rPr>
                <w:noProof/>
                <w:webHidden/>
              </w:rPr>
              <w:instrText xml:space="preserve"> PAGEREF _Toc124069848 \h </w:instrText>
            </w:r>
            <w:r w:rsidR="00B3261A">
              <w:rPr>
                <w:noProof/>
                <w:webHidden/>
              </w:rPr>
            </w:r>
            <w:r w:rsidR="00B3261A">
              <w:rPr>
                <w:noProof/>
                <w:webHidden/>
              </w:rPr>
              <w:fldChar w:fldCharType="separate"/>
            </w:r>
            <w:r w:rsidR="00B3261A">
              <w:rPr>
                <w:noProof/>
                <w:webHidden/>
              </w:rPr>
              <w:t>5</w:t>
            </w:r>
            <w:r w:rsidR="00B3261A">
              <w:rPr>
                <w:noProof/>
                <w:webHidden/>
              </w:rPr>
              <w:fldChar w:fldCharType="end"/>
            </w:r>
          </w:hyperlink>
        </w:p>
        <w:p w14:paraId="71869C0A" w14:textId="2EFDAD4D" w:rsidR="00B3261A" w:rsidRDefault="00000000">
          <w:pPr>
            <w:pStyle w:val="Obsah2"/>
            <w:tabs>
              <w:tab w:val="left" w:pos="880"/>
              <w:tab w:val="right" w:leader="dot" w:pos="9062"/>
            </w:tabs>
            <w:rPr>
              <w:rFonts w:asciiTheme="minorHAnsi" w:eastAsiaTheme="minorEastAsia" w:hAnsiTheme="minorHAnsi"/>
              <w:noProof/>
              <w:sz w:val="22"/>
              <w:lang w:eastAsia="sk-SK"/>
            </w:rPr>
          </w:pPr>
          <w:hyperlink w:anchor="_Toc124069849" w:history="1">
            <w:r w:rsidR="00B3261A" w:rsidRPr="003C56F1">
              <w:rPr>
                <w:rStyle w:val="Hypertextovprepojenie"/>
                <w:noProof/>
              </w:rPr>
              <w:t>2.1.</w:t>
            </w:r>
            <w:r w:rsidR="00B3261A">
              <w:rPr>
                <w:rFonts w:asciiTheme="minorHAnsi" w:eastAsiaTheme="minorEastAsia" w:hAnsiTheme="minorHAnsi"/>
                <w:noProof/>
                <w:sz w:val="22"/>
                <w:lang w:eastAsia="sk-SK"/>
              </w:rPr>
              <w:tab/>
            </w:r>
            <w:r w:rsidR="00B3261A" w:rsidRPr="003C56F1">
              <w:rPr>
                <w:rStyle w:val="Hypertextovprepojenie"/>
                <w:noProof/>
              </w:rPr>
              <w:t>Štruktúra projektu</w:t>
            </w:r>
            <w:r w:rsidR="00B3261A">
              <w:rPr>
                <w:noProof/>
                <w:webHidden/>
              </w:rPr>
              <w:tab/>
            </w:r>
            <w:r w:rsidR="00B3261A">
              <w:rPr>
                <w:noProof/>
                <w:webHidden/>
              </w:rPr>
              <w:fldChar w:fldCharType="begin"/>
            </w:r>
            <w:r w:rsidR="00B3261A">
              <w:rPr>
                <w:noProof/>
                <w:webHidden/>
              </w:rPr>
              <w:instrText xml:space="preserve"> PAGEREF _Toc124069849 \h </w:instrText>
            </w:r>
            <w:r w:rsidR="00B3261A">
              <w:rPr>
                <w:noProof/>
                <w:webHidden/>
              </w:rPr>
            </w:r>
            <w:r w:rsidR="00B3261A">
              <w:rPr>
                <w:noProof/>
                <w:webHidden/>
              </w:rPr>
              <w:fldChar w:fldCharType="separate"/>
            </w:r>
            <w:r w:rsidR="00B3261A">
              <w:rPr>
                <w:noProof/>
                <w:webHidden/>
              </w:rPr>
              <w:t>5</w:t>
            </w:r>
            <w:r w:rsidR="00B3261A">
              <w:rPr>
                <w:noProof/>
                <w:webHidden/>
              </w:rPr>
              <w:fldChar w:fldCharType="end"/>
            </w:r>
          </w:hyperlink>
        </w:p>
        <w:p w14:paraId="541D216B" w14:textId="244D8F75" w:rsidR="00B3261A" w:rsidRDefault="00000000">
          <w:pPr>
            <w:pStyle w:val="Obsah2"/>
            <w:tabs>
              <w:tab w:val="left" w:pos="880"/>
              <w:tab w:val="right" w:leader="dot" w:pos="9062"/>
            </w:tabs>
            <w:rPr>
              <w:rFonts w:asciiTheme="minorHAnsi" w:eastAsiaTheme="minorEastAsia" w:hAnsiTheme="minorHAnsi"/>
              <w:noProof/>
              <w:sz w:val="22"/>
              <w:lang w:eastAsia="sk-SK"/>
            </w:rPr>
          </w:pPr>
          <w:hyperlink w:anchor="_Toc124069850" w:history="1">
            <w:r w:rsidR="00B3261A" w:rsidRPr="003C56F1">
              <w:rPr>
                <w:rStyle w:val="Hypertextovprepojenie"/>
                <w:noProof/>
              </w:rPr>
              <w:t>2.2.</w:t>
            </w:r>
            <w:r w:rsidR="00B3261A">
              <w:rPr>
                <w:rFonts w:asciiTheme="minorHAnsi" w:eastAsiaTheme="minorEastAsia" w:hAnsiTheme="minorHAnsi"/>
                <w:noProof/>
                <w:sz w:val="22"/>
                <w:lang w:eastAsia="sk-SK"/>
              </w:rPr>
              <w:tab/>
            </w:r>
            <w:r w:rsidR="00B3261A" w:rsidRPr="003C56F1">
              <w:rPr>
                <w:rStyle w:val="Hypertextovprepojenie"/>
                <w:noProof/>
              </w:rPr>
              <w:t>Použitie socketov</w:t>
            </w:r>
            <w:r w:rsidR="00B3261A">
              <w:rPr>
                <w:noProof/>
                <w:webHidden/>
              </w:rPr>
              <w:tab/>
            </w:r>
            <w:r w:rsidR="00B3261A">
              <w:rPr>
                <w:noProof/>
                <w:webHidden/>
              </w:rPr>
              <w:fldChar w:fldCharType="begin"/>
            </w:r>
            <w:r w:rsidR="00B3261A">
              <w:rPr>
                <w:noProof/>
                <w:webHidden/>
              </w:rPr>
              <w:instrText xml:space="preserve"> PAGEREF _Toc124069850 \h </w:instrText>
            </w:r>
            <w:r w:rsidR="00B3261A">
              <w:rPr>
                <w:noProof/>
                <w:webHidden/>
              </w:rPr>
            </w:r>
            <w:r w:rsidR="00B3261A">
              <w:rPr>
                <w:noProof/>
                <w:webHidden/>
              </w:rPr>
              <w:fldChar w:fldCharType="separate"/>
            </w:r>
            <w:r w:rsidR="00B3261A">
              <w:rPr>
                <w:noProof/>
                <w:webHidden/>
              </w:rPr>
              <w:t>5</w:t>
            </w:r>
            <w:r w:rsidR="00B3261A">
              <w:rPr>
                <w:noProof/>
                <w:webHidden/>
              </w:rPr>
              <w:fldChar w:fldCharType="end"/>
            </w:r>
          </w:hyperlink>
        </w:p>
        <w:p w14:paraId="7C97F463" w14:textId="35B44253" w:rsidR="00B3261A" w:rsidRDefault="00000000">
          <w:pPr>
            <w:pStyle w:val="Obsah2"/>
            <w:tabs>
              <w:tab w:val="left" w:pos="880"/>
              <w:tab w:val="right" w:leader="dot" w:pos="9062"/>
            </w:tabs>
            <w:rPr>
              <w:rFonts w:asciiTheme="minorHAnsi" w:eastAsiaTheme="minorEastAsia" w:hAnsiTheme="minorHAnsi"/>
              <w:noProof/>
              <w:sz w:val="22"/>
              <w:lang w:eastAsia="sk-SK"/>
            </w:rPr>
          </w:pPr>
          <w:hyperlink w:anchor="_Toc124069851" w:history="1">
            <w:r w:rsidR="00B3261A" w:rsidRPr="003C56F1">
              <w:rPr>
                <w:rStyle w:val="Hypertextovprepojenie"/>
                <w:noProof/>
              </w:rPr>
              <w:t>2.3.</w:t>
            </w:r>
            <w:r w:rsidR="00B3261A">
              <w:rPr>
                <w:rFonts w:asciiTheme="minorHAnsi" w:eastAsiaTheme="minorEastAsia" w:hAnsiTheme="minorHAnsi"/>
                <w:noProof/>
                <w:sz w:val="22"/>
                <w:lang w:eastAsia="sk-SK"/>
              </w:rPr>
              <w:tab/>
            </w:r>
            <w:r w:rsidR="00B3261A" w:rsidRPr="003C56F1">
              <w:rPr>
                <w:rStyle w:val="Hypertextovprepojenie"/>
                <w:noProof/>
              </w:rPr>
              <w:t>Použitie vlákien</w:t>
            </w:r>
            <w:r w:rsidR="00B3261A">
              <w:rPr>
                <w:noProof/>
                <w:webHidden/>
              </w:rPr>
              <w:tab/>
            </w:r>
            <w:r w:rsidR="00B3261A">
              <w:rPr>
                <w:noProof/>
                <w:webHidden/>
              </w:rPr>
              <w:fldChar w:fldCharType="begin"/>
            </w:r>
            <w:r w:rsidR="00B3261A">
              <w:rPr>
                <w:noProof/>
                <w:webHidden/>
              </w:rPr>
              <w:instrText xml:space="preserve"> PAGEREF _Toc124069851 \h </w:instrText>
            </w:r>
            <w:r w:rsidR="00B3261A">
              <w:rPr>
                <w:noProof/>
                <w:webHidden/>
              </w:rPr>
            </w:r>
            <w:r w:rsidR="00B3261A">
              <w:rPr>
                <w:noProof/>
                <w:webHidden/>
              </w:rPr>
              <w:fldChar w:fldCharType="separate"/>
            </w:r>
            <w:r w:rsidR="00B3261A">
              <w:rPr>
                <w:noProof/>
                <w:webHidden/>
              </w:rPr>
              <w:t>5</w:t>
            </w:r>
            <w:r w:rsidR="00B3261A">
              <w:rPr>
                <w:noProof/>
                <w:webHidden/>
              </w:rPr>
              <w:fldChar w:fldCharType="end"/>
            </w:r>
          </w:hyperlink>
        </w:p>
        <w:p w14:paraId="6C877718" w14:textId="77B5C90E" w:rsidR="00B3261A" w:rsidRDefault="00000000">
          <w:pPr>
            <w:pStyle w:val="Obsah1"/>
            <w:tabs>
              <w:tab w:val="left" w:pos="440"/>
              <w:tab w:val="right" w:leader="dot" w:pos="9062"/>
            </w:tabs>
            <w:rPr>
              <w:rFonts w:asciiTheme="minorHAnsi" w:eastAsiaTheme="minorEastAsia" w:hAnsiTheme="minorHAnsi"/>
              <w:noProof/>
              <w:sz w:val="22"/>
              <w:lang w:eastAsia="sk-SK"/>
            </w:rPr>
          </w:pPr>
          <w:hyperlink w:anchor="_Toc124069852" w:history="1">
            <w:r w:rsidR="00B3261A" w:rsidRPr="003C56F1">
              <w:rPr>
                <w:rStyle w:val="Hypertextovprepojenie"/>
                <w:noProof/>
              </w:rPr>
              <w:t>3.</w:t>
            </w:r>
            <w:r w:rsidR="00B3261A">
              <w:rPr>
                <w:rFonts w:asciiTheme="minorHAnsi" w:eastAsiaTheme="minorEastAsia" w:hAnsiTheme="minorHAnsi"/>
                <w:noProof/>
                <w:sz w:val="22"/>
                <w:lang w:eastAsia="sk-SK"/>
              </w:rPr>
              <w:tab/>
            </w:r>
            <w:r w:rsidR="00B3261A" w:rsidRPr="003C56F1">
              <w:rPr>
                <w:rStyle w:val="Hypertextovprepojenie"/>
                <w:noProof/>
              </w:rPr>
              <w:t>Zdroje</w:t>
            </w:r>
            <w:r w:rsidR="00B3261A">
              <w:rPr>
                <w:noProof/>
                <w:webHidden/>
              </w:rPr>
              <w:tab/>
            </w:r>
            <w:r w:rsidR="00B3261A">
              <w:rPr>
                <w:noProof/>
                <w:webHidden/>
              </w:rPr>
              <w:fldChar w:fldCharType="begin"/>
            </w:r>
            <w:r w:rsidR="00B3261A">
              <w:rPr>
                <w:noProof/>
                <w:webHidden/>
              </w:rPr>
              <w:instrText xml:space="preserve"> PAGEREF _Toc124069852 \h </w:instrText>
            </w:r>
            <w:r w:rsidR="00B3261A">
              <w:rPr>
                <w:noProof/>
                <w:webHidden/>
              </w:rPr>
            </w:r>
            <w:r w:rsidR="00B3261A">
              <w:rPr>
                <w:noProof/>
                <w:webHidden/>
              </w:rPr>
              <w:fldChar w:fldCharType="separate"/>
            </w:r>
            <w:r w:rsidR="00B3261A">
              <w:rPr>
                <w:noProof/>
                <w:webHidden/>
              </w:rPr>
              <w:t>6</w:t>
            </w:r>
            <w:r w:rsidR="00B3261A">
              <w:rPr>
                <w:noProof/>
                <w:webHidden/>
              </w:rPr>
              <w:fldChar w:fldCharType="end"/>
            </w:r>
          </w:hyperlink>
        </w:p>
        <w:p w14:paraId="19D4119A" w14:textId="23F0BABF" w:rsidR="00A34A7C" w:rsidRDefault="00A34A7C">
          <w:r>
            <w:rPr>
              <w:b/>
              <w:bCs/>
            </w:rPr>
            <w:fldChar w:fldCharType="end"/>
          </w:r>
        </w:p>
      </w:sdtContent>
    </w:sdt>
    <w:p w14:paraId="06CCB55C" w14:textId="34133DA2" w:rsidR="009367FE" w:rsidRDefault="009367FE">
      <w:pPr>
        <w:rPr>
          <w:rFonts w:cs="Times New Roman"/>
          <w:sz w:val="36"/>
          <w:szCs w:val="36"/>
        </w:rPr>
      </w:pPr>
      <w:r>
        <w:rPr>
          <w:rFonts w:cs="Times New Roman"/>
          <w:sz w:val="36"/>
          <w:szCs w:val="36"/>
        </w:rPr>
        <w:br w:type="page"/>
      </w:r>
    </w:p>
    <w:p w14:paraId="613040C6" w14:textId="299FABA1" w:rsidR="00465168" w:rsidRDefault="009367FE" w:rsidP="00823E26">
      <w:pPr>
        <w:pStyle w:val="Nadpis1"/>
      </w:pPr>
      <w:r>
        <w:lastRenderedPageBreak/>
        <w:t xml:space="preserve"> </w:t>
      </w:r>
      <w:bookmarkStart w:id="0" w:name="_Toc124069843"/>
      <w:r w:rsidR="009E642C">
        <w:t>Stolná hra</w:t>
      </w:r>
      <w:bookmarkEnd w:id="0"/>
    </w:p>
    <w:p w14:paraId="7281D163" w14:textId="514231D3" w:rsidR="009E642C" w:rsidRDefault="009E642C" w:rsidP="00FF40D8">
      <w:r w:rsidRPr="009E642C">
        <w:t>Človeče nehnevaj sa alebo Človeče, nezlosť sa! (nem</w:t>
      </w:r>
      <w:r>
        <w:t>ecky</w:t>
      </w:r>
      <w:r w:rsidRPr="009E642C">
        <w:t xml:space="preserve"> </w:t>
      </w:r>
      <w:r w:rsidRPr="009E642C">
        <w:rPr>
          <w:lang w:val="de-LI"/>
        </w:rPr>
        <w:t>Mensch ärgere Dich nicht</w:t>
      </w:r>
      <w:r w:rsidRPr="009E642C">
        <w:t>) je pôvodom nemecká spoločenská hra pre 2–</w:t>
      </w:r>
      <w:r>
        <w:t>4</w:t>
      </w:r>
      <w:r w:rsidRPr="009E642C">
        <w:t xml:space="preserve"> hráčov. Patrí v mnohých krajinách aj na Slovensku ku klasickým stolovým hrám.</w:t>
      </w:r>
    </w:p>
    <w:p w14:paraId="737E3CDF" w14:textId="4A8605EC" w:rsidR="009E642C" w:rsidRDefault="009E642C" w:rsidP="009E642C">
      <w:pPr>
        <w:pStyle w:val="Nadpis2"/>
      </w:pPr>
      <w:bookmarkStart w:id="1" w:name="_Toc124069844"/>
      <w:r>
        <w:rPr>
          <w:noProof/>
        </w:rPr>
        <w:drawing>
          <wp:anchor distT="0" distB="0" distL="114300" distR="114300" simplePos="0" relativeHeight="251658240" behindDoc="0" locked="0" layoutInCell="1" allowOverlap="1" wp14:anchorId="53ADE639" wp14:editId="5A23A29C">
            <wp:simplePos x="0" y="0"/>
            <wp:positionH relativeFrom="column">
              <wp:posOffset>3801745</wp:posOffset>
            </wp:positionH>
            <wp:positionV relativeFrom="paragraph">
              <wp:posOffset>11430</wp:posOffset>
            </wp:positionV>
            <wp:extent cx="2377440" cy="2377440"/>
            <wp:effectExtent l="0" t="0" r="3810" b="381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anchor>
        </w:drawing>
      </w:r>
      <w:r w:rsidRPr="009E642C">
        <w:t>Cieľ hry</w:t>
      </w:r>
      <w:bookmarkEnd w:id="1"/>
    </w:p>
    <w:p w14:paraId="5A0BA192" w14:textId="426F2328" w:rsidR="009E642C" w:rsidRDefault="009E642C" w:rsidP="009E642C">
      <w:r>
        <w:t>Cieľom Človeče nehnevaj sa je dostať všetky štyri figúrky zo štartového poľa na cieľové polia. Po hodení šestky môže figúrka odštartovať. Pritom musia figúrky raz obísť všetky polia, bez toho, aby ju súper nevyhodil. Počet prejdených polí sa určí hodom očíslovanej kocky. Ak padne šestka, hráč môže opakovať hod a posunúť sa o súčet padnutých hodov.</w:t>
      </w:r>
    </w:p>
    <w:p w14:paraId="03278348" w14:textId="11DF9C90" w:rsidR="009E642C" w:rsidRDefault="009E642C" w:rsidP="009E642C">
      <w:r>
        <w:t>Meno dostala hra preto, že hráči po vyhodení vlastnej figúrky reagujú často hnevom. Hracie pole na jednej strane je pre štyroch, na druhej strane pre šiestich hráčov.</w:t>
      </w:r>
      <w:r w:rsidRPr="009E642C">
        <w:t xml:space="preserve"> </w:t>
      </w:r>
    </w:p>
    <w:p w14:paraId="151DAF84" w14:textId="61DFE705" w:rsidR="009E642C" w:rsidRDefault="009E642C" w:rsidP="009E642C">
      <w:pPr>
        <w:pStyle w:val="Nadpis2"/>
      </w:pPr>
      <w:bookmarkStart w:id="2" w:name="_Toc124069845"/>
      <w:r w:rsidRPr="009E642C">
        <w:t>Oficiálne pravidlá</w:t>
      </w:r>
      <w:bookmarkEnd w:id="2"/>
    </w:p>
    <w:p w14:paraId="4A6B6DD5" w14:textId="28D3E111" w:rsidR="009E642C" w:rsidRDefault="009E642C" w:rsidP="009E642C">
      <w:r>
        <w:t>Pravidlá sú preložené z nemeckých oficiálnych pravidiel „</w:t>
      </w:r>
      <w:proofErr w:type="spellStart"/>
      <w:r w:rsidRPr="00860018">
        <w:t>Mensch</w:t>
      </w:r>
      <w:proofErr w:type="spellEnd"/>
      <w:r w:rsidRPr="00860018">
        <w:t xml:space="preserve"> </w:t>
      </w:r>
      <w:proofErr w:type="spellStart"/>
      <w:r w:rsidRPr="00860018">
        <w:t>ärgere</w:t>
      </w:r>
      <w:proofErr w:type="spellEnd"/>
      <w:r w:rsidRPr="00860018">
        <w:t xml:space="preserve"> </w:t>
      </w:r>
      <w:proofErr w:type="spellStart"/>
      <w:r w:rsidRPr="00860018">
        <w:t>Dich</w:t>
      </w:r>
      <w:proofErr w:type="spellEnd"/>
      <w:r w:rsidRPr="00860018">
        <w:t xml:space="preserve"> </w:t>
      </w:r>
      <w:proofErr w:type="spellStart"/>
      <w:r w:rsidRPr="00860018">
        <w:t>nicht</w:t>
      </w:r>
      <w:proofErr w:type="spellEnd"/>
      <w:r>
        <w:t>“</w:t>
      </w:r>
    </w:p>
    <w:p w14:paraId="2EBC0F49" w14:textId="0FBEE13F" w:rsidR="009E642C" w:rsidRDefault="009E642C" w:rsidP="009E642C">
      <w:r>
        <w:t>Keď padne šestka, musí daný hráč postaviť na svoju štartovaciu pozíciu hracieho poľa svoju figúrku zo svojho domčeka (aj v prípade, ak môže urobiť užitočný ťah s inou figúrkou).</w:t>
      </w:r>
    </w:p>
    <w:p w14:paraId="346D247C" w14:textId="6B2BF0B9" w:rsidR="009E642C" w:rsidRDefault="009E642C" w:rsidP="009E642C">
      <w:r>
        <w:t xml:space="preserve">Potom môže znovu hádzať kockou a s danou figúrkou postúpiť daný počet polí dopredu. Štartovacie pole sa musí uvoľniť čo najskôr, ako je možné. Ak však hráč nemá v domčeku žiadnu figúrku, postúpi daný počet polí s figúrkou podľa svojej voľby vpred. Ak sa stane že hráč je pred domčekom a potrebuje k výhre hodiť jedno jediné číslo a hráč hodí číslo 6 môže hádzať ešte raz. Keď padne číslo ktoré potrebuje a posledného panáčika umiestni do domčeka, </w:t>
      </w:r>
      <w:proofErr w:type="spellStart"/>
      <w:r>
        <w:t>stava</w:t>
      </w:r>
      <w:proofErr w:type="spellEnd"/>
      <w:r>
        <w:t xml:space="preserve"> sa víťazom.</w:t>
      </w:r>
    </w:p>
    <w:p w14:paraId="353F3DA9" w14:textId="3B05DE3F" w:rsidR="009E642C" w:rsidRDefault="009E642C" w:rsidP="009E642C">
      <w:r>
        <w:t>Ak sa pri obehu po hracom poli dostane figúrka na pole, ktorá je obsadená figúrkou nepriateľa, nepriateľská figúrka sa musí vrátiť do domčeka (v pravidlách sa domček nazýva štartovacia pozícia).</w:t>
      </w:r>
    </w:p>
    <w:p w14:paraId="232CDAA9" w14:textId="7F38A459" w:rsidR="009E642C" w:rsidRDefault="009E642C" w:rsidP="009E642C">
      <w:r>
        <w:t>Vlastná figúrka nemôže "zbiť" svoju vlastnú figúrku a ak je cieľové pole obsadené vlastnou figúrkou, ťah je nevykonateľný.</w:t>
      </w:r>
    </w:p>
    <w:p w14:paraId="037AD618" w14:textId="70B23218" w:rsidR="009E642C" w:rsidRDefault="009E642C" w:rsidP="009E642C">
      <w:r>
        <w:t>Ak má hráč v obehu viac figúrok, môže sa rozhodnúť, ktorou potiahne. Hod kockami v jednom kole jedným hráčom nesmie byť rozdelený medzi viac figúrok.</w:t>
      </w:r>
    </w:p>
    <w:p w14:paraId="65AE8793" w14:textId="384C869B" w:rsidR="009E642C" w:rsidRDefault="009E642C" w:rsidP="009E642C">
      <w:r>
        <w:t>Ak nemá hráč na hracom poli žiadnu figúrku (čo sa na začiatku hry týka každého hráča), hádže v danom kole 3 krát pokým nenasadí svoju figúrku do hry a následne sa riadi pravidlami hry. Pokiaľ hráč hodí 6 a hádže opäť a hodí napr. 3 tak si poradie môže ľubovoľne meniť.</w:t>
      </w:r>
    </w:p>
    <w:p w14:paraId="6AD4BF00" w14:textId="228B0218" w:rsidR="009E642C" w:rsidRDefault="009E642C" w:rsidP="009E642C">
      <w:pPr>
        <w:pStyle w:val="Nadpis2"/>
      </w:pPr>
      <w:bookmarkStart w:id="3" w:name="_Toc124069846"/>
      <w:r>
        <w:lastRenderedPageBreak/>
        <w:t>Pôvod hry</w:t>
      </w:r>
      <w:bookmarkEnd w:id="3"/>
    </w:p>
    <w:p w14:paraId="49DC1EC5" w14:textId="742EAE84" w:rsidR="009E642C" w:rsidRDefault="009E642C" w:rsidP="009E642C">
      <w:r w:rsidRPr="009E642C">
        <w:t xml:space="preserve">Hru vymyslel v zimných mesiacoch na prelome rokov 1907/1908 Nemec </w:t>
      </w:r>
      <w:proofErr w:type="spellStart"/>
      <w:r w:rsidRPr="009E642C">
        <w:t>Josef</w:t>
      </w:r>
      <w:proofErr w:type="spellEnd"/>
      <w:r w:rsidRPr="009E642C">
        <w:t xml:space="preserve"> Friedrich Schmidt, nechal sa inšpirovať indickou hrou </w:t>
      </w:r>
      <w:proofErr w:type="spellStart"/>
      <w:r w:rsidRPr="009E642C">
        <w:t>Pachisi</w:t>
      </w:r>
      <w:proofErr w:type="spellEnd"/>
      <w:r w:rsidRPr="009E642C">
        <w:t xml:space="preserve"> a anglickou hrou </w:t>
      </w:r>
      <w:proofErr w:type="spellStart"/>
      <w:r w:rsidRPr="009E642C">
        <w:t>Ludo</w:t>
      </w:r>
      <w:proofErr w:type="spellEnd"/>
      <w:r w:rsidRPr="009E642C">
        <w:t>. Od roku 1914 sériovo vyrábaná hra bola predaná viac než 60 miliónkrát. Pravidlá sa od roku 1914 nezmenili.</w:t>
      </w:r>
    </w:p>
    <w:p w14:paraId="4E312C74" w14:textId="154857D3" w:rsidR="009E642C" w:rsidRPr="009E642C" w:rsidRDefault="009E642C" w:rsidP="009E642C">
      <w:pPr>
        <w:pStyle w:val="Nadpis2"/>
      </w:pPr>
      <w:bookmarkStart w:id="4" w:name="_Toc124069847"/>
      <w:r>
        <w:rPr>
          <w:noProof/>
        </w:rPr>
        <w:drawing>
          <wp:anchor distT="0" distB="0" distL="114300" distR="114300" simplePos="0" relativeHeight="251659264" behindDoc="0" locked="0" layoutInCell="1" allowOverlap="1" wp14:anchorId="756FB167" wp14:editId="56D77E37">
            <wp:simplePos x="0" y="0"/>
            <wp:positionH relativeFrom="margin">
              <wp:posOffset>128905</wp:posOffset>
            </wp:positionH>
            <wp:positionV relativeFrom="paragraph">
              <wp:posOffset>335280</wp:posOffset>
            </wp:positionV>
            <wp:extent cx="5194935" cy="5617845"/>
            <wp:effectExtent l="0" t="0" r="5715" b="1905"/>
            <wp:wrapTopAndBottom/>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94935" cy="5617845"/>
                    </a:xfrm>
                    <a:prstGeom prst="rect">
                      <a:avLst/>
                    </a:prstGeom>
                  </pic:spPr>
                </pic:pic>
              </a:graphicData>
            </a:graphic>
            <wp14:sizeRelH relativeFrom="margin">
              <wp14:pctWidth>0</wp14:pctWidth>
            </wp14:sizeRelH>
            <wp14:sizeRelV relativeFrom="margin">
              <wp14:pctHeight>0</wp14:pctHeight>
            </wp14:sizeRelV>
          </wp:anchor>
        </w:drawing>
      </w:r>
      <w:r>
        <w:t>Verzia v príkazovom riadku</w:t>
      </w:r>
      <w:bookmarkEnd w:id="4"/>
    </w:p>
    <w:p w14:paraId="6E2AE9BA" w14:textId="31DFD1D6" w:rsidR="009367FE" w:rsidRDefault="009367FE" w:rsidP="00FF40D8">
      <w:r>
        <w:br w:type="page"/>
      </w:r>
    </w:p>
    <w:p w14:paraId="1C764101" w14:textId="1185B940" w:rsidR="00747BB1" w:rsidRDefault="009367FE" w:rsidP="009367FE">
      <w:pPr>
        <w:pStyle w:val="Nadpis1"/>
      </w:pPr>
      <w:r>
        <w:lastRenderedPageBreak/>
        <w:t xml:space="preserve"> </w:t>
      </w:r>
      <w:bookmarkStart w:id="5" w:name="_Toc124069848"/>
      <w:r w:rsidR="00DF67D1">
        <w:t>Programátorská príručka</w:t>
      </w:r>
      <w:bookmarkEnd w:id="5"/>
    </w:p>
    <w:p w14:paraId="522087F8" w14:textId="4A097D41" w:rsidR="00DF67D1" w:rsidRDefault="00DF67D1" w:rsidP="00DF67D1">
      <w:pPr>
        <w:pStyle w:val="Nadpis2"/>
      </w:pPr>
      <w:bookmarkStart w:id="6" w:name="_Toc124069849"/>
      <w:r>
        <w:t>Štruktúra projektu</w:t>
      </w:r>
      <w:bookmarkEnd w:id="6"/>
    </w:p>
    <w:p w14:paraId="6916FA62" w14:textId="68D9441C" w:rsidR="0015679A" w:rsidRPr="0015679A" w:rsidRDefault="0015679A" w:rsidP="0015679A">
      <w:r>
        <w:t>//TODO odfoť finálnu štruktúru projektu</w:t>
      </w:r>
      <w:r w:rsidR="001711D3">
        <w:t xml:space="preserve"> po </w:t>
      </w:r>
      <w:proofErr w:type="spellStart"/>
      <w:r w:rsidR="001711D3">
        <w:t>refaktorovaní</w:t>
      </w:r>
      <w:proofErr w:type="spellEnd"/>
    </w:p>
    <w:p w14:paraId="655B53AB" w14:textId="15CD2393" w:rsidR="00DF67D1" w:rsidRDefault="00DF67D1" w:rsidP="00DF67D1">
      <w:pPr>
        <w:pStyle w:val="Nadpis2"/>
      </w:pPr>
      <w:bookmarkStart w:id="7" w:name="_Toc124069850"/>
      <w:r>
        <w:t xml:space="preserve">Použitie </w:t>
      </w:r>
      <w:proofErr w:type="spellStart"/>
      <w:r>
        <w:t>socketov</w:t>
      </w:r>
      <w:bookmarkEnd w:id="7"/>
      <w:proofErr w:type="spellEnd"/>
    </w:p>
    <w:p w14:paraId="0C7A129B" w14:textId="77777777" w:rsidR="008B213F" w:rsidRDefault="008B213F" w:rsidP="008B213F">
      <w:r>
        <w:t xml:space="preserve">Sokety sú použité pri klient-server komunikácií. </w:t>
      </w:r>
    </w:p>
    <w:p w14:paraId="35285D3F" w14:textId="2A456C85" w:rsidR="008B213F" w:rsidRPr="008B213F" w:rsidRDefault="008B213F" w:rsidP="008B213F">
      <w:r w:rsidRPr="00886377">
        <w:rPr>
          <w:b/>
          <w:bCs/>
        </w:rPr>
        <w:t>Server</w:t>
      </w:r>
      <w:r>
        <w:t xml:space="preserve">, na kt. beží herná logika čaká na pripojenie zadaného počtu klientov (1-4). Ak sú pripojený všetci, až vtedy spustí hru. Server posiela za každým ťahom každému klientovi </w:t>
      </w:r>
      <w:r w:rsidRPr="00886377">
        <w:t>aktuálnu</w:t>
      </w:r>
      <w:r>
        <w:rPr>
          <w:b/>
          <w:bCs/>
        </w:rPr>
        <w:t xml:space="preserve"> </w:t>
      </w:r>
      <w:r>
        <w:t>podobu hracej plochy.</w:t>
      </w:r>
    </w:p>
    <w:p w14:paraId="79DA8BA6" w14:textId="56DD1AD4" w:rsidR="008B213F" w:rsidRPr="008B213F" w:rsidRDefault="008B213F" w:rsidP="008B213F">
      <w:r w:rsidRPr="00886377">
        <w:rPr>
          <w:b/>
          <w:bCs/>
        </w:rPr>
        <w:t>Klient</w:t>
      </w:r>
      <w:r>
        <w:t xml:space="preserve">/i, vedia byť spustení paralelne a ich účel je spracovávať a posielať </w:t>
      </w:r>
      <w:proofErr w:type="spellStart"/>
      <w:r>
        <w:t>input</w:t>
      </w:r>
      <w:proofErr w:type="spellEnd"/>
      <w:r>
        <w:t xml:space="preserve"> od používateľa. Ďalej prijímajú pomocou </w:t>
      </w:r>
      <w:proofErr w:type="spellStart"/>
      <w:r>
        <w:t>soketov</w:t>
      </w:r>
      <w:proofErr w:type="spellEnd"/>
      <w:r>
        <w:t xml:space="preserve"> správy od serveru aktualizáciu aktuálnej podoby hracej plochy.</w:t>
      </w:r>
    </w:p>
    <w:p w14:paraId="4947852A" w14:textId="24DA90E8" w:rsidR="00DF67D1" w:rsidRDefault="00DF67D1" w:rsidP="00DF67D1">
      <w:pPr>
        <w:pStyle w:val="Nadpis2"/>
      </w:pPr>
      <w:bookmarkStart w:id="8" w:name="_Toc124069851"/>
      <w:r>
        <w:t>Použitie vlákien</w:t>
      </w:r>
      <w:bookmarkEnd w:id="8"/>
    </w:p>
    <w:p w14:paraId="6FF5E427" w14:textId="77BCF5D9" w:rsidR="0015679A" w:rsidRDefault="0015679A" w:rsidP="0015679A">
      <w:r>
        <w:t>Vlákna (</w:t>
      </w:r>
      <w:proofErr w:type="spellStart"/>
      <w:r w:rsidRPr="0015679A">
        <w:rPr>
          <w:b/>
          <w:bCs/>
        </w:rPr>
        <w:t>pthreads</w:t>
      </w:r>
      <w:proofErr w:type="spellEnd"/>
      <w:r>
        <w:t xml:space="preserve">) sú použité v triede </w:t>
      </w:r>
      <w:r w:rsidRPr="0015679A">
        <w:rPr>
          <w:color w:val="C45911" w:themeColor="accent2" w:themeShade="BF"/>
        </w:rPr>
        <w:t>Kocka</w:t>
      </w:r>
      <w:r>
        <w:t>. Hod kockou sa dal spraviť jednoduchým .</w:t>
      </w:r>
      <w:proofErr w:type="spellStart"/>
      <w:r>
        <w:t>rand</w:t>
      </w:r>
      <w:proofErr w:type="spellEnd"/>
      <w:r>
        <w:t xml:space="preserve">(), kt. by na základe </w:t>
      </w:r>
      <w:proofErr w:type="spellStart"/>
      <w:r>
        <w:t>seedu</w:t>
      </w:r>
      <w:proofErr w:type="spellEnd"/>
      <w:r>
        <w:t xml:space="preserve"> (čo by bol v našom prípade aktuálny čas) vedel vygenerovať „</w:t>
      </w:r>
      <w:r w:rsidRPr="0015679A">
        <w:rPr>
          <w:i/>
          <w:iCs/>
        </w:rPr>
        <w:t>náhodné</w:t>
      </w:r>
      <w:r>
        <w:t xml:space="preserve"> </w:t>
      </w:r>
      <w:r w:rsidRPr="0015679A">
        <w:rPr>
          <w:i/>
          <w:iCs/>
        </w:rPr>
        <w:t>číslo</w:t>
      </w:r>
      <w:r>
        <w:t>“. My sme na základe vlákien hod kockou obohatili.</w:t>
      </w:r>
    </w:p>
    <w:p w14:paraId="149CC0D4" w14:textId="75CCC1FD" w:rsidR="00F53B8B" w:rsidRDefault="00F53B8B" w:rsidP="00F53B8B">
      <w:r>
        <w:rPr>
          <w:noProof/>
        </w:rPr>
        <w:drawing>
          <wp:anchor distT="0" distB="0" distL="114300" distR="114300" simplePos="0" relativeHeight="251660288" behindDoc="0" locked="0" layoutInCell="1" allowOverlap="1" wp14:anchorId="5E91AE9C" wp14:editId="290E1FA6">
            <wp:simplePos x="0" y="0"/>
            <wp:positionH relativeFrom="margin">
              <wp:align>center</wp:align>
            </wp:positionH>
            <wp:positionV relativeFrom="paragraph">
              <wp:posOffset>1186815</wp:posOffset>
            </wp:positionV>
            <wp:extent cx="7108190" cy="2865120"/>
            <wp:effectExtent l="0" t="0" r="0" b="0"/>
            <wp:wrapTopAndBottom/>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108190" cy="2865120"/>
                    </a:xfrm>
                    <a:prstGeom prst="rect">
                      <a:avLst/>
                    </a:prstGeom>
                  </pic:spPr>
                </pic:pic>
              </a:graphicData>
            </a:graphic>
            <wp14:sizeRelH relativeFrom="margin">
              <wp14:pctWidth>0</wp14:pctWidth>
            </wp14:sizeRelH>
            <wp14:sizeRelV relativeFrom="margin">
              <wp14:pctHeight>0</wp14:pctHeight>
            </wp14:sizeRelV>
          </wp:anchor>
        </w:drawing>
      </w:r>
      <w:r w:rsidR="0015679A">
        <w:t>Ak je zavolaná metóda triedy kocka .</w:t>
      </w:r>
      <w:proofErr w:type="spellStart"/>
      <w:r w:rsidR="0015679A" w:rsidRPr="0015679A">
        <w:t>rollDice</w:t>
      </w:r>
      <w:proofErr w:type="spellEnd"/>
      <w:r w:rsidR="0015679A">
        <w:t xml:space="preserve">(), </w:t>
      </w:r>
      <w:r w:rsidR="00F56B87">
        <w:t xml:space="preserve">spustí sa súbežne 8 </w:t>
      </w:r>
      <w:proofErr w:type="spellStart"/>
      <w:r w:rsidR="00F56B87">
        <w:t>vlakien</w:t>
      </w:r>
      <w:proofErr w:type="spellEnd"/>
      <w:r w:rsidR="00F56B87">
        <w:t xml:space="preserve">, kt. predstavujú 8 planét slnečnej sústavy. Keďže lokality týchto planét sa neustále menia, hráč </w:t>
      </w:r>
      <w:r>
        <w:t>vyšle signál (tam aj naspäť) a zistí, kt. je z nich v aktuálnom okamžiku najďalej. Každá planéta (keďže má inú gravitáciu, atmosféru, ...) má pravdepodobnosti hodenia jednotlivých čísel od 1 po 6 iné. Napr. planéty kt. sú bližšie k slnku majú väčšie pravdepodobnosti hodenia väčších čísel a tie kt. sú ďalej od slnka zase naopak.</w:t>
      </w:r>
    </w:p>
    <w:p w14:paraId="6E1100EB" w14:textId="77777777" w:rsidR="00A2027C" w:rsidRDefault="00F53B8B" w:rsidP="00A2027C">
      <w:pPr>
        <w:jc w:val="left"/>
      </w:pPr>
      <w:r>
        <w:t xml:space="preserve">Robí to preto lebo počul že ak bude používať </w:t>
      </w:r>
      <w:r w:rsidRPr="00A2027C">
        <w:rPr>
          <w:lang w:val="en-GB"/>
        </w:rPr>
        <w:t>probabilities</w:t>
      </w:r>
      <w:r>
        <w:t xml:space="preserve"> kociek na tých najvzdialenejších planétach, pošťasti sa mu a vyhrá :)</w:t>
      </w:r>
      <w:r w:rsidR="00A42942">
        <w:br w:type="page"/>
      </w:r>
    </w:p>
    <w:p w14:paraId="1891FD89" w14:textId="3FB9AD85" w:rsidR="00A2027C" w:rsidRDefault="00A2027C" w:rsidP="00A2027C">
      <w:pPr>
        <w:pStyle w:val="Nadpis1"/>
      </w:pPr>
      <w:r>
        <w:lastRenderedPageBreak/>
        <w:t>Používateľská príučka</w:t>
      </w:r>
    </w:p>
    <w:p w14:paraId="5142AC3E" w14:textId="2C3DFC88" w:rsidR="00A2027C" w:rsidRPr="00A2027C" w:rsidRDefault="00A2027C" w:rsidP="00A2027C">
      <w:pPr>
        <w:pStyle w:val="Nadpis2"/>
        <w:rPr>
          <w:lang w:val="en-GB"/>
        </w:rPr>
      </w:pPr>
      <w:proofErr w:type="spellStart"/>
      <w:r w:rsidRPr="00A2027C">
        <w:rPr>
          <w:lang w:val="en-GB"/>
        </w:rPr>
        <w:t>Makefile</w:t>
      </w:r>
      <w:proofErr w:type="spellEnd"/>
    </w:p>
    <w:p w14:paraId="610DCA9E" w14:textId="1C14EE68" w:rsidR="00A2027C" w:rsidRDefault="00A2027C" w:rsidP="00A2027C">
      <w:r>
        <w:t xml:space="preserve">Spustenie </w:t>
      </w:r>
      <w:r w:rsidRPr="004578E4">
        <w:rPr>
          <w:i/>
          <w:iCs/>
        </w:rPr>
        <w:t>serveru</w:t>
      </w:r>
      <w:r>
        <w:t>:</w:t>
      </w:r>
    </w:p>
    <w:p w14:paraId="6A0ACB8B" w14:textId="75EE16A6" w:rsidR="00A2027C" w:rsidRDefault="00A2027C" w:rsidP="00A2027C">
      <w:r>
        <w:t>.</w:t>
      </w:r>
      <w:r w:rsidRPr="00A2027C">
        <w:t>/</w:t>
      </w:r>
      <w:proofErr w:type="spellStart"/>
      <w:r w:rsidRPr="00A2027C">
        <w:t>main</w:t>
      </w:r>
      <w:proofErr w:type="spellEnd"/>
      <w:r w:rsidRPr="00A2027C">
        <w:t>-server 2 10316</w:t>
      </w:r>
    </w:p>
    <w:p w14:paraId="49E7DBBC" w14:textId="16954F5D" w:rsidR="00A2027C" w:rsidRDefault="00A2027C" w:rsidP="00A2027C">
      <w:pPr>
        <w:pStyle w:val="Odsekzoznamu"/>
        <w:numPr>
          <w:ilvl w:val="0"/>
          <w:numId w:val="7"/>
        </w:numPr>
      </w:pPr>
      <w:r w:rsidRPr="00A2027C">
        <w:rPr>
          <w:b/>
          <w:bCs/>
        </w:rPr>
        <w:t>2</w:t>
      </w:r>
      <w:r>
        <w:t>: počet hráčov s koľkými má začať hra</w:t>
      </w:r>
    </w:p>
    <w:p w14:paraId="791268FD" w14:textId="1602C5D8" w:rsidR="00A2027C" w:rsidRDefault="00A2027C" w:rsidP="00A2027C">
      <w:pPr>
        <w:pStyle w:val="Odsekzoznamu"/>
        <w:numPr>
          <w:ilvl w:val="0"/>
          <w:numId w:val="7"/>
        </w:numPr>
      </w:pPr>
      <w:r w:rsidRPr="00A2027C">
        <w:rPr>
          <w:b/>
          <w:bCs/>
        </w:rPr>
        <w:t>10316</w:t>
      </w:r>
      <w:r>
        <w:t>: port servera</w:t>
      </w:r>
    </w:p>
    <w:p w14:paraId="036CBF6C" w14:textId="7B82C2DD" w:rsidR="00A2027C" w:rsidRDefault="00A2027C" w:rsidP="00A2027C">
      <w:r>
        <w:t xml:space="preserve">Spustenie </w:t>
      </w:r>
      <w:r w:rsidRPr="004578E4">
        <w:rPr>
          <w:i/>
          <w:iCs/>
        </w:rPr>
        <w:t>klientov</w:t>
      </w:r>
      <w:r>
        <w:t>:</w:t>
      </w:r>
    </w:p>
    <w:p w14:paraId="627A932A" w14:textId="3E7306E4" w:rsidR="00A2027C" w:rsidRDefault="00A2027C" w:rsidP="00A2027C">
      <w:r>
        <w:t>.</w:t>
      </w:r>
      <w:r w:rsidRPr="00A2027C">
        <w:t>/</w:t>
      </w:r>
      <w:proofErr w:type="spellStart"/>
      <w:r w:rsidRPr="00A2027C">
        <w:t>main-client</w:t>
      </w:r>
      <w:proofErr w:type="spellEnd"/>
      <w:r w:rsidRPr="00A2027C">
        <w:t xml:space="preserve"> </w:t>
      </w:r>
      <w:proofErr w:type="spellStart"/>
      <w:r w:rsidRPr="00A2027C">
        <w:t>localhost</w:t>
      </w:r>
      <w:proofErr w:type="spellEnd"/>
      <w:r w:rsidRPr="00A2027C">
        <w:t xml:space="preserve"> 10316</w:t>
      </w:r>
    </w:p>
    <w:p w14:paraId="5DDC36A3" w14:textId="0DFCB173" w:rsidR="00A2027C" w:rsidRDefault="00A2027C" w:rsidP="00A2027C">
      <w:pPr>
        <w:pStyle w:val="Odsekzoznamu"/>
        <w:numPr>
          <w:ilvl w:val="0"/>
          <w:numId w:val="8"/>
        </w:numPr>
      </w:pPr>
      <w:proofErr w:type="spellStart"/>
      <w:r w:rsidRPr="00A2027C">
        <w:rPr>
          <w:b/>
          <w:bCs/>
        </w:rPr>
        <w:t>l</w:t>
      </w:r>
      <w:r w:rsidRPr="00A2027C">
        <w:rPr>
          <w:b/>
          <w:bCs/>
        </w:rPr>
        <w:t>ocalhost</w:t>
      </w:r>
      <w:proofErr w:type="spellEnd"/>
      <w:r>
        <w:t>: adresa na kt. sa má klient pripojiť</w:t>
      </w:r>
    </w:p>
    <w:p w14:paraId="128E98FC" w14:textId="77777777" w:rsidR="00A2027C" w:rsidRDefault="00A2027C" w:rsidP="00A2027C">
      <w:pPr>
        <w:pStyle w:val="Odsekzoznamu"/>
        <w:numPr>
          <w:ilvl w:val="0"/>
          <w:numId w:val="7"/>
        </w:numPr>
      </w:pPr>
      <w:r w:rsidRPr="00A2027C">
        <w:rPr>
          <w:b/>
          <w:bCs/>
        </w:rPr>
        <w:t>10316</w:t>
      </w:r>
      <w:r>
        <w:t>: port servera</w:t>
      </w:r>
    </w:p>
    <w:p w14:paraId="705FFC8E" w14:textId="1D5D1F99" w:rsidR="00A42942" w:rsidRDefault="00A2027C" w:rsidP="00A2027C">
      <w:pPr>
        <w:jc w:val="left"/>
      </w:pPr>
      <w:r>
        <w:br w:type="page"/>
      </w:r>
    </w:p>
    <w:p w14:paraId="3B4B54EB" w14:textId="43D32C41" w:rsidR="00A34A7C" w:rsidRPr="00567DF3" w:rsidRDefault="00A42942" w:rsidP="00567DF3">
      <w:pPr>
        <w:pStyle w:val="Nadpis1"/>
      </w:pPr>
      <w:bookmarkStart w:id="9" w:name="_Toc124069852"/>
      <w:r>
        <w:lastRenderedPageBreak/>
        <w:t>Zdroje</w:t>
      </w:r>
      <w:bookmarkEnd w:id="9"/>
    </w:p>
    <w:p w14:paraId="2D07F62B" w14:textId="088B37D4" w:rsidR="00024A17" w:rsidRPr="00024A17" w:rsidRDefault="00A42942" w:rsidP="008F4D3E">
      <w:pPr>
        <w:rPr>
          <w:szCs w:val="24"/>
        </w:rPr>
      </w:pPr>
      <w:r w:rsidRPr="00A42942">
        <w:rPr>
          <w:szCs w:val="24"/>
        </w:rPr>
        <w:t>https://sk.wikipedia.org/wiki/%C4%8Clove%C4%8De_nehnevaj_sa</w:t>
      </w:r>
    </w:p>
    <w:sectPr w:rsidR="00024A17" w:rsidRPr="00024A17" w:rsidSect="0048010B">
      <w:headerReference w:type="default" r:id="rId16"/>
      <w:footerReference w:type="default" r:id="rId17"/>
      <w:headerReference w:type="firs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67723" w14:textId="77777777" w:rsidR="00032E92" w:rsidRDefault="00032E92" w:rsidP="0048010B">
      <w:pPr>
        <w:spacing w:after="0" w:line="240" w:lineRule="auto"/>
      </w:pPr>
      <w:r>
        <w:separator/>
      </w:r>
    </w:p>
  </w:endnote>
  <w:endnote w:type="continuationSeparator" w:id="0">
    <w:p w14:paraId="214588CC" w14:textId="77777777" w:rsidR="00032E92" w:rsidRDefault="00032E92" w:rsidP="0048010B">
      <w:pPr>
        <w:spacing w:after="0" w:line="240" w:lineRule="auto"/>
      </w:pPr>
      <w:r>
        <w:continuationSeparator/>
      </w:r>
    </w:p>
  </w:endnote>
  <w:endnote w:type="continuationNotice" w:id="1">
    <w:p w14:paraId="538C1FFD" w14:textId="77777777" w:rsidR="00032E92" w:rsidRDefault="00032E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796604"/>
      <w:docPartObj>
        <w:docPartGallery w:val="Page Numbers (Bottom of Page)"/>
        <w:docPartUnique/>
      </w:docPartObj>
    </w:sdtPr>
    <w:sdtContent>
      <w:p w14:paraId="1AFB2262" w14:textId="4C44F9DC" w:rsidR="0048010B" w:rsidRDefault="0048010B">
        <w:pPr>
          <w:pStyle w:val="Pta"/>
          <w:jc w:val="center"/>
        </w:pPr>
        <w:r>
          <w:fldChar w:fldCharType="begin"/>
        </w:r>
        <w:r>
          <w:instrText>PAGE   \* MERGEFORMAT</w:instrText>
        </w:r>
        <w:r>
          <w:fldChar w:fldCharType="separate"/>
        </w:r>
        <w:r w:rsidR="00A34A7C">
          <w:rPr>
            <w:noProof/>
          </w:rPr>
          <w:t>4</w:t>
        </w:r>
        <w:r>
          <w:fldChar w:fldCharType="end"/>
        </w:r>
      </w:p>
    </w:sdtContent>
  </w:sdt>
  <w:p w14:paraId="5B6D24D3" w14:textId="77777777" w:rsidR="0048010B" w:rsidRDefault="0048010B">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64D3F03" w14:paraId="0DBC88F6" w14:textId="77777777" w:rsidTr="064D3F03">
      <w:trPr>
        <w:trHeight w:val="300"/>
      </w:trPr>
      <w:tc>
        <w:tcPr>
          <w:tcW w:w="3020" w:type="dxa"/>
        </w:tcPr>
        <w:p w14:paraId="0963CF21" w14:textId="3159F56B" w:rsidR="064D3F03" w:rsidRDefault="064D3F03" w:rsidP="064D3F03">
          <w:pPr>
            <w:pStyle w:val="Hlavika"/>
            <w:ind w:left="-115"/>
            <w:jc w:val="left"/>
          </w:pPr>
        </w:p>
      </w:tc>
      <w:tc>
        <w:tcPr>
          <w:tcW w:w="3020" w:type="dxa"/>
        </w:tcPr>
        <w:p w14:paraId="25EE1B80" w14:textId="152F9538" w:rsidR="064D3F03" w:rsidRDefault="064D3F03" w:rsidP="064D3F03">
          <w:pPr>
            <w:pStyle w:val="Hlavika"/>
            <w:jc w:val="center"/>
          </w:pPr>
        </w:p>
      </w:tc>
      <w:tc>
        <w:tcPr>
          <w:tcW w:w="3020" w:type="dxa"/>
        </w:tcPr>
        <w:p w14:paraId="57EC9630" w14:textId="22B64A60" w:rsidR="064D3F03" w:rsidRDefault="064D3F03" w:rsidP="064D3F03">
          <w:pPr>
            <w:pStyle w:val="Hlavika"/>
            <w:ind w:right="-115"/>
            <w:jc w:val="right"/>
          </w:pPr>
        </w:p>
      </w:tc>
    </w:tr>
  </w:tbl>
  <w:p w14:paraId="3DA887E5" w14:textId="4D427F3B" w:rsidR="064D3F03" w:rsidRDefault="064D3F03" w:rsidP="064D3F03">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4756E" w14:textId="77777777" w:rsidR="00032E92" w:rsidRDefault="00032E92" w:rsidP="0048010B">
      <w:pPr>
        <w:spacing w:after="0" w:line="240" w:lineRule="auto"/>
      </w:pPr>
      <w:r>
        <w:separator/>
      </w:r>
    </w:p>
  </w:footnote>
  <w:footnote w:type="continuationSeparator" w:id="0">
    <w:p w14:paraId="01F3B2E2" w14:textId="77777777" w:rsidR="00032E92" w:rsidRDefault="00032E92" w:rsidP="0048010B">
      <w:pPr>
        <w:spacing w:after="0" w:line="240" w:lineRule="auto"/>
      </w:pPr>
      <w:r>
        <w:continuationSeparator/>
      </w:r>
    </w:p>
  </w:footnote>
  <w:footnote w:type="continuationNotice" w:id="1">
    <w:p w14:paraId="24C7ABC6" w14:textId="77777777" w:rsidR="00032E92" w:rsidRDefault="00032E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FF031" w14:textId="3B619DE1" w:rsidR="00A34A7C" w:rsidRPr="00A34A7C" w:rsidRDefault="064D3F03" w:rsidP="064D3F03">
    <w:pPr>
      <w:pStyle w:val="Hlavika"/>
      <w:jc w:val="left"/>
      <w:rPr>
        <w:lang w:val="en-US"/>
      </w:rPr>
    </w:pPr>
    <w:r w:rsidRPr="064D3F03">
      <w:rPr>
        <w:lang w:val="en-US"/>
      </w:rPr>
      <w:t>PRINCÍPY OPERAČNÝCH SYSTÉMOV</w:t>
    </w:r>
    <w:r w:rsidR="00A34A7C">
      <w:tab/>
    </w:r>
    <w:r w:rsidR="00A34A7C">
      <w:tab/>
    </w:r>
    <w:r w:rsidR="00AF71F0">
      <w:rPr>
        <w:lang w:val="en-US"/>
      </w:rPr>
      <w:t xml:space="preserve">Meno </w:t>
    </w:r>
    <w:proofErr w:type="spellStart"/>
    <w:r w:rsidR="00AF71F0">
      <w:rPr>
        <w:lang w:val="en-US"/>
      </w:rPr>
      <w:t>Priezvisko</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64D3F03" w14:paraId="6A3B10B2" w14:textId="77777777" w:rsidTr="064D3F03">
      <w:trPr>
        <w:trHeight w:val="300"/>
      </w:trPr>
      <w:tc>
        <w:tcPr>
          <w:tcW w:w="3020" w:type="dxa"/>
        </w:tcPr>
        <w:p w14:paraId="1F28A7D1" w14:textId="64354E22" w:rsidR="064D3F03" w:rsidRDefault="064D3F03" w:rsidP="064D3F03">
          <w:pPr>
            <w:pStyle w:val="Hlavika"/>
            <w:ind w:left="-115"/>
            <w:jc w:val="left"/>
          </w:pPr>
        </w:p>
      </w:tc>
      <w:tc>
        <w:tcPr>
          <w:tcW w:w="3020" w:type="dxa"/>
        </w:tcPr>
        <w:p w14:paraId="69324554" w14:textId="5931C02E" w:rsidR="064D3F03" w:rsidRDefault="064D3F03" w:rsidP="064D3F03">
          <w:pPr>
            <w:pStyle w:val="Hlavika"/>
            <w:jc w:val="center"/>
          </w:pPr>
        </w:p>
      </w:tc>
      <w:tc>
        <w:tcPr>
          <w:tcW w:w="3020" w:type="dxa"/>
        </w:tcPr>
        <w:p w14:paraId="1974AF76" w14:textId="26676089" w:rsidR="064D3F03" w:rsidRDefault="064D3F03" w:rsidP="064D3F03">
          <w:pPr>
            <w:pStyle w:val="Hlavika"/>
            <w:ind w:right="-115"/>
            <w:jc w:val="right"/>
          </w:pPr>
        </w:p>
      </w:tc>
    </w:tr>
  </w:tbl>
  <w:p w14:paraId="3110CD15" w14:textId="4A0D36CC" w:rsidR="064D3F03" w:rsidRDefault="064D3F03" w:rsidP="064D3F03">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94661"/>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06D2ABC"/>
    <w:multiLevelType w:val="hybridMultilevel"/>
    <w:tmpl w:val="6A7C95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2D223724"/>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AAE4214"/>
    <w:multiLevelType w:val="multilevel"/>
    <w:tmpl w:val="7E867624"/>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4F46C19"/>
    <w:multiLevelType w:val="hybridMultilevel"/>
    <w:tmpl w:val="930A7D5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600E569C"/>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E9F1817"/>
    <w:multiLevelType w:val="hybridMultilevel"/>
    <w:tmpl w:val="AACE1A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6EE93450"/>
    <w:multiLevelType w:val="hybridMultilevel"/>
    <w:tmpl w:val="DCFC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2181262">
    <w:abstractNumId w:val="3"/>
  </w:num>
  <w:num w:numId="2" w16cid:durableId="1490515351">
    <w:abstractNumId w:val="5"/>
  </w:num>
  <w:num w:numId="3" w16cid:durableId="748116809">
    <w:abstractNumId w:val="4"/>
  </w:num>
  <w:num w:numId="4" w16cid:durableId="299850025">
    <w:abstractNumId w:val="2"/>
  </w:num>
  <w:num w:numId="5" w16cid:durableId="360402075">
    <w:abstractNumId w:val="0"/>
  </w:num>
  <w:num w:numId="6" w16cid:durableId="463501045">
    <w:abstractNumId w:val="7"/>
  </w:num>
  <w:num w:numId="7" w16cid:durableId="1861702350">
    <w:abstractNumId w:val="6"/>
  </w:num>
  <w:num w:numId="8" w16cid:durableId="1048533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168"/>
    <w:rsid w:val="00000460"/>
    <w:rsid w:val="00010D35"/>
    <w:rsid w:val="00015EFB"/>
    <w:rsid w:val="00024A17"/>
    <w:rsid w:val="00026827"/>
    <w:rsid w:val="00030090"/>
    <w:rsid w:val="00032E92"/>
    <w:rsid w:val="000351E7"/>
    <w:rsid w:val="00040A93"/>
    <w:rsid w:val="00040EFE"/>
    <w:rsid w:val="000440D8"/>
    <w:rsid w:val="000451A5"/>
    <w:rsid w:val="00046749"/>
    <w:rsid w:val="00047E1C"/>
    <w:rsid w:val="0005569E"/>
    <w:rsid w:val="00055C93"/>
    <w:rsid w:val="00071849"/>
    <w:rsid w:val="000730EB"/>
    <w:rsid w:val="00080C3C"/>
    <w:rsid w:val="00082053"/>
    <w:rsid w:val="00087A13"/>
    <w:rsid w:val="000A20F2"/>
    <w:rsid w:val="000A532E"/>
    <w:rsid w:val="000A7DD6"/>
    <w:rsid w:val="000B0702"/>
    <w:rsid w:val="000B1C42"/>
    <w:rsid w:val="000B2DDB"/>
    <w:rsid w:val="000B422C"/>
    <w:rsid w:val="000C0866"/>
    <w:rsid w:val="000C35FA"/>
    <w:rsid w:val="000C5FEF"/>
    <w:rsid w:val="000D164B"/>
    <w:rsid w:val="000D4D6A"/>
    <w:rsid w:val="000D50C9"/>
    <w:rsid w:val="000D7250"/>
    <w:rsid w:val="000F1D5A"/>
    <w:rsid w:val="000F54AF"/>
    <w:rsid w:val="0010102D"/>
    <w:rsid w:val="00102E35"/>
    <w:rsid w:val="00110282"/>
    <w:rsid w:val="001124B0"/>
    <w:rsid w:val="00112DB0"/>
    <w:rsid w:val="00113955"/>
    <w:rsid w:val="00117219"/>
    <w:rsid w:val="001225B6"/>
    <w:rsid w:val="0012531D"/>
    <w:rsid w:val="00126ED6"/>
    <w:rsid w:val="001303CF"/>
    <w:rsid w:val="0013349F"/>
    <w:rsid w:val="0015679A"/>
    <w:rsid w:val="001611E1"/>
    <w:rsid w:val="0016217E"/>
    <w:rsid w:val="00164D74"/>
    <w:rsid w:val="001711D3"/>
    <w:rsid w:val="00177E40"/>
    <w:rsid w:val="00183ADC"/>
    <w:rsid w:val="001A17B4"/>
    <w:rsid w:val="001A1F68"/>
    <w:rsid w:val="001A5487"/>
    <w:rsid w:val="001C13D0"/>
    <w:rsid w:val="001C574F"/>
    <w:rsid w:val="001C78BB"/>
    <w:rsid w:val="001D0575"/>
    <w:rsid w:val="001D6FD0"/>
    <w:rsid w:val="001E5BC6"/>
    <w:rsid w:val="001F72D5"/>
    <w:rsid w:val="00215015"/>
    <w:rsid w:val="00232BE4"/>
    <w:rsid w:val="00240168"/>
    <w:rsid w:val="00245985"/>
    <w:rsid w:val="00247A67"/>
    <w:rsid w:val="00251731"/>
    <w:rsid w:val="0025639C"/>
    <w:rsid w:val="00257A96"/>
    <w:rsid w:val="0026042E"/>
    <w:rsid w:val="00262DDA"/>
    <w:rsid w:val="0026454F"/>
    <w:rsid w:val="00272B20"/>
    <w:rsid w:val="002747F1"/>
    <w:rsid w:val="00275057"/>
    <w:rsid w:val="00275C56"/>
    <w:rsid w:val="002919EC"/>
    <w:rsid w:val="00292D5E"/>
    <w:rsid w:val="00297AE9"/>
    <w:rsid w:val="002C02F6"/>
    <w:rsid w:val="002C1FD5"/>
    <w:rsid w:val="002C7251"/>
    <w:rsid w:val="002D13E3"/>
    <w:rsid w:val="002D6057"/>
    <w:rsid w:val="002D779D"/>
    <w:rsid w:val="002E12C4"/>
    <w:rsid w:val="002E2A34"/>
    <w:rsid w:val="002E3BD0"/>
    <w:rsid w:val="002E48D6"/>
    <w:rsid w:val="002E6064"/>
    <w:rsid w:val="002E62E6"/>
    <w:rsid w:val="002F44AE"/>
    <w:rsid w:val="00300776"/>
    <w:rsid w:val="003324CA"/>
    <w:rsid w:val="0034374D"/>
    <w:rsid w:val="0034401B"/>
    <w:rsid w:val="00357B24"/>
    <w:rsid w:val="003636DB"/>
    <w:rsid w:val="00365FB3"/>
    <w:rsid w:val="0036610B"/>
    <w:rsid w:val="00366875"/>
    <w:rsid w:val="00373EC1"/>
    <w:rsid w:val="00374BC1"/>
    <w:rsid w:val="00382E3B"/>
    <w:rsid w:val="0039703E"/>
    <w:rsid w:val="003A5DC2"/>
    <w:rsid w:val="003A7A29"/>
    <w:rsid w:val="003B3ADD"/>
    <w:rsid w:val="003C3A96"/>
    <w:rsid w:val="003C41DD"/>
    <w:rsid w:val="003D4DCF"/>
    <w:rsid w:val="003F396A"/>
    <w:rsid w:val="003F4805"/>
    <w:rsid w:val="0040135D"/>
    <w:rsid w:val="004110BE"/>
    <w:rsid w:val="0041312D"/>
    <w:rsid w:val="00416523"/>
    <w:rsid w:val="00416FDC"/>
    <w:rsid w:val="0042767C"/>
    <w:rsid w:val="00430774"/>
    <w:rsid w:val="004330CB"/>
    <w:rsid w:val="00435900"/>
    <w:rsid w:val="00437294"/>
    <w:rsid w:val="0043743B"/>
    <w:rsid w:val="00443A45"/>
    <w:rsid w:val="004578E4"/>
    <w:rsid w:val="00465168"/>
    <w:rsid w:val="004668C1"/>
    <w:rsid w:val="00472AB5"/>
    <w:rsid w:val="0048010B"/>
    <w:rsid w:val="004967BC"/>
    <w:rsid w:val="004A0132"/>
    <w:rsid w:val="004A0DA3"/>
    <w:rsid w:val="004A0DCA"/>
    <w:rsid w:val="004A3157"/>
    <w:rsid w:val="004A5275"/>
    <w:rsid w:val="004B5936"/>
    <w:rsid w:val="004B7778"/>
    <w:rsid w:val="004B784A"/>
    <w:rsid w:val="004C1E34"/>
    <w:rsid w:val="004C2D4D"/>
    <w:rsid w:val="004C50FD"/>
    <w:rsid w:val="004D134D"/>
    <w:rsid w:val="004D4E31"/>
    <w:rsid w:val="004D59F5"/>
    <w:rsid w:val="004D75F1"/>
    <w:rsid w:val="004E326B"/>
    <w:rsid w:val="004E48EB"/>
    <w:rsid w:val="004F013C"/>
    <w:rsid w:val="004F12C7"/>
    <w:rsid w:val="00501E8A"/>
    <w:rsid w:val="005037ED"/>
    <w:rsid w:val="0051228E"/>
    <w:rsid w:val="00515030"/>
    <w:rsid w:val="0052294B"/>
    <w:rsid w:val="00531182"/>
    <w:rsid w:val="00532F6F"/>
    <w:rsid w:val="0053503E"/>
    <w:rsid w:val="0054384F"/>
    <w:rsid w:val="005462B6"/>
    <w:rsid w:val="005467A7"/>
    <w:rsid w:val="00555AF8"/>
    <w:rsid w:val="00556E1A"/>
    <w:rsid w:val="0055777D"/>
    <w:rsid w:val="005641FD"/>
    <w:rsid w:val="00565144"/>
    <w:rsid w:val="00567DF3"/>
    <w:rsid w:val="0057497E"/>
    <w:rsid w:val="00575DA6"/>
    <w:rsid w:val="005902CD"/>
    <w:rsid w:val="005948E5"/>
    <w:rsid w:val="005A49FC"/>
    <w:rsid w:val="005A5209"/>
    <w:rsid w:val="005A55D3"/>
    <w:rsid w:val="005A58A0"/>
    <w:rsid w:val="005B2866"/>
    <w:rsid w:val="005B5551"/>
    <w:rsid w:val="005D0A16"/>
    <w:rsid w:val="005D2ACB"/>
    <w:rsid w:val="005D556B"/>
    <w:rsid w:val="005E0CAE"/>
    <w:rsid w:val="005E35DB"/>
    <w:rsid w:val="006105A9"/>
    <w:rsid w:val="00611405"/>
    <w:rsid w:val="006239E7"/>
    <w:rsid w:val="00624D6B"/>
    <w:rsid w:val="00630485"/>
    <w:rsid w:val="0063177E"/>
    <w:rsid w:val="006342EF"/>
    <w:rsid w:val="00642095"/>
    <w:rsid w:val="00643A30"/>
    <w:rsid w:val="006529B5"/>
    <w:rsid w:val="00656BD0"/>
    <w:rsid w:val="00657866"/>
    <w:rsid w:val="00665BCB"/>
    <w:rsid w:val="0067017B"/>
    <w:rsid w:val="00677430"/>
    <w:rsid w:val="00680AA1"/>
    <w:rsid w:val="006817CB"/>
    <w:rsid w:val="0069094C"/>
    <w:rsid w:val="00691FE2"/>
    <w:rsid w:val="00697C62"/>
    <w:rsid w:val="006A0E47"/>
    <w:rsid w:val="006B1136"/>
    <w:rsid w:val="006B1CCB"/>
    <w:rsid w:val="006B2D6A"/>
    <w:rsid w:val="006B51CB"/>
    <w:rsid w:val="006C0D8A"/>
    <w:rsid w:val="006C4B0C"/>
    <w:rsid w:val="006D0879"/>
    <w:rsid w:val="006D6C26"/>
    <w:rsid w:val="006F046F"/>
    <w:rsid w:val="00702519"/>
    <w:rsid w:val="00706B10"/>
    <w:rsid w:val="00707B8B"/>
    <w:rsid w:val="00715584"/>
    <w:rsid w:val="00716CD4"/>
    <w:rsid w:val="00720286"/>
    <w:rsid w:val="007211F2"/>
    <w:rsid w:val="0072346F"/>
    <w:rsid w:val="0072469D"/>
    <w:rsid w:val="007330FE"/>
    <w:rsid w:val="007343C5"/>
    <w:rsid w:val="00737CB2"/>
    <w:rsid w:val="007432F8"/>
    <w:rsid w:val="00747BB1"/>
    <w:rsid w:val="00750FD2"/>
    <w:rsid w:val="00754A4B"/>
    <w:rsid w:val="00765E1E"/>
    <w:rsid w:val="00773322"/>
    <w:rsid w:val="00780093"/>
    <w:rsid w:val="00780616"/>
    <w:rsid w:val="00780A4B"/>
    <w:rsid w:val="00790312"/>
    <w:rsid w:val="007A4842"/>
    <w:rsid w:val="007A5A90"/>
    <w:rsid w:val="007B1705"/>
    <w:rsid w:val="007B7584"/>
    <w:rsid w:val="007C6EB1"/>
    <w:rsid w:val="007D2723"/>
    <w:rsid w:val="007E3558"/>
    <w:rsid w:val="007F02C0"/>
    <w:rsid w:val="007F2549"/>
    <w:rsid w:val="00810C78"/>
    <w:rsid w:val="008160C5"/>
    <w:rsid w:val="008169B3"/>
    <w:rsid w:val="0081791F"/>
    <w:rsid w:val="00820ABA"/>
    <w:rsid w:val="00821B9E"/>
    <w:rsid w:val="00822DD2"/>
    <w:rsid w:val="00823E26"/>
    <w:rsid w:val="00835F16"/>
    <w:rsid w:val="00841336"/>
    <w:rsid w:val="00841F3F"/>
    <w:rsid w:val="00846CCA"/>
    <w:rsid w:val="00847102"/>
    <w:rsid w:val="00851017"/>
    <w:rsid w:val="00860018"/>
    <w:rsid w:val="0086031E"/>
    <w:rsid w:val="00860BA3"/>
    <w:rsid w:val="00860E56"/>
    <w:rsid w:val="00866D79"/>
    <w:rsid w:val="008709BA"/>
    <w:rsid w:val="00873E27"/>
    <w:rsid w:val="008743E0"/>
    <w:rsid w:val="00886377"/>
    <w:rsid w:val="008951F5"/>
    <w:rsid w:val="008A06DD"/>
    <w:rsid w:val="008A5C91"/>
    <w:rsid w:val="008B213F"/>
    <w:rsid w:val="008B2C78"/>
    <w:rsid w:val="008C3723"/>
    <w:rsid w:val="008C4C41"/>
    <w:rsid w:val="008C6ABA"/>
    <w:rsid w:val="008D1A39"/>
    <w:rsid w:val="008F4D3E"/>
    <w:rsid w:val="00921A6E"/>
    <w:rsid w:val="00922E3B"/>
    <w:rsid w:val="00932920"/>
    <w:rsid w:val="009367FE"/>
    <w:rsid w:val="009430A6"/>
    <w:rsid w:val="00947EE0"/>
    <w:rsid w:val="00955865"/>
    <w:rsid w:val="00960325"/>
    <w:rsid w:val="00961E93"/>
    <w:rsid w:val="00966640"/>
    <w:rsid w:val="00971E08"/>
    <w:rsid w:val="00976568"/>
    <w:rsid w:val="009774FF"/>
    <w:rsid w:val="00983E17"/>
    <w:rsid w:val="00985669"/>
    <w:rsid w:val="0098667A"/>
    <w:rsid w:val="00994888"/>
    <w:rsid w:val="009952CF"/>
    <w:rsid w:val="009A5595"/>
    <w:rsid w:val="009B4AFC"/>
    <w:rsid w:val="009B4F99"/>
    <w:rsid w:val="009B7D74"/>
    <w:rsid w:val="009C63A2"/>
    <w:rsid w:val="009C7736"/>
    <w:rsid w:val="009D01F2"/>
    <w:rsid w:val="009D31D0"/>
    <w:rsid w:val="009D3F40"/>
    <w:rsid w:val="009D4231"/>
    <w:rsid w:val="009D7C62"/>
    <w:rsid w:val="009E4039"/>
    <w:rsid w:val="009E642C"/>
    <w:rsid w:val="009E6CCE"/>
    <w:rsid w:val="009F1C8A"/>
    <w:rsid w:val="009F1F15"/>
    <w:rsid w:val="009F3C5A"/>
    <w:rsid w:val="009F62A3"/>
    <w:rsid w:val="00A040E8"/>
    <w:rsid w:val="00A111B6"/>
    <w:rsid w:val="00A2027C"/>
    <w:rsid w:val="00A2225B"/>
    <w:rsid w:val="00A236A0"/>
    <w:rsid w:val="00A27C57"/>
    <w:rsid w:val="00A33AE0"/>
    <w:rsid w:val="00A34A7C"/>
    <w:rsid w:val="00A34D44"/>
    <w:rsid w:val="00A36F11"/>
    <w:rsid w:val="00A42942"/>
    <w:rsid w:val="00A4656E"/>
    <w:rsid w:val="00A46F78"/>
    <w:rsid w:val="00A51C58"/>
    <w:rsid w:val="00A55625"/>
    <w:rsid w:val="00A675E7"/>
    <w:rsid w:val="00A745FB"/>
    <w:rsid w:val="00A770A9"/>
    <w:rsid w:val="00A81D48"/>
    <w:rsid w:val="00A844A8"/>
    <w:rsid w:val="00A92979"/>
    <w:rsid w:val="00A93B28"/>
    <w:rsid w:val="00A966ED"/>
    <w:rsid w:val="00AA7325"/>
    <w:rsid w:val="00AA75DC"/>
    <w:rsid w:val="00AB2F82"/>
    <w:rsid w:val="00AB6B0B"/>
    <w:rsid w:val="00AC204B"/>
    <w:rsid w:val="00AC23E9"/>
    <w:rsid w:val="00AC28A6"/>
    <w:rsid w:val="00AC5CAE"/>
    <w:rsid w:val="00AD5208"/>
    <w:rsid w:val="00AE40A8"/>
    <w:rsid w:val="00AE742F"/>
    <w:rsid w:val="00AF3914"/>
    <w:rsid w:val="00AF71F0"/>
    <w:rsid w:val="00B022E5"/>
    <w:rsid w:val="00B07450"/>
    <w:rsid w:val="00B111CB"/>
    <w:rsid w:val="00B1121C"/>
    <w:rsid w:val="00B1423D"/>
    <w:rsid w:val="00B215F9"/>
    <w:rsid w:val="00B3261A"/>
    <w:rsid w:val="00B33718"/>
    <w:rsid w:val="00B41CB7"/>
    <w:rsid w:val="00B45B2A"/>
    <w:rsid w:val="00B50C40"/>
    <w:rsid w:val="00B548B9"/>
    <w:rsid w:val="00B56419"/>
    <w:rsid w:val="00B73AB7"/>
    <w:rsid w:val="00B7456D"/>
    <w:rsid w:val="00B74BB5"/>
    <w:rsid w:val="00B76F45"/>
    <w:rsid w:val="00B914A7"/>
    <w:rsid w:val="00B930EC"/>
    <w:rsid w:val="00B94910"/>
    <w:rsid w:val="00BA269B"/>
    <w:rsid w:val="00BA2FF1"/>
    <w:rsid w:val="00BA3DC3"/>
    <w:rsid w:val="00BA6193"/>
    <w:rsid w:val="00BB631E"/>
    <w:rsid w:val="00BC22D8"/>
    <w:rsid w:val="00BD08CB"/>
    <w:rsid w:val="00BD63E7"/>
    <w:rsid w:val="00BE2BA2"/>
    <w:rsid w:val="00BE2E5B"/>
    <w:rsid w:val="00BF4C4D"/>
    <w:rsid w:val="00C21CFE"/>
    <w:rsid w:val="00C232CB"/>
    <w:rsid w:val="00C256E9"/>
    <w:rsid w:val="00C27648"/>
    <w:rsid w:val="00C34ABD"/>
    <w:rsid w:val="00C34F8F"/>
    <w:rsid w:val="00C369BF"/>
    <w:rsid w:val="00C370F6"/>
    <w:rsid w:val="00C37D72"/>
    <w:rsid w:val="00C473A9"/>
    <w:rsid w:val="00C51988"/>
    <w:rsid w:val="00C52BE1"/>
    <w:rsid w:val="00C57C3D"/>
    <w:rsid w:val="00C63F49"/>
    <w:rsid w:val="00C655A5"/>
    <w:rsid w:val="00C86083"/>
    <w:rsid w:val="00C86DE9"/>
    <w:rsid w:val="00C95613"/>
    <w:rsid w:val="00C96962"/>
    <w:rsid w:val="00CA1B88"/>
    <w:rsid w:val="00CA7967"/>
    <w:rsid w:val="00CB0E5A"/>
    <w:rsid w:val="00CB5201"/>
    <w:rsid w:val="00CC7AFD"/>
    <w:rsid w:val="00CD3574"/>
    <w:rsid w:val="00CD495A"/>
    <w:rsid w:val="00CD674C"/>
    <w:rsid w:val="00D05AD8"/>
    <w:rsid w:val="00D070CD"/>
    <w:rsid w:val="00D1344B"/>
    <w:rsid w:val="00D1501F"/>
    <w:rsid w:val="00D17567"/>
    <w:rsid w:val="00D266E6"/>
    <w:rsid w:val="00D33FDD"/>
    <w:rsid w:val="00D40CD4"/>
    <w:rsid w:val="00D439EA"/>
    <w:rsid w:val="00D44370"/>
    <w:rsid w:val="00D44780"/>
    <w:rsid w:val="00D466F8"/>
    <w:rsid w:val="00D57F79"/>
    <w:rsid w:val="00D6580C"/>
    <w:rsid w:val="00D6713D"/>
    <w:rsid w:val="00D77277"/>
    <w:rsid w:val="00D83EEC"/>
    <w:rsid w:val="00D855B2"/>
    <w:rsid w:val="00D879A3"/>
    <w:rsid w:val="00DA2F94"/>
    <w:rsid w:val="00DB6EC6"/>
    <w:rsid w:val="00DC1E8A"/>
    <w:rsid w:val="00DC2BB5"/>
    <w:rsid w:val="00DD0447"/>
    <w:rsid w:val="00DD2E5D"/>
    <w:rsid w:val="00DD3D0C"/>
    <w:rsid w:val="00DE0C53"/>
    <w:rsid w:val="00DE27B2"/>
    <w:rsid w:val="00DE5AD7"/>
    <w:rsid w:val="00DE644C"/>
    <w:rsid w:val="00DF461B"/>
    <w:rsid w:val="00DF4BE6"/>
    <w:rsid w:val="00DF5864"/>
    <w:rsid w:val="00DF67D1"/>
    <w:rsid w:val="00DF7375"/>
    <w:rsid w:val="00E027FF"/>
    <w:rsid w:val="00E06E05"/>
    <w:rsid w:val="00E2011A"/>
    <w:rsid w:val="00E218CB"/>
    <w:rsid w:val="00E2573D"/>
    <w:rsid w:val="00E4163F"/>
    <w:rsid w:val="00E44235"/>
    <w:rsid w:val="00E45DD6"/>
    <w:rsid w:val="00E528DA"/>
    <w:rsid w:val="00E62605"/>
    <w:rsid w:val="00E66AAD"/>
    <w:rsid w:val="00E75A00"/>
    <w:rsid w:val="00E77781"/>
    <w:rsid w:val="00E82844"/>
    <w:rsid w:val="00E86C4D"/>
    <w:rsid w:val="00E92172"/>
    <w:rsid w:val="00E9745C"/>
    <w:rsid w:val="00EA086B"/>
    <w:rsid w:val="00EA1439"/>
    <w:rsid w:val="00EA4357"/>
    <w:rsid w:val="00EA4FE4"/>
    <w:rsid w:val="00EB61BD"/>
    <w:rsid w:val="00EB7AC0"/>
    <w:rsid w:val="00EC080B"/>
    <w:rsid w:val="00EC0F0B"/>
    <w:rsid w:val="00EC5760"/>
    <w:rsid w:val="00ED1795"/>
    <w:rsid w:val="00ED5294"/>
    <w:rsid w:val="00EE271C"/>
    <w:rsid w:val="00EF15B0"/>
    <w:rsid w:val="00EF49A8"/>
    <w:rsid w:val="00EF738B"/>
    <w:rsid w:val="00F03687"/>
    <w:rsid w:val="00F0757F"/>
    <w:rsid w:val="00F204B7"/>
    <w:rsid w:val="00F20B35"/>
    <w:rsid w:val="00F20B6E"/>
    <w:rsid w:val="00F252AE"/>
    <w:rsid w:val="00F40AC7"/>
    <w:rsid w:val="00F40BB1"/>
    <w:rsid w:val="00F472A6"/>
    <w:rsid w:val="00F517E3"/>
    <w:rsid w:val="00F53B8B"/>
    <w:rsid w:val="00F56B87"/>
    <w:rsid w:val="00F600EF"/>
    <w:rsid w:val="00F62CF4"/>
    <w:rsid w:val="00F80697"/>
    <w:rsid w:val="00F85F97"/>
    <w:rsid w:val="00F90C19"/>
    <w:rsid w:val="00F934AC"/>
    <w:rsid w:val="00F95C71"/>
    <w:rsid w:val="00F96753"/>
    <w:rsid w:val="00F97E06"/>
    <w:rsid w:val="00FA18F8"/>
    <w:rsid w:val="00FA2AB7"/>
    <w:rsid w:val="00FB7AF4"/>
    <w:rsid w:val="00FC4861"/>
    <w:rsid w:val="00FD12CC"/>
    <w:rsid w:val="00FD27A9"/>
    <w:rsid w:val="00FE242E"/>
    <w:rsid w:val="00FE5F4F"/>
    <w:rsid w:val="00FF40D8"/>
    <w:rsid w:val="00FF7EF6"/>
    <w:rsid w:val="064D3F03"/>
    <w:rsid w:val="3A738771"/>
    <w:rsid w:val="5228D829"/>
    <w:rsid w:val="57FDA18C"/>
    <w:rsid w:val="5D0EAE92"/>
    <w:rsid w:val="744D12C4"/>
    <w:rsid w:val="7A19875C"/>
  </w:rsids>
  <m:mathPr>
    <m:mathFont m:val="Cambria Math"/>
    <m:brkBin m:val="before"/>
    <m:brkBinSub m:val="--"/>
    <m:smallFrac m:val="0"/>
    <m:dispDef/>
    <m:lMargin m:val="0"/>
    <m:rMargin m:val="0"/>
    <m:defJc m:val="centerGroup"/>
    <m:wrapIndent m:val="1440"/>
    <m:intLim m:val="subSup"/>
    <m:naryLim m:val="undOvr"/>
  </m:mathPr>
  <w:themeFontLang w:val="sk-S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84222"/>
  <w15:chartTrackingRefBased/>
  <w15:docId w15:val="{59162080-014F-4A57-B99A-5E7B64005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96753"/>
    <w:pPr>
      <w:jc w:val="both"/>
    </w:pPr>
    <w:rPr>
      <w:rFonts w:ascii="Times New Roman" w:hAnsi="Times New Roman"/>
      <w:sz w:val="24"/>
    </w:rPr>
  </w:style>
  <w:style w:type="paragraph" w:styleId="Nadpis1">
    <w:name w:val="heading 1"/>
    <w:basedOn w:val="Normlny"/>
    <w:next w:val="Normlny"/>
    <w:link w:val="Nadpis1Char"/>
    <w:uiPriority w:val="9"/>
    <w:qFormat/>
    <w:rsid w:val="00823E26"/>
    <w:pPr>
      <w:keepNext/>
      <w:keepLines/>
      <w:numPr>
        <w:numId w:val="1"/>
      </w:numPr>
      <w:spacing w:before="240" w:after="0"/>
      <w:outlineLvl w:val="0"/>
    </w:pPr>
    <w:rPr>
      <w:rFonts w:eastAsiaTheme="majorEastAsia" w:cstheme="majorBidi"/>
      <w:b/>
      <w:sz w:val="48"/>
      <w:szCs w:val="32"/>
    </w:rPr>
  </w:style>
  <w:style w:type="paragraph" w:styleId="Nadpis2">
    <w:name w:val="heading 2"/>
    <w:basedOn w:val="Normlny"/>
    <w:next w:val="Normlny"/>
    <w:link w:val="Nadpis2Char"/>
    <w:uiPriority w:val="9"/>
    <w:unhideWhenUsed/>
    <w:qFormat/>
    <w:rsid w:val="00823E26"/>
    <w:pPr>
      <w:keepNext/>
      <w:keepLines/>
      <w:numPr>
        <w:ilvl w:val="1"/>
        <w:numId w:val="1"/>
      </w:numPr>
      <w:spacing w:before="40" w:after="240"/>
      <w:outlineLvl w:val="1"/>
    </w:pPr>
    <w:rPr>
      <w:rFonts w:eastAsiaTheme="majorEastAsia" w:cstheme="majorBidi"/>
      <w:b/>
      <w:sz w:val="32"/>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alnyBezOdseku">
    <w:name w:val="Normalny Bez Odseku"/>
    <w:basedOn w:val="Normlny"/>
    <w:link w:val="NormalnyBezOdsekuChar"/>
    <w:rsid w:val="00465168"/>
    <w:pPr>
      <w:keepNext/>
      <w:keepLines/>
      <w:spacing w:after="120" w:line="360" w:lineRule="auto"/>
    </w:pPr>
    <w:rPr>
      <w:rFonts w:eastAsia="Calibri" w:cs="Times New Roman"/>
      <w:szCs w:val="24"/>
    </w:rPr>
  </w:style>
  <w:style w:type="character" w:customStyle="1" w:styleId="NormalnyBezOdsekuChar">
    <w:name w:val="Normalny Bez Odseku Char"/>
    <w:link w:val="NormalnyBezOdseku"/>
    <w:rsid w:val="00465168"/>
    <w:rPr>
      <w:rFonts w:ascii="Times New Roman" w:eastAsia="Calibri" w:hAnsi="Times New Roman" w:cs="Times New Roman"/>
      <w:sz w:val="24"/>
      <w:szCs w:val="24"/>
    </w:rPr>
  </w:style>
  <w:style w:type="paragraph" w:styleId="Bezriadkovania">
    <w:name w:val="No Spacing"/>
    <w:uiPriority w:val="1"/>
    <w:qFormat/>
    <w:rsid w:val="00F96753"/>
    <w:pPr>
      <w:spacing w:after="0" w:line="240" w:lineRule="auto"/>
      <w:jc w:val="both"/>
    </w:pPr>
    <w:rPr>
      <w:rFonts w:ascii="Times New Roman" w:hAnsi="Times New Roman"/>
      <w:sz w:val="24"/>
    </w:rPr>
  </w:style>
  <w:style w:type="character" w:customStyle="1" w:styleId="Nadpis1Char">
    <w:name w:val="Nadpis 1 Char"/>
    <w:basedOn w:val="Predvolenpsmoodseku"/>
    <w:link w:val="Nadpis1"/>
    <w:uiPriority w:val="9"/>
    <w:rsid w:val="00823E26"/>
    <w:rPr>
      <w:rFonts w:ascii="Times New Roman" w:eastAsiaTheme="majorEastAsia" w:hAnsi="Times New Roman" w:cstheme="majorBidi"/>
      <w:b/>
      <w:sz w:val="48"/>
      <w:szCs w:val="32"/>
    </w:rPr>
  </w:style>
  <w:style w:type="paragraph" w:styleId="Hlavikaobsahu">
    <w:name w:val="TOC Heading"/>
    <w:basedOn w:val="Nadpis1"/>
    <w:next w:val="Normlny"/>
    <w:uiPriority w:val="39"/>
    <w:unhideWhenUsed/>
    <w:qFormat/>
    <w:rsid w:val="009367FE"/>
    <w:pPr>
      <w:outlineLvl w:val="9"/>
    </w:pPr>
    <w:rPr>
      <w:lang w:eastAsia="sk-SK"/>
    </w:rPr>
  </w:style>
  <w:style w:type="character" w:customStyle="1" w:styleId="Nadpis2Char">
    <w:name w:val="Nadpis 2 Char"/>
    <w:basedOn w:val="Predvolenpsmoodseku"/>
    <w:link w:val="Nadpis2"/>
    <w:uiPriority w:val="9"/>
    <w:rsid w:val="00823E26"/>
    <w:rPr>
      <w:rFonts w:ascii="Times New Roman" w:eastAsiaTheme="majorEastAsia" w:hAnsi="Times New Roman" w:cstheme="majorBidi"/>
      <w:b/>
      <w:sz w:val="32"/>
      <w:szCs w:val="26"/>
    </w:rPr>
  </w:style>
  <w:style w:type="paragraph" w:styleId="Obsah1">
    <w:name w:val="toc 1"/>
    <w:basedOn w:val="Normlny"/>
    <w:next w:val="Normlny"/>
    <w:autoRedefine/>
    <w:uiPriority w:val="39"/>
    <w:unhideWhenUsed/>
    <w:rsid w:val="009367FE"/>
    <w:pPr>
      <w:spacing w:after="100"/>
    </w:pPr>
  </w:style>
  <w:style w:type="character" w:styleId="Hypertextovprepojenie">
    <w:name w:val="Hyperlink"/>
    <w:basedOn w:val="Predvolenpsmoodseku"/>
    <w:uiPriority w:val="99"/>
    <w:unhideWhenUsed/>
    <w:rsid w:val="009367FE"/>
    <w:rPr>
      <w:color w:val="0563C1" w:themeColor="hyperlink"/>
      <w:u w:val="single"/>
    </w:rPr>
  </w:style>
  <w:style w:type="paragraph" w:styleId="Obsah2">
    <w:name w:val="toc 2"/>
    <w:basedOn w:val="Normlny"/>
    <w:next w:val="Normlny"/>
    <w:autoRedefine/>
    <w:uiPriority w:val="39"/>
    <w:unhideWhenUsed/>
    <w:rsid w:val="00F96753"/>
    <w:pPr>
      <w:spacing w:after="100"/>
      <w:ind w:left="240"/>
    </w:pPr>
  </w:style>
  <w:style w:type="paragraph" w:styleId="Hlavika">
    <w:name w:val="header"/>
    <w:basedOn w:val="Normlny"/>
    <w:link w:val="HlavikaChar"/>
    <w:uiPriority w:val="99"/>
    <w:unhideWhenUsed/>
    <w:rsid w:val="0048010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8010B"/>
    <w:rPr>
      <w:rFonts w:ascii="Times New Roman" w:hAnsi="Times New Roman"/>
      <w:sz w:val="24"/>
    </w:rPr>
  </w:style>
  <w:style w:type="paragraph" w:styleId="Pta">
    <w:name w:val="footer"/>
    <w:basedOn w:val="Normlny"/>
    <w:link w:val="PtaChar"/>
    <w:uiPriority w:val="99"/>
    <w:unhideWhenUsed/>
    <w:rsid w:val="0048010B"/>
    <w:pPr>
      <w:tabs>
        <w:tab w:val="center" w:pos="4536"/>
        <w:tab w:val="right" w:pos="9072"/>
      </w:tabs>
      <w:spacing w:after="0" w:line="240" w:lineRule="auto"/>
    </w:pPr>
  </w:style>
  <w:style w:type="character" w:customStyle="1" w:styleId="PtaChar">
    <w:name w:val="Päta Char"/>
    <w:basedOn w:val="Predvolenpsmoodseku"/>
    <w:link w:val="Pta"/>
    <w:uiPriority w:val="99"/>
    <w:rsid w:val="0048010B"/>
    <w:rPr>
      <w:rFonts w:ascii="Times New Roman" w:hAnsi="Times New Roman"/>
      <w:sz w:val="24"/>
    </w:rPr>
  </w:style>
  <w:style w:type="character" w:styleId="Zstupntext">
    <w:name w:val="Placeholder Text"/>
    <w:basedOn w:val="Predvolenpsmoodseku"/>
    <w:uiPriority w:val="99"/>
    <w:semiHidden/>
    <w:rsid w:val="0048010B"/>
    <w:rPr>
      <w:color w:val="808080"/>
    </w:rPr>
  </w:style>
  <w:style w:type="character" w:customStyle="1" w:styleId="Nevyrieenzmienka1">
    <w:name w:val="Nevyriešená zmienka1"/>
    <w:basedOn w:val="Predvolenpsmoodseku"/>
    <w:uiPriority w:val="99"/>
    <w:semiHidden/>
    <w:unhideWhenUsed/>
    <w:rsid w:val="00102E35"/>
    <w:rPr>
      <w:color w:val="605E5C"/>
      <w:shd w:val="clear" w:color="auto" w:fill="E1DFDD"/>
    </w:rPr>
  </w:style>
  <w:style w:type="character" w:styleId="PouitHypertextovPrepojenie">
    <w:name w:val="FollowedHyperlink"/>
    <w:basedOn w:val="Predvolenpsmoodseku"/>
    <w:uiPriority w:val="99"/>
    <w:semiHidden/>
    <w:unhideWhenUsed/>
    <w:rsid w:val="00102E35"/>
    <w:rPr>
      <w:color w:val="954F72" w:themeColor="followedHyperlink"/>
      <w:u w:val="single"/>
    </w:rPr>
  </w:style>
  <w:style w:type="paragraph" w:styleId="Odsekzoznamu">
    <w:name w:val="List Paragraph"/>
    <w:basedOn w:val="Normlny"/>
    <w:uiPriority w:val="34"/>
    <w:qFormat/>
    <w:rsid w:val="00841F3F"/>
    <w:pPr>
      <w:ind w:left="720"/>
      <w:contextualSpacing/>
    </w:pPr>
  </w:style>
  <w:style w:type="character" w:styleId="Odkaznakomentr">
    <w:name w:val="annotation reference"/>
    <w:basedOn w:val="Predvolenpsmoodseku"/>
    <w:uiPriority w:val="99"/>
    <w:semiHidden/>
    <w:unhideWhenUsed/>
    <w:rsid w:val="00A2225B"/>
    <w:rPr>
      <w:sz w:val="16"/>
      <w:szCs w:val="16"/>
    </w:rPr>
  </w:style>
  <w:style w:type="paragraph" w:styleId="Textkomentra">
    <w:name w:val="annotation text"/>
    <w:basedOn w:val="Normlny"/>
    <w:link w:val="TextkomentraChar"/>
    <w:uiPriority w:val="99"/>
    <w:semiHidden/>
    <w:unhideWhenUsed/>
    <w:rsid w:val="00A2225B"/>
    <w:pPr>
      <w:spacing w:line="240" w:lineRule="auto"/>
    </w:pPr>
    <w:rPr>
      <w:sz w:val="20"/>
      <w:szCs w:val="20"/>
    </w:rPr>
  </w:style>
  <w:style w:type="character" w:customStyle="1" w:styleId="TextkomentraChar">
    <w:name w:val="Text komentára Char"/>
    <w:basedOn w:val="Predvolenpsmoodseku"/>
    <w:link w:val="Textkomentra"/>
    <w:uiPriority w:val="99"/>
    <w:semiHidden/>
    <w:rsid w:val="00A2225B"/>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A2225B"/>
    <w:rPr>
      <w:b/>
      <w:bCs/>
    </w:rPr>
  </w:style>
  <w:style w:type="character" w:customStyle="1" w:styleId="PredmetkomentraChar">
    <w:name w:val="Predmet komentára Char"/>
    <w:basedOn w:val="TextkomentraChar"/>
    <w:link w:val="Predmetkomentra"/>
    <w:uiPriority w:val="99"/>
    <w:semiHidden/>
    <w:rsid w:val="00A2225B"/>
    <w:rPr>
      <w:rFonts w:ascii="Times New Roman" w:hAnsi="Times New Roman"/>
      <w:b/>
      <w:bCs/>
      <w:sz w:val="20"/>
      <w:szCs w:val="20"/>
    </w:rPr>
  </w:style>
  <w:style w:type="table" w:styleId="Mriekatabuky">
    <w:name w:val="Table Grid"/>
    <w:basedOn w:val="Normlnatabuka"/>
    <w:uiPriority w:val="39"/>
    <w:rsid w:val="00A55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tooltip-trigger">
    <w:name w:val="mat-tooltip-trigger"/>
    <w:basedOn w:val="Predvolenpsmoodseku"/>
    <w:rsid w:val="000D164B"/>
  </w:style>
  <w:style w:type="character" w:customStyle="1" w:styleId="mat-button-wrapper">
    <w:name w:val="mat-button-wrapper"/>
    <w:basedOn w:val="Predvolenpsmoodseku"/>
    <w:rsid w:val="000D164B"/>
  </w:style>
  <w:style w:type="character" w:styleId="Vrazn">
    <w:name w:val="Strong"/>
    <w:basedOn w:val="Predvolenpsmoodseku"/>
    <w:uiPriority w:val="22"/>
    <w:qFormat/>
    <w:rsid w:val="00A34A7C"/>
    <w:rPr>
      <w:b/>
      <w:bCs/>
    </w:rPr>
  </w:style>
  <w:style w:type="character" w:styleId="Nzovknihy">
    <w:name w:val="Book Title"/>
    <w:basedOn w:val="Predvolenpsmoodseku"/>
    <w:uiPriority w:val="33"/>
    <w:qFormat/>
    <w:rsid w:val="00A34A7C"/>
    <w:rPr>
      <w:b/>
      <w:bCs/>
      <w:i/>
      <w:iCs/>
      <w:spacing w:val="5"/>
    </w:rPr>
  </w:style>
  <w:style w:type="paragraph" w:styleId="Citcia">
    <w:name w:val="Quote"/>
    <w:basedOn w:val="Normlny"/>
    <w:next w:val="Normlny"/>
    <w:link w:val="CitciaChar"/>
    <w:uiPriority w:val="29"/>
    <w:qFormat/>
    <w:rsid w:val="00A34A7C"/>
    <w:pPr>
      <w:spacing w:before="200"/>
      <w:ind w:left="864" w:right="864"/>
      <w:jc w:val="center"/>
    </w:pPr>
    <w:rPr>
      <w:i/>
      <w:iCs/>
      <w:color w:val="404040" w:themeColor="text1" w:themeTint="BF"/>
    </w:rPr>
  </w:style>
  <w:style w:type="character" w:customStyle="1" w:styleId="CitciaChar">
    <w:name w:val="Citácia Char"/>
    <w:basedOn w:val="Predvolenpsmoodseku"/>
    <w:link w:val="Citcia"/>
    <w:uiPriority w:val="29"/>
    <w:rsid w:val="00A34A7C"/>
    <w:rPr>
      <w:rFonts w:ascii="Times New Roman" w:hAnsi="Times New Roman"/>
      <w:i/>
      <w:iCs/>
      <w:color w:val="404040" w:themeColor="text1" w:themeTint="BF"/>
      <w:sz w:val="24"/>
    </w:rPr>
  </w:style>
  <w:style w:type="character" w:customStyle="1" w:styleId="UnresolvedMention1">
    <w:name w:val="Unresolved Mention1"/>
    <w:basedOn w:val="Predvolenpsmoodseku"/>
    <w:uiPriority w:val="99"/>
    <w:semiHidden/>
    <w:unhideWhenUsed/>
    <w:rsid w:val="00FD27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064789">
      <w:bodyDiv w:val="1"/>
      <w:marLeft w:val="0"/>
      <w:marRight w:val="0"/>
      <w:marTop w:val="0"/>
      <w:marBottom w:val="0"/>
      <w:divBdr>
        <w:top w:val="none" w:sz="0" w:space="0" w:color="auto"/>
        <w:left w:val="none" w:sz="0" w:space="0" w:color="auto"/>
        <w:bottom w:val="none" w:sz="0" w:space="0" w:color="auto"/>
        <w:right w:val="none" w:sz="0" w:space="0" w:color="auto"/>
      </w:divBdr>
      <w:divsChild>
        <w:div w:id="1820462391">
          <w:marLeft w:val="0"/>
          <w:marRight w:val="0"/>
          <w:marTop w:val="0"/>
          <w:marBottom w:val="0"/>
          <w:divBdr>
            <w:top w:val="none" w:sz="0" w:space="0" w:color="auto"/>
            <w:left w:val="none" w:sz="0" w:space="0" w:color="auto"/>
            <w:bottom w:val="none" w:sz="0" w:space="0" w:color="auto"/>
            <w:right w:val="none" w:sz="0" w:space="0" w:color="auto"/>
          </w:divBdr>
        </w:div>
        <w:div w:id="200291706">
          <w:marLeft w:val="0"/>
          <w:marRight w:val="0"/>
          <w:marTop w:val="0"/>
          <w:marBottom w:val="0"/>
          <w:divBdr>
            <w:top w:val="none" w:sz="0" w:space="0" w:color="auto"/>
            <w:left w:val="none" w:sz="0" w:space="0" w:color="auto"/>
            <w:bottom w:val="none" w:sz="0" w:space="0" w:color="auto"/>
            <w:right w:val="none" w:sz="0" w:space="0" w:color="auto"/>
          </w:divBdr>
        </w:div>
      </w:divsChild>
    </w:div>
    <w:div w:id="353966292">
      <w:bodyDiv w:val="1"/>
      <w:marLeft w:val="0"/>
      <w:marRight w:val="0"/>
      <w:marTop w:val="0"/>
      <w:marBottom w:val="0"/>
      <w:divBdr>
        <w:top w:val="none" w:sz="0" w:space="0" w:color="auto"/>
        <w:left w:val="none" w:sz="0" w:space="0" w:color="auto"/>
        <w:bottom w:val="none" w:sz="0" w:space="0" w:color="auto"/>
        <w:right w:val="none" w:sz="0" w:space="0" w:color="auto"/>
      </w:divBdr>
    </w:div>
    <w:div w:id="374933190">
      <w:bodyDiv w:val="1"/>
      <w:marLeft w:val="0"/>
      <w:marRight w:val="0"/>
      <w:marTop w:val="0"/>
      <w:marBottom w:val="0"/>
      <w:divBdr>
        <w:top w:val="none" w:sz="0" w:space="0" w:color="auto"/>
        <w:left w:val="none" w:sz="0" w:space="0" w:color="auto"/>
        <w:bottom w:val="none" w:sz="0" w:space="0" w:color="auto"/>
        <w:right w:val="none" w:sz="0" w:space="0" w:color="auto"/>
      </w:divBdr>
      <w:divsChild>
        <w:div w:id="871580120">
          <w:marLeft w:val="0"/>
          <w:marRight w:val="0"/>
          <w:marTop w:val="0"/>
          <w:marBottom w:val="150"/>
          <w:divBdr>
            <w:top w:val="single" w:sz="6" w:space="7" w:color="CCCCCC"/>
            <w:left w:val="single" w:sz="6" w:space="7" w:color="CCCCCC"/>
            <w:bottom w:val="single" w:sz="6" w:space="7" w:color="CCCCCC"/>
            <w:right w:val="single" w:sz="6" w:space="30" w:color="CCCCCC"/>
          </w:divBdr>
        </w:div>
      </w:divsChild>
    </w:div>
    <w:div w:id="522518679">
      <w:bodyDiv w:val="1"/>
      <w:marLeft w:val="0"/>
      <w:marRight w:val="0"/>
      <w:marTop w:val="0"/>
      <w:marBottom w:val="0"/>
      <w:divBdr>
        <w:top w:val="none" w:sz="0" w:space="0" w:color="auto"/>
        <w:left w:val="none" w:sz="0" w:space="0" w:color="auto"/>
        <w:bottom w:val="none" w:sz="0" w:space="0" w:color="auto"/>
        <w:right w:val="none" w:sz="0" w:space="0" w:color="auto"/>
      </w:divBdr>
    </w:div>
    <w:div w:id="929510730">
      <w:bodyDiv w:val="1"/>
      <w:marLeft w:val="0"/>
      <w:marRight w:val="0"/>
      <w:marTop w:val="0"/>
      <w:marBottom w:val="0"/>
      <w:divBdr>
        <w:top w:val="none" w:sz="0" w:space="0" w:color="auto"/>
        <w:left w:val="none" w:sz="0" w:space="0" w:color="auto"/>
        <w:bottom w:val="none" w:sz="0" w:space="0" w:color="auto"/>
        <w:right w:val="none" w:sz="0" w:space="0" w:color="auto"/>
      </w:divBdr>
    </w:div>
    <w:div w:id="953904098">
      <w:bodyDiv w:val="1"/>
      <w:marLeft w:val="0"/>
      <w:marRight w:val="0"/>
      <w:marTop w:val="0"/>
      <w:marBottom w:val="0"/>
      <w:divBdr>
        <w:top w:val="none" w:sz="0" w:space="0" w:color="auto"/>
        <w:left w:val="none" w:sz="0" w:space="0" w:color="auto"/>
        <w:bottom w:val="none" w:sz="0" w:space="0" w:color="auto"/>
        <w:right w:val="none" w:sz="0" w:space="0" w:color="auto"/>
      </w:divBdr>
    </w:div>
    <w:div w:id="958726317">
      <w:bodyDiv w:val="1"/>
      <w:marLeft w:val="0"/>
      <w:marRight w:val="0"/>
      <w:marTop w:val="0"/>
      <w:marBottom w:val="0"/>
      <w:divBdr>
        <w:top w:val="none" w:sz="0" w:space="0" w:color="auto"/>
        <w:left w:val="none" w:sz="0" w:space="0" w:color="auto"/>
        <w:bottom w:val="none" w:sz="0" w:space="0" w:color="auto"/>
        <w:right w:val="none" w:sz="0" w:space="0" w:color="auto"/>
      </w:divBdr>
    </w:div>
    <w:div w:id="1245215922">
      <w:bodyDiv w:val="1"/>
      <w:marLeft w:val="0"/>
      <w:marRight w:val="0"/>
      <w:marTop w:val="0"/>
      <w:marBottom w:val="0"/>
      <w:divBdr>
        <w:top w:val="none" w:sz="0" w:space="0" w:color="auto"/>
        <w:left w:val="none" w:sz="0" w:space="0" w:color="auto"/>
        <w:bottom w:val="none" w:sz="0" w:space="0" w:color="auto"/>
        <w:right w:val="none" w:sz="0" w:space="0" w:color="auto"/>
      </w:divBdr>
    </w:div>
    <w:div w:id="1662001550">
      <w:bodyDiv w:val="1"/>
      <w:marLeft w:val="0"/>
      <w:marRight w:val="0"/>
      <w:marTop w:val="0"/>
      <w:marBottom w:val="0"/>
      <w:divBdr>
        <w:top w:val="none" w:sz="0" w:space="0" w:color="auto"/>
        <w:left w:val="none" w:sz="0" w:space="0" w:color="auto"/>
        <w:bottom w:val="none" w:sz="0" w:space="0" w:color="auto"/>
        <w:right w:val="none" w:sz="0" w:space="0" w:color="auto"/>
      </w:divBdr>
    </w:div>
    <w:div w:id="1788161913">
      <w:bodyDiv w:val="1"/>
      <w:marLeft w:val="0"/>
      <w:marRight w:val="0"/>
      <w:marTop w:val="0"/>
      <w:marBottom w:val="0"/>
      <w:divBdr>
        <w:top w:val="none" w:sz="0" w:space="0" w:color="auto"/>
        <w:left w:val="none" w:sz="0" w:space="0" w:color="auto"/>
        <w:bottom w:val="none" w:sz="0" w:space="0" w:color="auto"/>
        <w:right w:val="none" w:sz="0" w:space="0" w:color="auto"/>
      </w:divBdr>
    </w:div>
    <w:div w:id="182369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9050">
          <a:solidFill>
            <a:srgbClr val="FF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B9D51A197EBFE4FBB1D6C3B62656B5D" ma:contentTypeVersion="10" ma:contentTypeDescription="Umožňuje vytvoriť nový dokument." ma:contentTypeScope="" ma:versionID="6370ace852f25c6584a282dd4e3b335c">
  <xsd:schema xmlns:xsd="http://www.w3.org/2001/XMLSchema" xmlns:xs="http://www.w3.org/2001/XMLSchema" xmlns:p="http://schemas.microsoft.com/office/2006/metadata/properties" xmlns:ns2="48af27ca-ebf3-4305-b828-2d75d4cef05a" xmlns:ns3="80164784-8fd1-47eb-a329-842f8e9f3e32" targetNamespace="http://schemas.microsoft.com/office/2006/metadata/properties" ma:root="true" ma:fieldsID="5888217a2e6063bcfec23852642a7ae2" ns2:_="" ns3:_="">
    <xsd:import namespace="48af27ca-ebf3-4305-b828-2d75d4cef05a"/>
    <xsd:import namespace="80164784-8fd1-47eb-a329-842f8e9f3e3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f27ca-ebf3-4305-b828-2d75d4cef0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0164784-8fd1-47eb-a329-842f8e9f3e32" elementFormDefault="qualified">
    <xsd:import namespace="http://schemas.microsoft.com/office/2006/documentManagement/types"/>
    <xsd:import namespace="http://schemas.microsoft.com/office/infopath/2007/PartnerControls"/>
    <xsd:element name="SharedWithUsers" ma:index="15"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Zdieľané s podrobnosťa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EEE7A2-AFA8-4A03-90F5-F55E3B6DF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f27ca-ebf3-4305-b828-2d75d4cef05a"/>
    <ds:schemaRef ds:uri="80164784-8fd1-47eb-a329-842f8e9f3e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0364EC-D133-42FC-8394-0C4D701955E8}">
  <ds:schemaRefs>
    <ds:schemaRef ds:uri="http://schemas.openxmlformats.org/officeDocument/2006/bibliography"/>
  </ds:schemaRefs>
</ds:datastoreItem>
</file>

<file path=customXml/itemProps3.xml><?xml version="1.0" encoding="utf-8"?>
<ds:datastoreItem xmlns:ds="http://schemas.openxmlformats.org/officeDocument/2006/customXml" ds:itemID="{D3135A6E-4B58-4605-83D5-AEA637541433}">
  <ds:schemaRefs>
    <ds:schemaRef ds:uri="http://schemas.microsoft.com/sharepoint/v3/contenttype/forms"/>
  </ds:schemaRefs>
</ds:datastoreItem>
</file>

<file path=customXml/itemProps4.xml><?xml version="1.0" encoding="utf-8"?>
<ds:datastoreItem xmlns:ds="http://schemas.openxmlformats.org/officeDocument/2006/customXml" ds:itemID="{9BBF8C8A-3FA0-422F-9388-C80BCFA4BA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803</Words>
  <Characters>4579</Characters>
  <Application>Microsoft Office Word</Application>
  <DocSecurity>0</DocSecurity>
  <Lines>38</Lines>
  <Paragraphs>10</Paragraphs>
  <ScaleCrop>false</ScaleCrop>
  <HeadingPairs>
    <vt:vector size="2" baseType="variant">
      <vt:variant>
        <vt:lpstr>Názov</vt:lpstr>
      </vt:variant>
      <vt:variant>
        <vt:i4>1</vt:i4>
      </vt:variant>
    </vt:vector>
  </HeadingPairs>
  <TitlesOfParts>
    <vt:vector size="1" baseType="lpstr">
      <vt:lpstr>Návrh dokumentácie</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 dokumentácie</dc:title>
  <dc:subject/>
  <dc:creator>Jaroslav Trojak</dc:creator>
  <cp:keywords/>
  <dc:description/>
  <cp:lastModifiedBy>Adam Hajro</cp:lastModifiedBy>
  <cp:revision>339</cp:revision>
  <dcterms:created xsi:type="dcterms:W3CDTF">2021-05-18T23:01:00Z</dcterms:created>
  <dcterms:modified xsi:type="dcterms:W3CDTF">2023-01-08T13:00:00Z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0x0101007B9D51A197EBFE4FBB1D6C3B62656B5D</vt:lpwstr>
  </property>
  <property fmtid="{D5CDD505-2E9C-101B-9397-08002B2CF9AE}" pid="3" name="GrammarlyDocumentId">
    <vt:lpwstr>a5e09405346884f25cc74f8f99130d18d0f9fb00641af4c45c655bd59c620132</vt:lpwstr>
  </property>
</Properties>
</file>