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1C83" w14:textId="6996EE2A" w:rsidR="00465168" w:rsidRPr="00465168" w:rsidRDefault="000451A5" w:rsidP="00465168">
      <w:pPr>
        <w:pStyle w:val="NormalnyBezOdseku"/>
        <w:jc w:val="center"/>
        <w:rPr>
          <w:sz w:val="32"/>
        </w:rPr>
      </w:pPr>
      <w:r>
        <w:rPr>
          <w:noProof/>
          <w:sz w:val="32"/>
          <w:lang w:eastAsia="sk-SK"/>
        </w:rPr>
        <w:drawing>
          <wp:inline distT="0" distB="0" distL="0" distR="0" wp14:anchorId="5E3BB193" wp14:editId="16EE0079">
            <wp:extent cx="3771900" cy="2914650"/>
            <wp:effectExtent l="0" t="0" r="0" b="0"/>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782783" cy="2923060"/>
                    </a:xfrm>
                    <a:prstGeom prst="rect">
                      <a:avLst/>
                    </a:prstGeom>
                  </pic:spPr>
                </pic:pic>
              </a:graphicData>
            </a:graphic>
          </wp:inline>
        </w:drawing>
      </w:r>
    </w:p>
    <w:p w14:paraId="7BCDAC9E" w14:textId="77777777" w:rsidR="000451A5" w:rsidRDefault="000451A5" w:rsidP="00465168">
      <w:pPr>
        <w:pStyle w:val="NormalnyBezOdseku"/>
        <w:spacing w:after="0"/>
        <w:jc w:val="center"/>
        <w:rPr>
          <w:b/>
          <w:bCs/>
          <w:sz w:val="48"/>
        </w:rPr>
      </w:pPr>
    </w:p>
    <w:p w14:paraId="6690A99C" w14:textId="77777777" w:rsidR="00265CB0" w:rsidRDefault="00265CB0" w:rsidP="00465168">
      <w:pPr>
        <w:pStyle w:val="NormalnyBezOdseku"/>
        <w:jc w:val="center"/>
        <w:rPr>
          <w:b/>
          <w:bCs/>
          <w:sz w:val="48"/>
          <w:szCs w:val="48"/>
          <w:lang w:val="en-GB"/>
        </w:rPr>
      </w:pPr>
    </w:p>
    <w:p w14:paraId="78D320FA" w14:textId="56CF377D" w:rsidR="00154977" w:rsidRDefault="00154977" w:rsidP="00465168">
      <w:pPr>
        <w:pStyle w:val="NormalnyBezOdseku"/>
        <w:jc w:val="center"/>
        <w:rPr>
          <w:b/>
          <w:bCs/>
          <w:sz w:val="48"/>
          <w:szCs w:val="48"/>
        </w:rPr>
      </w:pPr>
      <w:r w:rsidRPr="00154977">
        <w:rPr>
          <w:b/>
          <w:bCs/>
          <w:sz w:val="48"/>
          <w:szCs w:val="48"/>
          <w:lang w:val="en-GB"/>
        </w:rPr>
        <w:t>Support Vector Machines</w:t>
      </w:r>
      <w:r w:rsidRPr="00154977">
        <w:rPr>
          <w:b/>
          <w:bCs/>
          <w:sz w:val="48"/>
          <w:szCs w:val="48"/>
        </w:rPr>
        <w:t xml:space="preserve"> s</w:t>
      </w:r>
      <w:r>
        <w:rPr>
          <w:b/>
          <w:bCs/>
          <w:sz w:val="48"/>
          <w:szCs w:val="48"/>
        </w:rPr>
        <w:t> </w:t>
      </w:r>
      <w:proofErr w:type="spellStart"/>
      <w:r w:rsidRPr="00154977">
        <w:rPr>
          <w:b/>
          <w:bCs/>
          <w:sz w:val="48"/>
          <w:szCs w:val="48"/>
        </w:rPr>
        <w:t>kernelmi</w:t>
      </w:r>
      <w:proofErr w:type="spellEnd"/>
    </w:p>
    <w:p w14:paraId="535BF73C" w14:textId="781C82CE" w:rsidR="00465168" w:rsidRPr="00465168" w:rsidRDefault="00465168" w:rsidP="00465168">
      <w:pPr>
        <w:pStyle w:val="NormalnyBezOdseku"/>
        <w:jc w:val="center"/>
        <w:rPr>
          <w:sz w:val="44"/>
          <w:szCs w:val="22"/>
        </w:rPr>
      </w:pPr>
      <w:r w:rsidRPr="00465168">
        <w:rPr>
          <w:sz w:val="44"/>
          <w:szCs w:val="22"/>
        </w:rPr>
        <w:t>SEMESTRÁLNA PRÁCA</w:t>
      </w:r>
    </w:p>
    <w:p w14:paraId="40447F83" w14:textId="1EDC88C7" w:rsidR="00465168" w:rsidRPr="00465168" w:rsidRDefault="00465168" w:rsidP="00465168">
      <w:pPr>
        <w:pStyle w:val="NormalnyBezOdseku"/>
        <w:jc w:val="center"/>
        <w:rPr>
          <w:sz w:val="44"/>
          <w:szCs w:val="22"/>
        </w:rPr>
      </w:pPr>
    </w:p>
    <w:p w14:paraId="0D77F903" w14:textId="007415C7" w:rsidR="00465168" w:rsidRPr="00465168" w:rsidRDefault="00465168" w:rsidP="00465168">
      <w:pPr>
        <w:pStyle w:val="NormalnyBezOdseku"/>
        <w:jc w:val="center"/>
        <w:rPr>
          <w:sz w:val="44"/>
          <w:szCs w:val="22"/>
        </w:rPr>
      </w:pPr>
    </w:p>
    <w:p w14:paraId="0F3DC787" w14:textId="08A49E11" w:rsidR="00465168" w:rsidRPr="00465168" w:rsidRDefault="00465168" w:rsidP="00860BA3">
      <w:pPr>
        <w:pStyle w:val="NormalnyBezOdseku"/>
        <w:rPr>
          <w:sz w:val="44"/>
          <w:szCs w:val="22"/>
        </w:rPr>
      </w:pPr>
    </w:p>
    <w:p w14:paraId="654D7B32" w14:textId="687C0C8C" w:rsidR="00465168" w:rsidRPr="00465168" w:rsidRDefault="00465168" w:rsidP="00465168">
      <w:pPr>
        <w:pStyle w:val="NormalnyBezOdseku"/>
        <w:jc w:val="center"/>
        <w:rPr>
          <w:sz w:val="44"/>
          <w:szCs w:val="22"/>
        </w:rPr>
      </w:pPr>
    </w:p>
    <w:p w14:paraId="1492979E" w14:textId="77777777" w:rsidR="00265CB0" w:rsidRDefault="00265CB0" w:rsidP="00465168">
      <w:pPr>
        <w:pStyle w:val="Bezriadkovania"/>
        <w:rPr>
          <w:rFonts w:cs="Times New Roman"/>
          <w:sz w:val="28"/>
          <w:szCs w:val="28"/>
        </w:rPr>
      </w:pPr>
    </w:p>
    <w:p w14:paraId="79FA3976" w14:textId="2025DCCB" w:rsidR="00465168" w:rsidRPr="00FD27A9" w:rsidRDefault="00465168" w:rsidP="00465168">
      <w:pPr>
        <w:pStyle w:val="Bezriadkovania"/>
        <w:rPr>
          <w:rFonts w:cs="Times New Roman"/>
          <w:b/>
          <w:bCs/>
          <w:sz w:val="28"/>
          <w:szCs w:val="28"/>
          <w:lang w:val="en-US"/>
        </w:rPr>
      </w:pPr>
      <w:r w:rsidRPr="009367FE">
        <w:rPr>
          <w:rFonts w:cs="Times New Roman"/>
          <w:sz w:val="28"/>
          <w:szCs w:val="28"/>
        </w:rPr>
        <w:t>Vypracoval</w:t>
      </w:r>
      <w:r w:rsidR="00A34A7C">
        <w:rPr>
          <w:rFonts w:cs="Times New Roman"/>
          <w:sz w:val="28"/>
          <w:szCs w:val="28"/>
        </w:rPr>
        <w:t>(a)</w:t>
      </w:r>
      <w:r w:rsidRPr="009367FE">
        <w:rPr>
          <w:rFonts w:cs="Times New Roman"/>
          <w:sz w:val="28"/>
          <w:szCs w:val="28"/>
        </w:rPr>
        <w:t xml:space="preserve">: </w:t>
      </w:r>
      <w:r w:rsidR="00265CB0">
        <w:rPr>
          <w:rFonts w:cs="Times New Roman"/>
          <w:b/>
          <w:bCs/>
          <w:sz w:val="28"/>
          <w:szCs w:val="28"/>
        </w:rPr>
        <w:t>Adam Hajro</w:t>
      </w:r>
    </w:p>
    <w:p w14:paraId="2BEF0E4A" w14:textId="2DB2D160" w:rsidR="00465168" w:rsidRPr="009367FE" w:rsidRDefault="00465168" w:rsidP="00465168">
      <w:pPr>
        <w:pStyle w:val="Bezriadkovania"/>
        <w:rPr>
          <w:rFonts w:cs="Times New Roman"/>
          <w:b/>
          <w:bCs/>
          <w:sz w:val="28"/>
          <w:szCs w:val="28"/>
        </w:rPr>
      </w:pPr>
      <w:r w:rsidRPr="009367FE">
        <w:rPr>
          <w:rFonts w:cs="Times New Roman"/>
          <w:sz w:val="28"/>
          <w:szCs w:val="28"/>
        </w:rPr>
        <w:t xml:space="preserve">Študijná skupina: </w:t>
      </w:r>
      <w:r w:rsidRPr="009367FE">
        <w:rPr>
          <w:rFonts w:cs="Times New Roman"/>
          <w:b/>
          <w:bCs/>
          <w:sz w:val="28"/>
          <w:szCs w:val="28"/>
        </w:rPr>
        <w:t>5</w:t>
      </w:r>
      <w:r w:rsidR="00A34A7C">
        <w:rPr>
          <w:rFonts w:cs="Times New Roman"/>
          <w:b/>
          <w:bCs/>
          <w:sz w:val="28"/>
          <w:szCs w:val="28"/>
        </w:rPr>
        <w:t>ZY</w:t>
      </w:r>
      <w:r w:rsidR="00265CB0">
        <w:rPr>
          <w:rFonts w:cs="Times New Roman"/>
          <w:b/>
          <w:bCs/>
          <w:sz w:val="28"/>
          <w:szCs w:val="28"/>
        </w:rPr>
        <w:t>I25</w:t>
      </w:r>
    </w:p>
    <w:p w14:paraId="24F96196" w14:textId="38B19CF9" w:rsidR="00265CB0" w:rsidRDefault="009367FE" w:rsidP="00265CB0">
      <w:pPr>
        <w:pStyle w:val="Bezriadkovania"/>
        <w:rPr>
          <w:rFonts w:cs="Times New Roman"/>
          <w:b/>
          <w:bCs/>
          <w:sz w:val="28"/>
          <w:szCs w:val="28"/>
        </w:rPr>
      </w:pPr>
      <w:r w:rsidRPr="7A19875C">
        <w:rPr>
          <w:rFonts w:cs="Times New Roman"/>
          <w:sz w:val="28"/>
          <w:szCs w:val="28"/>
        </w:rPr>
        <w:t xml:space="preserve">Predmet: </w:t>
      </w:r>
      <w:r w:rsidR="00265CB0">
        <w:rPr>
          <w:rFonts w:cs="Times New Roman"/>
          <w:b/>
          <w:bCs/>
          <w:sz w:val="28"/>
          <w:szCs w:val="28"/>
        </w:rPr>
        <w:t>D</w:t>
      </w:r>
      <w:r w:rsidR="00265CB0" w:rsidRPr="00265CB0">
        <w:rPr>
          <w:rFonts w:cs="Times New Roman"/>
          <w:b/>
          <w:bCs/>
          <w:sz w:val="28"/>
          <w:szCs w:val="28"/>
        </w:rPr>
        <w:t>áta, informácie, znalosti</w:t>
      </w:r>
    </w:p>
    <w:p w14:paraId="3E6026C1" w14:textId="639EC2A1" w:rsidR="000451A5" w:rsidRDefault="009367FE" w:rsidP="00265CB0">
      <w:pPr>
        <w:pStyle w:val="Bezriadkovania"/>
        <w:rPr>
          <w:rFonts w:cs="Times New Roman"/>
          <w:i/>
          <w:iCs/>
          <w:sz w:val="28"/>
          <w:szCs w:val="28"/>
        </w:rPr>
      </w:pPr>
      <w:r w:rsidRPr="7A19875C">
        <w:rPr>
          <w:rFonts w:cs="Times New Roman"/>
          <w:sz w:val="28"/>
          <w:szCs w:val="28"/>
        </w:rPr>
        <w:t>Cvičiaci:</w:t>
      </w:r>
      <w:r w:rsidR="00921A6E" w:rsidRPr="7A19875C">
        <w:rPr>
          <w:rFonts w:cs="Times New Roman"/>
          <w:sz w:val="28"/>
          <w:szCs w:val="28"/>
        </w:rPr>
        <w:t xml:space="preserve"> </w:t>
      </w:r>
      <w:r w:rsidR="00265CB0" w:rsidRPr="00265CB0">
        <w:rPr>
          <w:rFonts w:cs="Times New Roman"/>
          <w:i/>
          <w:iCs/>
          <w:sz w:val="28"/>
          <w:szCs w:val="28"/>
        </w:rPr>
        <w:t xml:space="preserve">Ing. Lukáš </w:t>
      </w:r>
      <w:proofErr w:type="spellStart"/>
      <w:r w:rsidR="00265CB0" w:rsidRPr="00265CB0">
        <w:rPr>
          <w:rFonts w:cs="Times New Roman"/>
          <w:i/>
          <w:iCs/>
          <w:sz w:val="28"/>
          <w:szCs w:val="28"/>
        </w:rPr>
        <w:t>Falát</w:t>
      </w:r>
      <w:proofErr w:type="spellEnd"/>
      <w:r w:rsidR="00265CB0" w:rsidRPr="00265CB0">
        <w:rPr>
          <w:rFonts w:cs="Times New Roman"/>
          <w:i/>
          <w:iCs/>
          <w:sz w:val="28"/>
          <w:szCs w:val="28"/>
        </w:rPr>
        <w:t>, PhD</w:t>
      </w:r>
      <w:r w:rsidRPr="7A19875C">
        <w:rPr>
          <w:rFonts w:cs="Times New Roman"/>
          <w:i/>
          <w:iCs/>
          <w:sz w:val="28"/>
          <w:szCs w:val="28"/>
        </w:rPr>
        <w:t>.</w:t>
      </w:r>
    </w:p>
    <w:p w14:paraId="35A24425" w14:textId="77777777" w:rsidR="000451A5" w:rsidRDefault="000451A5">
      <w:pPr>
        <w:jc w:val="left"/>
        <w:rPr>
          <w:rFonts w:cs="Times New Roman"/>
          <w:i/>
          <w:iCs/>
          <w:sz w:val="28"/>
          <w:szCs w:val="28"/>
        </w:rPr>
      </w:pPr>
      <w:r>
        <w:rPr>
          <w:rFonts w:cs="Times New Roman"/>
          <w:i/>
          <w:iCs/>
          <w:sz w:val="28"/>
          <w:szCs w:val="28"/>
        </w:rPr>
        <w:br w:type="page"/>
      </w:r>
    </w:p>
    <w:sdt>
      <w:sdtPr>
        <w:rPr>
          <w:rFonts w:eastAsiaTheme="minorHAnsi" w:cstheme="minorBidi"/>
          <w:b w:val="0"/>
          <w:sz w:val="24"/>
          <w:szCs w:val="22"/>
          <w:lang w:eastAsia="en-US"/>
        </w:rPr>
        <w:id w:val="393397824"/>
        <w:docPartObj>
          <w:docPartGallery w:val="Table of Contents"/>
          <w:docPartUnique/>
        </w:docPartObj>
      </w:sdtPr>
      <w:sdtEndPr>
        <w:rPr>
          <w:bCs/>
        </w:rPr>
      </w:sdtEndPr>
      <w:sdtContent>
        <w:p w14:paraId="4977F3E2" w14:textId="6C90D7F3" w:rsidR="00A34A7C" w:rsidRPr="00A34A7C" w:rsidRDefault="00A34A7C" w:rsidP="00A34A7C">
          <w:pPr>
            <w:pStyle w:val="Hlavikaobsahu"/>
            <w:numPr>
              <w:ilvl w:val="0"/>
              <w:numId w:val="0"/>
            </w:numPr>
            <w:ind w:left="360" w:hanging="360"/>
            <w:rPr>
              <w:rStyle w:val="Nzovknihy"/>
            </w:rPr>
          </w:pPr>
          <w:r w:rsidRPr="00A34A7C">
            <w:rPr>
              <w:rStyle w:val="Nzovknihy"/>
            </w:rPr>
            <w:t>Obsah</w:t>
          </w:r>
        </w:p>
        <w:p w14:paraId="05A1718C" w14:textId="1089FD59" w:rsidR="008B4317" w:rsidRDefault="00A34A7C">
          <w:pPr>
            <w:pStyle w:val="Obsah1"/>
            <w:tabs>
              <w:tab w:val="left" w:pos="440"/>
              <w:tab w:val="right" w:leader="dot" w:pos="9062"/>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126858931" w:history="1">
            <w:r w:rsidR="008B4317" w:rsidRPr="009F7051">
              <w:rPr>
                <w:rStyle w:val="Hypertextovprepojenie"/>
                <w:noProof/>
                <w:lang w:val="en-GB"/>
              </w:rPr>
              <w:t>1.</w:t>
            </w:r>
            <w:r w:rsidR="008B4317">
              <w:rPr>
                <w:rFonts w:asciiTheme="minorHAnsi" w:eastAsiaTheme="minorEastAsia" w:hAnsiTheme="minorHAnsi"/>
                <w:noProof/>
                <w:sz w:val="22"/>
                <w:lang w:eastAsia="sk-SK"/>
              </w:rPr>
              <w:tab/>
            </w:r>
            <w:r w:rsidR="008B4317" w:rsidRPr="009F7051">
              <w:rPr>
                <w:rStyle w:val="Hypertextovprepojenie"/>
                <w:noProof/>
                <w:lang w:val="en-GB"/>
              </w:rPr>
              <w:t>Support vector machines</w:t>
            </w:r>
            <w:r w:rsidR="008B4317">
              <w:rPr>
                <w:noProof/>
                <w:webHidden/>
              </w:rPr>
              <w:tab/>
            </w:r>
            <w:r w:rsidR="008B4317">
              <w:rPr>
                <w:noProof/>
                <w:webHidden/>
              </w:rPr>
              <w:fldChar w:fldCharType="begin"/>
            </w:r>
            <w:r w:rsidR="008B4317">
              <w:rPr>
                <w:noProof/>
                <w:webHidden/>
              </w:rPr>
              <w:instrText xml:space="preserve"> PAGEREF _Toc126858931 \h </w:instrText>
            </w:r>
            <w:r w:rsidR="008B4317">
              <w:rPr>
                <w:noProof/>
                <w:webHidden/>
              </w:rPr>
            </w:r>
            <w:r w:rsidR="008B4317">
              <w:rPr>
                <w:noProof/>
                <w:webHidden/>
              </w:rPr>
              <w:fldChar w:fldCharType="separate"/>
            </w:r>
            <w:r w:rsidR="008B4317">
              <w:rPr>
                <w:noProof/>
                <w:webHidden/>
              </w:rPr>
              <w:t>3</w:t>
            </w:r>
            <w:r w:rsidR="008B4317">
              <w:rPr>
                <w:noProof/>
                <w:webHidden/>
              </w:rPr>
              <w:fldChar w:fldCharType="end"/>
            </w:r>
          </w:hyperlink>
        </w:p>
        <w:p w14:paraId="1D8DAEC0" w14:textId="46238AFE" w:rsidR="008B4317" w:rsidRDefault="008B4317">
          <w:pPr>
            <w:pStyle w:val="Obsah2"/>
            <w:tabs>
              <w:tab w:val="left" w:pos="880"/>
              <w:tab w:val="right" w:leader="dot" w:pos="9062"/>
            </w:tabs>
            <w:rPr>
              <w:rFonts w:asciiTheme="minorHAnsi" w:eastAsiaTheme="minorEastAsia" w:hAnsiTheme="minorHAnsi"/>
              <w:noProof/>
              <w:sz w:val="22"/>
              <w:lang w:eastAsia="sk-SK"/>
            </w:rPr>
          </w:pPr>
          <w:hyperlink w:anchor="_Toc126858932" w:history="1">
            <w:r w:rsidRPr="009F7051">
              <w:rPr>
                <w:rStyle w:val="Hypertextovprepojenie"/>
                <w:noProof/>
              </w:rPr>
              <w:t>1.1.</w:t>
            </w:r>
            <w:r>
              <w:rPr>
                <w:rFonts w:asciiTheme="minorHAnsi" w:eastAsiaTheme="minorEastAsia" w:hAnsiTheme="minorHAnsi"/>
                <w:noProof/>
                <w:sz w:val="22"/>
                <w:lang w:eastAsia="sk-SK"/>
              </w:rPr>
              <w:tab/>
            </w:r>
            <w:r w:rsidRPr="009F7051">
              <w:rPr>
                <w:rStyle w:val="Hypertextovprepojenie"/>
                <w:noProof/>
              </w:rPr>
              <w:t>Čo sú vlastne zač?</w:t>
            </w:r>
            <w:r>
              <w:rPr>
                <w:noProof/>
                <w:webHidden/>
              </w:rPr>
              <w:tab/>
            </w:r>
            <w:r>
              <w:rPr>
                <w:noProof/>
                <w:webHidden/>
              </w:rPr>
              <w:fldChar w:fldCharType="begin"/>
            </w:r>
            <w:r>
              <w:rPr>
                <w:noProof/>
                <w:webHidden/>
              </w:rPr>
              <w:instrText xml:space="preserve"> PAGEREF _Toc126858932 \h </w:instrText>
            </w:r>
            <w:r>
              <w:rPr>
                <w:noProof/>
                <w:webHidden/>
              </w:rPr>
            </w:r>
            <w:r>
              <w:rPr>
                <w:noProof/>
                <w:webHidden/>
              </w:rPr>
              <w:fldChar w:fldCharType="separate"/>
            </w:r>
            <w:r>
              <w:rPr>
                <w:noProof/>
                <w:webHidden/>
              </w:rPr>
              <w:t>3</w:t>
            </w:r>
            <w:r>
              <w:rPr>
                <w:noProof/>
                <w:webHidden/>
              </w:rPr>
              <w:fldChar w:fldCharType="end"/>
            </w:r>
          </w:hyperlink>
        </w:p>
        <w:p w14:paraId="5F75B9A4" w14:textId="29C9ED05" w:rsidR="008B4317" w:rsidRDefault="008B4317">
          <w:pPr>
            <w:pStyle w:val="Obsah2"/>
            <w:tabs>
              <w:tab w:val="left" w:pos="880"/>
              <w:tab w:val="right" w:leader="dot" w:pos="9062"/>
            </w:tabs>
            <w:rPr>
              <w:rFonts w:asciiTheme="minorHAnsi" w:eastAsiaTheme="minorEastAsia" w:hAnsiTheme="minorHAnsi"/>
              <w:noProof/>
              <w:sz w:val="22"/>
              <w:lang w:eastAsia="sk-SK"/>
            </w:rPr>
          </w:pPr>
          <w:hyperlink w:anchor="_Toc126858933" w:history="1">
            <w:r w:rsidRPr="009F7051">
              <w:rPr>
                <w:rStyle w:val="Hypertextovprepojenie"/>
                <w:noProof/>
              </w:rPr>
              <w:t>1.2.</w:t>
            </w:r>
            <w:r>
              <w:rPr>
                <w:rFonts w:asciiTheme="minorHAnsi" w:eastAsiaTheme="minorEastAsia" w:hAnsiTheme="minorHAnsi"/>
                <w:noProof/>
                <w:sz w:val="22"/>
                <w:lang w:eastAsia="sk-SK"/>
              </w:rPr>
              <w:tab/>
            </w:r>
            <w:r w:rsidRPr="009F7051">
              <w:rPr>
                <w:rStyle w:val="Hypertextovprepojenie"/>
                <w:noProof/>
              </w:rPr>
              <w:t>Lineárne dáta</w:t>
            </w:r>
            <w:r>
              <w:rPr>
                <w:noProof/>
                <w:webHidden/>
              </w:rPr>
              <w:tab/>
            </w:r>
            <w:r>
              <w:rPr>
                <w:noProof/>
                <w:webHidden/>
              </w:rPr>
              <w:fldChar w:fldCharType="begin"/>
            </w:r>
            <w:r>
              <w:rPr>
                <w:noProof/>
                <w:webHidden/>
              </w:rPr>
              <w:instrText xml:space="preserve"> PAGEREF _Toc126858933 \h </w:instrText>
            </w:r>
            <w:r>
              <w:rPr>
                <w:noProof/>
                <w:webHidden/>
              </w:rPr>
            </w:r>
            <w:r>
              <w:rPr>
                <w:noProof/>
                <w:webHidden/>
              </w:rPr>
              <w:fldChar w:fldCharType="separate"/>
            </w:r>
            <w:r>
              <w:rPr>
                <w:noProof/>
                <w:webHidden/>
              </w:rPr>
              <w:t>3</w:t>
            </w:r>
            <w:r>
              <w:rPr>
                <w:noProof/>
                <w:webHidden/>
              </w:rPr>
              <w:fldChar w:fldCharType="end"/>
            </w:r>
          </w:hyperlink>
        </w:p>
        <w:p w14:paraId="425FA3C4" w14:textId="07C00399" w:rsidR="008B4317" w:rsidRDefault="008B4317">
          <w:pPr>
            <w:pStyle w:val="Obsah2"/>
            <w:tabs>
              <w:tab w:val="left" w:pos="880"/>
              <w:tab w:val="right" w:leader="dot" w:pos="9062"/>
            </w:tabs>
            <w:rPr>
              <w:rFonts w:asciiTheme="minorHAnsi" w:eastAsiaTheme="minorEastAsia" w:hAnsiTheme="minorHAnsi"/>
              <w:noProof/>
              <w:sz w:val="22"/>
              <w:lang w:eastAsia="sk-SK"/>
            </w:rPr>
          </w:pPr>
          <w:hyperlink w:anchor="_Toc126858934" w:history="1">
            <w:r w:rsidRPr="009F7051">
              <w:rPr>
                <w:rStyle w:val="Hypertextovprepojenie"/>
                <w:noProof/>
              </w:rPr>
              <w:t>1.3.</w:t>
            </w:r>
            <w:r>
              <w:rPr>
                <w:rFonts w:asciiTheme="minorHAnsi" w:eastAsiaTheme="minorEastAsia" w:hAnsiTheme="minorHAnsi"/>
                <w:noProof/>
                <w:sz w:val="22"/>
                <w:lang w:eastAsia="sk-SK"/>
              </w:rPr>
              <w:tab/>
            </w:r>
            <w:r w:rsidRPr="009F7051">
              <w:rPr>
                <w:rStyle w:val="Hypertextovprepojenie"/>
                <w:noProof/>
              </w:rPr>
              <w:t>Nelineárne dáta</w:t>
            </w:r>
            <w:r>
              <w:rPr>
                <w:noProof/>
                <w:webHidden/>
              </w:rPr>
              <w:tab/>
            </w:r>
            <w:r>
              <w:rPr>
                <w:noProof/>
                <w:webHidden/>
              </w:rPr>
              <w:fldChar w:fldCharType="begin"/>
            </w:r>
            <w:r>
              <w:rPr>
                <w:noProof/>
                <w:webHidden/>
              </w:rPr>
              <w:instrText xml:space="preserve"> PAGEREF _Toc126858934 \h </w:instrText>
            </w:r>
            <w:r>
              <w:rPr>
                <w:noProof/>
                <w:webHidden/>
              </w:rPr>
            </w:r>
            <w:r>
              <w:rPr>
                <w:noProof/>
                <w:webHidden/>
              </w:rPr>
              <w:fldChar w:fldCharType="separate"/>
            </w:r>
            <w:r>
              <w:rPr>
                <w:noProof/>
                <w:webHidden/>
              </w:rPr>
              <w:t>5</w:t>
            </w:r>
            <w:r>
              <w:rPr>
                <w:noProof/>
                <w:webHidden/>
              </w:rPr>
              <w:fldChar w:fldCharType="end"/>
            </w:r>
          </w:hyperlink>
        </w:p>
        <w:p w14:paraId="6A1A7236" w14:textId="5E73F2BF" w:rsidR="008B4317" w:rsidRDefault="008B4317">
          <w:pPr>
            <w:pStyle w:val="Obsah2"/>
            <w:tabs>
              <w:tab w:val="left" w:pos="880"/>
              <w:tab w:val="right" w:leader="dot" w:pos="9062"/>
            </w:tabs>
            <w:rPr>
              <w:rFonts w:asciiTheme="minorHAnsi" w:eastAsiaTheme="minorEastAsia" w:hAnsiTheme="minorHAnsi"/>
              <w:noProof/>
              <w:sz w:val="22"/>
              <w:lang w:eastAsia="sk-SK"/>
            </w:rPr>
          </w:pPr>
          <w:hyperlink w:anchor="_Toc126858935" w:history="1">
            <w:r w:rsidRPr="009F7051">
              <w:rPr>
                <w:rStyle w:val="Hypertextovprepojenie"/>
                <w:noProof/>
              </w:rPr>
              <w:t>1.4.</w:t>
            </w:r>
            <w:r>
              <w:rPr>
                <w:rFonts w:asciiTheme="minorHAnsi" w:eastAsiaTheme="minorEastAsia" w:hAnsiTheme="minorHAnsi"/>
                <w:noProof/>
                <w:sz w:val="22"/>
                <w:lang w:eastAsia="sk-SK"/>
              </w:rPr>
              <w:tab/>
            </w:r>
            <w:r w:rsidRPr="009F7051">
              <w:rPr>
                <w:rStyle w:val="Hypertextovprepojenie"/>
                <w:noProof/>
              </w:rPr>
              <w:t>Použitie kernelov</w:t>
            </w:r>
            <w:r>
              <w:rPr>
                <w:noProof/>
                <w:webHidden/>
              </w:rPr>
              <w:tab/>
            </w:r>
            <w:r>
              <w:rPr>
                <w:noProof/>
                <w:webHidden/>
              </w:rPr>
              <w:fldChar w:fldCharType="begin"/>
            </w:r>
            <w:r>
              <w:rPr>
                <w:noProof/>
                <w:webHidden/>
              </w:rPr>
              <w:instrText xml:space="preserve"> PAGEREF _Toc126858935 \h </w:instrText>
            </w:r>
            <w:r>
              <w:rPr>
                <w:noProof/>
                <w:webHidden/>
              </w:rPr>
            </w:r>
            <w:r>
              <w:rPr>
                <w:noProof/>
                <w:webHidden/>
              </w:rPr>
              <w:fldChar w:fldCharType="separate"/>
            </w:r>
            <w:r>
              <w:rPr>
                <w:noProof/>
                <w:webHidden/>
              </w:rPr>
              <w:t>6</w:t>
            </w:r>
            <w:r>
              <w:rPr>
                <w:noProof/>
                <w:webHidden/>
              </w:rPr>
              <w:fldChar w:fldCharType="end"/>
            </w:r>
          </w:hyperlink>
        </w:p>
        <w:p w14:paraId="139C83EC" w14:textId="212435DB" w:rsidR="008B4317" w:rsidRDefault="008B4317">
          <w:pPr>
            <w:pStyle w:val="Obsah2"/>
            <w:tabs>
              <w:tab w:val="left" w:pos="880"/>
              <w:tab w:val="right" w:leader="dot" w:pos="9062"/>
            </w:tabs>
            <w:rPr>
              <w:rFonts w:asciiTheme="minorHAnsi" w:eastAsiaTheme="minorEastAsia" w:hAnsiTheme="minorHAnsi"/>
              <w:noProof/>
              <w:sz w:val="22"/>
              <w:lang w:eastAsia="sk-SK"/>
            </w:rPr>
          </w:pPr>
          <w:hyperlink w:anchor="_Toc126858936" w:history="1">
            <w:r w:rsidRPr="009F7051">
              <w:rPr>
                <w:rStyle w:val="Hypertextovprepojenie"/>
                <w:noProof/>
              </w:rPr>
              <w:t>1.5.</w:t>
            </w:r>
            <w:r>
              <w:rPr>
                <w:rFonts w:asciiTheme="minorHAnsi" w:eastAsiaTheme="minorEastAsia" w:hAnsiTheme="minorHAnsi"/>
                <w:noProof/>
                <w:sz w:val="22"/>
                <w:lang w:eastAsia="sk-SK"/>
              </w:rPr>
              <w:tab/>
            </w:r>
            <w:r w:rsidRPr="009F7051">
              <w:rPr>
                <w:rStyle w:val="Hypertextovprepojenie"/>
                <w:noProof/>
              </w:rPr>
              <w:t xml:space="preserve">Porovnanie SVM </w:t>
            </w:r>
            <w:r w:rsidRPr="009F7051">
              <w:rPr>
                <w:rStyle w:val="Hypertextovprepojenie"/>
                <w:bCs/>
                <w:noProof/>
              </w:rPr>
              <w:t>s </w:t>
            </w:r>
            <w:r w:rsidRPr="009F7051">
              <w:rPr>
                <w:rStyle w:val="Hypertextovprepojenie"/>
                <w:noProof/>
              </w:rPr>
              <w:t>kernelmi a </w:t>
            </w:r>
            <w:r w:rsidRPr="009F7051">
              <w:rPr>
                <w:rStyle w:val="Hypertextovprepojenie"/>
                <w:bCs/>
                <w:noProof/>
              </w:rPr>
              <w:t xml:space="preserve">bez </w:t>
            </w:r>
            <w:r w:rsidRPr="009F7051">
              <w:rPr>
                <w:rStyle w:val="Hypertextovprepojenie"/>
                <w:noProof/>
              </w:rPr>
              <w:t>kernelov</w:t>
            </w:r>
            <w:r>
              <w:rPr>
                <w:noProof/>
                <w:webHidden/>
              </w:rPr>
              <w:tab/>
            </w:r>
            <w:r>
              <w:rPr>
                <w:noProof/>
                <w:webHidden/>
              </w:rPr>
              <w:fldChar w:fldCharType="begin"/>
            </w:r>
            <w:r>
              <w:rPr>
                <w:noProof/>
                <w:webHidden/>
              </w:rPr>
              <w:instrText xml:space="preserve"> PAGEREF _Toc126858936 \h </w:instrText>
            </w:r>
            <w:r>
              <w:rPr>
                <w:noProof/>
                <w:webHidden/>
              </w:rPr>
            </w:r>
            <w:r>
              <w:rPr>
                <w:noProof/>
                <w:webHidden/>
              </w:rPr>
              <w:fldChar w:fldCharType="separate"/>
            </w:r>
            <w:r>
              <w:rPr>
                <w:noProof/>
                <w:webHidden/>
              </w:rPr>
              <w:t>7</w:t>
            </w:r>
            <w:r>
              <w:rPr>
                <w:noProof/>
                <w:webHidden/>
              </w:rPr>
              <w:fldChar w:fldCharType="end"/>
            </w:r>
          </w:hyperlink>
        </w:p>
        <w:p w14:paraId="767DA356" w14:textId="44EA1A00" w:rsidR="008B4317" w:rsidRDefault="008B4317">
          <w:pPr>
            <w:pStyle w:val="Obsah1"/>
            <w:tabs>
              <w:tab w:val="left" w:pos="440"/>
              <w:tab w:val="right" w:leader="dot" w:pos="9062"/>
            </w:tabs>
            <w:rPr>
              <w:rFonts w:asciiTheme="minorHAnsi" w:eastAsiaTheme="minorEastAsia" w:hAnsiTheme="minorHAnsi"/>
              <w:noProof/>
              <w:sz w:val="22"/>
              <w:lang w:eastAsia="sk-SK"/>
            </w:rPr>
          </w:pPr>
          <w:hyperlink w:anchor="_Toc126858937" w:history="1">
            <w:r w:rsidRPr="009F7051">
              <w:rPr>
                <w:rStyle w:val="Hypertextovprepojenie"/>
                <w:noProof/>
              </w:rPr>
              <w:t>2.</w:t>
            </w:r>
            <w:r>
              <w:rPr>
                <w:rFonts w:asciiTheme="minorHAnsi" w:eastAsiaTheme="minorEastAsia" w:hAnsiTheme="minorHAnsi"/>
                <w:noProof/>
                <w:sz w:val="22"/>
                <w:lang w:eastAsia="sk-SK"/>
              </w:rPr>
              <w:tab/>
            </w:r>
            <w:r w:rsidRPr="009F7051">
              <w:rPr>
                <w:rStyle w:val="Hypertextovprepojenie"/>
                <w:noProof/>
              </w:rPr>
              <w:t xml:space="preserve">Požitý </w:t>
            </w:r>
            <w:r w:rsidRPr="009F7051">
              <w:rPr>
                <w:rStyle w:val="Hypertextovprepojenie"/>
                <w:noProof/>
                <w:lang w:val="en-GB"/>
              </w:rPr>
              <w:t>dataset</w:t>
            </w:r>
            <w:r>
              <w:rPr>
                <w:noProof/>
                <w:webHidden/>
              </w:rPr>
              <w:tab/>
            </w:r>
            <w:r>
              <w:rPr>
                <w:noProof/>
                <w:webHidden/>
              </w:rPr>
              <w:fldChar w:fldCharType="begin"/>
            </w:r>
            <w:r>
              <w:rPr>
                <w:noProof/>
                <w:webHidden/>
              </w:rPr>
              <w:instrText xml:space="preserve"> PAGEREF _Toc126858937 \h </w:instrText>
            </w:r>
            <w:r>
              <w:rPr>
                <w:noProof/>
                <w:webHidden/>
              </w:rPr>
            </w:r>
            <w:r>
              <w:rPr>
                <w:noProof/>
                <w:webHidden/>
              </w:rPr>
              <w:fldChar w:fldCharType="separate"/>
            </w:r>
            <w:r>
              <w:rPr>
                <w:noProof/>
                <w:webHidden/>
              </w:rPr>
              <w:t>7</w:t>
            </w:r>
            <w:r>
              <w:rPr>
                <w:noProof/>
                <w:webHidden/>
              </w:rPr>
              <w:fldChar w:fldCharType="end"/>
            </w:r>
          </w:hyperlink>
        </w:p>
        <w:p w14:paraId="4CF019B2" w14:textId="6EBA95F4" w:rsidR="008B4317" w:rsidRDefault="008B4317">
          <w:pPr>
            <w:pStyle w:val="Obsah1"/>
            <w:tabs>
              <w:tab w:val="left" w:pos="440"/>
              <w:tab w:val="right" w:leader="dot" w:pos="9062"/>
            </w:tabs>
            <w:rPr>
              <w:rFonts w:asciiTheme="minorHAnsi" w:eastAsiaTheme="minorEastAsia" w:hAnsiTheme="minorHAnsi"/>
              <w:noProof/>
              <w:sz w:val="22"/>
              <w:lang w:eastAsia="sk-SK"/>
            </w:rPr>
          </w:pPr>
          <w:hyperlink w:anchor="_Toc126858938" w:history="1">
            <w:r w:rsidRPr="009F7051">
              <w:rPr>
                <w:rStyle w:val="Hypertextovprepojenie"/>
                <w:noProof/>
              </w:rPr>
              <w:t>3.</w:t>
            </w:r>
            <w:r>
              <w:rPr>
                <w:rFonts w:asciiTheme="minorHAnsi" w:eastAsiaTheme="minorEastAsia" w:hAnsiTheme="minorHAnsi"/>
                <w:noProof/>
                <w:sz w:val="22"/>
                <w:lang w:eastAsia="sk-SK"/>
              </w:rPr>
              <w:tab/>
            </w:r>
            <w:r w:rsidRPr="009F7051">
              <w:rPr>
                <w:rStyle w:val="Hypertextovprepojenie"/>
                <w:noProof/>
              </w:rPr>
              <w:t>Postup implementácie vo vybranom jazyku</w:t>
            </w:r>
            <w:r>
              <w:rPr>
                <w:noProof/>
                <w:webHidden/>
              </w:rPr>
              <w:tab/>
            </w:r>
            <w:r>
              <w:rPr>
                <w:noProof/>
                <w:webHidden/>
              </w:rPr>
              <w:fldChar w:fldCharType="begin"/>
            </w:r>
            <w:r>
              <w:rPr>
                <w:noProof/>
                <w:webHidden/>
              </w:rPr>
              <w:instrText xml:space="preserve"> PAGEREF _Toc126858938 \h </w:instrText>
            </w:r>
            <w:r>
              <w:rPr>
                <w:noProof/>
                <w:webHidden/>
              </w:rPr>
            </w:r>
            <w:r>
              <w:rPr>
                <w:noProof/>
                <w:webHidden/>
              </w:rPr>
              <w:fldChar w:fldCharType="separate"/>
            </w:r>
            <w:r>
              <w:rPr>
                <w:noProof/>
                <w:webHidden/>
              </w:rPr>
              <w:t>7</w:t>
            </w:r>
            <w:r>
              <w:rPr>
                <w:noProof/>
                <w:webHidden/>
              </w:rPr>
              <w:fldChar w:fldCharType="end"/>
            </w:r>
          </w:hyperlink>
        </w:p>
        <w:p w14:paraId="32169A75" w14:textId="500BA59E" w:rsidR="008B4317" w:rsidRDefault="008B4317">
          <w:pPr>
            <w:pStyle w:val="Obsah1"/>
            <w:tabs>
              <w:tab w:val="left" w:pos="440"/>
              <w:tab w:val="right" w:leader="dot" w:pos="9062"/>
            </w:tabs>
            <w:rPr>
              <w:rFonts w:asciiTheme="minorHAnsi" w:eastAsiaTheme="minorEastAsia" w:hAnsiTheme="minorHAnsi"/>
              <w:noProof/>
              <w:sz w:val="22"/>
              <w:lang w:eastAsia="sk-SK"/>
            </w:rPr>
          </w:pPr>
          <w:hyperlink w:anchor="_Toc126858939" w:history="1">
            <w:r w:rsidRPr="009F7051">
              <w:rPr>
                <w:rStyle w:val="Hypertextovprepojenie"/>
                <w:noProof/>
              </w:rPr>
              <w:t>4.</w:t>
            </w:r>
            <w:r>
              <w:rPr>
                <w:rFonts w:asciiTheme="minorHAnsi" w:eastAsiaTheme="minorEastAsia" w:hAnsiTheme="minorHAnsi"/>
                <w:noProof/>
                <w:sz w:val="22"/>
                <w:lang w:eastAsia="sk-SK"/>
              </w:rPr>
              <w:tab/>
            </w:r>
            <w:r w:rsidRPr="009F7051">
              <w:rPr>
                <w:rStyle w:val="Hypertextovprepojenie"/>
                <w:noProof/>
              </w:rPr>
              <w:t xml:space="preserve"> Výsledky</w:t>
            </w:r>
            <w:r>
              <w:rPr>
                <w:noProof/>
                <w:webHidden/>
              </w:rPr>
              <w:tab/>
            </w:r>
            <w:r>
              <w:rPr>
                <w:noProof/>
                <w:webHidden/>
              </w:rPr>
              <w:fldChar w:fldCharType="begin"/>
            </w:r>
            <w:r>
              <w:rPr>
                <w:noProof/>
                <w:webHidden/>
              </w:rPr>
              <w:instrText xml:space="preserve"> PAGEREF _Toc126858939 \h </w:instrText>
            </w:r>
            <w:r>
              <w:rPr>
                <w:noProof/>
                <w:webHidden/>
              </w:rPr>
            </w:r>
            <w:r>
              <w:rPr>
                <w:noProof/>
                <w:webHidden/>
              </w:rPr>
              <w:fldChar w:fldCharType="separate"/>
            </w:r>
            <w:r>
              <w:rPr>
                <w:noProof/>
                <w:webHidden/>
              </w:rPr>
              <w:t>8</w:t>
            </w:r>
            <w:r>
              <w:rPr>
                <w:noProof/>
                <w:webHidden/>
              </w:rPr>
              <w:fldChar w:fldCharType="end"/>
            </w:r>
          </w:hyperlink>
        </w:p>
        <w:p w14:paraId="19D4119A" w14:textId="28303759" w:rsidR="00A34A7C" w:rsidRDefault="00A34A7C">
          <w:r>
            <w:rPr>
              <w:b/>
              <w:bCs/>
            </w:rPr>
            <w:fldChar w:fldCharType="end"/>
          </w:r>
        </w:p>
      </w:sdtContent>
    </w:sdt>
    <w:p w14:paraId="06CCB55C" w14:textId="34133DA2" w:rsidR="009367FE" w:rsidRDefault="009367FE">
      <w:pPr>
        <w:rPr>
          <w:rFonts w:cs="Times New Roman"/>
          <w:sz w:val="36"/>
          <w:szCs w:val="36"/>
        </w:rPr>
      </w:pPr>
      <w:r>
        <w:rPr>
          <w:rFonts w:cs="Times New Roman"/>
          <w:sz w:val="36"/>
          <w:szCs w:val="36"/>
        </w:rPr>
        <w:br w:type="page"/>
      </w:r>
    </w:p>
    <w:p w14:paraId="613040C6" w14:textId="6619750B" w:rsidR="00465168" w:rsidRDefault="009367FE" w:rsidP="00823E26">
      <w:pPr>
        <w:pStyle w:val="Nadpis1"/>
        <w:rPr>
          <w:lang w:val="en-GB"/>
        </w:rPr>
      </w:pPr>
      <w:r w:rsidRPr="00EC20DB">
        <w:rPr>
          <w:lang w:val="en-GB"/>
        </w:rPr>
        <w:lastRenderedPageBreak/>
        <w:t xml:space="preserve"> </w:t>
      </w:r>
      <w:bookmarkStart w:id="0" w:name="_Toc126858931"/>
      <w:r w:rsidR="00EC20DB" w:rsidRPr="00EC20DB">
        <w:rPr>
          <w:lang w:val="en-GB"/>
        </w:rPr>
        <w:t>Support vector machines</w:t>
      </w:r>
      <w:bookmarkEnd w:id="0"/>
    </w:p>
    <w:p w14:paraId="79AC1271" w14:textId="6ABD687E" w:rsidR="00EC20DB" w:rsidRPr="00EC20DB" w:rsidRDefault="00EC20DB" w:rsidP="00EC20DB">
      <w:pPr>
        <w:pStyle w:val="Nadpis2"/>
      </w:pPr>
      <w:bookmarkStart w:id="1" w:name="_Toc126858932"/>
      <w:r w:rsidRPr="00EC20DB">
        <w:t>Čo sú vlastne zač?</w:t>
      </w:r>
      <w:bookmarkEnd w:id="1"/>
    </w:p>
    <w:p w14:paraId="4CD753A0" w14:textId="18EABA99" w:rsidR="00EC20DB" w:rsidRPr="00EC20DB" w:rsidRDefault="00EC20DB" w:rsidP="00EC20DB">
      <w:pPr>
        <w:rPr>
          <w:lang w:val="en-GB"/>
        </w:rPr>
      </w:pPr>
      <w:r>
        <w:rPr>
          <w:lang w:val="en-GB"/>
        </w:rPr>
        <w:t>“</w:t>
      </w:r>
      <w:r w:rsidRPr="00EC20DB">
        <w:rPr>
          <w:lang w:val="en-GB"/>
        </w:rPr>
        <w:t xml:space="preserve">In machine learning, support vector machines (SVMs, also support vector </w:t>
      </w:r>
      <w:proofErr w:type="gramStart"/>
      <w:r w:rsidRPr="00EC20DB">
        <w:rPr>
          <w:lang w:val="en-GB"/>
        </w:rPr>
        <w:t>networks[</w:t>
      </w:r>
      <w:proofErr w:type="gramEnd"/>
      <w:r w:rsidRPr="00EC20DB">
        <w:rPr>
          <w:lang w:val="en-GB"/>
        </w:rPr>
        <w:t xml:space="preserve">1]) are supervised learning models with associated learning algorithms that </w:t>
      </w:r>
      <w:proofErr w:type="spellStart"/>
      <w:r w:rsidRPr="00EC20DB">
        <w:rPr>
          <w:lang w:val="en-GB"/>
        </w:rPr>
        <w:t>analyze</w:t>
      </w:r>
      <w:proofErr w:type="spellEnd"/>
      <w:r w:rsidRPr="00EC20DB">
        <w:rPr>
          <w:lang w:val="en-GB"/>
        </w:rPr>
        <w:t xml:space="preserve"> data for classification and regression analysis. Developed at AT&amp;T Bell Laboratories by Vladimir </w:t>
      </w:r>
      <w:proofErr w:type="spellStart"/>
      <w:r w:rsidRPr="00EC20DB">
        <w:rPr>
          <w:lang w:val="en-GB"/>
        </w:rPr>
        <w:t>Vapnik</w:t>
      </w:r>
      <w:proofErr w:type="spellEnd"/>
      <w:r w:rsidRPr="00EC20DB">
        <w:rPr>
          <w:lang w:val="en-GB"/>
        </w:rPr>
        <w:t xml:space="preserve"> with colleagues (</w:t>
      </w:r>
      <w:proofErr w:type="spellStart"/>
      <w:r w:rsidRPr="00EC20DB">
        <w:rPr>
          <w:lang w:val="en-GB"/>
        </w:rPr>
        <w:t>Boser</w:t>
      </w:r>
      <w:proofErr w:type="spellEnd"/>
      <w:r w:rsidRPr="00EC20DB">
        <w:rPr>
          <w:lang w:val="en-GB"/>
        </w:rPr>
        <w:t xml:space="preserve"> et al., 1992, Guyon et al., 1993, Cortes and </w:t>
      </w:r>
      <w:proofErr w:type="spellStart"/>
      <w:r w:rsidRPr="00EC20DB">
        <w:rPr>
          <w:lang w:val="en-GB"/>
        </w:rPr>
        <w:t>Vapnik</w:t>
      </w:r>
      <w:proofErr w:type="spellEnd"/>
      <w:r w:rsidRPr="00EC20DB">
        <w:rPr>
          <w:lang w:val="en-GB"/>
        </w:rPr>
        <w:t xml:space="preserve">, 1995,[1] </w:t>
      </w:r>
      <w:proofErr w:type="spellStart"/>
      <w:r w:rsidRPr="00EC20DB">
        <w:rPr>
          <w:lang w:val="en-GB"/>
        </w:rPr>
        <w:t>Vapnik</w:t>
      </w:r>
      <w:proofErr w:type="spellEnd"/>
      <w:r w:rsidRPr="00EC20DB">
        <w:rPr>
          <w:lang w:val="en-GB"/>
        </w:rPr>
        <w:t xml:space="preserve"> et al., 1997[citation needed]) SVMs are one of the most robust prediction methods, being based on statistical learning frameworks or VC theory proposed by </w:t>
      </w:r>
      <w:proofErr w:type="spellStart"/>
      <w:r w:rsidRPr="00EC20DB">
        <w:rPr>
          <w:lang w:val="en-GB"/>
        </w:rPr>
        <w:t>Vapnik</w:t>
      </w:r>
      <w:proofErr w:type="spellEnd"/>
      <w:r w:rsidRPr="00EC20DB">
        <w:rPr>
          <w:lang w:val="en-GB"/>
        </w:rPr>
        <w:t xml:space="preserve"> (1982, 1995) and </w:t>
      </w:r>
      <w:proofErr w:type="spellStart"/>
      <w:r w:rsidRPr="00EC20DB">
        <w:rPr>
          <w:lang w:val="en-GB"/>
        </w:rPr>
        <w:t>Chervonenkis</w:t>
      </w:r>
      <w:proofErr w:type="spellEnd"/>
      <w:r w:rsidRPr="00EC20DB">
        <w:rPr>
          <w:lang w:val="en-GB"/>
        </w:rPr>
        <w:t xml:space="preserve"> (1974). Given a set of training examples, each marked as belonging to one of two categories, an SVM training algorithm builds a model that assigns new examples to one category or the other, making it a non-probabilistic binary linear classifier (although methods such as Platt scaling exist to use SVM in a probabilistic classification setting). SVM maps training examples to points in space so as to maximise the width of the gap between the two categories. New examples are then mapped into that same space and predicted to belong to a category based on which side of the gap they fall.</w:t>
      </w:r>
    </w:p>
    <w:p w14:paraId="36AC5205" w14:textId="77777777" w:rsidR="00EC20DB" w:rsidRDefault="00EC20DB" w:rsidP="00265CB0">
      <w:r>
        <w:t>Jednoduché vysvetlenie:</w:t>
      </w:r>
    </w:p>
    <w:p w14:paraId="14A68208" w14:textId="53DB8E2C" w:rsidR="00EC20DB" w:rsidRDefault="00EC20DB" w:rsidP="00EC20DB">
      <w:pPr>
        <w:ind w:left="709" w:right="850"/>
        <w:rPr>
          <w:lang w:val="en-GB"/>
        </w:rPr>
      </w:pPr>
      <w:r>
        <w:t>„</w:t>
      </w:r>
      <w:r w:rsidRPr="00EC20DB">
        <w:rPr>
          <w:i/>
          <w:iCs/>
          <w:color w:val="767171" w:themeColor="background2" w:themeShade="80"/>
          <w:lang w:val="en-GB"/>
        </w:rPr>
        <w:t>In machine learning, support vector machines are supervised learning models with associated learning algorithms that analyse data used for classification and regression analysis. Mostly are being used in classification problems</w:t>
      </w:r>
      <w:r>
        <w:rPr>
          <w:lang w:val="en-GB"/>
        </w:rPr>
        <w:t>”</w:t>
      </w:r>
    </w:p>
    <w:p w14:paraId="7731AADA" w14:textId="6EE5B26C" w:rsidR="00EC20DB" w:rsidRDefault="00EC20DB" w:rsidP="00EC20DB">
      <w:pPr>
        <w:pStyle w:val="Nadpis2"/>
      </w:pPr>
      <w:bookmarkStart w:id="2" w:name="_Toc126858933"/>
      <w:r w:rsidRPr="00EC20DB">
        <w:t>Lineárne dáta</w:t>
      </w:r>
      <w:bookmarkEnd w:id="2"/>
    </w:p>
    <w:p w14:paraId="0E411AC4" w14:textId="4E2C067F" w:rsidR="00EC20DB" w:rsidRDefault="00EC20DB" w:rsidP="00EC20DB">
      <w:r>
        <w:t>Základy fungovania SVM je možné pochopiť týmto jednoduchým príkladom.</w:t>
      </w:r>
    </w:p>
    <w:p w14:paraId="610179FD" w14:textId="30E73136" w:rsidR="00EC20DB" w:rsidRDefault="00EC20DB" w:rsidP="00EC20DB">
      <w:r>
        <w:t xml:space="preserve">Predstavme si že máme </w:t>
      </w:r>
    </w:p>
    <w:p w14:paraId="60F78709" w14:textId="2DE48720" w:rsidR="00EC20DB" w:rsidRDefault="00EC20DB" w:rsidP="00EC20DB">
      <w:pPr>
        <w:pStyle w:val="Odsekzoznamu"/>
        <w:numPr>
          <w:ilvl w:val="0"/>
          <w:numId w:val="7"/>
        </w:numPr>
      </w:pPr>
      <w:r>
        <w:t xml:space="preserve">dva tagy: </w:t>
      </w:r>
      <w:r w:rsidRPr="00EC20DB">
        <w:rPr>
          <w:b/>
          <w:bCs/>
          <w:color w:val="FF0000"/>
        </w:rPr>
        <w:t>červený</w:t>
      </w:r>
      <w:r w:rsidRPr="00EC20DB">
        <w:rPr>
          <w:color w:val="FF0000"/>
        </w:rPr>
        <w:t xml:space="preserve"> </w:t>
      </w:r>
      <w:r>
        <w:t xml:space="preserve">a </w:t>
      </w:r>
      <w:r w:rsidRPr="00EC20DB">
        <w:rPr>
          <w:b/>
          <w:bCs/>
          <w:color w:val="2F5496" w:themeColor="accent1" w:themeShade="BF"/>
        </w:rPr>
        <w:t>modrý</w:t>
      </w:r>
    </w:p>
    <w:p w14:paraId="40162DCC" w14:textId="08627381" w:rsidR="00EC20DB" w:rsidRPr="00EC20DB" w:rsidRDefault="00EC20DB" w:rsidP="00EC20DB">
      <w:pPr>
        <w:pStyle w:val="Odsekzoznamu"/>
        <w:numPr>
          <w:ilvl w:val="0"/>
          <w:numId w:val="7"/>
        </w:numPr>
      </w:pPr>
      <w:r>
        <w:rPr>
          <w:noProof/>
        </w:rPr>
        <w:drawing>
          <wp:anchor distT="0" distB="0" distL="114300" distR="114300" simplePos="0" relativeHeight="251658240" behindDoc="1" locked="0" layoutInCell="1" allowOverlap="1" wp14:anchorId="582A8939" wp14:editId="0B6548A0">
            <wp:simplePos x="0" y="0"/>
            <wp:positionH relativeFrom="margin">
              <wp:posOffset>3367405</wp:posOffset>
            </wp:positionH>
            <wp:positionV relativeFrom="paragraph">
              <wp:posOffset>191770</wp:posOffset>
            </wp:positionV>
            <wp:extent cx="2975610" cy="3183255"/>
            <wp:effectExtent l="0" t="0" r="0" b="0"/>
            <wp:wrapTight wrapText="bothSides">
              <wp:wrapPolygon edited="0">
                <wp:start x="0" y="0"/>
                <wp:lineTo x="0" y="21458"/>
                <wp:lineTo x="21434" y="21458"/>
                <wp:lineTo x="21434" y="0"/>
                <wp:lineTo x="0" y="0"/>
              </wp:wrapPolygon>
            </wp:wrapTight>
            <wp:docPr id="1" name="Obrázok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610" cy="31832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 definované dáta sú na dvoch osách: </w:t>
      </w:r>
      <w:r w:rsidRPr="00EC20DB">
        <w:rPr>
          <w:b/>
          <w:bCs/>
        </w:rPr>
        <w:t>x</w:t>
      </w:r>
      <w:r>
        <w:t xml:space="preserve"> a </w:t>
      </w:r>
      <w:r w:rsidRPr="00EC20DB">
        <w:rPr>
          <w:b/>
          <w:bCs/>
        </w:rPr>
        <w:t>y</w:t>
      </w:r>
    </w:p>
    <w:p w14:paraId="2785AAA3" w14:textId="4F43FE28" w:rsidR="00EC20DB" w:rsidRDefault="00EC20DB" w:rsidP="00EC20DB">
      <w:pPr>
        <w:rPr>
          <w:b/>
          <w:bCs/>
          <w:color w:val="2F5496" w:themeColor="accent1" w:themeShade="BF"/>
        </w:rPr>
      </w:pPr>
      <w:r w:rsidRPr="00EC20DB">
        <w:t xml:space="preserve">Chceme nájsť </w:t>
      </w:r>
      <w:r w:rsidRPr="00EC20DB">
        <w:rPr>
          <w:b/>
          <w:bCs/>
        </w:rPr>
        <w:t>jednoznačný</w:t>
      </w:r>
      <w:r w:rsidRPr="00EC20DB">
        <w:t xml:space="preserve"> </w:t>
      </w:r>
      <w:proofErr w:type="spellStart"/>
      <w:r w:rsidRPr="00442DC2">
        <w:t>classifier</w:t>
      </w:r>
      <w:proofErr w:type="spellEnd"/>
      <w:r w:rsidRPr="00EC20DB">
        <w:t xml:space="preserve">, kt. na základe </w:t>
      </w:r>
      <w:r w:rsidRPr="00EC20DB">
        <w:rPr>
          <w:b/>
          <w:bCs/>
        </w:rPr>
        <w:t>x</w:t>
      </w:r>
      <w:r w:rsidRPr="00EC20DB">
        <w:t>,</w:t>
      </w:r>
      <w:r>
        <w:t xml:space="preserve"> </w:t>
      </w:r>
      <w:r w:rsidRPr="00EC20DB">
        <w:rPr>
          <w:b/>
          <w:bCs/>
        </w:rPr>
        <w:t>y</w:t>
      </w:r>
      <w:r w:rsidRPr="00EC20DB">
        <w:t xml:space="preserve"> súradníc určí či je výsledok </w:t>
      </w:r>
      <w:r w:rsidRPr="00EC20DB">
        <w:rPr>
          <w:b/>
          <w:bCs/>
          <w:color w:val="FF0000"/>
        </w:rPr>
        <w:t>červený</w:t>
      </w:r>
      <w:r w:rsidRPr="00EC20DB">
        <w:rPr>
          <w:color w:val="FF0000"/>
        </w:rPr>
        <w:t xml:space="preserve"> </w:t>
      </w:r>
      <w:r w:rsidRPr="00EC20DB">
        <w:t xml:space="preserve">alebo </w:t>
      </w:r>
      <w:r w:rsidRPr="00EC20DB">
        <w:rPr>
          <w:b/>
          <w:bCs/>
          <w:color w:val="2F5496" w:themeColor="accent1" w:themeShade="BF"/>
        </w:rPr>
        <w:t>modrý</w:t>
      </w:r>
      <w:r>
        <w:rPr>
          <w:b/>
          <w:bCs/>
          <w:color w:val="2F5496" w:themeColor="accent1" w:themeShade="BF"/>
        </w:rPr>
        <w:t>.</w:t>
      </w:r>
    </w:p>
    <w:p w14:paraId="3B4B54EB" w14:textId="3B24A889" w:rsidR="00A34A7C" w:rsidRPr="00EC20DB" w:rsidRDefault="00A34A7C" w:rsidP="00EC20DB">
      <w:r w:rsidRPr="00EC20DB">
        <w:br w:type="page"/>
      </w:r>
    </w:p>
    <w:p w14:paraId="60C2A8BC" w14:textId="54EAF7F8" w:rsidR="009E1755" w:rsidRPr="009E1755" w:rsidRDefault="009E1755" w:rsidP="009E1755">
      <w:pPr>
        <w:rPr>
          <w:szCs w:val="24"/>
        </w:rPr>
      </w:pPr>
      <w:r w:rsidRPr="009E1755">
        <w:rPr>
          <w:szCs w:val="24"/>
        </w:rPr>
        <w:lastRenderedPageBreak/>
        <w:t xml:space="preserve">SVM zoberie dátové body a vyznačí tzv. </w:t>
      </w:r>
      <w:proofErr w:type="spellStart"/>
      <w:r w:rsidRPr="00442DC2">
        <w:rPr>
          <w:b/>
          <w:bCs/>
          <w:szCs w:val="24"/>
        </w:rPr>
        <w:t>hyperplane</w:t>
      </w:r>
      <w:proofErr w:type="spellEnd"/>
      <w:r w:rsidRPr="009E1755">
        <w:rPr>
          <w:szCs w:val="24"/>
        </w:rPr>
        <w:t xml:space="preserve"> (v 2D svete je to čiara), kt. najlepšie rozdeľuje tagy.</w:t>
      </w:r>
    </w:p>
    <w:p w14:paraId="26D0206C" w14:textId="2638836D" w:rsidR="009E1755" w:rsidRPr="009E1755" w:rsidRDefault="009E1755" w:rsidP="009E1755">
      <w:pPr>
        <w:rPr>
          <w:szCs w:val="24"/>
        </w:rPr>
      </w:pPr>
      <w:r w:rsidRPr="009E1755">
        <w:rPr>
          <w:szCs w:val="24"/>
        </w:rPr>
        <w:t>Táto čiara je rozhodujúca hranica:</w:t>
      </w:r>
    </w:p>
    <w:p w14:paraId="197886D5" w14:textId="397AEA70" w:rsidR="009E1755" w:rsidRPr="009E1755" w:rsidRDefault="009E1755" w:rsidP="009E1755">
      <w:pPr>
        <w:pStyle w:val="Odsekzoznamu"/>
        <w:numPr>
          <w:ilvl w:val="0"/>
          <w:numId w:val="8"/>
        </w:numPr>
        <w:rPr>
          <w:szCs w:val="24"/>
        </w:rPr>
      </w:pPr>
      <w:r w:rsidRPr="009E1755">
        <w:rPr>
          <w:szCs w:val="24"/>
        </w:rPr>
        <w:t xml:space="preserve">všetko, čo padne na jej </w:t>
      </w:r>
      <w:r w:rsidRPr="009E1755">
        <w:rPr>
          <w:b/>
          <w:bCs/>
          <w:szCs w:val="24"/>
        </w:rPr>
        <w:t>JEDNU</w:t>
      </w:r>
      <w:r w:rsidRPr="009E1755">
        <w:rPr>
          <w:szCs w:val="24"/>
        </w:rPr>
        <w:t xml:space="preserve"> stranu sa klasifikuje ako </w:t>
      </w:r>
      <w:r w:rsidRPr="009E1755">
        <w:rPr>
          <w:b/>
          <w:bCs/>
          <w:color w:val="2F5496" w:themeColor="accent1" w:themeShade="BF"/>
          <w:szCs w:val="24"/>
        </w:rPr>
        <w:t>MODRÉ</w:t>
      </w:r>
    </w:p>
    <w:p w14:paraId="2D07F62B" w14:textId="5537C467" w:rsidR="00024A17" w:rsidRPr="009E1755" w:rsidRDefault="009E1755" w:rsidP="009E1755">
      <w:pPr>
        <w:pStyle w:val="Odsekzoznamu"/>
        <w:numPr>
          <w:ilvl w:val="0"/>
          <w:numId w:val="8"/>
        </w:numPr>
        <w:rPr>
          <w:b/>
          <w:bCs/>
          <w:color w:val="FF0000"/>
          <w:szCs w:val="24"/>
        </w:rPr>
      </w:pPr>
      <w:r>
        <w:rPr>
          <w:noProof/>
        </w:rPr>
        <w:drawing>
          <wp:anchor distT="0" distB="0" distL="114300" distR="114300" simplePos="0" relativeHeight="251659264" behindDoc="0" locked="0" layoutInCell="1" allowOverlap="1" wp14:anchorId="012E7C34" wp14:editId="57767F0E">
            <wp:simplePos x="0" y="0"/>
            <wp:positionH relativeFrom="margin">
              <wp:align>center</wp:align>
            </wp:positionH>
            <wp:positionV relativeFrom="paragraph">
              <wp:posOffset>344805</wp:posOffset>
            </wp:positionV>
            <wp:extent cx="2973953" cy="3182400"/>
            <wp:effectExtent l="0" t="0" r="0" b="0"/>
            <wp:wrapTopAndBottom/>
            <wp:docPr id="3" name="Obrázok 3" descr="hype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perpla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953" cy="318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1755">
        <w:rPr>
          <w:szCs w:val="24"/>
        </w:rPr>
        <w:t xml:space="preserve">všetko, čo padne na jej </w:t>
      </w:r>
      <w:r w:rsidRPr="009E1755">
        <w:rPr>
          <w:b/>
          <w:bCs/>
          <w:szCs w:val="24"/>
        </w:rPr>
        <w:t>DRUHÚ</w:t>
      </w:r>
      <w:r w:rsidRPr="009E1755">
        <w:rPr>
          <w:szCs w:val="24"/>
        </w:rPr>
        <w:t xml:space="preserve"> stranu sa klasifikuje ako </w:t>
      </w:r>
      <w:r w:rsidRPr="009E1755">
        <w:rPr>
          <w:b/>
          <w:bCs/>
          <w:color w:val="FF0000"/>
          <w:szCs w:val="24"/>
        </w:rPr>
        <w:t>ČERVENÉ</w:t>
      </w:r>
    </w:p>
    <w:p w14:paraId="37FD2041" w14:textId="0A5BA909" w:rsidR="009E1755" w:rsidRPr="009E1755" w:rsidRDefault="009E1755" w:rsidP="009E1755">
      <w:pPr>
        <w:rPr>
          <w:szCs w:val="24"/>
        </w:rPr>
      </w:pPr>
      <w:r w:rsidRPr="009E1755">
        <w:rPr>
          <w:szCs w:val="24"/>
        </w:rPr>
        <w:t xml:space="preserve">Potom tu nastáva otázka že kt. </w:t>
      </w:r>
      <w:proofErr w:type="spellStart"/>
      <w:r w:rsidRPr="00442DC2">
        <w:rPr>
          <w:b/>
          <w:bCs/>
          <w:szCs w:val="24"/>
        </w:rPr>
        <w:t>hyperplane</w:t>
      </w:r>
      <w:proofErr w:type="spellEnd"/>
      <w:r w:rsidRPr="009E1755">
        <w:rPr>
          <w:szCs w:val="24"/>
        </w:rPr>
        <w:t>/čiara je najlepšia?</w:t>
      </w:r>
    </w:p>
    <w:p w14:paraId="04CB2938" w14:textId="53ED9E28" w:rsidR="009E1755" w:rsidRPr="009E1755" w:rsidRDefault="009E1755" w:rsidP="009E1755">
      <w:pPr>
        <w:pStyle w:val="Odsekzoznamu"/>
        <w:numPr>
          <w:ilvl w:val="0"/>
          <w:numId w:val="9"/>
        </w:numPr>
        <w:rPr>
          <w:szCs w:val="24"/>
        </w:rPr>
      </w:pPr>
      <w:r w:rsidRPr="009E1755">
        <w:rPr>
          <w:szCs w:val="24"/>
        </w:rPr>
        <w:t xml:space="preserve">pre SVM je to tá, kt. </w:t>
      </w:r>
      <w:r w:rsidRPr="009E1755">
        <w:rPr>
          <w:b/>
          <w:bCs/>
          <w:szCs w:val="24"/>
        </w:rPr>
        <w:t>maximalizuje</w:t>
      </w:r>
      <w:r w:rsidRPr="009E1755">
        <w:rPr>
          <w:szCs w:val="24"/>
        </w:rPr>
        <w:t xml:space="preserve"> </w:t>
      </w:r>
      <w:r w:rsidRPr="009E1755">
        <w:rPr>
          <w:i/>
          <w:iCs/>
          <w:szCs w:val="24"/>
          <w:lang w:val="en-GB"/>
        </w:rPr>
        <w:t>margins</w:t>
      </w:r>
      <w:r w:rsidRPr="009E1755">
        <w:rPr>
          <w:szCs w:val="24"/>
        </w:rPr>
        <w:t xml:space="preserve"> z obidvoch tagov</w:t>
      </w:r>
    </w:p>
    <w:p w14:paraId="3DE9297B" w14:textId="6CBC84C8" w:rsidR="009E1755" w:rsidRDefault="003D3C1D" w:rsidP="009E1755">
      <w:pPr>
        <w:pStyle w:val="Odsekzoznamu"/>
        <w:numPr>
          <w:ilvl w:val="0"/>
          <w:numId w:val="9"/>
        </w:numPr>
        <w:rPr>
          <w:szCs w:val="24"/>
        </w:rPr>
      </w:pPr>
      <w:r>
        <w:rPr>
          <w:noProof/>
        </w:rPr>
        <w:drawing>
          <wp:anchor distT="0" distB="0" distL="114300" distR="114300" simplePos="0" relativeHeight="251660288" behindDoc="0" locked="0" layoutInCell="1" allowOverlap="1" wp14:anchorId="5F02BA23" wp14:editId="173ECD8B">
            <wp:simplePos x="0" y="0"/>
            <wp:positionH relativeFrom="margin">
              <wp:align>center</wp:align>
            </wp:positionH>
            <wp:positionV relativeFrom="paragraph">
              <wp:posOffset>361315</wp:posOffset>
            </wp:positionV>
            <wp:extent cx="2974389" cy="3182400"/>
            <wp:effectExtent l="0" t="0" r="0" b="0"/>
            <wp:wrapTopAndBottom/>
            <wp:docPr id="4" name="Obrázok 4" descr="hype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perpla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4389" cy="318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1755" w:rsidRPr="009E1755">
        <w:rPr>
          <w:szCs w:val="24"/>
        </w:rPr>
        <w:t xml:space="preserve">resp. </w:t>
      </w:r>
      <w:proofErr w:type="spellStart"/>
      <w:r w:rsidR="009E1755" w:rsidRPr="009E1755">
        <w:rPr>
          <w:szCs w:val="24"/>
        </w:rPr>
        <w:t>hyperplane</w:t>
      </w:r>
      <w:proofErr w:type="spellEnd"/>
      <w:r w:rsidR="009E1755" w:rsidRPr="009E1755">
        <w:rPr>
          <w:szCs w:val="24"/>
        </w:rPr>
        <w:t xml:space="preserve"> kt. vzdialenosť k najbližšiemu prvku každého tagu je najväčšia</w:t>
      </w:r>
    </w:p>
    <w:p w14:paraId="4253C8B1" w14:textId="16C3B326" w:rsidR="003D3C1D" w:rsidRDefault="003D3C1D">
      <w:pPr>
        <w:jc w:val="left"/>
        <w:rPr>
          <w:szCs w:val="24"/>
        </w:rPr>
      </w:pPr>
      <w:r>
        <w:rPr>
          <w:szCs w:val="24"/>
        </w:rPr>
        <w:br w:type="page"/>
      </w:r>
    </w:p>
    <w:p w14:paraId="6A45E44C" w14:textId="2D6B33A9" w:rsidR="002403CB" w:rsidRPr="008A44D6" w:rsidRDefault="002403CB" w:rsidP="008A44D6">
      <w:pPr>
        <w:rPr>
          <w:b/>
          <w:bCs/>
          <w:color w:val="FF0000"/>
          <w:sz w:val="40"/>
          <w:szCs w:val="36"/>
        </w:rPr>
      </w:pPr>
      <w:r w:rsidRPr="008A44D6">
        <w:rPr>
          <w:b/>
          <w:bCs/>
          <w:color w:val="FF0000"/>
          <w:sz w:val="40"/>
          <w:szCs w:val="36"/>
        </w:rPr>
        <w:lastRenderedPageBreak/>
        <w:t>PRIDANÉ DO DOKUMENTÁCIE</w:t>
      </w:r>
    </w:p>
    <w:p w14:paraId="62DBD905" w14:textId="0EA1A50F" w:rsidR="002403CB" w:rsidRDefault="002403CB" w:rsidP="002403CB">
      <w:pPr>
        <w:pStyle w:val="Nadpis2"/>
      </w:pPr>
      <w:bookmarkStart w:id="3" w:name="_Toc126858934"/>
      <w:r>
        <w:t>Nelineárne dáta</w:t>
      </w:r>
      <w:bookmarkEnd w:id="3"/>
    </w:p>
    <w:p w14:paraId="04C14E05" w14:textId="2EEE3A9F" w:rsidR="002403CB" w:rsidRDefault="002403CB" w:rsidP="002403CB">
      <w:r>
        <w:rPr>
          <w:noProof/>
        </w:rPr>
        <w:drawing>
          <wp:anchor distT="0" distB="0" distL="114300" distR="114300" simplePos="0" relativeHeight="251664384" behindDoc="0" locked="0" layoutInCell="1" allowOverlap="1" wp14:anchorId="33DDAF22" wp14:editId="6B2F6240">
            <wp:simplePos x="0" y="0"/>
            <wp:positionH relativeFrom="margin">
              <wp:align>center</wp:align>
            </wp:positionH>
            <wp:positionV relativeFrom="paragraph">
              <wp:posOffset>399415</wp:posOffset>
            </wp:positionV>
            <wp:extent cx="3205609" cy="2880000"/>
            <wp:effectExtent l="0" t="0" r="0" b="0"/>
            <wp:wrapTopAndBottom/>
            <wp:docPr id="8" name="Obrázok 8" descr="Non-Linea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Linear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5609"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t>Nie vždy je takéto klasifikovanie také jednoduché. Niekedy môže nastať situácia že máme dáta takto:</w:t>
      </w:r>
    </w:p>
    <w:p w14:paraId="63788C73" w14:textId="5D208BDF" w:rsidR="002403CB" w:rsidRDefault="002403CB" w:rsidP="002403CB">
      <w:r>
        <w:rPr>
          <w:noProof/>
        </w:rPr>
        <w:drawing>
          <wp:anchor distT="0" distB="0" distL="114300" distR="114300" simplePos="0" relativeHeight="251665408" behindDoc="0" locked="0" layoutInCell="1" allowOverlap="1" wp14:anchorId="5D296037" wp14:editId="5BD195BE">
            <wp:simplePos x="0" y="0"/>
            <wp:positionH relativeFrom="margin">
              <wp:align>center</wp:align>
            </wp:positionH>
            <wp:positionV relativeFrom="paragraph">
              <wp:posOffset>3322955</wp:posOffset>
            </wp:positionV>
            <wp:extent cx="3118902" cy="2880000"/>
            <wp:effectExtent l="0" t="0" r="5715" b="0"/>
            <wp:wrapTopAndBottom/>
            <wp:docPr id="9" name="Obrázok 9" descr="Non-Linea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Linear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8902"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V tomto prípade sa to rieši pridaním </w:t>
      </w:r>
      <w:r>
        <w:rPr>
          <w:b/>
          <w:bCs/>
        </w:rPr>
        <w:t xml:space="preserve">ďalšej </w:t>
      </w:r>
      <w:r>
        <w:t xml:space="preserve">(tretej) dimenzie. Po pridaní súradnice </w:t>
      </w:r>
      <w:r>
        <w:rPr>
          <w:b/>
          <w:bCs/>
        </w:rPr>
        <w:t>z </w:t>
      </w:r>
      <w:r>
        <w:t>priestor bude vyzerať takto:</w:t>
      </w:r>
    </w:p>
    <w:p w14:paraId="0E6D4754" w14:textId="7A3CE18E" w:rsidR="002403CB" w:rsidRPr="002403CB" w:rsidRDefault="002403CB" w:rsidP="002403CB">
      <w:pPr>
        <w:jc w:val="left"/>
      </w:pPr>
      <w:r>
        <w:br w:type="page"/>
      </w:r>
    </w:p>
    <w:p w14:paraId="553B4BEC" w14:textId="68B6C74E" w:rsidR="002403CB" w:rsidRDefault="002403CB" w:rsidP="002403CB">
      <w:r>
        <w:rPr>
          <w:noProof/>
        </w:rPr>
        <w:lastRenderedPageBreak/>
        <w:drawing>
          <wp:anchor distT="0" distB="0" distL="114300" distR="114300" simplePos="0" relativeHeight="251666432" behindDoc="0" locked="0" layoutInCell="1" allowOverlap="1" wp14:anchorId="5BDEF264" wp14:editId="3A17A350">
            <wp:simplePos x="0" y="0"/>
            <wp:positionH relativeFrom="margin">
              <wp:align>center</wp:align>
            </wp:positionH>
            <wp:positionV relativeFrom="paragraph">
              <wp:posOffset>198755</wp:posOffset>
            </wp:positionV>
            <wp:extent cx="3115179" cy="2880000"/>
            <wp:effectExtent l="0" t="0" r="9525" b="0"/>
            <wp:wrapTopAndBottom/>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5179" cy="2880000"/>
                    </a:xfrm>
                    <a:prstGeom prst="rect">
                      <a:avLst/>
                    </a:prstGeom>
                    <a:noFill/>
                  </pic:spPr>
                </pic:pic>
              </a:graphicData>
            </a:graphic>
            <wp14:sizeRelH relativeFrom="margin">
              <wp14:pctWidth>0</wp14:pctWidth>
            </wp14:sizeRelH>
            <wp14:sizeRelV relativeFrom="margin">
              <wp14:pctHeight>0</wp14:pctHeight>
            </wp14:sizeRelV>
          </wp:anchor>
        </w:drawing>
      </w:r>
      <w:r>
        <w:t>Po použití SVM v 3d priestore:</w:t>
      </w:r>
    </w:p>
    <w:p w14:paraId="61B4A901" w14:textId="037FBB98" w:rsidR="002403CB" w:rsidRDefault="002403CB" w:rsidP="002403CB">
      <w:r>
        <w:rPr>
          <w:noProof/>
        </w:rPr>
        <w:drawing>
          <wp:anchor distT="0" distB="0" distL="114300" distR="114300" simplePos="0" relativeHeight="251667456" behindDoc="0" locked="0" layoutInCell="1" allowOverlap="1" wp14:anchorId="3EF537C3" wp14:editId="3C104737">
            <wp:simplePos x="0" y="0"/>
            <wp:positionH relativeFrom="margin">
              <wp:align>center</wp:align>
            </wp:positionH>
            <wp:positionV relativeFrom="paragraph">
              <wp:posOffset>3209925</wp:posOffset>
            </wp:positionV>
            <wp:extent cx="3205418" cy="2880000"/>
            <wp:effectExtent l="0" t="0" r="0" b="0"/>
            <wp:wrapTopAndBottom/>
            <wp:docPr id="11" name="Obrázok 11" descr="Non-Linea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Linear Da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5418"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t>To následne premietnuté do 2d priestoru:</w:t>
      </w:r>
    </w:p>
    <w:p w14:paraId="1C077BBD" w14:textId="6FCADAD7" w:rsidR="002403CB" w:rsidRDefault="002403CB" w:rsidP="002403CB">
      <w:pPr>
        <w:pStyle w:val="Nadpis2"/>
      </w:pPr>
      <w:bookmarkStart w:id="4" w:name="_Toc126858935"/>
      <w:r>
        <w:t xml:space="preserve">Použitie </w:t>
      </w:r>
      <w:proofErr w:type="spellStart"/>
      <w:r>
        <w:t>kernelov</w:t>
      </w:r>
      <w:bookmarkEnd w:id="4"/>
      <w:proofErr w:type="spellEnd"/>
    </w:p>
    <w:p w14:paraId="157F0C12" w14:textId="31A1155E" w:rsidR="009A0BDE" w:rsidRDefault="009A0BDE" w:rsidP="002403CB">
      <w:r>
        <w:t xml:space="preserve">Ako sme zistili nelineárne dáta je možné </w:t>
      </w:r>
      <w:proofErr w:type="spellStart"/>
      <w:r>
        <w:t>namapovať</w:t>
      </w:r>
      <w:proofErr w:type="spellEnd"/>
      <w:r>
        <w:t xml:space="preserve"> s použitím ďalšej dimenzie. Ale výpočet tohto mapovania nie je najjednoduchší, keďže týchto dimenzii môže byť veľa. Pri viacerých </w:t>
      </w:r>
      <w:proofErr w:type="spellStart"/>
      <w:r>
        <w:t>datasetoch</w:t>
      </w:r>
      <w:proofErr w:type="spellEnd"/>
      <w:r>
        <w:t xml:space="preserve"> by to bolo veľmi zložité.</w:t>
      </w:r>
    </w:p>
    <w:p w14:paraId="7BB18D4D" w14:textId="6586C053" w:rsidR="009A0BDE" w:rsidRDefault="009A0BDE">
      <w:pPr>
        <w:jc w:val="left"/>
      </w:pPr>
      <w:r>
        <w:br w:type="page"/>
      </w:r>
    </w:p>
    <w:p w14:paraId="57AAC4F0" w14:textId="3AF47602" w:rsidR="009A0BDE" w:rsidRPr="009A0BDE" w:rsidRDefault="009A0BDE" w:rsidP="009A0BDE">
      <w:pPr>
        <w:rPr>
          <w:i/>
          <w:iCs/>
          <w:lang w:val="en-GB"/>
        </w:rPr>
      </w:pPr>
      <w:r w:rsidRPr="009A0BDE">
        <w:rPr>
          <w:i/>
          <w:iCs/>
          <w:lang w:val="en-GB"/>
        </w:rPr>
        <w:lastRenderedPageBreak/>
        <w:t xml:space="preserve">Here’s a trick: SVM </w:t>
      </w:r>
      <w:r w:rsidRPr="009A0BDE">
        <w:rPr>
          <w:b/>
          <w:bCs/>
          <w:i/>
          <w:iCs/>
          <w:lang w:val="en-GB"/>
        </w:rPr>
        <w:t>doesn’t need</w:t>
      </w:r>
      <w:r w:rsidRPr="009A0BDE">
        <w:rPr>
          <w:i/>
          <w:iCs/>
          <w:lang w:val="en-GB"/>
        </w:rPr>
        <w:t xml:space="preserve"> the actual vectors to work its magic, it actually can get by only with the dot products between them. This means that we can sidestep the expensive calculations of the new dimensions! This is what we do instead:</w:t>
      </w:r>
    </w:p>
    <w:p w14:paraId="4D5213F0" w14:textId="77777777" w:rsidR="009A0BDE" w:rsidRPr="009A0BDE" w:rsidRDefault="009A0BDE" w:rsidP="009A0BDE">
      <w:pPr>
        <w:rPr>
          <w:i/>
          <w:iCs/>
          <w:lang w:val="en-GB"/>
        </w:rPr>
      </w:pPr>
      <w:r w:rsidRPr="009A0BDE">
        <w:rPr>
          <w:i/>
          <w:iCs/>
          <w:lang w:val="en-GB"/>
        </w:rPr>
        <w:t>Imagine the new space we want:</w:t>
      </w:r>
    </w:p>
    <w:p w14:paraId="34E5FA9D" w14:textId="5D944018" w:rsidR="009A0BDE" w:rsidRPr="009A0BDE" w:rsidRDefault="009A0BDE" w:rsidP="009A0BDE">
      <w:pPr>
        <w:rPr>
          <w:i/>
          <w:iCs/>
          <w:lang w:val="en-GB"/>
        </w:rPr>
      </w:pPr>
      <w:r w:rsidRPr="009A0BDE">
        <w:rPr>
          <w:i/>
          <w:iCs/>
          <w:noProof/>
          <w:lang w:val="en-GB"/>
        </w:rPr>
        <w:drawing>
          <wp:inline distT="0" distB="0" distL="0" distR="0" wp14:anchorId="01145E32" wp14:editId="3819640D">
            <wp:extent cx="895350" cy="260350"/>
            <wp:effectExtent l="0" t="0" r="0" b="6350"/>
            <wp:docPr id="12" name="Obrázok 12"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u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5350" cy="260350"/>
                    </a:xfrm>
                    <a:prstGeom prst="rect">
                      <a:avLst/>
                    </a:prstGeom>
                    <a:noFill/>
                    <a:ln>
                      <a:noFill/>
                    </a:ln>
                  </pic:spPr>
                </pic:pic>
              </a:graphicData>
            </a:graphic>
          </wp:inline>
        </w:drawing>
      </w:r>
    </w:p>
    <w:p w14:paraId="75CC2516" w14:textId="77777777" w:rsidR="009A0BDE" w:rsidRPr="009A0BDE" w:rsidRDefault="009A0BDE" w:rsidP="009A0BDE">
      <w:pPr>
        <w:rPr>
          <w:i/>
          <w:iCs/>
          <w:lang w:val="en-GB"/>
        </w:rPr>
      </w:pPr>
      <w:r w:rsidRPr="009A0BDE">
        <w:rPr>
          <w:i/>
          <w:iCs/>
          <w:lang w:val="en-GB"/>
        </w:rPr>
        <w:t>Figure out what the dot product in that space looks like:</w:t>
      </w:r>
    </w:p>
    <w:p w14:paraId="273BC305" w14:textId="24DC8559" w:rsidR="009A0BDE" w:rsidRPr="009A0BDE" w:rsidRDefault="009A0BDE" w:rsidP="009A0BDE">
      <w:pPr>
        <w:rPr>
          <w:i/>
          <w:iCs/>
          <w:lang w:val="en-GB"/>
        </w:rPr>
      </w:pPr>
      <w:r w:rsidRPr="009A0BDE">
        <w:rPr>
          <w:i/>
          <w:iCs/>
          <w:noProof/>
          <w:lang w:val="en-GB"/>
        </w:rPr>
        <w:drawing>
          <wp:inline distT="0" distB="0" distL="0" distR="0" wp14:anchorId="081B0B29" wp14:editId="0F82B814">
            <wp:extent cx="5019675" cy="295275"/>
            <wp:effectExtent l="0" t="0" r="9525" b="952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9675" cy="295275"/>
                    </a:xfrm>
                    <a:prstGeom prst="rect">
                      <a:avLst/>
                    </a:prstGeom>
                    <a:noFill/>
                  </pic:spPr>
                </pic:pic>
              </a:graphicData>
            </a:graphic>
          </wp:inline>
        </w:drawing>
      </w:r>
    </w:p>
    <w:p w14:paraId="7D8D2C01" w14:textId="34782231" w:rsidR="009A0BDE" w:rsidRDefault="009A0BDE" w:rsidP="009A0BDE">
      <w:pPr>
        <w:rPr>
          <w:i/>
          <w:iCs/>
          <w:lang w:val="en-GB"/>
        </w:rPr>
      </w:pPr>
      <w:r w:rsidRPr="009A0BDE">
        <w:rPr>
          <w:i/>
          <w:iCs/>
          <w:lang w:val="en-GB"/>
        </w:rPr>
        <w:t>Tell SVM to do its thing, but using the new dot product — we call this a kernel function.</w:t>
      </w:r>
    </w:p>
    <w:p w14:paraId="167097B0" w14:textId="1E155B3F" w:rsidR="00590C15" w:rsidRDefault="00590C15" w:rsidP="00590C15">
      <w:pPr>
        <w:pStyle w:val="Nadpis2"/>
      </w:pPr>
      <w:bookmarkStart w:id="5" w:name="_Toc126858936"/>
      <w:r>
        <w:t xml:space="preserve">Porovnanie SVM </w:t>
      </w:r>
      <w:r>
        <w:rPr>
          <w:b w:val="0"/>
          <w:bCs/>
        </w:rPr>
        <w:t>s </w:t>
      </w:r>
      <w:proofErr w:type="spellStart"/>
      <w:r>
        <w:t>kernelmi</w:t>
      </w:r>
      <w:proofErr w:type="spellEnd"/>
      <w:r>
        <w:t xml:space="preserve"> a </w:t>
      </w:r>
      <w:r>
        <w:rPr>
          <w:b w:val="0"/>
          <w:bCs/>
        </w:rPr>
        <w:t xml:space="preserve">bez </w:t>
      </w:r>
      <w:proofErr w:type="spellStart"/>
      <w:r>
        <w:t>kernelov</w:t>
      </w:r>
      <w:bookmarkEnd w:id="5"/>
      <w:proofErr w:type="spellEnd"/>
    </w:p>
    <w:p w14:paraId="0DCE4A23" w14:textId="75E826F9" w:rsidR="00590C15" w:rsidRDefault="00590C15" w:rsidP="00590C15">
      <w:r>
        <w:t xml:space="preserve">SVM </w:t>
      </w:r>
      <w:r w:rsidR="008B4317">
        <w:t>vo viacerých priestoroch je ekvivalent k lineárnemu SVM, lebo takpovediac funguje v 2d priestore. Môžeme sa na to pozerať že ide o mapovanie dát (pravdepodobne nelineárnych) do daného priestoru a potom používanie lineárne SVM.</w:t>
      </w:r>
    </w:p>
    <w:p w14:paraId="031040C9" w14:textId="6AD0C821" w:rsidR="008B4317" w:rsidRPr="008B4317" w:rsidRDefault="008B4317" w:rsidP="00590C15">
      <w:r>
        <w:t xml:space="preserve">Trik s použitím </w:t>
      </w:r>
      <w:proofErr w:type="spellStart"/>
      <w:r>
        <w:t>kernelov</w:t>
      </w:r>
      <w:proofErr w:type="spellEnd"/>
      <w:r>
        <w:t xml:space="preserve"> funguje tak že namiesto priameho mapovania do použitého priestoru, mapovanie je uskutočnené s použitím </w:t>
      </w:r>
      <w:proofErr w:type="spellStart"/>
      <w:r>
        <w:rPr>
          <w:i/>
          <w:iCs/>
        </w:rPr>
        <w:t>kernelovskej</w:t>
      </w:r>
      <w:proofErr w:type="spellEnd"/>
      <w:r>
        <w:rPr>
          <w:i/>
          <w:iCs/>
        </w:rPr>
        <w:t xml:space="preserve"> funkcie</w:t>
      </w:r>
      <w:r>
        <w:t>.</w:t>
      </w:r>
    </w:p>
    <w:p w14:paraId="64FAD89A" w14:textId="31086BC1" w:rsidR="008D4935" w:rsidRDefault="008D4935" w:rsidP="003D3C1D">
      <w:pPr>
        <w:pStyle w:val="Nadpis1"/>
        <w:jc w:val="left"/>
      </w:pPr>
      <w:bookmarkStart w:id="6" w:name="_Toc126858937"/>
      <w:r>
        <w:t xml:space="preserve">Požitý </w:t>
      </w:r>
      <w:r w:rsidRPr="008D4935">
        <w:rPr>
          <w:lang w:val="en-GB"/>
        </w:rPr>
        <w:t>dataset</w:t>
      </w:r>
      <w:bookmarkEnd w:id="6"/>
    </w:p>
    <w:p w14:paraId="74F0A302" w14:textId="50A2EFB1" w:rsidR="008D4935" w:rsidRDefault="008D4935" w:rsidP="008D4935">
      <w:r>
        <w:t xml:space="preserve">Kategorický </w:t>
      </w:r>
      <w:proofErr w:type="spellStart"/>
      <w:r w:rsidRPr="002403CB">
        <w:t>dataset</w:t>
      </w:r>
      <w:proofErr w:type="spellEnd"/>
      <w:r>
        <w:t xml:space="preserve"> ktorý určuje že či si daný používateľ zakúpil konkrétny produkt.</w:t>
      </w:r>
    </w:p>
    <w:p w14:paraId="0619AD02" w14:textId="26D21AC5" w:rsidR="008D4935" w:rsidRDefault="008D4935" w:rsidP="008D4935">
      <w:r>
        <w:t xml:space="preserve">Viacej </w:t>
      </w:r>
      <w:r w:rsidRPr="008D4935">
        <w:rPr>
          <w:lang w:val="en-GB"/>
        </w:rPr>
        <w:t>info</w:t>
      </w:r>
      <w:r>
        <w:t xml:space="preserve"> na: </w:t>
      </w:r>
      <w:hyperlink r:id="rId22" w:history="1">
        <w:r w:rsidRPr="008D4935">
          <w:rPr>
            <w:rStyle w:val="Hypertextovprepojenie"/>
          </w:rPr>
          <w:t>https://www.kaggle.com/datasets/rakeshrau/social-network-ads</w:t>
        </w:r>
      </w:hyperlink>
    </w:p>
    <w:p w14:paraId="777B76EF" w14:textId="79AFD4DC" w:rsidR="009E1755" w:rsidRDefault="003D3C1D" w:rsidP="003D3C1D">
      <w:pPr>
        <w:pStyle w:val="Nadpis1"/>
        <w:jc w:val="left"/>
      </w:pPr>
      <w:bookmarkStart w:id="7" w:name="_Toc126858938"/>
      <w:r>
        <w:t>P</w:t>
      </w:r>
      <w:r w:rsidRPr="003D3C1D">
        <w:t>ostup</w:t>
      </w:r>
      <w:r>
        <w:t xml:space="preserve"> </w:t>
      </w:r>
      <w:r w:rsidRPr="003D3C1D">
        <w:t>implementácie vo vybranom jazyku</w:t>
      </w:r>
      <w:bookmarkEnd w:id="7"/>
    </w:p>
    <w:p w14:paraId="7F8833C6" w14:textId="4FE8474D" w:rsidR="003D3C1D" w:rsidRDefault="008A44D6" w:rsidP="008A44D6">
      <w:r>
        <w:t>Postup použitia SVM s </w:t>
      </w:r>
      <w:proofErr w:type="spellStart"/>
      <w:r>
        <w:t>kernelmi</w:t>
      </w:r>
      <w:proofErr w:type="spellEnd"/>
      <w:r>
        <w:t>:</w:t>
      </w:r>
    </w:p>
    <w:p w14:paraId="1D0445F8" w14:textId="1E40D0A8" w:rsidR="008A44D6" w:rsidRDefault="008A44D6" w:rsidP="008A44D6">
      <w:pPr>
        <w:pStyle w:val="Odsekzoznamu"/>
        <w:numPr>
          <w:ilvl w:val="0"/>
          <w:numId w:val="10"/>
        </w:numPr>
      </w:pPr>
      <w:r>
        <w:t xml:space="preserve">Načítanie príslušného </w:t>
      </w:r>
      <w:proofErr w:type="spellStart"/>
      <w:r>
        <w:t>datasetu</w:t>
      </w:r>
      <w:proofErr w:type="spellEnd"/>
    </w:p>
    <w:p w14:paraId="37919213" w14:textId="40484D12" w:rsidR="008A44D6" w:rsidRDefault="008A44D6" w:rsidP="008A44D6">
      <w:pPr>
        <w:pStyle w:val="Odsekzoznamu"/>
        <w:numPr>
          <w:ilvl w:val="0"/>
          <w:numId w:val="10"/>
        </w:numPr>
      </w:pPr>
      <w:r>
        <w:t>Rozdelenie na trénovaniu a testovaciu množinu</w:t>
      </w:r>
    </w:p>
    <w:p w14:paraId="30C1763E" w14:textId="54CA74C9" w:rsidR="008A44D6" w:rsidRDefault="008A44D6" w:rsidP="008A44D6">
      <w:pPr>
        <w:pStyle w:val="Odsekzoznamu"/>
        <w:numPr>
          <w:ilvl w:val="1"/>
          <w:numId w:val="10"/>
        </w:numPr>
      </w:pPr>
      <w:r>
        <w:t xml:space="preserve">Ak premenné nemajú rovnaké jednotky, použi </w:t>
      </w:r>
      <w:proofErr w:type="spellStart"/>
      <w:r w:rsidRPr="008A44D6">
        <w:rPr>
          <w:b/>
          <w:bCs/>
        </w:rPr>
        <w:t>scale</w:t>
      </w:r>
      <w:proofErr w:type="spellEnd"/>
      <w:r w:rsidRPr="008A44D6">
        <w:t>(</w:t>
      </w:r>
      <w:r>
        <w:t>)</w:t>
      </w:r>
    </w:p>
    <w:p w14:paraId="1CC9E92A" w14:textId="17D1E3F4" w:rsidR="008A44D6" w:rsidRDefault="008A44D6" w:rsidP="008A44D6">
      <w:pPr>
        <w:pStyle w:val="Odsekzoznamu"/>
        <w:numPr>
          <w:ilvl w:val="0"/>
          <w:numId w:val="10"/>
        </w:numPr>
      </w:pPr>
      <w:r>
        <w:t xml:space="preserve">Použitie </w:t>
      </w:r>
      <w:proofErr w:type="spellStart"/>
      <w:r>
        <w:t>kernela</w:t>
      </w:r>
      <w:proofErr w:type="spellEnd"/>
      <w:r>
        <w:t xml:space="preserve"> funkciou </w:t>
      </w:r>
      <w:proofErr w:type="spellStart"/>
      <w:r w:rsidRPr="008A44D6">
        <w:rPr>
          <w:b/>
          <w:bCs/>
        </w:rPr>
        <w:t>svm</w:t>
      </w:r>
      <w:proofErr w:type="spellEnd"/>
      <w:r>
        <w:t>(), kde je potrebné určiť</w:t>
      </w:r>
    </w:p>
    <w:p w14:paraId="6A22B306" w14:textId="7B99D37B" w:rsidR="008A44D6" w:rsidRDefault="008A44D6" w:rsidP="008A44D6">
      <w:pPr>
        <w:pStyle w:val="Odsekzoznamu"/>
        <w:numPr>
          <w:ilvl w:val="1"/>
          <w:numId w:val="10"/>
        </w:numPr>
      </w:pPr>
      <w:r w:rsidRPr="008A44D6">
        <w:rPr>
          <w:b/>
          <w:bCs/>
        </w:rPr>
        <w:t>Formula</w:t>
      </w:r>
      <w:r>
        <w:t>: závislé premenné</w:t>
      </w:r>
    </w:p>
    <w:p w14:paraId="57531476" w14:textId="4E2F81B2" w:rsidR="008A44D6" w:rsidRDefault="008A44D6" w:rsidP="008A44D6">
      <w:pPr>
        <w:pStyle w:val="Odsekzoznamu"/>
        <w:numPr>
          <w:ilvl w:val="1"/>
          <w:numId w:val="10"/>
        </w:numPr>
      </w:pPr>
      <w:proofErr w:type="spellStart"/>
      <w:r w:rsidRPr="008A44D6">
        <w:rPr>
          <w:b/>
          <w:bCs/>
        </w:rPr>
        <w:t>Data</w:t>
      </w:r>
      <w:proofErr w:type="spellEnd"/>
      <w:r>
        <w:t xml:space="preserve">: </w:t>
      </w:r>
      <w:proofErr w:type="spellStart"/>
      <w:r>
        <w:t>train</w:t>
      </w:r>
      <w:proofErr w:type="spellEnd"/>
      <w:r>
        <w:t xml:space="preserve"> alebo test množina</w:t>
      </w:r>
    </w:p>
    <w:p w14:paraId="0F8F7A0F" w14:textId="4872D5ED" w:rsidR="008A44D6" w:rsidRDefault="008A44D6" w:rsidP="008A44D6">
      <w:pPr>
        <w:pStyle w:val="Odsekzoznamu"/>
        <w:numPr>
          <w:ilvl w:val="1"/>
          <w:numId w:val="10"/>
        </w:numPr>
      </w:pPr>
      <w:r w:rsidRPr="008A44D6">
        <w:rPr>
          <w:b/>
          <w:bCs/>
        </w:rPr>
        <w:t>Type</w:t>
      </w:r>
      <w:r>
        <w:t xml:space="preserve">: </w:t>
      </w:r>
      <w:r w:rsidRPr="008A44D6">
        <w:t>'</w:t>
      </w:r>
      <w:r w:rsidRPr="008A44D6">
        <w:rPr>
          <w:i/>
          <w:iCs/>
        </w:rPr>
        <w:t>C-</w:t>
      </w:r>
      <w:proofErr w:type="spellStart"/>
      <w:r w:rsidRPr="008A44D6">
        <w:rPr>
          <w:i/>
          <w:iCs/>
        </w:rPr>
        <w:t>classification</w:t>
      </w:r>
      <w:proofErr w:type="spellEnd"/>
      <w:r w:rsidRPr="008A44D6">
        <w:rPr>
          <w:i/>
          <w:iCs/>
        </w:rPr>
        <w:t>'</w:t>
      </w:r>
      <w:r w:rsidRPr="008A44D6">
        <w:t xml:space="preserve">, </w:t>
      </w:r>
      <w:r w:rsidRPr="008A44D6">
        <w:t>pretože</w:t>
      </w:r>
      <w:r w:rsidRPr="008A44D6">
        <w:t xml:space="preserve"> chceme </w:t>
      </w:r>
      <w:r w:rsidRPr="008A44D6">
        <w:t>použiť</w:t>
      </w:r>
      <w:r w:rsidRPr="008A44D6">
        <w:t xml:space="preserve"> </w:t>
      </w:r>
      <w:r w:rsidRPr="008A44D6">
        <w:t>regresnú</w:t>
      </w:r>
      <w:r w:rsidRPr="008A44D6">
        <w:t xml:space="preserve"> </w:t>
      </w:r>
      <w:r w:rsidRPr="008A44D6">
        <w:t>klasifikáciu</w:t>
      </w:r>
    </w:p>
    <w:p w14:paraId="70AD92BB" w14:textId="79FBE2FA" w:rsidR="008A44D6" w:rsidRDefault="008A44D6" w:rsidP="00DD5D22">
      <w:pPr>
        <w:pStyle w:val="Odsekzoznamu"/>
        <w:numPr>
          <w:ilvl w:val="1"/>
          <w:numId w:val="10"/>
        </w:numPr>
      </w:pPr>
      <w:proofErr w:type="spellStart"/>
      <w:r>
        <w:rPr>
          <w:b/>
          <w:bCs/>
        </w:rPr>
        <w:t>Kernel</w:t>
      </w:r>
      <w:proofErr w:type="spellEnd"/>
      <w:r w:rsidRPr="008A44D6">
        <w:t>:</w:t>
      </w:r>
      <w:r>
        <w:t xml:space="preserve"> druh použitého </w:t>
      </w:r>
      <w:proofErr w:type="spellStart"/>
      <w:r>
        <w:t>kernelu</w:t>
      </w:r>
      <w:proofErr w:type="spellEnd"/>
      <w:r>
        <w:t xml:space="preserve"> (</w:t>
      </w:r>
      <w:proofErr w:type="spellStart"/>
      <w:r w:rsidR="00DD5D22">
        <w:t>linear</w:t>
      </w:r>
      <w:proofErr w:type="spellEnd"/>
      <w:r w:rsidR="00DD5D22">
        <w:t xml:space="preserve">, </w:t>
      </w:r>
      <w:proofErr w:type="spellStart"/>
      <w:r w:rsidR="00DD5D22">
        <w:t>radial</w:t>
      </w:r>
      <w:proofErr w:type="spellEnd"/>
      <w:r w:rsidR="00DD5D22">
        <w:t>, ...)</w:t>
      </w:r>
    </w:p>
    <w:p w14:paraId="4F3F7D3E" w14:textId="3CF03599" w:rsidR="00DD5D22" w:rsidRDefault="00DD5D22" w:rsidP="00DD5D22">
      <w:pPr>
        <w:pStyle w:val="Odsekzoznamu"/>
        <w:numPr>
          <w:ilvl w:val="0"/>
          <w:numId w:val="10"/>
        </w:numPr>
      </w:pPr>
      <w:r>
        <w:t xml:space="preserve">Predpovedanie výsledkov na </w:t>
      </w:r>
      <w:proofErr w:type="spellStart"/>
      <w:r>
        <w:t>trénovacej</w:t>
      </w:r>
      <w:proofErr w:type="spellEnd"/>
      <w:r>
        <w:t xml:space="preserve"> a testovacej množine pomocou </w:t>
      </w:r>
      <w:proofErr w:type="spellStart"/>
      <w:r>
        <w:rPr>
          <w:b/>
          <w:bCs/>
        </w:rPr>
        <w:t>predict</w:t>
      </w:r>
      <w:proofErr w:type="spellEnd"/>
      <w:r>
        <w:t>()</w:t>
      </w:r>
    </w:p>
    <w:p w14:paraId="38397AC4" w14:textId="30FAD6B1" w:rsidR="008D4935" w:rsidRDefault="008B4317" w:rsidP="008D4935">
      <w:pPr>
        <w:pStyle w:val="Nadpis1"/>
      </w:pPr>
      <w:bookmarkStart w:id="8" w:name="_Toc126858939"/>
      <w:r w:rsidRPr="008D4935">
        <w:rPr>
          <w:noProof/>
        </w:rPr>
        <w:lastRenderedPageBreak/>
        <w:drawing>
          <wp:anchor distT="0" distB="0" distL="114300" distR="114300" simplePos="0" relativeHeight="251662336" behindDoc="0" locked="0" layoutInCell="1" allowOverlap="1" wp14:anchorId="6957637F" wp14:editId="1F5AF0CE">
            <wp:simplePos x="0" y="0"/>
            <wp:positionH relativeFrom="margin">
              <wp:posOffset>52705</wp:posOffset>
            </wp:positionH>
            <wp:positionV relativeFrom="paragraph">
              <wp:posOffset>4177030</wp:posOffset>
            </wp:positionV>
            <wp:extent cx="5040000" cy="4084069"/>
            <wp:effectExtent l="0" t="0" r="8255" b="0"/>
            <wp:wrapTopAndBottom/>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000" cy="40840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935" w:rsidRPr="008D4935">
        <w:rPr>
          <w:noProof/>
        </w:rPr>
        <w:drawing>
          <wp:anchor distT="0" distB="0" distL="114300" distR="114300" simplePos="0" relativeHeight="251663360" behindDoc="0" locked="0" layoutInCell="1" allowOverlap="1" wp14:anchorId="5890E663" wp14:editId="31B98A0C">
            <wp:simplePos x="0" y="0"/>
            <wp:positionH relativeFrom="margin">
              <wp:posOffset>-131445</wp:posOffset>
            </wp:positionH>
            <wp:positionV relativeFrom="paragraph">
              <wp:posOffset>471805</wp:posOffset>
            </wp:positionV>
            <wp:extent cx="5040000" cy="3740820"/>
            <wp:effectExtent l="0" t="0" r="8255"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0000" cy="374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935">
        <w:t xml:space="preserve"> Výsledky</w:t>
      </w:r>
      <w:bookmarkEnd w:id="8"/>
    </w:p>
    <w:p w14:paraId="706ECC49" w14:textId="45688444" w:rsidR="008D4935" w:rsidRPr="008D4935" w:rsidRDefault="008D4935" w:rsidP="008D4935"/>
    <w:p w14:paraId="359138AC" w14:textId="433A5C7C" w:rsidR="008B4317" w:rsidRDefault="008B4317">
      <w:pPr>
        <w:jc w:val="left"/>
      </w:pPr>
      <w:r>
        <w:br w:type="page"/>
      </w:r>
    </w:p>
    <w:p w14:paraId="2579A78B" w14:textId="042DA91B" w:rsidR="00442DC2" w:rsidRPr="003D3C1D" w:rsidRDefault="008B4317" w:rsidP="003D3C1D">
      <w:r>
        <w:rPr>
          <w:noProof/>
        </w:rPr>
        <w:lastRenderedPageBreak/>
        <w:drawing>
          <wp:anchor distT="0" distB="0" distL="114300" distR="114300" simplePos="0" relativeHeight="251669504" behindDoc="0" locked="0" layoutInCell="1" allowOverlap="1" wp14:anchorId="4ED00C8E" wp14:editId="66BD21E2">
            <wp:simplePos x="0" y="0"/>
            <wp:positionH relativeFrom="margin">
              <wp:align>left</wp:align>
            </wp:positionH>
            <wp:positionV relativeFrom="paragraph">
              <wp:posOffset>3919855</wp:posOffset>
            </wp:positionV>
            <wp:extent cx="5040000" cy="3738889"/>
            <wp:effectExtent l="0" t="0" r="8255" b="0"/>
            <wp:wrapTopAndBottom/>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0000" cy="37388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5F014565" wp14:editId="5138EEFA">
            <wp:simplePos x="0" y="0"/>
            <wp:positionH relativeFrom="column">
              <wp:posOffset>1905</wp:posOffset>
            </wp:positionH>
            <wp:positionV relativeFrom="paragraph">
              <wp:posOffset>1905</wp:posOffset>
            </wp:positionV>
            <wp:extent cx="5040000" cy="3738889"/>
            <wp:effectExtent l="0" t="0" r="8255" b="0"/>
            <wp:wrapTopAndBottom/>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0000" cy="373888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42DC2" w:rsidRPr="003D3C1D" w:rsidSect="0048010B">
      <w:headerReference w:type="default" r:id="rId27"/>
      <w:footerReference w:type="default" r:id="rId28"/>
      <w:headerReference w:type="firs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8F3EC" w14:textId="77777777" w:rsidR="00DD396A" w:rsidRDefault="00DD396A" w:rsidP="0048010B">
      <w:pPr>
        <w:spacing w:after="0" w:line="240" w:lineRule="auto"/>
      </w:pPr>
      <w:r>
        <w:separator/>
      </w:r>
    </w:p>
  </w:endnote>
  <w:endnote w:type="continuationSeparator" w:id="0">
    <w:p w14:paraId="3327BF51" w14:textId="77777777" w:rsidR="00DD396A" w:rsidRDefault="00DD396A" w:rsidP="0048010B">
      <w:pPr>
        <w:spacing w:after="0" w:line="240" w:lineRule="auto"/>
      </w:pPr>
      <w:r>
        <w:continuationSeparator/>
      </w:r>
    </w:p>
  </w:endnote>
  <w:endnote w:type="continuationNotice" w:id="1">
    <w:p w14:paraId="2C1C0070" w14:textId="77777777" w:rsidR="00DD396A" w:rsidRDefault="00DD39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796604"/>
      <w:docPartObj>
        <w:docPartGallery w:val="Page Numbers (Bottom of Page)"/>
        <w:docPartUnique/>
      </w:docPartObj>
    </w:sdtPr>
    <w:sdtContent>
      <w:p w14:paraId="1AFB2262" w14:textId="4C44F9DC" w:rsidR="0048010B" w:rsidRDefault="0048010B">
        <w:pPr>
          <w:pStyle w:val="Pta"/>
          <w:jc w:val="center"/>
        </w:pPr>
        <w:r>
          <w:fldChar w:fldCharType="begin"/>
        </w:r>
        <w:r>
          <w:instrText>PAGE   \* MERGEFORMAT</w:instrText>
        </w:r>
        <w:r>
          <w:fldChar w:fldCharType="separate"/>
        </w:r>
        <w:r w:rsidR="00A34A7C">
          <w:rPr>
            <w:noProof/>
          </w:rPr>
          <w:t>4</w:t>
        </w:r>
        <w:r>
          <w:fldChar w:fldCharType="end"/>
        </w:r>
      </w:p>
    </w:sdtContent>
  </w:sdt>
  <w:p w14:paraId="5B6D24D3" w14:textId="77777777" w:rsidR="0048010B" w:rsidRDefault="0048010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0DBC88F6" w14:textId="77777777" w:rsidTr="064D3F03">
      <w:trPr>
        <w:trHeight w:val="300"/>
      </w:trPr>
      <w:tc>
        <w:tcPr>
          <w:tcW w:w="3020" w:type="dxa"/>
        </w:tcPr>
        <w:p w14:paraId="0963CF21" w14:textId="3159F56B" w:rsidR="064D3F03" w:rsidRDefault="064D3F03" w:rsidP="064D3F03">
          <w:pPr>
            <w:pStyle w:val="Hlavika"/>
            <w:ind w:left="-115"/>
            <w:jc w:val="left"/>
          </w:pPr>
        </w:p>
      </w:tc>
      <w:tc>
        <w:tcPr>
          <w:tcW w:w="3020" w:type="dxa"/>
        </w:tcPr>
        <w:p w14:paraId="25EE1B80" w14:textId="152F9538" w:rsidR="064D3F03" w:rsidRDefault="064D3F03" w:rsidP="064D3F03">
          <w:pPr>
            <w:pStyle w:val="Hlavika"/>
            <w:jc w:val="center"/>
          </w:pPr>
        </w:p>
      </w:tc>
      <w:tc>
        <w:tcPr>
          <w:tcW w:w="3020" w:type="dxa"/>
        </w:tcPr>
        <w:p w14:paraId="57EC9630" w14:textId="22B64A60" w:rsidR="064D3F03" w:rsidRDefault="064D3F03" w:rsidP="064D3F03">
          <w:pPr>
            <w:pStyle w:val="Hlavika"/>
            <w:ind w:right="-115"/>
            <w:jc w:val="right"/>
          </w:pPr>
        </w:p>
      </w:tc>
    </w:tr>
  </w:tbl>
  <w:p w14:paraId="3DA887E5" w14:textId="4D427F3B" w:rsidR="064D3F03" w:rsidRDefault="064D3F03" w:rsidP="064D3F0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1DB55" w14:textId="77777777" w:rsidR="00DD396A" w:rsidRDefault="00DD396A" w:rsidP="0048010B">
      <w:pPr>
        <w:spacing w:after="0" w:line="240" w:lineRule="auto"/>
      </w:pPr>
      <w:r>
        <w:separator/>
      </w:r>
    </w:p>
  </w:footnote>
  <w:footnote w:type="continuationSeparator" w:id="0">
    <w:p w14:paraId="71E92B8E" w14:textId="77777777" w:rsidR="00DD396A" w:rsidRDefault="00DD396A" w:rsidP="0048010B">
      <w:pPr>
        <w:spacing w:after="0" w:line="240" w:lineRule="auto"/>
      </w:pPr>
      <w:r>
        <w:continuationSeparator/>
      </w:r>
    </w:p>
  </w:footnote>
  <w:footnote w:type="continuationNotice" w:id="1">
    <w:p w14:paraId="3559D7F5" w14:textId="77777777" w:rsidR="00DD396A" w:rsidRDefault="00DD39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DCD5" w14:textId="1B5A1C76" w:rsidR="009E1755" w:rsidRPr="00A34A7C" w:rsidRDefault="009E1755" w:rsidP="009E1755">
    <w:pPr>
      <w:pStyle w:val="Hlavika"/>
      <w:jc w:val="left"/>
      <w:rPr>
        <w:lang w:val="en-US"/>
      </w:rPr>
    </w:pPr>
    <w:r w:rsidRPr="009E1755">
      <w:t>Dáta informácie a znalosti</w:t>
    </w:r>
    <w:r w:rsidR="00A34A7C">
      <w:tab/>
    </w:r>
    <w:r w:rsidR="00A34A7C">
      <w:tab/>
    </w:r>
    <w:r>
      <w:rPr>
        <w:lang w:val="en-US"/>
      </w:rPr>
      <w:t>Adam</w:t>
    </w:r>
    <w:r w:rsidR="00AF71F0">
      <w:rPr>
        <w:lang w:val="en-US"/>
      </w:rPr>
      <w:t xml:space="preserve"> </w:t>
    </w:r>
    <w:r>
      <w:rPr>
        <w:lang w:val="en-US"/>
      </w:rPr>
      <w:t>Hajro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6A3B10B2" w14:textId="77777777" w:rsidTr="064D3F03">
      <w:trPr>
        <w:trHeight w:val="300"/>
      </w:trPr>
      <w:tc>
        <w:tcPr>
          <w:tcW w:w="3020" w:type="dxa"/>
        </w:tcPr>
        <w:p w14:paraId="1F28A7D1" w14:textId="64354E22" w:rsidR="064D3F03" w:rsidRDefault="064D3F03" w:rsidP="064D3F03">
          <w:pPr>
            <w:pStyle w:val="Hlavika"/>
            <w:ind w:left="-115"/>
            <w:jc w:val="left"/>
          </w:pPr>
        </w:p>
      </w:tc>
      <w:tc>
        <w:tcPr>
          <w:tcW w:w="3020" w:type="dxa"/>
        </w:tcPr>
        <w:p w14:paraId="69324554" w14:textId="5931C02E" w:rsidR="064D3F03" w:rsidRDefault="064D3F03" w:rsidP="064D3F03">
          <w:pPr>
            <w:pStyle w:val="Hlavika"/>
            <w:jc w:val="center"/>
          </w:pPr>
        </w:p>
      </w:tc>
      <w:tc>
        <w:tcPr>
          <w:tcW w:w="3020" w:type="dxa"/>
        </w:tcPr>
        <w:p w14:paraId="1974AF76" w14:textId="26676089" w:rsidR="064D3F03" w:rsidRDefault="064D3F03" w:rsidP="064D3F03">
          <w:pPr>
            <w:pStyle w:val="Hlavika"/>
            <w:ind w:right="-115"/>
            <w:jc w:val="right"/>
          </w:pPr>
        </w:p>
      </w:tc>
    </w:tr>
  </w:tbl>
  <w:p w14:paraId="3110CD15" w14:textId="4A0D36CC" w:rsidR="064D3F03" w:rsidRDefault="064D3F03" w:rsidP="064D3F0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734"/>
    <w:multiLevelType w:val="hybridMultilevel"/>
    <w:tmpl w:val="70086DA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62B303E"/>
    <w:multiLevelType w:val="hybridMultilevel"/>
    <w:tmpl w:val="A2562E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B694661"/>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22372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AE4214"/>
    <w:multiLevelType w:val="multilevel"/>
    <w:tmpl w:val="7E867624"/>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45F0EA2"/>
    <w:multiLevelType w:val="hybridMultilevel"/>
    <w:tmpl w:val="D0004858"/>
    <w:lvl w:ilvl="0" w:tplc="AABEE61A">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4F46C19"/>
    <w:multiLevelType w:val="hybridMultilevel"/>
    <w:tmpl w:val="930A7D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00E56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C104F1"/>
    <w:multiLevelType w:val="hybridMultilevel"/>
    <w:tmpl w:val="A0C4F720"/>
    <w:lvl w:ilvl="0" w:tplc="AABEE61A">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6EE93450"/>
    <w:multiLevelType w:val="hybridMultilevel"/>
    <w:tmpl w:val="DCF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181262">
    <w:abstractNumId w:val="4"/>
  </w:num>
  <w:num w:numId="2" w16cid:durableId="1490515351">
    <w:abstractNumId w:val="7"/>
  </w:num>
  <w:num w:numId="3" w16cid:durableId="748116809">
    <w:abstractNumId w:val="6"/>
  </w:num>
  <w:num w:numId="4" w16cid:durableId="299850025">
    <w:abstractNumId w:val="3"/>
  </w:num>
  <w:num w:numId="5" w16cid:durableId="360402075">
    <w:abstractNumId w:val="2"/>
  </w:num>
  <w:num w:numId="6" w16cid:durableId="463501045">
    <w:abstractNumId w:val="9"/>
  </w:num>
  <w:num w:numId="7" w16cid:durableId="562059016">
    <w:abstractNumId w:val="1"/>
  </w:num>
  <w:num w:numId="8" w16cid:durableId="1577276006">
    <w:abstractNumId w:val="5"/>
  </w:num>
  <w:num w:numId="9" w16cid:durableId="757335229">
    <w:abstractNumId w:val="8"/>
  </w:num>
  <w:num w:numId="10" w16cid:durableId="333530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168"/>
    <w:rsid w:val="00000460"/>
    <w:rsid w:val="00007C9D"/>
    <w:rsid w:val="00010D35"/>
    <w:rsid w:val="00015EFB"/>
    <w:rsid w:val="00024A17"/>
    <w:rsid w:val="00026827"/>
    <w:rsid w:val="00030090"/>
    <w:rsid w:val="000351E7"/>
    <w:rsid w:val="00040A93"/>
    <w:rsid w:val="00040EFE"/>
    <w:rsid w:val="000440D8"/>
    <w:rsid w:val="000451A5"/>
    <w:rsid w:val="00046749"/>
    <w:rsid w:val="00047E1C"/>
    <w:rsid w:val="0005569E"/>
    <w:rsid w:val="00055C93"/>
    <w:rsid w:val="00071849"/>
    <w:rsid w:val="000730EB"/>
    <w:rsid w:val="00080C3C"/>
    <w:rsid w:val="00082053"/>
    <w:rsid w:val="00087A13"/>
    <w:rsid w:val="000A20F2"/>
    <w:rsid w:val="000A532E"/>
    <w:rsid w:val="000A7DD6"/>
    <w:rsid w:val="000B0702"/>
    <w:rsid w:val="000B1C42"/>
    <w:rsid w:val="000B2DDB"/>
    <w:rsid w:val="000B422C"/>
    <w:rsid w:val="000C0866"/>
    <w:rsid w:val="000C35FA"/>
    <w:rsid w:val="000C5FEF"/>
    <w:rsid w:val="000D164B"/>
    <w:rsid w:val="000D4D6A"/>
    <w:rsid w:val="000D50C9"/>
    <w:rsid w:val="000D7250"/>
    <w:rsid w:val="000F1D5A"/>
    <w:rsid w:val="000F54AF"/>
    <w:rsid w:val="0010102D"/>
    <w:rsid w:val="00102E35"/>
    <w:rsid w:val="00110282"/>
    <w:rsid w:val="001124B0"/>
    <w:rsid w:val="00112DB0"/>
    <w:rsid w:val="00113955"/>
    <w:rsid w:val="00117219"/>
    <w:rsid w:val="001225B6"/>
    <w:rsid w:val="0012531D"/>
    <w:rsid w:val="00126ED6"/>
    <w:rsid w:val="001303CF"/>
    <w:rsid w:val="0013349F"/>
    <w:rsid w:val="00154977"/>
    <w:rsid w:val="001611E1"/>
    <w:rsid w:val="0016217E"/>
    <w:rsid w:val="00164D74"/>
    <w:rsid w:val="00177E40"/>
    <w:rsid w:val="00183ADC"/>
    <w:rsid w:val="001A17B4"/>
    <w:rsid w:val="001A1F68"/>
    <w:rsid w:val="001A5487"/>
    <w:rsid w:val="001C13D0"/>
    <w:rsid w:val="001C574F"/>
    <w:rsid w:val="001C78BB"/>
    <w:rsid w:val="001D0575"/>
    <w:rsid w:val="001D6FD0"/>
    <w:rsid w:val="001E5BC6"/>
    <w:rsid w:val="001F72D5"/>
    <w:rsid w:val="00215015"/>
    <w:rsid w:val="00232BE4"/>
    <w:rsid w:val="00240168"/>
    <w:rsid w:val="002403CB"/>
    <w:rsid w:val="00245985"/>
    <w:rsid w:val="00247A67"/>
    <w:rsid w:val="00251731"/>
    <w:rsid w:val="0025639C"/>
    <w:rsid w:val="00257A96"/>
    <w:rsid w:val="0026042E"/>
    <w:rsid w:val="00262DDA"/>
    <w:rsid w:val="0026454F"/>
    <w:rsid w:val="00265CB0"/>
    <w:rsid w:val="00272B20"/>
    <w:rsid w:val="002747F1"/>
    <w:rsid w:val="00275057"/>
    <w:rsid w:val="00275864"/>
    <w:rsid w:val="00275C56"/>
    <w:rsid w:val="002919EC"/>
    <w:rsid w:val="00292D5E"/>
    <w:rsid w:val="00297AE9"/>
    <w:rsid w:val="002C02F6"/>
    <w:rsid w:val="002C1FD5"/>
    <w:rsid w:val="002C7251"/>
    <w:rsid w:val="002D13E3"/>
    <w:rsid w:val="002D6057"/>
    <w:rsid w:val="002D779D"/>
    <w:rsid w:val="002E12C4"/>
    <w:rsid w:val="002E2A34"/>
    <w:rsid w:val="002E3BD0"/>
    <w:rsid w:val="002E48D6"/>
    <w:rsid w:val="002E6064"/>
    <w:rsid w:val="002E62E6"/>
    <w:rsid w:val="002F44AE"/>
    <w:rsid w:val="00300776"/>
    <w:rsid w:val="003324CA"/>
    <w:rsid w:val="0034374D"/>
    <w:rsid w:val="0034401B"/>
    <w:rsid w:val="00350251"/>
    <w:rsid w:val="00357B24"/>
    <w:rsid w:val="003636DB"/>
    <w:rsid w:val="00365FB3"/>
    <w:rsid w:val="0036610B"/>
    <w:rsid w:val="00366875"/>
    <w:rsid w:val="00373EC1"/>
    <w:rsid w:val="00374BC1"/>
    <w:rsid w:val="00382E3B"/>
    <w:rsid w:val="0039703E"/>
    <w:rsid w:val="003A5DC2"/>
    <w:rsid w:val="003A7A29"/>
    <w:rsid w:val="003B3ADD"/>
    <w:rsid w:val="003C3A96"/>
    <w:rsid w:val="003C41DD"/>
    <w:rsid w:val="003D3C1D"/>
    <w:rsid w:val="003D4DCF"/>
    <w:rsid w:val="003F396A"/>
    <w:rsid w:val="003F4805"/>
    <w:rsid w:val="0040135D"/>
    <w:rsid w:val="004110BE"/>
    <w:rsid w:val="0041312D"/>
    <w:rsid w:val="00416523"/>
    <w:rsid w:val="00416FDC"/>
    <w:rsid w:val="0042767C"/>
    <w:rsid w:val="00430774"/>
    <w:rsid w:val="004330CB"/>
    <w:rsid w:val="00435900"/>
    <w:rsid w:val="00437294"/>
    <w:rsid w:val="0043743B"/>
    <w:rsid w:val="00442DC2"/>
    <w:rsid w:val="00443A45"/>
    <w:rsid w:val="00465168"/>
    <w:rsid w:val="004668C1"/>
    <w:rsid w:val="00472AB5"/>
    <w:rsid w:val="0048010B"/>
    <w:rsid w:val="004967BC"/>
    <w:rsid w:val="004A0132"/>
    <w:rsid w:val="004A0DA3"/>
    <w:rsid w:val="004A0DCA"/>
    <w:rsid w:val="004A3157"/>
    <w:rsid w:val="004A5275"/>
    <w:rsid w:val="004B5936"/>
    <w:rsid w:val="004B7778"/>
    <w:rsid w:val="004B784A"/>
    <w:rsid w:val="004C1E34"/>
    <w:rsid w:val="004C2D4D"/>
    <w:rsid w:val="004C50FD"/>
    <w:rsid w:val="004D134D"/>
    <w:rsid w:val="004D4E31"/>
    <w:rsid w:val="004D59F5"/>
    <w:rsid w:val="004D75F1"/>
    <w:rsid w:val="004E326B"/>
    <w:rsid w:val="004E48EB"/>
    <w:rsid w:val="004F013C"/>
    <w:rsid w:val="004F12C7"/>
    <w:rsid w:val="00501E8A"/>
    <w:rsid w:val="005037ED"/>
    <w:rsid w:val="0051228E"/>
    <w:rsid w:val="00515030"/>
    <w:rsid w:val="0052294B"/>
    <w:rsid w:val="00531182"/>
    <w:rsid w:val="00532F6F"/>
    <w:rsid w:val="0053503E"/>
    <w:rsid w:val="0054384F"/>
    <w:rsid w:val="005462B6"/>
    <w:rsid w:val="005467A7"/>
    <w:rsid w:val="00555AF8"/>
    <w:rsid w:val="00556E1A"/>
    <w:rsid w:val="0055777D"/>
    <w:rsid w:val="005641FD"/>
    <w:rsid w:val="00565144"/>
    <w:rsid w:val="0057497E"/>
    <w:rsid w:val="00575DA6"/>
    <w:rsid w:val="005902CD"/>
    <w:rsid w:val="00590C15"/>
    <w:rsid w:val="005948E5"/>
    <w:rsid w:val="005A49FC"/>
    <w:rsid w:val="005A5209"/>
    <w:rsid w:val="005A55D3"/>
    <w:rsid w:val="005A58A0"/>
    <w:rsid w:val="005B2866"/>
    <w:rsid w:val="005B5551"/>
    <w:rsid w:val="005D0A16"/>
    <w:rsid w:val="005D2ACB"/>
    <w:rsid w:val="005D556B"/>
    <w:rsid w:val="005E0CAE"/>
    <w:rsid w:val="005E35DB"/>
    <w:rsid w:val="006105A9"/>
    <w:rsid w:val="00611405"/>
    <w:rsid w:val="006239E7"/>
    <w:rsid w:val="00624D6B"/>
    <w:rsid w:val="00630485"/>
    <w:rsid w:val="0063177E"/>
    <w:rsid w:val="006342EF"/>
    <w:rsid w:val="00642095"/>
    <w:rsid w:val="00643A30"/>
    <w:rsid w:val="006529B5"/>
    <w:rsid w:val="00656BD0"/>
    <w:rsid w:val="00657866"/>
    <w:rsid w:val="00665BCB"/>
    <w:rsid w:val="0067017B"/>
    <w:rsid w:val="00677430"/>
    <w:rsid w:val="00680AA1"/>
    <w:rsid w:val="006817CB"/>
    <w:rsid w:val="00682AED"/>
    <w:rsid w:val="0069094C"/>
    <w:rsid w:val="00691FE2"/>
    <w:rsid w:val="00697C62"/>
    <w:rsid w:val="006A0E47"/>
    <w:rsid w:val="006A6A7A"/>
    <w:rsid w:val="006B1136"/>
    <w:rsid w:val="006B1CCB"/>
    <w:rsid w:val="006B2D6A"/>
    <w:rsid w:val="006B51CB"/>
    <w:rsid w:val="006C0D8A"/>
    <w:rsid w:val="006C4B0C"/>
    <w:rsid w:val="006D0879"/>
    <w:rsid w:val="006D6C26"/>
    <w:rsid w:val="006F046F"/>
    <w:rsid w:val="00702519"/>
    <w:rsid w:val="00706B10"/>
    <w:rsid w:val="00707B8B"/>
    <w:rsid w:val="00715584"/>
    <w:rsid w:val="00716CD4"/>
    <w:rsid w:val="00720286"/>
    <w:rsid w:val="007211F2"/>
    <w:rsid w:val="0072346F"/>
    <w:rsid w:val="0072469D"/>
    <w:rsid w:val="007330FE"/>
    <w:rsid w:val="007343C5"/>
    <w:rsid w:val="00737CB2"/>
    <w:rsid w:val="007432F8"/>
    <w:rsid w:val="00747BB1"/>
    <w:rsid w:val="00750FD2"/>
    <w:rsid w:val="00754A4B"/>
    <w:rsid w:val="00765E1E"/>
    <w:rsid w:val="00773322"/>
    <w:rsid w:val="00780093"/>
    <w:rsid w:val="00780616"/>
    <w:rsid w:val="00780A4B"/>
    <w:rsid w:val="00790312"/>
    <w:rsid w:val="007A4842"/>
    <w:rsid w:val="007A5A90"/>
    <w:rsid w:val="007B1705"/>
    <w:rsid w:val="007B7584"/>
    <w:rsid w:val="007C6EB1"/>
    <w:rsid w:val="007D2723"/>
    <w:rsid w:val="007E3558"/>
    <w:rsid w:val="007F02C0"/>
    <w:rsid w:val="007F2549"/>
    <w:rsid w:val="00810C78"/>
    <w:rsid w:val="008160C5"/>
    <w:rsid w:val="008169B3"/>
    <w:rsid w:val="0081791F"/>
    <w:rsid w:val="00820ABA"/>
    <w:rsid w:val="00821B9E"/>
    <w:rsid w:val="00822DD2"/>
    <w:rsid w:val="00823E26"/>
    <w:rsid w:val="00835F16"/>
    <w:rsid w:val="00841336"/>
    <w:rsid w:val="00841F3F"/>
    <w:rsid w:val="00846CCA"/>
    <w:rsid w:val="00847102"/>
    <w:rsid w:val="00851017"/>
    <w:rsid w:val="0086031E"/>
    <w:rsid w:val="00860BA3"/>
    <w:rsid w:val="00860E56"/>
    <w:rsid w:val="00866D79"/>
    <w:rsid w:val="008709BA"/>
    <w:rsid w:val="00873E27"/>
    <w:rsid w:val="008743E0"/>
    <w:rsid w:val="008951F5"/>
    <w:rsid w:val="008A06DD"/>
    <w:rsid w:val="008A44D6"/>
    <w:rsid w:val="008A5C91"/>
    <w:rsid w:val="008B2C78"/>
    <w:rsid w:val="008B4317"/>
    <w:rsid w:val="008C3723"/>
    <w:rsid w:val="008C4C41"/>
    <w:rsid w:val="008C6ABA"/>
    <w:rsid w:val="008D1A39"/>
    <w:rsid w:val="008D4935"/>
    <w:rsid w:val="008F4D3E"/>
    <w:rsid w:val="00921A6E"/>
    <w:rsid w:val="00922E3B"/>
    <w:rsid w:val="00932920"/>
    <w:rsid w:val="009367FE"/>
    <w:rsid w:val="009430A6"/>
    <w:rsid w:val="00947EE0"/>
    <w:rsid w:val="00955865"/>
    <w:rsid w:val="00960325"/>
    <w:rsid w:val="00961E93"/>
    <w:rsid w:val="00966640"/>
    <w:rsid w:val="00971E08"/>
    <w:rsid w:val="00976568"/>
    <w:rsid w:val="009774FF"/>
    <w:rsid w:val="00983E17"/>
    <w:rsid w:val="00985669"/>
    <w:rsid w:val="0098667A"/>
    <w:rsid w:val="0098773F"/>
    <w:rsid w:val="00994888"/>
    <w:rsid w:val="009952CF"/>
    <w:rsid w:val="009A0BDE"/>
    <w:rsid w:val="009A5595"/>
    <w:rsid w:val="009B4AFC"/>
    <w:rsid w:val="009B4F99"/>
    <w:rsid w:val="009B7D74"/>
    <w:rsid w:val="009C63A2"/>
    <w:rsid w:val="009C7736"/>
    <w:rsid w:val="009D01F2"/>
    <w:rsid w:val="009D31D0"/>
    <w:rsid w:val="009D3F40"/>
    <w:rsid w:val="009D4231"/>
    <w:rsid w:val="009D7C62"/>
    <w:rsid w:val="009E1755"/>
    <w:rsid w:val="009E4039"/>
    <w:rsid w:val="009E6CCE"/>
    <w:rsid w:val="009F1C8A"/>
    <w:rsid w:val="009F1F15"/>
    <w:rsid w:val="009F3C5A"/>
    <w:rsid w:val="009F62A3"/>
    <w:rsid w:val="00A040E8"/>
    <w:rsid w:val="00A111B6"/>
    <w:rsid w:val="00A2225B"/>
    <w:rsid w:val="00A236A0"/>
    <w:rsid w:val="00A27C57"/>
    <w:rsid w:val="00A33AE0"/>
    <w:rsid w:val="00A34A7C"/>
    <w:rsid w:val="00A34D44"/>
    <w:rsid w:val="00A36F11"/>
    <w:rsid w:val="00A4656E"/>
    <w:rsid w:val="00A51C58"/>
    <w:rsid w:val="00A55625"/>
    <w:rsid w:val="00A675E7"/>
    <w:rsid w:val="00A745FB"/>
    <w:rsid w:val="00A770A9"/>
    <w:rsid w:val="00A81D48"/>
    <w:rsid w:val="00A844A8"/>
    <w:rsid w:val="00A92979"/>
    <w:rsid w:val="00A93B28"/>
    <w:rsid w:val="00A966ED"/>
    <w:rsid w:val="00AA7325"/>
    <w:rsid w:val="00AA75DC"/>
    <w:rsid w:val="00AB2F82"/>
    <w:rsid w:val="00AB6B0B"/>
    <w:rsid w:val="00AC204B"/>
    <w:rsid w:val="00AC23E9"/>
    <w:rsid w:val="00AC28A6"/>
    <w:rsid w:val="00AC5CAE"/>
    <w:rsid w:val="00AD5208"/>
    <w:rsid w:val="00AE40A8"/>
    <w:rsid w:val="00AE742F"/>
    <w:rsid w:val="00AF3914"/>
    <w:rsid w:val="00AF71F0"/>
    <w:rsid w:val="00B022E5"/>
    <w:rsid w:val="00B07450"/>
    <w:rsid w:val="00B111CB"/>
    <w:rsid w:val="00B1121C"/>
    <w:rsid w:val="00B1423D"/>
    <w:rsid w:val="00B215F9"/>
    <w:rsid w:val="00B33718"/>
    <w:rsid w:val="00B41CB7"/>
    <w:rsid w:val="00B45B2A"/>
    <w:rsid w:val="00B50C40"/>
    <w:rsid w:val="00B548B9"/>
    <w:rsid w:val="00B56419"/>
    <w:rsid w:val="00B73AB7"/>
    <w:rsid w:val="00B7456D"/>
    <w:rsid w:val="00B74BB5"/>
    <w:rsid w:val="00B76F45"/>
    <w:rsid w:val="00B90DAE"/>
    <w:rsid w:val="00B914A7"/>
    <w:rsid w:val="00B930EC"/>
    <w:rsid w:val="00B94910"/>
    <w:rsid w:val="00BA269B"/>
    <w:rsid w:val="00BA2FF1"/>
    <w:rsid w:val="00BA3DC3"/>
    <w:rsid w:val="00BA6193"/>
    <w:rsid w:val="00BB631E"/>
    <w:rsid w:val="00BC22D8"/>
    <w:rsid w:val="00BD08CB"/>
    <w:rsid w:val="00BD63E7"/>
    <w:rsid w:val="00BE2BA2"/>
    <w:rsid w:val="00BE2E5B"/>
    <w:rsid w:val="00BF4C4D"/>
    <w:rsid w:val="00C21CFE"/>
    <w:rsid w:val="00C232CB"/>
    <w:rsid w:val="00C256E9"/>
    <w:rsid w:val="00C27648"/>
    <w:rsid w:val="00C34ABD"/>
    <w:rsid w:val="00C34F8F"/>
    <w:rsid w:val="00C369BF"/>
    <w:rsid w:val="00C370F6"/>
    <w:rsid w:val="00C37D72"/>
    <w:rsid w:val="00C473A9"/>
    <w:rsid w:val="00C51988"/>
    <w:rsid w:val="00C52BE1"/>
    <w:rsid w:val="00C57C3D"/>
    <w:rsid w:val="00C63F49"/>
    <w:rsid w:val="00C655A5"/>
    <w:rsid w:val="00C86083"/>
    <w:rsid w:val="00C86DE9"/>
    <w:rsid w:val="00C948C2"/>
    <w:rsid w:val="00C95613"/>
    <w:rsid w:val="00C96962"/>
    <w:rsid w:val="00CA1B88"/>
    <w:rsid w:val="00CA7967"/>
    <w:rsid w:val="00CB0E5A"/>
    <w:rsid w:val="00CB5201"/>
    <w:rsid w:val="00CC7AFD"/>
    <w:rsid w:val="00CD3574"/>
    <w:rsid w:val="00CD495A"/>
    <w:rsid w:val="00CD674C"/>
    <w:rsid w:val="00D01146"/>
    <w:rsid w:val="00D05AD8"/>
    <w:rsid w:val="00D070CD"/>
    <w:rsid w:val="00D1344B"/>
    <w:rsid w:val="00D1501F"/>
    <w:rsid w:val="00D17567"/>
    <w:rsid w:val="00D266E6"/>
    <w:rsid w:val="00D33FDD"/>
    <w:rsid w:val="00D40CD4"/>
    <w:rsid w:val="00D439EA"/>
    <w:rsid w:val="00D44370"/>
    <w:rsid w:val="00D44780"/>
    <w:rsid w:val="00D466F8"/>
    <w:rsid w:val="00D57F79"/>
    <w:rsid w:val="00D6580C"/>
    <w:rsid w:val="00D6713D"/>
    <w:rsid w:val="00D77277"/>
    <w:rsid w:val="00D83EEC"/>
    <w:rsid w:val="00D855B2"/>
    <w:rsid w:val="00D879A3"/>
    <w:rsid w:val="00DA2F94"/>
    <w:rsid w:val="00DB6EC6"/>
    <w:rsid w:val="00DC1E8A"/>
    <w:rsid w:val="00DC2BB5"/>
    <w:rsid w:val="00DD0447"/>
    <w:rsid w:val="00DD2E5D"/>
    <w:rsid w:val="00DD396A"/>
    <w:rsid w:val="00DD3D0C"/>
    <w:rsid w:val="00DD5D22"/>
    <w:rsid w:val="00DE0C53"/>
    <w:rsid w:val="00DE27B2"/>
    <w:rsid w:val="00DE5AD7"/>
    <w:rsid w:val="00DE644C"/>
    <w:rsid w:val="00DF461B"/>
    <w:rsid w:val="00DF4BE6"/>
    <w:rsid w:val="00DF5864"/>
    <w:rsid w:val="00DF7375"/>
    <w:rsid w:val="00E027FF"/>
    <w:rsid w:val="00E06E05"/>
    <w:rsid w:val="00E2011A"/>
    <w:rsid w:val="00E218CB"/>
    <w:rsid w:val="00E2573D"/>
    <w:rsid w:val="00E4163F"/>
    <w:rsid w:val="00E44235"/>
    <w:rsid w:val="00E45DD6"/>
    <w:rsid w:val="00E528DA"/>
    <w:rsid w:val="00E62605"/>
    <w:rsid w:val="00E66AAD"/>
    <w:rsid w:val="00E75A00"/>
    <w:rsid w:val="00E77781"/>
    <w:rsid w:val="00E82844"/>
    <w:rsid w:val="00E86C4D"/>
    <w:rsid w:val="00E92172"/>
    <w:rsid w:val="00E9745C"/>
    <w:rsid w:val="00EA086B"/>
    <w:rsid w:val="00EA1439"/>
    <w:rsid w:val="00EA4357"/>
    <w:rsid w:val="00EA4FE4"/>
    <w:rsid w:val="00EB61BD"/>
    <w:rsid w:val="00EB7AC0"/>
    <w:rsid w:val="00EC080B"/>
    <w:rsid w:val="00EC0F0B"/>
    <w:rsid w:val="00EC20DB"/>
    <w:rsid w:val="00EC5760"/>
    <w:rsid w:val="00ED1795"/>
    <w:rsid w:val="00ED5294"/>
    <w:rsid w:val="00EE271C"/>
    <w:rsid w:val="00EF15B0"/>
    <w:rsid w:val="00EF49A8"/>
    <w:rsid w:val="00EF738B"/>
    <w:rsid w:val="00F03687"/>
    <w:rsid w:val="00F0757F"/>
    <w:rsid w:val="00F204B7"/>
    <w:rsid w:val="00F20B35"/>
    <w:rsid w:val="00F20B6E"/>
    <w:rsid w:val="00F252AE"/>
    <w:rsid w:val="00F40AC7"/>
    <w:rsid w:val="00F40BB1"/>
    <w:rsid w:val="00F472A6"/>
    <w:rsid w:val="00F517E3"/>
    <w:rsid w:val="00F600EF"/>
    <w:rsid w:val="00F62CF4"/>
    <w:rsid w:val="00F80697"/>
    <w:rsid w:val="00F85F97"/>
    <w:rsid w:val="00F90C19"/>
    <w:rsid w:val="00F934AC"/>
    <w:rsid w:val="00F95C71"/>
    <w:rsid w:val="00F96753"/>
    <w:rsid w:val="00F97E06"/>
    <w:rsid w:val="00FA18F8"/>
    <w:rsid w:val="00FA2AB7"/>
    <w:rsid w:val="00FB7AF4"/>
    <w:rsid w:val="00FC4861"/>
    <w:rsid w:val="00FD12CC"/>
    <w:rsid w:val="00FD27A9"/>
    <w:rsid w:val="00FE242E"/>
    <w:rsid w:val="00FE5F4F"/>
    <w:rsid w:val="00FF7EF6"/>
    <w:rsid w:val="064D3F03"/>
    <w:rsid w:val="0A1B9BEB"/>
    <w:rsid w:val="3A738771"/>
    <w:rsid w:val="5228D829"/>
    <w:rsid w:val="57FDA18C"/>
    <w:rsid w:val="5D0EAE92"/>
    <w:rsid w:val="6D064830"/>
    <w:rsid w:val="744D12C4"/>
    <w:rsid w:val="7A19875C"/>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4222"/>
  <w15:chartTrackingRefBased/>
  <w15:docId w15:val="{BDD18352-FE5E-435D-AE71-8A0A04D6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6753"/>
    <w:pPr>
      <w:jc w:val="both"/>
    </w:pPr>
    <w:rPr>
      <w:rFonts w:ascii="Times New Roman" w:hAnsi="Times New Roman"/>
      <w:sz w:val="24"/>
    </w:rPr>
  </w:style>
  <w:style w:type="paragraph" w:styleId="Nadpis1">
    <w:name w:val="heading 1"/>
    <w:basedOn w:val="Normlny"/>
    <w:next w:val="Normlny"/>
    <w:link w:val="Nadpis1Char"/>
    <w:uiPriority w:val="9"/>
    <w:qFormat/>
    <w:rsid w:val="00823E26"/>
    <w:pPr>
      <w:keepNext/>
      <w:keepLines/>
      <w:numPr>
        <w:numId w:val="1"/>
      </w:numPr>
      <w:spacing w:before="240" w:after="0"/>
      <w:outlineLvl w:val="0"/>
    </w:pPr>
    <w:rPr>
      <w:rFonts w:eastAsiaTheme="majorEastAsia" w:cstheme="majorBidi"/>
      <w:b/>
      <w:sz w:val="48"/>
      <w:szCs w:val="32"/>
    </w:rPr>
  </w:style>
  <w:style w:type="paragraph" w:styleId="Nadpis2">
    <w:name w:val="heading 2"/>
    <w:basedOn w:val="Normlny"/>
    <w:next w:val="Normlny"/>
    <w:link w:val="Nadpis2Char"/>
    <w:uiPriority w:val="9"/>
    <w:unhideWhenUsed/>
    <w:qFormat/>
    <w:rsid w:val="00823E26"/>
    <w:pPr>
      <w:keepNext/>
      <w:keepLines/>
      <w:numPr>
        <w:ilvl w:val="1"/>
        <w:numId w:val="1"/>
      </w:numPr>
      <w:spacing w:before="40" w:after="240"/>
      <w:outlineLvl w:val="1"/>
    </w:pPr>
    <w:rPr>
      <w:rFonts w:eastAsiaTheme="majorEastAsia" w:cstheme="majorBidi"/>
      <w:b/>
      <w:sz w:val="32"/>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nyBezOdseku">
    <w:name w:val="Normalny Bez Odseku"/>
    <w:basedOn w:val="Normlny"/>
    <w:link w:val="NormalnyBezOdsekuChar"/>
    <w:rsid w:val="00465168"/>
    <w:pPr>
      <w:keepNext/>
      <w:keepLines/>
      <w:spacing w:after="120" w:line="360" w:lineRule="auto"/>
    </w:pPr>
    <w:rPr>
      <w:rFonts w:eastAsia="Calibri" w:cs="Times New Roman"/>
      <w:szCs w:val="24"/>
    </w:rPr>
  </w:style>
  <w:style w:type="character" w:customStyle="1" w:styleId="NormalnyBezOdsekuChar">
    <w:name w:val="Normalny Bez Odseku Char"/>
    <w:link w:val="NormalnyBezOdseku"/>
    <w:rsid w:val="00465168"/>
    <w:rPr>
      <w:rFonts w:ascii="Times New Roman" w:eastAsia="Calibri" w:hAnsi="Times New Roman" w:cs="Times New Roman"/>
      <w:sz w:val="24"/>
      <w:szCs w:val="24"/>
    </w:rPr>
  </w:style>
  <w:style w:type="paragraph" w:styleId="Bezriadkovania">
    <w:name w:val="No Spacing"/>
    <w:uiPriority w:val="1"/>
    <w:qFormat/>
    <w:rsid w:val="00F96753"/>
    <w:pPr>
      <w:spacing w:after="0" w:line="240" w:lineRule="auto"/>
      <w:jc w:val="both"/>
    </w:pPr>
    <w:rPr>
      <w:rFonts w:ascii="Times New Roman" w:hAnsi="Times New Roman"/>
      <w:sz w:val="24"/>
    </w:rPr>
  </w:style>
  <w:style w:type="character" w:customStyle="1" w:styleId="Nadpis1Char">
    <w:name w:val="Nadpis 1 Char"/>
    <w:basedOn w:val="Predvolenpsmoodseku"/>
    <w:link w:val="Nadpis1"/>
    <w:uiPriority w:val="9"/>
    <w:rsid w:val="00823E26"/>
    <w:rPr>
      <w:rFonts w:ascii="Times New Roman" w:eastAsiaTheme="majorEastAsia" w:hAnsi="Times New Roman" w:cstheme="majorBidi"/>
      <w:b/>
      <w:sz w:val="48"/>
      <w:szCs w:val="32"/>
    </w:rPr>
  </w:style>
  <w:style w:type="paragraph" w:styleId="Hlavikaobsahu">
    <w:name w:val="TOC Heading"/>
    <w:basedOn w:val="Nadpis1"/>
    <w:next w:val="Normlny"/>
    <w:uiPriority w:val="39"/>
    <w:unhideWhenUsed/>
    <w:qFormat/>
    <w:rsid w:val="009367FE"/>
    <w:pPr>
      <w:outlineLvl w:val="9"/>
    </w:pPr>
    <w:rPr>
      <w:lang w:eastAsia="sk-SK"/>
    </w:rPr>
  </w:style>
  <w:style w:type="character" w:customStyle="1" w:styleId="Nadpis2Char">
    <w:name w:val="Nadpis 2 Char"/>
    <w:basedOn w:val="Predvolenpsmoodseku"/>
    <w:link w:val="Nadpis2"/>
    <w:uiPriority w:val="9"/>
    <w:rsid w:val="00823E26"/>
    <w:rPr>
      <w:rFonts w:ascii="Times New Roman" w:eastAsiaTheme="majorEastAsia" w:hAnsi="Times New Roman" w:cstheme="majorBidi"/>
      <w:b/>
      <w:sz w:val="32"/>
      <w:szCs w:val="26"/>
    </w:rPr>
  </w:style>
  <w:style w:type="paragraph" w:styleId="Obsah1">
    <w:name w:val="toc 1"/>
    <w:basedOn w:val="Normlny"/>
    <w:next w:val="Normlny"/>
    <w:autoRedefine/>
    <w:uiPriority w:val="39"/>
    <w:unhideWhenUsed/>
    <w:rsid w:val="009367FE"/>
    <w:pPr>
      <w:spacing w:after="100"/>
    </w:pPr>
  </w:style>
  <w:style w:type="character" w:styleId="Hypertextovprepojenie">
    <w:name w:val="Hyperlink"/>
    <w:basedOn w:val="Predvolenpsmoodseku"/>
    <w:uiPriority w:val="99"/>
    <w:unhideWhenUsed/>
    <w:rsid w:val="009367FE"/>
    <w:rPr>
      <w:color w:val="0563C1" w:themeColor="hyperlink"/>
      <w:u w:val="single"/>
    </w:rPr>
  </w:style>
  <w:style w:type="paragraph" w:styleId="Obsah2">
    <w:name w:val="toc 2"/>
    <w:basedOn w:val="Normlny"/>
    <w:next w:val="Normlny"/>
    <w:autoRedefine/>
    <w:uiPriority w:val="39"/>
    <w:unhideWhenUsed/>
    <w:rsid w:val="00F96753"/>
    <w:pPr>
      <w:spacing w:after="100"/>
      <w:ind w:left="240"/>
    </w:pPr>
  </w:style>
  <w:style w:type="paragraph" w:styleId="Hlavika">
    <w:name w:val="header"/>
    <w:basedOn w:val="Normlny"/>
    <w:link w:val="HlavikaChar"/>
    <w:uiPriority w:val="99"/>
    <w:unhideWhenUsed/>
    <w:rsid w:val="0048010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8010B"/>
    <w:rPr>
      <w:rFonts w:ascii="Times New Roman" w:hAnsi="Times New Roman"/>
      <w:sz w:val="24"/>
    </w:rPr>
  </w:style>
  <w:style w:type="paragraph" w:styleId="Pta">
    <w:name w:val="footer"/>
    <w:basedOn w:val="Normlny"/>
    <w:link w:val="PtaChar"/>
    <w:uiPriority w:val="99"/>
    <w:unhideWhenUsed/>
    <w:rsid w:val="0048010B"/>
    <w:pPr>
      <w:tabs>
        <w:tab w:val="center" w:pos="4536"/>
        <w:tab w:val="right" w:pos="9072"/>
      </w:tabs>
      <w:spacing w:after="0" w:line="240" w:lineRule="auto"/>
    </w:pPr>
  </w:style>
  <w:style w:type="character" w:customStyle="1" w:styleId="PtaChar">
    <w:name w:val="Päta Char"/>
    <w:basedOn w:val="Predvolenpsmoodseku"/>
    <w:link w:val="Pta"/>
    <w:uiPriority w:val="99"/>
    <w:rsid w:val="0048010B"/>
    <w:rPr>
      <w:rFonts w:ascii="Times New Roman" w:hAnsi="Times New Roman"/>
      <w:sz w:val="24"/>
    </w:rPr>
  </w:style>
  <w:style w:type="character" w:styleId="Zstupntext">
    <w:name w:val="Placeholder Text"/>
    <w:basedOn w:val="Predvolenpsmoodseku"/>
    <w:uiPriority w:val="99"/>
    <w:semiHidden/>
    <w:rsid w:val="0048010B"/>
    <w:rPr>
      <w:color w:val="808080"/>
    </w:rPr>
  </w:style>
  <w:style w:type="character" w:customStyle="1" w:styleId="Nevyrieenzmienka1">
    <w:name w:val="Nevyriešená zmienka1"/>
    <w:basedOn w:val="Predvolenpsmoodseku"/>
    <w:uiPriority w:val="99"/>
    <w:semiHidden/>
    <w:unhideWhenUsed/>
    <w:rsid w:val="00102E35"/>
    <w:rPr>
      <w:color w:val="605E5C"/>
      <w:shd w:val="clear" w:color="auto" w:fill="E1DFDD"/>
    </w:rPr>
  </w:style>
  <w:style w:type="character" w:styleId="PouitHypertextovPrepojenie">
    <w:name w:val="FollowedHyperlink"/>
    <w:basedOn w:val="Predvolenpsmoodseku"/>
    <w:uiPriority w:val="99"/>
    <w:semiHidden/>
    <w:unhideWhenUsed/>
    <w:rsid w:val="00102E35"/>
    <w:rPr>
      <w:color w:val="954F72" w:themeColor="followedHyperlink"/>
      <w:u w:val="single"/>
    </w:rPr>
  </w:style>
  <w:style w:type="paragraph" w:styleId="Odsekzoznamu">
    <w:name w:val="List Paragraph"/>
    <w:basedOn w:val="Normlny"/>
    <w:uiPriority w:val="34"/>
    <w:qFormat/>
    <w:rsid w:val="00841F3F"/>
    <w:pPr>
      <w:ind w:left="720"/>
      <w:contextualSpacing/>
    </w:pPr>
  </w:style>
  <w:style w:type="character" w:styleId="Odkaznakomentr">
    <w:name w:val="annotation reference"/>
    <w:basedOn w:val="Predvolenpsmoodseku"/>
    <w:uiPriority w:val="99"/>
    <w:semiHidden/>
    <w:unhideWhenUsed/>
    <w:rsid w:val="00A2225B"/>
    <w:rPr>
      <w:sz w:val="16"/>
      <w:szCs w:val="16"/>
    </w:rPr>
  </w:style>
  <w:style w:type="paragraph" w:styleId="Textkomentra">
    <w:name w:val="annotation text"/>
    <w:basedOn w:val="Normlny"/>
    <w:link w:val="TextkomentraChar"/>
    <w:uiPriority w:val="99"/>
    <w:semiHidden/>
    <w:unhideWhenUsed/>
    <w:rsid w:val="00A2225B"/>
    <w:pPr>
      <w:spacing w:line="240" w:lineRule="auto"/>
    </w:pPr>
    <w:rPr>
      <w:sz w:val="20"/>
      <w:szCs w:val="20"/>
    </w:rPr>
  </w:style>
  <w:style w:type="character" w:customStyle="1" w:styleId="TextkomentraChar">
    <w:name w:val="Text komentára Char"/>
    <w:basedOn w:val="Predvolenpsmoodseku"/>
    <w:link w:val="Textkomentra"/>
    <w:uiPriority w:val="99"/>
    <w:semiHidden/>
    <w:rsid w:val="00A2225B"/>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A2225B"/>
    <w:rPr>
      <w:b/>
      <w:bCs/>
    </w:rPr>
  </w:style>
  <w:style w:type="character" w:customStyle="1" w:styleId="PredmetkomentraChar">
    <w:name w:val="Predmet komentára Char"/>
    <w:basedOn w:val="TextkomentraChar"/>
    <w:link w:val="Predmetkomentra"/>
    <w:uiPriority w:val="99"/>
    <w:semiHidden/>
    <w:rsid w:val="00A2225B"/>
    <w:rPr>
      <w:rFonts w:ascii="Times New Roman" w:hAnsi="Times New Roman"/>
      <w:b/>
      <w:bCs/>
      <w:sz w:val="20"/>
      <w:szCs w:val="20"/>
    </w:rPr>
  </w:style>
  <w:style w:type="table" w:styleId="Mriekatabuky">
    <w:name w:val="Table Grid"/>
    <w:basedOn w:val="Normlnatabuka"/>
    <w:uiPriority w:val="39"/>
    <w:rsid w:val="00A5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tooltip-trigger">
    <w:name w:val="mat-tooltip-trigger"/>
    <w:basedOn w:val="Predvolenpsmoodseku"/>
    <w:rsid w:val="000D164B"/>
  </w:style>
  <w:style w:type="character" w:customStyle="1" w:styleId="mat-button-wrapper">
    <w:name w:val="mat-button-wrapper"/>
    <w:basedOn w:val="Predvolenpsmoodseku"/>
    <w:rsid w:val="000D164B"/>
  </w:style>
  <w:style w:type="character" w:styleId="Vrazn">
    <w:name w:val="Strong"/>
    <w:basedOn w:val="Predvolenpsmoodseku"/>
    <w:uiPriority w:val="22"/>
    <w:qFormat/>
    <w:rsid w:val="00A34A7C"/>
    <w:rPr>
      <w:b/>
      <w:bCs/>
    </w:rPr>
  </w:style>
  <w:style w:type="character" w:styleId="Nzovknihy">
    <w:name w:val="Book Title"/>
    <w:basedOn w:val="Predvolenpsmoodseku"/>
    <w:uiPriority w:val="33"/>
    <w:qFormat/>
    <w:rsid w:val="00A34A7C"/>
    <w:rPr>
      <w:b/>
      <w:bCs/>
      <w:i/>
      <w:iCs/>
      <w:spacing w:val="5"/>
    </w:rPr>
  </w:style>
  <w:style w:type="paragraph" w:styleId="Citcia">
    <w:name w:val="Quote"/>
    <w:basedOn w:val="Normlny"/>
    <w:next w:val="Normlny"/>
    <w:link w:val="CitciaChar"/>
    <w:uiPriority w:val="29"/>
    <w:qFormat/>
    <w:rsid w:val="00A34A7C"/>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A34A7C"/>
    <w:rPr>
      <w:rFonts w:ascii="Times New Roman" w:hAnsi="Times New Roman"/>
      <w:i/>
      <w:iCs/>
      <w:color w:val="404040" w:themeColor="text1" w:themeTint="BF"/>
      <w:sz w:val="24"/>
    </w:rPr>
  </w:style>
  <w:style w:type="character" w:customStyle="1" w:styleId="UnresolvedMention1">
    <w:name w:val="Unresolved Mention1"/>
    <w:basedOn w:val="Predvolenpsmoodseku"/>
    <w:uiPriority w:val="99"/>
    <w:semiHidden/>
    <w:unhideWhenUsed/>
    <w:rsid w:val="00FD27A9"/>
    <w:rPr>
      <w:color w:val="605E5C"/>
      <w:shd w:val="clear" w:color="auto" w:fill="E1DFDD"/>
    </w:rPr>
  </w:style>
  <w:style w:type="character" w:styleId="Nevyrieenzmienka">
    <w:name w:val="Unresolved Mention"/>
    <w:basedOn w:val="Predvolenpsmoodseku"/>
    <w:uiPriority w:val="99"/>
    <w:semiHidden/>
    <w:unhideWhenUsed/>
    <w:rsid w:val="008D4935"/>
    <w:rPr>
      <w:color w:val="605E5C"/>
      <w:shd w:val="clear" w:color="auto" w:fill="E1DFDD"/>
    </w:rPr>
  </w:style>
  <w:style w:type="paragraph" w:styleId="PredformtovanHTML">
    <w:name w:val="HTML Preformatted"/>
    <w:basedOn w:val="Normlny"/>
    <w:link w:val="PredformtovanHTMLChar"/>
    <w:uiPriority w:val="99"/>
    <w:semiHidden/>
    <w:unhideWhenUsed/>
    <w:rsid w:val="008A4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8A44D6"/>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0875">
      <w:bodyDiv w:val="1"/>
      <w:marLeft w:val="0"/>
      <w:marRight w:val="0"/>
      <w:marTop w:val="0"/>
      <w:marBottom w:val="0"/>
      <w:divBdr>
        <w:top w:val="none" w:sz="0" w:space="0" w:color="auto"/>
        <w:left w:val="none" w:sz="0" w:space="0" w:color="auto"/>
        <w:bottom w:val="none" w:sz="0" w:space="0" w:color="auto"/>
        <w:right w:val="none" w:sz="0" w:space="0" w:color="auto"/>
      </w:divBdr>
    </w:div>
    <w:div w:id="353966292">
      <w:bodyDiv w:val="1"/>
      <w:marLeft w:val="0"/>
      <w:marRight w:val="0"/>
      <w:marTop w:val="0"/>
      <w:marBottom w:val="0"/>
      <w:divBdr>
        <w:top w:val="none" w:sz="0" w:space="0" w:color="auto"/>
        <w:left w:val="none" w:sz="0" w:space="0" w:color="auto"/>
        <w:bottom w:val="none" w:sz="0" w:space="0" w:color="auto"/>
        <w:right w:val="none" w:sz="0" w:space="0" w:color="auto"/>
      </w:divBdr>
    </w:div>
    <w:div w:id="374933190">
      <w:bodyDiv w:val="1"/>
      <w:marLeft w:val="0"/>
      <w:marRight w:val="0"/>
      <w:marTop w:val="0"/>
      <w:marBottom w:val="0"/>
      <w:divBdr>
        <w:top w:val="none" w:sz="0" w:space="0" w:color="auto"/>
        <w:left w:val="none" w:sz="0" w:space="0" w:color="auto"/>
        <w:bottom w:val="none" w:sz="0" w:space="0" w:color="auto"/>
        <w:right w:val="none" w:sz="0" w:space="0" w:color="auto"/>
      </w:divBdr>
      <w:divsChild>
        <w:div w:id="871580120">
          <w:marLeft w:val="0"/>
          <w:marRight w:val="0"/>
          <w:marTop w:val="0"/>
          <w:marBottom w:val="150"/>
          <w:divBdr>
            <w:top w:val="single" w:sz="6" w:space="7" w:color="CCCCCC"/>
            <w:left w:val="single" w:sz="6" w:space="7" w:color="CCCCCC"/>
            <w:bottom w:val="single" w:sz="6" w:space="7" w:color="CCCCCC"/>
            <w:right w:val="single" w:sz="6" w:space="30" w:color="CCCCCC"/>
          </w:divBdr>
        </w:div>
      </w:divsChild>
    </w:div>
    <w:div w:id="522518679">
      <w:bodyDiv w:val="1"/>
      <w:marLeft w:val="0"/>
      <w:marRight w:val="0"/>
      <w:marTop w:val="0"/>
      <w:marBottom w:val="0"/>
      <w:divBdr>
        <w:top w:val="none" w:sz="0" w:space="0" w:color="auto"/>
        <w:left w:val="none" w:sz="0" w:space="0" w:color="auto"/>
        <w:bottom w:val="none" w:sz="0" w:space="0" w:color="auto"/>
        <w:right w:val="none" w:sz="0" w:space="0" w:color="auto"/>
      </w:divBdr>
    </w:div>
    <w:div w:id="929510730">
      <w:bodyDiv w:val="1"/>
      <w:marLeft w:val="0"/>
      <w:marRight w:val="0"/>
      <w:marTop w:val="0"/>
      <w:marBottom w:val="0"/>
      <w:divBdr>
        <w:top w:val="none" w:sz="0" w:space="0" w:color="auto"/>
        <w:left w:val="none" w:sz="0" w:space="0" w:color="auto"/>
        <w:bottom w:val="none" w:sz="0" w:space="0" w:color="auto"/>
        <w:right w:val="none" w:sz="0" w:space="0" w:color="auto"/>
      </w:divBdr>
    </w:div>
    <w:div w:id="958726317">
      <w:bodyDiv w:val="1"/>
      <w:marLeft w:val="0"/>
      <w:marRight w:val="0"/>
      <w:marTop w:val="0"/>
      <w:marBottom w:val="0"/>
      <w:divBdr>
        <w:top w:val="none" w:sz="0" w:space="0" w:color="auto"/>
        <w:left w:val="none" w:sz="0" w:space="0" w:color="auto"/>
        <w:bottom w:val="none" w:sz="0" w:space="0" w:color="auto"/>
        <w:right w:val="none" w:sz="0" w:space="0" w:color="auto"/>
      </w:divBdr>
    </w:div>
    <w:div w:id="1245215922">
      <w:bodyDiv w:val="1"/>
      <w:marLeft w:val="0"/>
      <w:marRight w:val="0"/>
      <w:marTop w:val="0"/>
      <w:marBottom w:val="0"/>
      <w:divBdr>
        <w:top w:val="none" w:sz="0" w:space="0" w:color="auto"/>
        <w:left w:val="none" w:sz="0" w:space="0" w:color="auto"/>
        <w:bottom w:val="none" w:sz="0" w:space="0" w:color="auto"/>
        <w:right w:val="none" w:sz="0" w:space="0" w:color="auto"/>
      </w:divBdr>
    </w:div>
    <w:div w:id="1269121051">
      <w:bodyDiv w:val="1"/>
      <w:marLeft w:val="0"/>
      <w:marRight w:val="0"/>
      <w:marTop w:val="0"/>
      <w:marBottom w:val="0"/>
      <w:divBdr>
        <w:top w:val="none" w:sz="0" w:space="0" w:color="auto"/>
        <w:left w:val="none" w:sz="0" w:space="0" w:color="auto"/>
        <w:bottom w:val="none" w:sz="0" w:space="0" w:color="auto"/>
        <w:right w:val="none" w:sz="0" w:space="0" w:color="auto"/>
      </w:divBdr>
    </w:div>
    <w:div w:id="1362634079">
      <w:bodyDiv w:val="1"/>
      <w:marLeft w:val="0"/>
      <w:marRight w:val="0"/>
      <w:marTop w:val="0"/>
      <w:marBottom w:val="0"/>
      <w:divBdr>
        <w:top w:val="none" w:sz="0" w:space="0" w:color="auto"/>
        <w:left w:val="none" w:sz="0" w:space="0" w:color="auto"/>
        <w:bottom w:val="none" w:sz="0" w:space="0" w:color="auto"/>
        <w:right w:val="none" w:sz="0" w:space="0" w:color="auto"/>
      </w:divBdr>
    </w:div>
    <w:div w:id="1653559894">
      <w:bodyDiv w:val="1"/>
      <w:marLeft w:val="0"/>
      <w:marRight w:val="0"/>
      <w:marTop w:val="0"/>
      <w:marBottom w:val="0"/>
      <w:divBdr>
        <w:top w:val="none" w:sz="0" w:space="0" w:color="auto"/>
        <w:left w:val="none" w:sz="0" w:space="0" w:color="auto"/>
        <w:bottom w:val="none" w:sz="0" w:space="0" w:color="auto"/>
        <w:right w:val="none" w:sz="0" w:space="0" w:color="auto"/>
      </w:divBdr>
    </w:div>
    <w:div w:id="1662001550">
      <w:bodyDiv w:val="1"/>
      <w:marLeft w:val="0"/>
      <w:marRight w:val="0"/>
      <w:marTop w:val="0"/>
      <w:marBottom w:val="0"/>
      <w:divBdr>
        <w:top w:val="none" w:sz="0" w:space="0" w:color="auto"/>
        <w:left w:val="none" w:sz="0" w:space="0" w:color="auto"/>
        <w:bottom w:val="none" w:sz="0" w:space="0" w:color="auto"/>
        <w:right w:val="none" w:sz="0" w:space="0" w:color="auto"/>
      </w:divBdr>
    </w:div>
    <w:div w:id="1784418253">
      <w:bodyDiv w:val="1"/>
      <w:marLeft w:val="0"/>
      <w:marRight w:val="0"/>
      <w:marTop w:val="0"/>
      <w:marBottom w:val="0"/>
      <w:divBdr>
        <w:top w:val="none" w:sz="0" w:space="0" w:color="auto"/>
        <w:left w:val="none" w:sz="0" w:space="0" w:color="auto"/>
        <w:bottom w:val="none" w:sz="0" w:space="0" w:color="auto"/>
        <w:right w:val="none" w:sz="0" w:space="0" w:color="auto"/>
      </w:divBdr>
    </w:div>
    <w:div w:id="1788161913">
      <w:bodyDiv w:val="1"/>
      <w:marLeft w:val="0"/>
      <w:marRight w:val="0"/>
      <w:marTop w:val="0"/>
      <w:marBottom w:val="0"/>
      <w:divBdr>
        <w:top w:val="none" w:sz="0" w:space="0" w:color="auto"/>
        <w:left w:val="none" w:sz="0" w:space="0" w:color="auto"/>
        <w:bottom w:val="none" w:sz="0" w:space="0" w:color="auto"/>
        <w:right w:val="none" w:sz="0" w:space="0" w:color="auto"/>
      </w:divBdr>
    </w:div>
    <w:div w:id="1851525806">
      <w:bodyDiv w:val="1"/>
      <w:marLeft w:val="0"/>
      <w:marRight w:val="0"/>
      <w:marTop w:val="0"/>
      <w:marBottom w:val="0"/>
      <w:divBdr>
        <w:top w:val="none" w:sz="0" w:space="0" w:color="auto"/>
        <w:left w:val="none" w:sz="0" w:space="0" w:color="auto"/>
        <w:bottom w:val="none" w:sz="0" w:space="0" w:color="auto"/>
        <w:right w:val="none" w:sz="0" w:space="0" w:color="auto"/>
      </w:divBdr>
    </w:div>
    <w:div w:id="18561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kaggle.com/datasets/rakeshrau/social-network-ads"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7B9D51A197EBFE4FBB1D6C3B62656B5D" ma:contentTypeVersion="10" ma:contentTypeDescription="Umožňuje vytvoriť nový dokument." ma:contentTypeScope="" ma:versionID="6370ace852f25c6584a282dd4e3b335c">
  <xsd:schema xmlns:xsd="http://www.w3.org/2001/XMLSchema" xmlns:xs="http://www.w3.org/2001/XMLSchema" xmlns:p="http://schemas.microsoft.com/office/2006/metadata/properties" xmlns:ns2="48af27ca-ebf3-4305-b828-2d75d4cef05a" xmlns:ns3="80164784-8fd1-47eb-a329-842f8e9f3e32" targetNamespace="http://schemas.microsoft.com/office/2006/metadata/properties" ma:root="true" ma:fieldsID="5888217a2e6063bcfec23852642a7ae2" ns2:_="" ns3:_="">
    <xsd:import namespace="48af27ca-ebf3-4305-b828-2d75d4cef05a"/>
    <xsd:import namespace="80164784-8fd1-47eb-a329-842f8e9f3e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f27ca-ebf3-4305-b828-2d75d4cef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164784-8fd1-47eb-a329-842f8e9f3e32" elementFormDefault="qualified">
    <xsd:import namespace="http://schemas.microsoft.com/office/2006/documentManagement/types"/>
    <xsd:import namespace="http://schemas.microsoft.com/office/infopath/2007/PartnerControls"/>
    <xsd:element name="SharedWithUsers" ma:index="15"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Zdieľané s podrobnosťa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0364EC-D133-42FC-8394-0C4D701955E8}">
  <ds:schemaRefs>
    <ds:schemaRef ds:uri="http://schemas.openxmlformats.org/officeDocument/2006/bibliography"/>
  </ds:schemaRefs>
</ds:datastoreItem>
</file>

<file path=customXml/itemProps2.xml><?xml version="1.0" encoding="utf-8"?>
<ds:datastoreItem xmlns:ds="http://schemas.openxmlformats.org/officeDocument/2006/customXml" ds:itemID="{78EEE7A2-AFA8-4A03-90F5-F55E3B6DF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f27ca-ebf3-4305-b828-2d75d4cef05a"/>
    <ds:schemaRef ds:uri="80164784-8fd1-47eb-a329-842f8e9f3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BF8C8A-3FA0-422F-9388-C80BCFA4BA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135A6E-4B58-4605-83D5-AEA63754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813</Words>
  <Characters>4640</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Návrh dokumentácie</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dokumentácie</dc:title>
  <dc:subject/>
  <dc:creator>Jaroslav Trojak</dc:creator>
  <cp:keywords/>
  <dc:description/>
  <cp:lastModifiedBy>Adam Hajro</cp:lastModifiedBy>
  <cp:revision>342</cp:revision>
  <dcterms:created xsi:type="dcterms:W3CDTF">2021-05-18T23:01:00Z</dcterms:created>
  <dcterms:modified xsi:type="dcterms:W3CDTF">2023-02-09T17:18:00Z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0x0101007B9D51A197EBFE4FBB1D6C3B62656B5D</vt:lpwstr>
  </property>
  <property fmtid="{D5CDD505-2E9C-101B-9397-08002B2CF9AE}" pid="3" name="GrammarlyDocumentId">
    <vt:lpwstr>a5e09405346884f25cc74f8f99130d18d0f9fb00641af4c45c655bd59c620132</vt:lpwstr>
  </property>
</Properties>
</file>