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2943"/>
        <w:gridCol w:w="6691"/>
      </w:tblGrid>
      <w:tr w:rsidR="00322B8E" w:rsidRPr="00322B8E" w14:paraId="475935C7" w14:textId="77777777" w:rsidTr="00FB6292">
        <w:trPr>
          <w:trHeight w:val="553"/>
        </w:trPr>
        <w:tc>
          <w:tcPr>
            <w:tcW w:w="9634" w:type="dxa"/>
            <w:gridSpan w:val="2"/>
          </w:tcPr>
          <w:p w14:paraId="34CD699B" w14:textId="489A38DB" w:rsidR="00322B8E" w:rsidRPr="00322B8E" w:rsidRDefault="00322B8E" w:rsidP="00322B8E">
            <w:pPr>
              <w:spacing w:before="120" w:after="120" w:line="240" w:lineRule="exact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de-DE"/>
              </w:rPr>
            </w:pPr>
            <w:r w:rsidRPr="00322B8E">
              <w:rPr>
                <w:rFonts w:ascii="Arial" w:hAnsi="Arial" w:cs="Arial"/>
                <w:b/>
                <w:bCs/>
                <w:sz w:val="28"/>
                <w:szCs w:val="28"/>
                <w:lang w:eastAsia="de-DE"/>
              </w:rPr>
              <w:t>Allgemeine Information nach Artikel 13 DSGVO</w:t>
            </w:r>
          </w:p>
        </w:tc>
      </w:tr>
      <w:tr w:rsidR="00322B8E" w:rsidRPr="00322B8E" w14:paraId="3D78F038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4470DE4C" w14:textId="77777777" w:rsidR="00322B8E" w:rsidRPr="00C90621" w:rsidRDefault="00322B8E" w:rsidP="0029799A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Identität des Verantwortlichen:</w:t>
            </w:r>
          </w:p>
        </w:tc>
        <w:tc>
          <w:tcPr>
            <w:tcW w:w="6691" w:type="dxa"/>
          </w:tcPr>
          <w:p w14:paraId="390CDCA1" w14:textId="17296DCD" w:rsidR="00322B8E" w:rsidRPr="0029799A" w:rsidRDefault="00322B8E" w:rsidP="00322B8E">
            <w:pPr>
              <w:spacing w:before="120" w:after="120" w:line="300" w:lineRule="exact"/>
              <w:jc w:val="both"/>
              <w:rPr>
                <w:rFonts w:ascii="Arial" w:hAnsi="Arial" w:cs="Arial"/>
                <w:i/>
                <w:sz w:val="18"/>
                <w:szCs w:val="18"/>
                <w:highlight w:val="yellow"/>
              </w:rPr>
            </w:pPr>
            <w:r w:rsidRPr="0029799A">
              <w:rPr>
                <w:rFonts w:ascii="Arial" w:hAnsi="Arial" w:cs="Arial"/>
                <w:sz w:val="18"/>
                <w:szCs w:val="18"/>
              </w:rPr>
              <w:t xml:space="preserve">Die </w:t>
            </w:r>
            <w:r w:rsidRPr="0029799A">
              <w:rPr>
                <w:rFonts w:ascii="Arial" w:hAnsi="Arial" w:cs="Arial"/>
                <w:b/>
                <w:sz w:val="18"/>
                <w:szCs w:val="18"/>
              </w:rPr>
              <w:t>ÖBB-Personenverkehr AG</w:t>
            </w:r>
            <w:r w:rsidRPr="0029799A">
              <w:rPr>
                <w:rFonts w:ascii="Arial" w:hAnsi="Arial" w:cs="Arial"/>
                <w:sz w:val="18"/>
                <w:szCs w:val="18"/>
              </w:rPr>
              <w:t xml:space="preserve"> (ÖBB-PV AG), FN 248742 y, Am Hauptbahnhof 2, 1100 Wien, Telefon </w:t>
            </w:r>
            <w:hyperlink r:id="rId8" w:history="1">
              <w:r w:rsidRPr="0029799A">
                <w:rPr>
                  <w:rStyle w:val="Hyperlink"/>
                  <w:rFonts w:ascii="Arial" w:hAnsi="Arial" w:cs="Arial"/>
                  <w:sz w:val="18"/>
                  <w:szCs w:val="18"/>
                </w:rPr>
                <w:t>+43 1 93000 0</w:t>
              </w:r>
            </w:hyperlink>
            <w:r w:rsidRPr="0029799A">
              <w:rPr>
                <w:rFonts w:ascii="Arial" w:hAnsi="Arial" w:cs="Arial"/>
                <w:sz w:val="18"/>
                <w:szCs w:val="18"/>
              </w:rPr>
              <w:t xml:space="preserve"> ist die datenschutzrechtlich Verantwortliche im Sinne von Artikel 4 Ziffer 7 DSGVO.</w:t>
            </w:r>
          </w:p>
        </w:tc>
      </w:tr>
      <w:tr w:rsidR="00322B8E" w:rsidRPr="00322B8E" w14:paraId="781FBAB4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63A4651D" w14:textId="77777777" w:rsidR="00322B8E" w:rsidRPr="00C90621" w:rsidRDefault="00322B8E" w:rsidP="00C90621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Kontaktdaten des Datenschutzbeauftragten:</w:t>
            </w:r>
          </w:p>
        </w:tc>
        <w:tc>
          <w:tcPr>
            <w:tcW w:w="6691" w:type="dxa"/>
          </w:tcPr>
          <w:p w14:paraId="4541607F" w14:textId="439EFFCE" w:rsidR="00322B8E" w:rsidRPr="0029799A" w:rsidRDefault="00322B8E" w:rsidP="00322B8E">
            <w:pPr>
              <w:spacing w:before="120" w:line="300" w:lineRule="exact"/>
              <w:jc w:val="both"/>
              <w:rPr>
                <w:rFonts w:ascii="Arial" w:hAnsi="Arial" w:cs="Arial"/>
                <w:i/>
                <w:sz w:val="18"/>
                <w:szCs w:val="18"/>
                <w:highlight w:val="yellow"/>
                <w:lang w:eastAsia="de-DE"/>
              </w:rPr>
            </w:pPr>
            <w:r w:rsidRPr="0029799A">
              <w:rPr>
                <w:rFonts w:ascii="Arial" w:hAnsi="Arial" w:cs="Arial"/>
                <w:sz w:val="18"/>
                <w:szCs w:val="18"/>
              </w:rPr>
              <w:t xml:space="preserve">Unseren </w:t>
            </w:r>
            <w:r w:rsidRPr="0029799A">
              <w:rPr>
                <w:rFonts w:ascii="Arial" w:hAnsi="Arial" w:cs="Arial"/>
                <w:bCs/>
                <w:sz w:val="18"/>
                <w:szCs w:val="18"/>
              </w:rPr>
              <w:t>Datenschutzbeauftragten</w:t>
            </w:r>
            <w:r w:rsidRPr="0029799A">
              <w:rPr>
                <w:rFonts w:ascii="Arial" w:hAnsi="Arial" w:cs="Arial"/>
                <w:sz w:val="18"/>
                <w:szCs w:val="18"/>
              </w:rPr>
              <w:t xml:space="preserve"> können Sie gerne wie folgt kontaktieren: </w:t>
            </w:r>
            <w:r w:rsidRPr="0029799A">
              <w:rPr>
                <w:rFonts w:ascii="Arial" w:hAnsi="Arial" w:cs="Arial"/>
                <w:iCs/>
                <w:sz w:val="18"/>
                <w:szCs w:val="18"/>
              </w:rPr>
              <w:t xml:space="preserve">ÖBB-Personenverkehr AG, Am Hautbahnhof 2, 1100 Wien, </w:t>
            </w:r>
            <w:r w:rsidRPr="0029799A">
              <w:rPr>
                <w:rFonts w:ascii="Arial" w:hAnsi="Arial" w:cs="Arial"/>
                <w:sz w:val="18"/>
                <w:szCs w:val="18"/>
              </w:rPr>
              <w:t xml:space="preserve">E-Mail: </w:t>
            </w:r>
            <w:hyperlink r:id="rId9" w:history="1">
              <w:r w:rsidRPr="0029799A">
                <w:rPr>
                  <w:rStyle w:val="Hyperlink"/>
                  <w:rFonts w:ascii="Arial" w:hAnsi="Arial" w:cs="Arial"/>
                  <w:sz w:val="18"/>
                  <w:szCs w:val="18"/>
                </w:rPr>
                <w:t>datenschutz.personenverkehr@pv.oebb.at</w:t>
              </w:r>
            </w:hyperlink>
          </w:p>
        </w:tc>
      </w:tr>
      <w:tr w:rsidR="00322B8E" w:rsidRPr="00322B8E" w14:paraId="577DD1C2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744A9209" w14:textId="77777777" w:rsidR="00322B8E" w:rsidRPr="00C90621" w:rsidRDefault="00322B8E" w:rsidP="00C90621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Zwecke für die personenbezogenen Daten verarbeitet werden sollen</w:t>
            </w:r>
          </w:p>
        </w:tc>
        <w:tc>
          <w:tcPr>
            <w:tcW w:w="6691" w:type="dxa"/>
          </w:tcPr>
          <w:p w14:paraId="6BD14CD7" w14:textId="09504CC2" w:rsidR="00701985" w:rsidRPr="00701985" w:rsidRDefault="00701985" w:rsidP="00171E2E">
            <w:pPr>
              <w:spacing w:before="120" w:line="300" w:lineRule="exact"/>
              <w:jc w:val="both"/>
              <w:rPr>
                <w:rFonts w:ascii="Arial" w:hAnsi="Arial" w:cs="Arial"/>
                <w:iCs/>
                <w:sz w:val="18"/>
                <w:szCs w:val="18"/>
                <w:highlight w:val="yellow"/>
                <w:lang w:eastAsia="de-DE"/>
              </w:rPr>
            </w:pPr>
            <w:r w:rsidRPr="00701985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 xml:space="preserve">Datenerfassung </w:t>
            </w:r>
            <w:r w:rsidR="00171E2E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>(</w:t>
            </w:r>
            <w:r w:rsidR="00173642" w:rsidRPr="00173642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>MAC-Adresse</w:t>
            </w:r>
            <w:r w:rsidR="00955582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 xml:space="preserve"> und das Betriebssystem</w:t>
            </w:r>
            <w:r w:rsidR="00173642" w:rsidRPr="00173642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 xml:space="preserve"> des Endgerätes</w:t>
            </w:r>
            <w:r w:rsidR="00A8023E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 xml:space="preserve"> </w:t>
            </w:r>
            <w:r w:rsidR="00173642" w:rsidRPr="00173642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>während der Sitzung, den Zeitstempel von Verbindungsaufnahme- und -ende</w:t>
            </w:r>
            <w:r w:rsidR="00955582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>, die ausgewählte Sprache</w:t>
            </w:r>
            <w:r w:rsidR="00173642" w:rsidRPr="00173642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 xml:space="preserve"> und das verbrauchte Datenvolumen</w:t>
            </w:r>
            <w:r w:rsidR="00173642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 xml:space="preserve">) erfolgt </w:t>
            </w:r>
            <w:r w:rsidR="00173642" w:rsidRPr="00173642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>zum Zwecke der Bereitstellung des WLAN -Zugangs sowie für statistische Auswertungen</w:t>
            </w:r>
            <w:r w:rsidR="00173642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>.</w:t>
            </w:r>
            <w:r w:rsidR="00171E2E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 xml:space="preserve"> </w:t>
            </w:r>
            <w:r w:rsidR="00A8023E">
              <w:rPr>
                <w:rFonts w:ascii="Arial" w:hAnsi="Arial" w:cs="Arial"/>
                <w:i/>
                <w:iCs/>
                <w:sz w:val="18"/>
                <w:szCs w:val="18"/>
                <w:lang w:val="de-AT" w:eastAsia="de-DE"/>
              </w:rPr>
              <w:t>Die MAC-Adresse wird mit der vom Router vergebenen IP-Adresse während der Sitzung verknüpft.</w:t>
            </w:r>
          </w:p>
        </w:tc>
      </w:tr>
      <w:tr w:rsidR="00322B8E" w:rsidRPr="00322B8E" w14:paraId="08C0DC25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10E4F0D9" w14:textId="77777777" w:rsidR="00322B8E" w:rsidRPr="00C90621" w:rsidRDefault="00322B8E" w:rsidP="00C90621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Rechtsgrundlage der Datenverarbeitung</w:t>
            </w:r>
          </w:p>
        </w:tc>
        <w:tc>
          <w:tcPr>
            <w:tcW w:w="6691" w:type="dxa"/>
          </w:tcPr>
          <w:p w14:paraId="39F8617D" w14:textId="4F7BF58B" w:rsidR="00CF6D5D" w:rsidRPr="0029799A" w:rsidRDefault="00FC74EA" w:rsidP="00782797">
            <w:pPr>
              <w:spacing w:before="120" w:after="120" w:line="240" w:lineRule="exact"/>
              <w:jc w:val="both"/>
              <w:rPr>
                <w:rFonts w:ascii="Arial" w:hAnsi="Arial" w:cs="Arial"/>
                <w:i/>
                <w:sz w:val="16"/>
                <w:szCs w:val="16"/>
                <w:highlight w:val="cyan"/>
                <w:lang w:eastAsia="de-DE"/>
              </w:rPr>
            </w:pPr>
            <w:r w:rsidRPr="00FC74EA">
              <w:rPr>
                <w:rFonts w:ascii="Arial" w:hAnsi="Arial" w:cs="Arial"/>
                <w:sz w:val="18"/>
                <w:szCs w:val="18"/>
              </w:rPr>
              <w:t xml:space="preserve">Die gegenständliche Datenverarbeitung basiert auf </w:t>
            </w:r>
            <w:r w:rsidRPr="00DC5AFA">
              <w:rPr>
                <w:rFonts w:ascii="Arial" w:hAnsi="Arial" w:cs="Arial"/>
                <w:b/>
                <w:bCs/>
                <w:sz w:val="18"/>
                <w:szCs w:val="18"/>
              </w:rPr>
              <w:t>Artikel 6 Abs. 1 lit.</w:t>
            </w:r>
            <w:r w:rsidR="0070198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a und lit.</w:t>
            </w:r>
            <w:r w:rsidRPr="00DC5AF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f DSGVO</w:t>
            </w:r>
            <w:r w:rsidRPr="00FC74EA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701985">
              <w:rPr>
                <w:rFonts w:ascii="Arial" w:hAnsi="Arial" w:cs="Arial"/>
                <w:sz w:val="18"/>
                <w:szCs w:val="18"/>
              </w:rPr>
              <w:t xml:space="preserve">Einwilligung der Kund:innen) und </w:t>
            </w:r>
            <w:r w:rsidR="00CA7C05">
              <w:rPr>
                <w:rFonts w:ascii="Arial" w:hAnsi="Arial" w:cs="Arial"/>
                <w:sz w:val="18"/>
                <w:szCs w:val="18"/>
              </w:rPr>
              <w:t>ü</w:t>
            </w:r>
            <w:r w:rsidRPr="00FC74EA">
              <w:rPr>
                <w:rFonts w:ascii="Arial" w:hAnsi="Arial" w:cs="Arial"/>
                <w:sz w:val="18"/>
                <w:szCs w:val="18"/>
              </w:rPr>
              <w:t xml:space="preserve">berwiegende berechtigte Interessen, die darin bestehen, dass die Verantwortliche </w:t>
            </w:r>
            <w:r w:rsidR="00CA7C05">
              <w:rPr>
                <w:rFonts w:ascii="Arial" w:hAnsi="Arial" w:cs="Arial"/>
                <w:sz w:val="18"/>
                <w:szCs w:val="18"/>
              </w:rPr>
              <w:t xml:space="preserve">ihren Kund:innen entsprechende </w:t>
            </w:r>
            <w:r w:rsidR="00CF6D5D">
              <w:rPr>
                <w:rFonts w:ascii="Arial" w:hAnsi="Arial" w:cs="Arial"/>
                <w:sz w:val="18"/>
                <w:szCs w:val="18"/>
              </w:rPr>
              <w:t>freiwillig Zusatzleistungen</w:t>
            </w:r>
            <w:r w:rsidR="00CA7C05">
              <w:rPr>
                <w:rFonts w:ascii="Arial" w:hAnsi="Arial" w:cs="Arial"/>
                <w:sz w:val="18"/>
                <w:szCs w:val="18"/>
              </w:rPr>
              <w:t xml:space="preserve"> zur Verfügung stellt. </w:t>
            </w:r>
          </w:p>
        </w:tc>
      </w:tr>
      <w:tr w:rsidR="0029799A" w:rsidRPr="0029799A" w14:paraId="6E1D2EF3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57E40DB3" w14:textId="0973FF3C" w:rsidR="0029799A" w:rsidRPr="00C90621" w:rsidRDefault="0029799A" w:rsidP="00C90621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Profiling/automatisierte Entscheidungsfindung</w:t>
            </w:r>
          </w:p>
        </w:tc>
        <w:tc>
          <w:tcPr>
            <w:tcW w:w="6691" w:type="dxa"/>
          </w:tcPr>
          <w:p w14:paraId="62EE6172" w14:textId="7830E928" w:rsidR="0029799A" w:rsidRPr="0029799A" w:rsidRDefault="0029799A" w:rsidP="00DC5AFA">
            <w:pPr>
              <w:spacing w:before="120" w:line="300" w:lineRule="exact"/>
              <w:jc w:val="both"/>
              <w:rPr>
                <w:rFonts w:ascii="Arial" w:hAnsi="Arial" w:cs="Arial"/>
                <w:i/>
                <w:sz w:val="16"/>
                <w:szCs w:val="16"/>
                <w:highlight w:val="yellow"/>
              </w:rPr>
            </w:pPr>
            <w:r w:rsidRPr="0029799A">
              <w:rPr>
                <w:rFonts w:ascii="Arial" w:hAnsi="Arial" w:cs="Arial"/>
                <w:sz w:val="18"/>
                <w:szCs w:val="18"/>
              </w:rPr>
              <w:t xml:space="preserve">Auf Grundlage dieses Datenmaterials erfolgen </w:t>
            </w:r>
            <w:r w:rsidRPr="0029799A">
              <w:rPr>
                <w:rFonts w:ascii="Arial" w:hAnsi="Arial" w:cs="Arial"/>
                <w:b/>
                <w:bCs/>
                <w:sz w:val="18"/>
                <w:szCs w:val="18"/>
              </w:rPr>
              <w:t>keine automatisierten Entscheidungsfindungen einschließlich Profiling.</w:t>
            </w:r>
          </w:p>
        </w:tc>
      </w:tr>
      <w:tr w:rsidR="00322B8E" w:rsidRPr="00322B8E" w14:paraId="244CB19E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69CA21D9" w14:textId="77777777" w:rsidR="00322B8E" w:rsidRPr="00C90621" w:rsidRDefault="00322B8E" w:rsidP="00C90621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Empfänger / Kategorien von Empfängern</w:t>
            </w:r>
          </w:p>
        </w:tc>
        <w:tc>
          <w:tcPr>
            <w:tcW w:w="6691" w:type="dxa"/>
          </w:tcPr>
          <w:p w14:paraId="0A817AB2" w14:textId="501C2B7B" w:rsidR="0029799A" w:rsidRPr="0029799A" w:rsidRDefault="00DC5AFA" w:rsidP="00DC5AFA">
            <w:pPr>
              <w:spacing w:before="120" w:line="300" w:lineRule="exact"/>
              <w:jc w:val="both"/>
              <w:rPr>
                <w:i/>
                <w:sz w:val="18"/>
                <w:szCs w:val="18"/>
                <w:highlight w:val="yellow"/>
                <w:lang w:eastAsia="de-DE"/>
              </w:rPr>
            </w:pPr>
            <w:r w:rsidRPr="00DC5AFA">
              <w:rPr>
                <w:rFonts w:ascii="Arial" w:hAnsi="Arial" w:cs="Arial"/>
                <w:sz w:val="18"/>
                <w:szCs w:val="18"/>
              </w:rPr>
              <w:t>Eine Daten</w:t>
            </w:r>
            <w:r>
              <w:rPr>
                <w:rFonts w:ascii="Arial" w:hAnsi="Arial" w:cs="Arial"/>
                <w:sz w:val="18"/>
                <w:szCs w:val="18"/>
              </w:rPr>
              <w:t xml:space="preserve">weitergabe an Dritte ist </w:t>
            </w:r>
            <w:r w:rsidRPr="00DC5AFA">
              <w:rPr>
                <w:rFonts w:ascii="Arial" w:hAnsi="Arial" w:cs="Arial"/>
                <w:b/>
                <w:bCs/>
                <w:sz w:val="18"/>
                <w:szCs w:val="18"/>
              </w:rPr>
              <w:t>nicht beabsichtigt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CA7C0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71E2E">
              <w:rPr>
                <w:rFonts w:ascii="Arial" w:hAnsi="Arial" w:cs="Arial"/>
                <w:sz w:val="18"/>
                <w:szCs w:val="18"/>
              </w:rPr>
              <w:t>Datenbereitstellungen finden an unsere Auftragsverarbeiter statt, die wir für die Bereitstellung des WLANs einsetzten</w:t>
            </w:r>
          </w:p>
        </w:tc>
      </w:tr>
      <w:tr w:rsidR="00322B8E" w:rsidRPr="00322B8E" w14:paraId="3CE018ED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2D46C1A8" w14:textId="2F355FF9" w:rsidR="00322B8E" w:rsidRPr="00C90621" w:rsidRDefault="00322B8E" w:rsidP="00C90621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Übermittlung in ein Drittland</w:t>
            </w:r>
          </w:p>
        </w:tc>
        <w:tc>
          <w:tcPr>
            <w:tcW w:w="6691" w:type="dxa"/>
          </w:tcPr>
          <w:p w14:paraId="188EE47C" w14:textId="1088B49D" w:rsidR="0020654D" w:rsidRPr="0020654D" w:rsidRDefault="0020654D" w:rsidP="0020654D">
            <w:pPr>
              <w:spacing w:line="240" w:lineRule="exact"/>
              <w:jc w:val="both"/>
              <w:rPr>
                <w:rFonts w:ascii="Arial" w:hAnsi="Arial" w:cs="Arial"/>
                <w:iCs/>
                <w:sz w:val="18"/>
                <w:szCs w:val="18"/>
                <w:highlight w:val="yellow"/>
              </w:rPr>
            </w:pPr>
            <w:r w:rsidRPr="0020654D">
              <w:rPr>
                <w:rFonts w:ascii="Arial" w:hAnsi="Arial" w:cs="Arial"/>
                <w:iCs/>
                <w:sz w:val="18"/>
                <w:szCs w:val="18"/>
              </w:rPr>
              <w:t xml:space="preserve">Es besteht von Seiten der Verantwortlichen </w:t>
            </w:r>
            <w:r w:rsidRPr="0020654D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 xml:space="preserve">keine Absicht, </w:t>
            </w:r>
            <w:r w:rsidRPr="0020654D">
              <w:rPr>
                <w:rFonts w:ascii="Arial" w:hAnsi="Arial" w:cs="Arial"/>
                <w:iCs/>
                <w:sz w:val="18"/>
                <w:szCs w:val="18"/>
              </w:rPr>
              <w:t xml:space="preserve">die gegenständlichen Daten in ein </w:t>
            </w:r>
            <w:r w:rsidRPr="00782797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Drittland</w:t>
            </w:r>
            <w:r w:rsidRPr="0020654D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 xml:space="preserve"> oder an eine internationale Organisation zu übermitteln</w:t>
            </w:r>
            <w:r w:rsidRPr="0020654D">
              <w:rPr>
                <w:rFonts w:ascii="Arial" w:hAnsi="Arial" w:cs="Arial"/>
                <w:iCs/>
                <w:sz w:val="18"/>
                <w:szCs w:val="18"/>
              </w:rPr>
              <w:t>.</w:t>
            </w:r>
          </w:p>
        </w:tc>
      </w:tr>
      <w:tr w:rsidR="00322B8E" w:rsidRPr="00322B8E" w14:paraId="48F9708F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7C29188E" w14:textId="2DAFA581" w:rsidR="00322B8E" w:rsidRPr="00CA7C05" w:rsidRDefault="00322B8E" w:rsidP="00C90621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eastAsia="de-DE"/>
              </w:rPr>
            </w:pPr>
            <w:r w:rsidRPr="00782797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Dauer der Speicherung</w:t>
            </w:r>
          </w:p>
        </w:tc>
        <w:tc>
          <w:tcPr>
            <w:tcW w:w="6691" w:type="dxa"/>
          </w:tcPr>
          <w:p w14:paraId="4FA00555" w14:textId="0F539DD0" w:rsidR="0029799A" w:rsidRPr="0029799A" w:rsidRDefault="00782797" w:rsidP="00782797">
            <w:pPr>
              <w:spacing w:line="240" w:lineRule="exact"/>
              <w:jc w:val="both"/>
              <w:rPr>
                <w:rFonts w:ascii="Arial" w:hAnsi="Arial" w:cs="Arial"/>
                <w:i/>
                <w:sz w:val="18"/>
                <w:szCs w:val="18"/>
                <w:highlight w:val="yellow"/>
                <w:lang w:eastAsia="de-DE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 xml:space="preserve">Daten werden in einer personenbezogenen Form </w:t>
            </w:r>
            <w:r w:rsidRPr="00782797">
              <w:rPr>
                <w:rFonts w:ascii="Arial" w:hAnsi="Arial" w:cs="Arial"/>
                <w:iCs/>
                <w:sz w:val="18"/>
                <w:szCs w:val="18"/>
              </w:rPr>
              <w:t xml:space="preserve">bis </w:t>
            </w:r>
            <w:r w:rsidR="00661434">
              <w:rPr>
                <w:rFonts w:ascii="Arial" w:hAnsi="Arial" w:cs="Arial"/>
                <w:iCs/>
                <w:sz w:val="18"/>
                <w:szCs w:val="18"/>
              </w:rPr>
              <w:t>zu 7 Tagen</w:t>
            </w:r>
            <w:r w:rsidRPr="00782797">
              <w:rPr>
                <w:rFonts w:ascii="Arial" w:hAnsi="Arial" w:cs="Arial"/>
                <w:iCs/>
                <w:sz w:val="18"/>
                <w:szCs w:val="18"/>
              </w:rPr>
              <w:t xml:space="preserve"> gespeichert</w:t>
            </w:r>
            <w:r>
              <w:rPr>
                <w:rFonts w:ascii="Arial" w:hAnsi="Arial" w:cs="Arial"/>
                <w:iCs/>
                <w:sz w:val="18"/>
                <w:szCs w:val="18"/>
              </w:rPr>
              <w:t>. Statistische Auswertungen enthalten keinen Personenbezug.</w:t>
            </w:r>
          </w:p>
        </w:tc>
      </w:tr>
      <w:tr w:rsidR="00322B8E" w:rsidRPr="00322B8E" w14:paraId="374D8408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24600042" w14:textId="466D1BBB" w:rsidR="00322B8E" w:rsidRPr="00C90621" w:rsidRDefault="00322B8E" w:rsidP="00C90621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Rechte der Betroffenen</w:t>
            </w:r>
          </w:p>
        </w:tc>
        <w:tc>
          <w:tcPr>
            <w:tcW w:w="6691" w:type="dxa"/>
          </w:tcPr>
          <w:p w14:paraId="5EFCEB01" w14:textId="77777777" w:rsidR="00C90621" w:rsidRDefault="00C90621" w:rsidP="00C90621">
            <w:pPr>
              <w:spacing w:before="120" w:after="120" w:line="240" w:lineRule="exact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90621">
              <w:rPr>
                <w:rFonts w:ascii="Arial" w:hAnsi="Arial" w:cs="Arial"/>
                <w:sz w:val="18"/>
                <w:szCs w:val="18"/>
              </w:rPr>
              <w:t xml:space="preserve">Sie als betroffenen Personen sind berechtigt, </w:t>
            </w:r>
            <w:r w:rsidRPr="00C90621">
              <w:rPr>
                <w:rFonts w:ascii="Arial" w:hAnsi="Arial" w:cs="Arial"/>
                <w:b/>
                <w:sz w:val="18"/>
                <w:szCs w:val="18"/>
              </w:rPr>
              <w:t>folgende Betroffenenrechte</w:t>
            </w:r>
            <w:r w:rsidRPr="00C90621">
              <w:rPr>
                <w:rFonts w:ascii="Arial" w:hAnsi="Arial" w:cs="Arial"/>
                <w:sz w:val="18"/>
                <w:szCs w:val="18"/>
              </w:rPr>
              <w:t xml:space="preserve"> gegenüber der ÖBB- Personenverkehr AG geltend zu machen: </w:t>
            </w:r>
          </w:p>
          <w:p w14:paraId="7FD5A014" w14:textId="77777777" w:rsidR="00C90621" w:rsidRDefault="00C90621" w:rsidP="00C90621">
            <w:pPr>
              <w:spacing w:before="60" w:after="60" w:line="240" w:lineRule="exact"/>
              <w:rPr>
                <w:rFonts w:ascii="Arial" w:hAnsi="Arial" w:cs="Arial"/>
                <w:sz w:val="18"/>
                <w:szCs w:val="18"/>
              </w:rPr>
            </w:pPr>
            <w:r w:rsidRPr="00C90621">
              <w:rPr>
                <w:rFonts w:ascii="Arial" w:hAnsi="Arial" w:cs="Arial"/>
                <w:sz w:val="18"/>
                <w:szCs w:val="18"/>
              </w:rPr>
              <w:t xml:space="preserve">(1) Recht auf Auskunft (Artikel 15 DSGVO), </w:t>
            </w:r>
          </w:p>
          <w:p w14:paraId="424A76E1" w14:textId="77777777" w:rsidR="00C90621" w:rsidRDefault="00C90621" w:rsidP="00C90621">
            <w:pPr>
              <w:spacing w:before="60" w:after="60" w:line="240" w:lineRule="exact"/>
              <w:rPr>
                <w:rFonts w:ascii="Arial" w:hAnsi="Arial" w:cs="Arial"/>
                <w:sz w:val="18"/>
                <w:szCs w:val="18"/>
              </w:rPr>
            </w:pPr>
            <w:r w:rsidRPr="00C90621">
              <w:rPr>
                <w:rFonts w:ascii="Arial" w:hAnsi="Arial" w:cs="Arial"/>
                <w:sz w:val="18"/>
                <w:szCs w:val="18"/>
              </w:rPr>
              <w:t xml:space="preserve">(2) Recht auf Berichtigung und Löschung (Artikel 16 DSGVO), </w:t>
            </w:r>
          </w:p>
          <w:p w14:paraId="7533A668" w14:textId="77777777" w:rsidR="00C90621" w:rsidRDefault="00C90621" w:rsidP="00C90621">
            <w:pPr>
              <w:spacing w:before="60" w:after="60" w:line="240" w:lineRule="exact"/>
              <w:rPr>
                <w:rFonts w:ascii="Arial" w:hAnsi="Arial" w:cs="Arial"/>
                <w:sz w:val="18"/>
                <w:szCs w:val="18"/>
              </w:rPr>
            </w:pPr>
            <w:r w:rsidRPr="00C90621">
              <w:rPr>
                <w:rFonts w:ascii="Arial" w:hAnsi="Arial" w:cs="Arial"/>
                <w:sz w:val="18"/>
                <w:szCs w:val="18"/>
              </w:rPr>
              <w:t xml:space="preserve">(3) Recht auf Löschung (Artikel 17 DSGVO), </w:t>
            </w:r>
          </w:p>
          <w:p w14:paraId="33CB2C80" w14:textId="77777777" w:rsidR="00C90621" w:rsidRDefault="00C90621" w:rsidP="00C90621">
            <w:pPr>
              <w:spacing w:before="60" w:after="60" w:line="240" w:lineRule="exact"/>
              <w:rPr>
                <w:rFonts w:ascii="Arial" w:hAnsi="Arial" w:cs="Arial"/>
                <w:sz w:val="18"/>
                <w:szCs w:val="18"/>
              </w:rPr>
            </w:pPr>
            <w:r w:rsidRPr="00C90621">
              <w:rPr>
                <w:rFonts w:ascii="Arial" w:hAnsi="Arial" w:cs="Arial"/>
                <w:sz w:val="18"/>
                <w:szCs w:val="18"/>
              </w:rPr>
              <w:t xml:space="preserve">(4) Recht auf Einschränkung (Artikel 18 DSGVO), </w:t>
            </w:r>
          </w:p>
          <w:p w14:paraId="4E068122" w14:textId="77777777" w:rsidR="00322B8E" w:rsidRDefault="00C90621" w:rsidP="00C90621">
            <w:pPr>
              <w:spacing w:before="60" w:after="60" w:line="240" w:lineRule="exact"/>
              <w:rPr>
                <w:rFonts w:ascii="Arial" w:hAnsi="Arial" w:cs="Arial"/>
                <w:sz w:val="18"/>
                <w:szCs w:val="18"/>
              </w:rPr>
            </w:pPr>
            <w:r w:rsidRPr="00C90621">
              <w:rPr>
                <w:rFonts w:ascii="Arial" w:hAnsi="Arial" w:cs="Arial"/>
                <w:sz w:val="18"/>
                <w:szCs w:val="18"/>
              </w:rPr>
              <w:t>(5) Recht auf Datenportabilität (Artikel 20 DSGVO),</w:t>
            </w:r>
          </w:p>
          <w:p w14:paraId="38424413" w14:textId="77777777" w:rsidR="00C90621" w:rsidRDefault="00C90621" w:rsidP="00C90621">
            <w:pPr>
              <w:spacing w:before="60" w:after="60" w:line="240" w:lineRule="exact"/>
              <w:rPr>
                <w:rFonts w:ascii="Arial" w:hAnsi="Arial" w:cs="Arial"/>
                <w:sz w:val="18"/>
                <w:szCs w:val="18"/>
              </w:rPr>
            </w:pPr>
            <w:r w:rsidRPr="00C90621">
              <w:rPr>
                <w:rFonts w:ascii="Arial" w:hAnsi="Arial" w:cs="Arial"/>
                <w:sz w:val="18"/>
                <w:szCs w:val="18"/>
              </w:rPr>
              <w:t>(6) Recht auf Widerspruch (Artikel 21 DSGVO).</w:t>
            </w:r>
          </w:p>
          <w:p w14:paraId="23B3799F" w14:textId="6897734D" w:rsidR="00C90621" w:rsidRPr="00C90621" w:rsidRDefault="00C90621" w:rsidP="00DC5AFA">
            <w:pPr>
              <w:spacing w:before="120" w:after="120" w:line="240" w:lineRule="exact"/>
              <w:jc w:val="both"/>
              <w:rPr>
                <w:rFonts w:ascii="Arial" w:hAnsi="Arial" w:cs="Arial"/>
                <w:i/>
                <w:sz w:val="18"/>
                <w:szCs w:val="18"/>
                <w:highlight w:val="cyan"/>
                <w:lang w:eastAsia="de-DE"/>
              </w:rPr>
            </w:pPr>
            <w:r w:rsidRPr="00C90621">
              <w:rPr>
                <w:rFonts w:ascii="Arial" w:hAnsi="Arial" w:cs="Arial"/>
                <w:sz w:val="18"/>
                <w:szCs w:val="18"/>
              </w:rPr>
              <w:t xml:space="preserve">Wenn Sie ein Betroffenenrecht geltend machen möchten, kontaktieren Sie uns. Dazu stehen Ihnen die folgenden </w:t>
            </w:r>
            <w:r w:rsidRPr="00C90621">
              <w:rPr>
                <w:rFonts w:ascii="Arial" w:hAnsi="Arial" w:cs="Arial"/>
                <w:b/>
                <w:bCs/>
                <w:sz w:val="18"/>
                <w:szCs w:val="18"/>
              </w:rPr>
              <w:t>Kontaktmöglichkeiten</w:t>
            </w:r>
            <w:r w:rsidRPr="00C90621">
              <w:rPr>
                <w:rFonts w:ascii="Arial" w:hAnsi="Arial" w:cs="Arial"/>
                <w:sz w:val="18"/>
                <w:szCs w:val="18"/>
              </w:rPr>
              <w:t xml:space="preserve"> zur Verfügung:</w:t>
            </w:r>
            <w:r w:rsidR="00DC5AF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90621">
              <w:rPr>
                <w:rFonts w:ascii="Arial" w:hAnsi="Arial" w:cs="Arial"/>
                <w:b/>
                <w:bCs/>
                <w:sz w:val="18"/>
                <w:szCs w:val="18"/>
              </w:rPr>
              <w:t>ÖBB-Personenverkehr AG</w:t>
            </w:r>
            <w:r w:rsidRPr="00C90621">
              <w:rPr>
                <w:rFonts w:ascii="Arial" w:hAnsi="Arial" w:cs="Arial"/>
                <w:sz w:val="18"/>
                <w:szCs w:val="18"/>
              </w:rPr>
              <w:t xml:space="preserve">, Am Hautbahnhof 2, 1100 Wien, E-Mail: </w:t>
            </w:r>
            <w:hyperlink r:id="rId10" w:history="1">
              <w:r w:rsidRPr="00C90621">
                <w:rPr>
                  <w:rFonts w:ascii="Arial" w:hAnsi="Arial" w:cs="Arial"/>
                  <w:sz w:val="18"/>
                  <w:szCs w:val="18"/>
                </w:rPr>
                <w:t>datenschutz.personenverkehr@pv.oebb.at</w:t>
              </w:r>
            </w:hyperlink>
          </w:p>
        </w:tc>
      </w:tr>
      <w:tr w:rsidR="00322B8E" w:rsidRPr="00322B8E" w14:paraId="0D07E5E2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33CEF462" w14:textId="77777777" w:rsidR="00322B8E" w:rsidRPr="00C90621" w:rsidRDefault="00322B8E" w:rsidP="00C90621">
            <w:pPr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Recht auf Widerruf einer Einwilligung</w:t>
            </w:r>
          </w:p>
        </w:tc>
        <w:tc>
          <w:tcPr>
            <w:tcW w:w="6691" w:type="dxa"/>
          </w:tcPr>
          <w:p w14:paraId="25822666" w14:textId="66DFE3BE" w:rsidR="00322B8E" w:rsidRPr="0029799A" w:rsidRDefault="00C90621" w:rsidP="00C90621">
            <w:pPr>
              <w:spacing w:before="120" w:after="120" w:line="240" w:lineRule="exact"/>
              <w:jc w:val="both"/>
              <w:rPr>
                <w:rFonts w:ascii="Arial" w:hAnsi="Arial" w:cs="Arial"/>
                <w:i/>
                <w:sz w:val="18"/>
                <w:szCs w:val="18"/>
                <w:highlight w:val="cyan"/>
                <w:lang w:eastAsia="de-DE"/>
              </w:rPr>
            </w:pPr>
            <w:r w:rsidRPr="00C90621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 xml:space="preserve">Für den Fall, dass Ihre Verarbeitung auf der </w:t>
            </w:r>
            <w:r w:rsidRPr="00C90621">
              <w:rPr>
                <w:rFonts w:ascii="Arial" w:hAnsi="Arial" w:cs="Arial"/>
                <w:iCs/>
                <w:sz w:val="18"/>
                <w:szCs w:val="18"/>
                <w:u w:val="single"/>
                <w:lang w:eastAsia="de-DE"/>
              </w:rPr>
              <w:t>alleinigen</w:t>
            </w:r>
            <w:r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 xml:space="preserve"> </w:t>
            </w:r>
            <w:r w:rsidRPr="00C90621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 xml:space="preserve">Rechtsgrundlage der Einwilligung beruht, </w:t>
            </w:r>
            <w:r w:rsidR="00322B8E" w:rsidRPr="00C90621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>können</w:t>
            </w:r>
            <w:r w:rsidRPr="00C90621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 xml:space="preserve"> Sie</w:t>
            </w:r>
            <w:r w:rsidR="00322B8E" w:rsidRPr="00C90621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 xml:space="preserve"> Ihre Einwilligung jederzeit widerrufen</w:t>
            </w:r>
            <w:r w:rsidR="00171E2E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>, indem Sie die WLAN-Verbindung trennen.</w:t>
            </w:r>
          </w:p>
        </w:tc>
      </w:tr>
      <w:tr w:rsidR="00322B8E" w:rsidRPr="00322B8E" w14:paraId="2F74CA45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030AC5E1" w14:textId="77777777" w:rsidR="00322B8E" w:rsidRPr="00C90621" w:rsidRDefault="00322B8E" w:rsidP="00C90621">
            <w:pPr>
              <w:tabs>
                <w:tab w:val="left" w:pos="1104"/>
              </w:tabs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  <w:lang w:eastAsia="de-DE"/>
              </w:rPr>
              <w:t>Recht auf Beschwerde bei einer Datenschutzbehörde</w:t>
            </w:r>
          </w:p>
        </w:tc>
        <w:tc>
          <w:tcPr>
            <w:tcW w:w="6691" w:type="dxa"/>
          </w:tcPr>
          <w:p w14:paraId="32A6CC41" w14:textId="77777777" w:rsidR="00C90621" w:rsidRPr="00C90621" w:rsidRDefault="00C90621" w:rsidP="00C90621">
            <w:pPr>
              <w:spacing w:before="120" w:after="120" w:line="240" w:lineRule="exact"/>
              <w:jc w:val="both"/>
              <w:rPr>
                <w:rFonts w:ascii="Arial" w:hAnsi="Arial" w:cs="Arial"/>
                <w:iCs/>
                <w:sz w:val="18"/>
                <w:szCs w:val="18"/>
                <w:lang w:eastAsia="de-DE"/>
              </w:rPr>
            </w:pPr>
            <w:r w:rsidRPr="00C90621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 xml:space="preserve">Auch sind Sie berechtigt, bei behaupteten Verstößen gegen Verpflichtungen nach der DSGVO Beschwerde bei der Datenschutzbehörde gemäß §§ 24ff DSG </w:t>
            </w:r>
            <w:r w:rsidRPr="00C90621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lastRenderedPageBreak/>
              <w:t xml:space="preserve">und Artikel 77ff DSGVO einzureichen. </w:t>
            </w:r>
          </w:p>
          <w:p w14:paraId="4F55F3BF" w14:textId="1CDAC0FC" w:rsidR="00322B8E" w:rsidRPr="0029799A" w:rsidRDefault="00C90621" w:rsidP="00C90621">
            <w:pPr>
              <w:spacing w:before="120" w:after="120" w:line="240" w:lineRule="exact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C90621">
              <w:rPr>
                <w:rFonts w:ascii="Arial" w:hAnsi="Arial" w:cs="Arial"/>
                <w:b/>
                <w:bCs/>
                <w:iCs/>
                <w:sz w:val="18"/>
                <w:szCs w:val="18"/>
                <w:lang w:eastAsia="de-DE"/>
              </w:rPr>
              <w:t>Kontakt: Österreichische Datenschutzbehörde</w:t>
            </w:r>
            <w:r w:rsidRPr="00C90621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 xml:space="preserve">, Barichgasse 40-42, 1030 Wien, Telefon: +43 1 52 152-0, E-Mail: </w:t>
            </w:r>
            <w:hyperlink r:id="rId11" w:history="1">
              <w:r w:rsidRPr="00C90621">
                <w:rPr>
                  <w:rFonts w:ascii="Arial" w:hAnsi="Arial" w:cs="Arial"/>
                  <w:iCs/>
                  <w:sz w:val="18"/>
                  <w:szCs w:val="18"/>
                  <w:lang w:eastAsia="de-DE"/>
                </w:rPr>
                <w:t>dsb@dsb.gv.at</w:t>
              </w:r>
            </w:hyperlink>
            <w:r w:rsidRPr="00C90621">
              <w:rPr>
                <w:rFonts w:ascii="Arial" w:hAnsi="Arial" w:cs="Arial"/>
                <w:iCs/>
                <w:sz w:val="18"/>
                <w:szCs w:val="18"/>
                <w:lang w:eastAsia="de-DE"/>
              </w:rPr>
              <w:t xml:space="preserve"> und www.dsb.gv.at</w:t>
            </w:r>
          </w:p>
        </w:tc>
      </w:tr>
      <w:tr w:rsidR="00322B8E" w:rsidRPr="00322B8E" w14:paraId="10ECCB48" w14:textId="77777777" w:rsidTr="00DC5AFA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2E80886B" w14:textId="77777777" w:rsidR="00322B8E" w:rsidRPr="00C90621" w:rsidRDefault="00322B8E" w:rsidP="00C90621">
            <w:pPr>
              <w:tabs>
                <w:tab w:val="left" w:pos="1104"/>
              </w:tabs>
              <w:spacing w:before="120" w:after="120" w:line="240" w:lineRule="exac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90621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Bereitstellung der personenbezogenen Daten vorgeschrieben oder erforderlich</w:t>
            </w:r>
          </w:p>
        </w:tc>
        <w:tc>
          <w:tcPr>
            <w:tcW w:w="6691" w:type="dxa"/>
            <w:shd w:val="clear" w:color="auto" w:fill="auto"/>
          </w:tcPr>
          <w:p w14:paraId="0009BEE3" w14:textId="0EF87A0A" w:rsidR="00C90621" w:rsidRPr="00DC5AFA" w:rsidRDefault="00DC5AFA" w:rsidP="00DC5AFA">
            <w:pPr>
              <w:spacing w:before="120" w:after="120" w:line="240" w:lineRule="exact"/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DC5AFA">
              <w:rPr>
                <w:rFonts w:ascii="Arial" w:hAnsi="Arial" w:cs="Arial"/>
                <w:iCs/>
                <w:sz w:val="18"/>
                <w:szCs w:val="18"/>
              </w:rPr>
              <w:t xml:space="preserve">Die Datenverarbeitung ist erforderlich, </w:t>
            </w:r>
            <w:r w:rsidR="00CA7C05">
              <w:rPr>
                <w:rFonts w:ascii="Arial" w:hAnsi="Arial" w:cs="Arial"/>
                <w:iCs/>
                <w:sz w:val="18"/>
                <w:szCs w:val="18"/>
              </w:rPr>
              <w:t xml:space="preserve">damit den Kund:innen ein WLAN-Zugang zur Verfügung gestellt werden kann. </w:t>
            </w:r>
          </w:p>
        </w:tc>
      </w:tr>
      <w:tr w:rsidR="00FB6292" w:rsidRPr="00322B8E" w14:paraId="4E1BBE19" w14:textId="77777777" w:rsidTr="00FB6292">
        <w:tc>
          <w:tcPr>
            <w:tcW w:w="2943" w:type="dxa"/>
            <w:shd w:val="clear" w:color="auto" w:fill="F2F2F2" w:themeFill="background1" w:themeFillShade="F2"/>
            <w:vAlign w:val="center"/>
          </w:tcPr>
          <w:p w14:paraId="52B35284" w14:textId="79857E3B" w:rsidR="00FB6292" w:rsidRPr="00C90621" w:rsidRDefault="00FB6292" w:rsidP="00C90621">
            <w:pPr>
              <w:tabs>
                <w:tab w:val="left" w:pos="1104"/>
              </w:tabs>
              <w:spacing w:before="120" w:after="120" w:line="240" w:lineRule="exact"/>
              <w:rPr>
                <w:b/>
                <w:bCs/>
                <w:sz w:val="18"/>
                <w:szCs w:val="18"/>
              </w:rPr>
            </w:pPr>
            <w:r w:rsidRPr="00FB6292">
              <w:rPr>
                <w:rFonts w:ascii="Arial" w:hAnsi="Arial" w:cs="Arial"/>
                <w:b/>
                <w:bCs/>
                <w:sz w:val="18"/>
                <w:szCs w:val="18"/>
              </w:rPr>
              <w:t>Weitergehende Informationen zum Thema Datenschutz</w:t>
            </w:r>
          </w:p>
        </w:tc>
        <w:tc>
          <w:tcPr>
            <w:tcW w:w="6691" w:type="dxa"/>
          </w:tcPr>
          <w:p w14:paraId="44716AD1" w14:textId="4C2367FE" w:rsidR="00FB6292" w:rsidRPr="00FB6292" w:rsidRDefault="00FB6292" w:rsidP="00FB6292">
            <w:pPr>
              <w:spacing w:before="120" w:line="300" w:lineRule="exact"/>
              <w:jc w:val="both"/>
              <w:rPr>
                <w:rFonts w:ascii="Arial" w:hAnsi="Arial" w:cs="Arial"/>
                <w:i/>
                <w:sz w:val="18"/>
                <w:szCs w:val="18"/>
                <w:highlight w:val="yellow"/>
              </w:rPr>
            </w:pPr>
            <w:r w:rsidRPr="00FB6292">
              <w:rPr>
                <w:rFonts w:ascii="Arial" w:hAnsi="Arial" w:cs="Arial"/>
                <w:sz w:val="18"/>
                <w:szCs w:val="18"/>
              </w:rPr>
              <w:t>Weitere Informationen</w:t>
            </w:r>
            <w:r w:rsidR="00782797">
              <w:rPr>
                <w:rFonts w:ascii="Arial" w:hAnsi="Arial" w:cs="Arial"/>
                <w:sz w:val="18"/>
                <w:szCs w:val="18"/>
              </w:rPr>
              <w:t xml:space="preserve"> wie die ÖBB-Personenverkehr AG personenbezogene Daten ihrer Kund:innen verwendet,</w:t>
            </w:r>
            <w:r w:rsidRPr="00FB6292">
              <w:rPr>
                <w:rFonts w:ascii="Arial" w:hAnsi="Arial" w:cs="Arial"/>
                <w:sz w:val="18"/>
                <w:szCs w:val="18"/>
              </w:rPr>
              <w:t xml:space="preserve"> finden Sie in unserer </w:t>
            </w:r>
            <w:r w:rsidRPr="00FB6292">
              <w:rPr>
                <w:rFonts w:ascii="Arial" w:hAnsi="Arial" w:cs="Arial"/>
                <w:b/>
                <w:sz w:val="18"/>
                <w:szCs w:val="18"/>
              </w:rPr>
              <w:t>Datenschutzerklärung</w:t>
            </w:r>
            <w:r w:rsidRPr="00FB6292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F63544">
              <w:rPr>
                <w:rFonts w:ascii="Arial" w:hAnsi="Arial" w:cs="Arial"/>
                <w:sz w:val="18"/>
                <w:szCs w:val="18"/>
              </w:rPr>
              <w:t xml:space="preserve">veröffentlicht auf </w:t>
            </w:r>
            <w:hyperlink r:id="rId12" w:history="1">
              <w:r w:rsidR="00F63544" w:rsidRPr="00A70E95">
                <w:rPr>
                  <w:rStyle w:val="Hyperlink"/>
                  <w:rFonts w:ascii="Arial" w:hAnsi="Arial" w:cs="Arial"/>
                  <w:sz w:val="18"/>
                  <w:szCs w:val="18"/>
                </w:rPr>
                <w:t>www.oebb.at</w:t>
              </w:r>
            </w:hyperlink>
            <w:r w:rsidR="00F6354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B6292">
              <w:rPr>
                <w:rFonts w:ascii="Arial" w:hAnsi="Arial" w:cs="Arial"/>
                <w:sz w:val="18"/>
                <w:szCs w:val="18"/>
              </w:rPr>
              <w:t>einsehen</w:t>
            </w:r>
            <w:r>
              <w:rPr>
                <w:rFonts w:ascii="Arial" w:hAnsi="Arial" w:cs="Arial"/>
                <w:sz w:val="18"/>
                <w:szCs w:val="18"/>
              </w:rPr>
              <w:t xml:space="preserve"> können</w:t>
            </w:r>
            <w:r w:rsidR="00DC5AFA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14:paraId="673F4134" w14:textId="77777777" w:rsidR="00322B8E" w:rsidRPr="00322B8E" w:rsidRDefault="00322B8E" w:rsidP="00322B8E">
      <w:pPr>
        <w:spacing w:before="120" w:after="120" w:line="240" w:lineRule="exact"/>
        <w:rPr>
          <w:rFonts w:ascii="Arial" w:hAnsi="Arial" w:cs="Arial"/>
          <w:sz w:val="18"/>
          <w:szCs w:val="18"/>
        </w:rPr>
      </w:pPr>
    </w:p>
    <w:sectPr w:rsidR="00322B8E" w:rsidRPr="00322B8E">
      <w:headerReference w:type="default" r:id="rId13"/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F9A9" w14:textId="77777777" w:rsidR="0099578E" w:rsidRDefault="0099578E" w:rsidP="00784EBB">
      <w:r>
        <w:separator/>
      </w:r>
    </w:p>
  </w:endnote>
  <w:endnote w:type="continuationSeparator" w:id="0">
    <w:p w14:paraId="6F087488" w14:textId="77777777" w:rsidR="0099578E" w:rsidRDefault="0099578E" w:rsidP="00784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1731274769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Content>
          <w:p w14:paraId="4E6DD98C" w14:textId="77777777" w:rsidR="00784EBB" w:rsidRPr="00FB6292" w:rsidRDefault="0066674F">
            <w:pPr>
              <w:pStyle w:val="Fuzeile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FB6292">
              <w:rPr>
                <w:rFonts w:ascii="Arial" w:hAnsi="Arial" w:cs="Arial"/>
                <w:noProof/>
                <w:sz w:val="16"/>
                <w:szCs w:val="16"/>
                <w:lang w:eastAsia="de-A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740D7AD5" wp14:editId="442E2A06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10234930</wp:posOffset>
                      </wp:positionV>
                      <wp:extent cx="7560310" cy="266700"/>
                      <wp:effectExtent l="0" t="0" r="0" b="0"/>
                      <wp:wrapNone/>
                      <wp:docPr id="1" name="MSIPCM630b4b5fb71a779530be271e" descr="{&quot;HashCode&quot;:-1932246844,&quot;Height&quot;:841.0,&quot;Width&quot;:595.0,&quot;Placement&quot;:&quot;Footer&quot;,&quot;Index&quot;:&quot;Primary&quot;,&quot;Section&quot;:1,&quot;Top&quot;:0.0,&quot;Left&quot;:0.0}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6031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prstClr val="black"/>
                                    </a:solidFill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0F10B5" w14:textId="77777777" w:rsidR="0066674F" w:rsidRPr="0066674F" w:rsidRDefault="0066674F" w:rsidP="0066674F">
                                  <w:pPr>
                                    <w:rPr>
                                      <w:rFonts w:ascii="Calibri" w:hAnsi="Calibri" w:cs="Calibri"/>
                                      <w:color w:val="FFC000"/>
                                      <w:sz w:val="20"/>
                                    </w:rPr>
                                  </w:pPr>
                                  <w:r w:rsidRPr="0066674F">
                                    <w:rPr>
                                      <w:rFonts w:ascii="Calibri" w:hAnsi="Calibri" w:cs="Calibri"/>
                                      <w:color w:val="FFC000"/>
                                      <w:sz w:val="20"/>
                                    </w:rPr>
                                    <w:t>Klassifikation: TLP gelb (Adressatenkreis)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40D7A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SIPCM630b4b5fb71a779530be271e" o:spid="_x0000_s1026" type="#_x0000_t202" alt="{&quot;HashCode&quot;:-1932246844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        <v:textbox inset="20pt,0,,0">
                        <w:txbxContent>
                          <w:p w14:paraId="3A0F10B5" w14:textId="77777777" w:rsidR="0066674F" w:rsidRPr="0066674F" w:rsidRDefault="0066674F" w:rsidP="0066674F">
                            <w:pPr>
                              <w:rPr>
                                <w:rFonts w:ascii="Calibri" w:hAnsi="Calibri" w:cs="Calibri"/>
                                <w:color w:val="FFC000"/>
                                <w:sz w:val="20"/>
                              </w:rPr>
                            </w:pPr>
                            <w:r w:rsidRPr="0066674F">
                              <w:rPr>
                                <w:rFonts w:ascii="Calibri" w:hAnsi="Calibri" w:cs="Calibri"/>
                                <w:color w:val="FFC000"/>
                                <w:sz w:val="20"/>
                              </w:rPr>
                              <w:t>Klassifikation: TLP gelb (Adressatenkreis)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784EBB" w:rsidRPr="00FB6292">
              <w:rPr>
                <w:rFonts w:ascii="Arial" w:hAnsi="Arial" w:cs="Arial"/>
                <w:sz w:val="16"/>
                <w:szCs w:val="16"/>
                <w:lang w:val="de-DE"/>
              </w:rPr>
              <w:t xml:space="preserve">Seite </w:t>
            </w:r>
            <w:r w:rsidR="00784EBB" w:rsidRPr="00FB629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84EBB" w:rsidRPr="00FB6292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="00784EBB" w:rsidRPr="00FB629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FB6292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="00784EBB" w:rsidRPr="00FB629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784EBB" w:rsidRPr="00FB6292">
              <w:rPr>
                <w:rFonts w:ascii="Arial" w:hAnsi="Arial" w:cs="Arial"/>
                <w:sz w:val="16"/>
                <w:szCs w:val="16"/>
                <w:lang w:val="de-DE"/>
              </w:rPr>
              <w:t xml:space="preserve"> von </w:t>
            </w:r>
            <w:r w:rsidR="00784EBB" w:rsidRPr="00FB629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84EBB" w:rsidRPr="00FB6292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="00784EBB" w:rsidRPr="00FB629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FB6292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="00784EBB" w:rsidRPr="00FB629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73FB862" w14:textId="77777777" w:rsidR="00784EBB" w:rsidRPr="00784EBB" w:rsidRDefault="00784EBB">
    <w:pPr>
      <w:pStyle w:val="Fuzeile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078BC" w14:textId="77777777" w:rsidR="0099578E" w:rsidRDefault="0099578E" w:rsidP="00784EBB">
      <w:r>
        <w:separator/>
      </w:r>
    </w:p>
  </w:footnote>
  <w:footnote w:type="continuationSeparator" w:id="0">
    <w:p w14:paraId="7BEB69DB" w14:textId="77777777" w:rsidR="0099578E" w:rsidRDefault="0099578E" w:rsidP="00784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E3473" w14:textId="684072FF" w:rsidR="0066674F" w:rsidRDefault="00FB6292" w:rsidP="00FB6292">
    <w:pPr>
      <w:pStyle w:val="Kopfzeile"/>
      <w:jc w:val="right"/>
    </w:pPr>
    <w:r>
      <w:rPr>
        <w:b/>
        <w:noProof/>
        <w:sz w:val="18"/>
        <w:szCs w:val="18"/>
        <w:lang w:eastAsia="de-AT"/>
      </w:rPr>
      <w:drawing>
        <wp:inline distT="0" distB="0" distL="0" distR="0" wp14:anchorId="0B8897DA" wp14:editId="1236394D">
          <wp:extent cx="1104900" cy="323850"/>
          <wp:effectExtent l="19050" t="0" r="0" b="0"/>
          <wp:docPr id="2" name="Bild 32" descr="ÖBB+PV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32" descr="ÖBB+PV_4c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b="19048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3238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A51"/>
    <w:multiLevelType w:val="hybridMultilevel"/>
    <w:tmpl w:val="FAA4F76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5F0A00"/>
    <w:multiLevelType w:val="hybridMultilevel"/>
    <w:tmpl w:val="FD1494DE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325EB292">
      <w:start w:val="2"/>
      <w:numFmt w:val="bullet"/>
      <w:lvlText w:val="•"/>
      <w:lvlJc w:val="left"/>
      <w:pPr>
        <w:ind w:left="1425" w:hanging="705"/>
      </w:pPr>
      <w:rPr>
        <w:rFonts w:ascii="Calibri" w:eastAsia="Times New Roman" w:hAnsi="Calibri" w:cs="Calibri" w:hint="default"/>
      </w:rPr>
    </w:lvl>
    <w:lvl w:ilvl="2" w:tplc="9006E05C">
      <w:start w:val="5"/>
      <w:numFmt w:val="bullet"/>
      <w:lvlText w:val="–"/>
      <w:lvlJc w:val="left"/>
      <w:pPr>
        <w:ind w:left="2325" w:hanging="705"/>
      </w:pPr>
      <w:rPr>
        <w:rFonts w:ascii="Calibri" w:eastAsia="Times New Roman" w:hAnsi="Calibri" w:cs="Calibri" w:hint="default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1C48F4"/>
    <w:multiLevelType w:val="hybridMultilevel"/>
    <w:tmpl w:val="C8BA2658"/>
    <w:lvl w:ilvl="0" w:tplc="C59A1C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C51FC"/>
    <w:multiLevelType w:val="hybridMultilevel"/>
    <w:tmpl w:val="E98E8F1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975C8"/>
    <w:multiLevelType w:val="hybridMultilevel"/>
    <w:tmpl w:val="978C66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D6FC8"/>
    <w:multiLevelType w:val="hybridMultilevel"/>
    <w:tmpl w:val="F5AA0D96"/>
    <w:lvl w:ilvl="0" w:tplc="7E7AAF5C"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" w15:restartNumberingAfterBreak="0">
    <w:nsid w:val="557E14FD"/>
    <w:multiLevelType w:val="hybridMultilevel"/>
    <w:tmpl w:val="BDDAE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E3520"/>
    <w:multiLevelType w:val="hybridMultilevel"/>
    <w:tmpl w:val="94DE70C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344485"/>
    <w:multiLevelType w:val="hybridMultilevel"/>
    <w:tmpl w:val="BD2E27B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6C1F44"/>
    <w:multiLevelType w:val="hybridMultilevel"/>
    <w:tmpl w:val="32D43E8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240DF6"/>
    <w:multiLevelType w:val="hybridMultilevel"/>
    <w:tmpl w:val="1FBCC7D2"/>
    <w:lvl w:ilvl="0" w:tplc="0C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463817">
    <w:abstractNumId w:val="5"/>
  </w:num>
  <w:num w:numId="2" w16cid:durableId="522476438">
    <w:abstractNumId w:val="10"/>
  </w:num>
  <w:num w:numId="3" w16cid:durableId="1171456267">
    <w:abstractNumId w:val="2"/>
  </w:num>
  <w:num w:numId="4" w16cid:durableId="1426413685">
    <w:abstractNumId w:val="1"/>
  </w:num>
  <w:num w:numId="5" w16cid:durableId="53433284">
    <w:abstractNumId w:val="6"/>
  </w:num>
  <w:num w:numId="6" w16cid:durableId="753235877">
    <w:abstractNumId w:val="0"/>
  </w:num>
  <w:num w:numId="7" w16cid:durableId="1068651290">
    <w:abstractNumId w:val="7"/>
  </w:num>
  <w:num w:numId="8" w16cid:durableId="1876506215">
    <w:abstractNumId w:val="8"/>
  </w:num>
  <w:num w:numId="9" w16cid:durableId="132716807">
    <w:abstractNumId w:val="9"/>
  </w:num>
  <w:num w:numId="10" w16cid:durableId="1986621613">
    <w:abstractNumId w:val="4"/>
  </w:num>
  <w:num w:numId="11" w16cid:durableId="1449549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00F7"/>
    <w:rsid w:val="00013520"/>
    <w:rsid w:val="000373D6"/>
    <w:rsid w:val="000416AE"/>
    <w:rsid w:val="00056D10"/>
    <w:rsid w:val="000853A4"/>
    <w:rsid w:val="000A1257"/>
    <w:rsid w:val="000B5099"/>
    <w:rsid w:val="00104D98"/>
    <w:rsid w:val="00111BF3"/>
    <w:rsid w:val="001200F7"/>
    <w:rsid w:val="00160367"/>
    <w:rsid w:val="00171E2E"/>
    <w:rsid w:val="00173642"/>
    <w:rsid w:val="001E7B20"/>
    <w:rsid w:val="0020569D"/>
    <w:rsid w:val="0020654D"/>
    <w:rsid w:val="00207612"/>
    <w:rsid w:val="002138DB"/>
    <w:rsid w:val="002456B3"/>
    <w:rsid w:val="002967C6"/>
    <w:rsid w:val="0029799A"/>
    <w:rsid w:val="002C6F00"/>
    <w:rsid w:val="002D2ABE"/>
    <w:rsid w:val="002E5028"/>
    <w:rsid w:val="002F49E0"/>
    <w:rsid w:val="003012FC"/>
    <w:rsid w:val="00322B8E"/>
    <w:rsid w:val="00381EEF"/>
    <w:rsid w:val="00392B34"/>
    <w:rsid w:val="003C4BE7"/>
    <w:rsid w:val="00407C4F"/>
    <w:rsid w:val="004358E7"/>
    <w:rsid w:val="00471898"/>
    <w:rsid w:val="0047730D"/>
    <w:rsid w:val="004B5162"/>
    <w:rsid w:val="004E3168"/>
    <w:rsid w:val="00533596"/>
    <w:rsid w:val="00582508"/>
    <w:rsid w:val="00597705"/>
    <w:rsid w:val="00597932"/>
    <w:rsid w:val="005D59E5"/>
    <w:rsid w:val="005E5240"/>
    <w:rsid w:val="00622126"/>
    <w:rsid w:val="00661434"/>
    <w:rsid w:val="0066674F"/>
    <w:rsid w:val="00667387"/>
    <w:rsid w:val="006E51C6"/>
    <w:rsid w:val="00701985"/>
    <w:rsid w:val="0071269E"/>
    <w:rsid w:val="00722DA5"/>
    <w:rsid w:val="00782797"/>
    <w:rsid w:val="00784EBB"/>
    <w:rsid w:val="007A59D4"/>
    <w:rsid w:val="007A766B"/>
    <w:rsid w:val="007C3530"/>
    <w:rsid w:val="007D1974"/>
    <w:rsid w:val="007F6422"/>
    <w:rsid w:val="00856E23"/>
    <w:rsid w:val="0088217B"/>
    <w:rsid w:val="008C5A61"/>
    <w:rsid w:val="008D1C67"/>
    <w:rsid w:val="00926061"/>
    <w:rsid w:val="00955582"/>
    <w:rsid w:val="0096683B"/>
    <w:rsid w:val="0099578E"/>
    <w:rsid w:val="009E4A76"/>
    <w:rsid w:val="00A34FC3"/>
    <w:rsid w:val="00A77B5C"/>
    <w:rsid w:val="00A8023E"/>
    <w:rsid w:val="00A91808"/>
    <w:rsid w:val="00AD0BC4"/>
    <w:rsid w:val="00B1675C"/>
    <w:rsid w:val="00B54472"/>
    <w:rsid w:val="00BF4C17"/>
    <w:rsid w:val="00C0651A"/>
    <w:rsid w:val="00C36AA7"/>
    <w:rsid w:val="00C640FC"/>
    <w:rsid w:val="00C90067"/>
    <w:rsid w:val="00C90621"/>
    <w:rsid w:val="00C97290"/>
    <w:rsid w:val="00CA7C05"/>
    <w:rsid w:val="00CF6D5D"/>
    <w:rsid w:val="00D213E8"/>
    <w:rsid w:val="00D33445"/>
    <w:rsid w:val="00D7605C"/>
    <w:rsid w:val="00DC5AFA"/>
    <w:rsid w:val="00DD7001"/>
    <w:rsid w:val="00E24050"/>
    <w:rsid w:val="00E5600C"/>
    <w:rsid w:val="00E90388"/>
    <w:rsid w:val="00ED37AB"/>
    <w:rsid w:val="00F000AC"/>
    <w:rsid w:val="00F63544"/>
    <w:rsid w:val="00F94991"/>
    <w:rsid w:val="00FA7516"/>
    <w:rsid w:val="00FB4462"/>
    <w:rsid w:val="00FB6292"/>
    <w:rsid w:val="00FC74EA"/>
    <w:rsid w:val="00FD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CBBF9"/>
  <w15:docId w15:val="{8B068979-6E8B-4B38-80CD-83749847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B6292"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B62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629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6292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6292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6292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6292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6292"/>
    <w:pPr>
      <w:spacing w:before="240" w:after="60"/>
      <w:outlineLvl w:val="6"/>
    </w:pPr>
    <w:rPr>
      <w:rFonts w:cstheme="majorBidi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6292"/>
    <w:pPr>
      <w:spacing w:before="240" w:after="60"/>
      <w:outlineLvl w:val="7"/>
    </w:pPr>
    <w:rPr>
      <w:rFonts w:cstheme="majorBidi"/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629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basedOn w:val="Standard"/>
    <w:link w:val="KeinLeerraumZchn"/>
    <w:uiPriority w:val="1"/>
    <w:qFormat/>
    <w:rsid w:val="00FB6292"/>
    <w:rPr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B62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629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629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6292"/>
    <w:rPr>
      <w:rFonts w:cstheme="majorBidi"/>
      <w:b/>
      <w:bCs/>
      <w:sz w:val="28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6292"/>
    <w:rPr>
      <w:rFonts w:cstheme="majorBidi"/>
      <w:b/>
      <w:bCs/>
      <w:i/>
      <w:iCs/>
      <w:sz w:val="26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6292"/>
    <w:rPr>
      <w:rFonts w:cstheme="majorBidi"/>
      <w:b/>
      <w:bCs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6292"/>
    <w:rPr>
      <w:rFonts w:cstheme="majorBidi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6292"/>
    <w:rPr>
      <w:rFonts w:cstheme="majorBidi"/>
      <w:i/>
      <w:iCs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6292"/>
    <w:rPr>
      <w:rFonts w:asciiTheme="majorHAnsi" w:eastAsiaTheme="majorEastAsia" w:hAnsiTheme="majorHAnsi" w:cstheme="majorBidi"/>
    </w:rPr>
  </w:style>
  <w:style w:type="paragraph" w:styleId="Beschriftung">
    <w:name w:val="caption"/>
    <w:basedOn w:val="Standard"/>
    <w:next w:val="Standard"/>
    <w:uiPriority w:val="35"/>
    <w:semiHidden/>
    <w:unhideWhenUsed/>
    <w:rsid w:val="00E90388"/>
    <w:rPr>
      <w:b/>
      <w:bCs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FB629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elZchn">
    <w:name w:val="Titel Zchn"/>
    <w:basedOn w:val="Absatz-Standardschriftart"/>
    <w:link w:val="Titel"/>
    <w:uiPriority w:val="10"/>
    <w:rsid w:val="00FB629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6292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6292"/>
    <w:rPr>
      <w:rFonts w:asciiTheme="majorHAnsi" w:eastAsiaTheme="majorEastAsia" w:hAnsiTheme="majorHAnsi"/>
      <w:sz w:val="24"/>
      <w:szCs w:val="24"/>
    </w:rPr>
  </w:style>
  <w:style w:type="character" w:styleId="Fett">
    <w:name w:val="Strong"/>
    <w:basedOn w:val="Absatz-Standardschriftart"/>
    <w:uiPriority w:val="22"/>
    <w:qFormat/>
    <w:rsid w:val="00FB6292"/>
    <w:rPr>
      <w:b/>
      <w:bCs/>
    </w:rPr>
  </w:style>
  <w:style w:type="character" w:styleId="Hervorhebung">
    <w:name w:val="Emphasis"/>
    <w:basedOn w:val="Absatz-Standardschriftart"/>
    <w:uiPriority w:val="20"/>
    <w:qFormat/>
    <w:rsid w:val="00FB6292"/>
    <w:rPr>
      <w:rFonts w:asciiTheme="minorHAnsi" w:hAnsiTheme="minorHAnsi"/>
      <w:b/>
      <w:i/>
      <w:iCs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E90388"/>
    <w:rPr>
      <w:sz w:val="24"/>
      <w:szCs w:val="32"/>
    </w:rPr>
  </w:style>
  <w:style w:type="paragraph" w:styleId="Listenabsatz">
    <w:name w:val="List Paragraph"/>
    <w:aliases w:val="Aufzählung"/>
    <w:basedOn w:val="Standard"/>
    <w:uiPriority w:val="34"/>
    <w:qFormat/>
    <w:rsid w:val="00FB6292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FB6292"/>
    <w:rPr>
      <w:rFonts w:cstheme="majorBidi"/>
      <w:i/>
    </w:rPr>
  </w:style>
  <w:style w:type="character" w:customStyle="1" w:styleId="ZitatZchn">
    <w:name w:val="Zitat Zchn"/>
    <w:basedOn w:val="Absatz-Standardschriftart"/>
    <w:link w:val="Zitat"/>
    <w:uiPriority w:val="29"/>
    <w:rsid w:val="00FB6292"/>
    <w:rPr>
      <w:rFonts w:cstheme="majorBidi"/>
      <w:i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6292"/>
    <w:pPr>
      <w:ind w:left="720" w:right="720"/>
    </w:pPr>
    <w:rPr>
      <w:rFonts w:cstheme="majorBidi"/>
      <w:b/>
      <w:i/>
      <w:szCs w:val="22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6292"/>
    <w:rPr>
      <w:rFonts w:cstheme="majorBidi"/>
      <w:b/>
      <w:i/>
      <w:sz w:val="24"/>
    </w:rPr>
  </w:style>
  <w:style w:type="character" w:styleId="SchwacheHervorhebung">
    <w:name w:val="Subtle Emphasis"/>
    <w:uiPriority w:val="19"/>
    <w:qFormat/>
    <w:rsid w:val="00FB6292"/>
    <w:rPr>
      <w:i/>
      <w:color w:val="5A5A5A" w:themeColor="text1" w:themeTint="A5"/>
    </w:rPr>
  </w:style>
  <w:style w:type="character" w:styleId="IntensiveHervorhebung">
    <w:name w:val="Intense Emphasis"/>
    <w:basedOn w:val="Absatz-Standardschriftart"/>
    <w:uiPriority w:val="21"/>
    <w:qFormat/>
    <w:rsid w:val="00FB6292"/>
    <w:rPr>
      <w:b/>
      <w:i/>
      <w:sz w:val="24"/>
      <w:szCs w:val="24"/>
      <w:u w:val="single"/>
    </w:rPr>
  </w:style>
  <w:style w:type="character" w:styleId="SchwacherVerweis">
    <w:name w:val="Subtle Reference"/>
    <w:basedOn w:val="Absatz-Standardschriftart"/>
    <w:uiPriority w:val="31"/>
    <w:qFormat/>
    <w:rsid w:val="00FB6292"/>
    <w:rPr>
      <w:sz w:val="24"/>
      <w:szCs w:val="24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B6292"/>
    <w:rPr>
      <w:b/>
      <w:sz w:val="24"/>
      <w:u w:val="single"/>
    </w:rPr>
  </w:style>
  <w:style w:type="character" w:styleId="Buchtitel">
    <w:name w:val="Book Title"/>
    <w:basedOn w:val="Absatz-Standardschriftart"/>
    <w:uiPriority w:val="33"/>
    <w:qFormat/>
    <w:rsid w:val="00FB6292"/>
    <w:rPr>
      <w:rFonts w:asciiTheme="majorHAnsi" w:eastAsiaTheme="majorEastAsia" w:hAnsiTheme="majorHAnsi"/>
      <w:b/>
      <w:i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B6292"/>
    <w:pPr>
      <w:outlineLvl w:val="9"/>
    </w:pPr>
  </w:style>
  <w:style w:type="character" w:styleId="Hyperlink">
    <w:name w:val="Hyperlink"/>
    <w:basedOn w:val="Absatz-Standardschriftart"/>
    <w:uiPriority w:val="99"/>
    <w:unhideWhenUsed/>
    <w:rsid w:val="00BF4C17"/>
    <w:rPr>
      <w:color w:val="5F5F5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784EB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84EBB"/>
  </w:style>
  <w:style w:type="paragraph" w:styleId="Fuzeile">
    <w:name w:val="footer"/>
    <w:basedOn w:val="Standard"/>
    <w:link w:val="FuzeileZchn"/>
    <w:uiPriority w:val="99"/>
    <w:unhideWhenUsed/>
    <w:rsid w:val="00784EB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84EB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012F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012FC"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07C4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07C4F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07C4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07C4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07C4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926061"/>
  </w:style>
  <w:style w:type="table" w:styleId="Tabellenraster">
    <w:name w:val="Table Grid"/>
    <w:basedOn w:val="NormaleTabelle"/>
    <w:uiPriority w:val="39"/>
    <w:rsid w:val="00322B8E"/>
    <w:rPr>
      <w:rFonts w:cstheme="minorBidi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F63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3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2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1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2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431930000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oebb.at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sb@dsb.gv.a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datenschutz.personenverkehr@pv.oebb.at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mailto:datenschutz.personenverkehr@pv.oebb.at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Graustuf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ilchgla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EDF5197BEBB14698FD640B755522BB" ma:contentTypeVersion="" ma:contentTypeDescription="Create a new document." ma:contentTypeScope="" ma:versionID="83c77cad65e5a76e6aaf0a10dca74c0f">
  <xsd:schema xmlns:xsd="http://www.w3.org/2001/XMLSchema" xmlns:xs="http://www.w3.org/2001/XMLSchema" xmlns:p="http://schemas.microsoft.com/office/2006/metadata/properties" xmlns:ns2="dd058fb5-8e4a-400f-97ed-048bfed6edde" xmlns:ns3="94c78f62-2d8e-4b44-a6a6-1d05c154aadf" targetNamespace="http://schemas.microsoft.com/office/2006/metadata/properties" ma:root="true" ma:fieldsID="a4cd8ac0fc823fd6b70c52bef4479fd5" ns2:_="" ns3:_="">
    <xsd:import namespace="dd058fb5-8e4a-400f-97ed-048bfed6edde"/>
    <xsd:import namespace="94c78f62-2d8e-4b44-a6a6-1d05c154a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58fb5-8e4a-400f-97ed-048bfed6e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55851d-5052-424e-9e9d-77cc48067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c78f62-2d8e-4b44-a6a6-1d05c154aa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bc2824-391c-484f-b217-476947f1457d}" ma:internalName="TaxCatchAll" ma:showField="CatchAllData" ma:web="94c78f62-2d8e-4b44-a6a6-1d05c154a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c78f62-2d8e-4b44-a6a6-1d05c154aadf" xsi:nil="true"/>
    <lcf76f155ced4ddcb4097134ff3c332f xmlns="dd058fb5-8e4a-400f-97ed-048bfed6ed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2DD2B9-32E0-4D4E-B447-5770562DE2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D5B8BB-5009-4303-B4C7-6A7C4FD743E8}"/>
</file>

<file path=customXml/itemProps3.xml><?xml version="1.0" encoding="utf-8"?>
<ds:datastoreItem xmlns:ds="http://schemas.openxmlformats.org/officeDocument/2006/customXml" ds:itemID="{810AA543-E9DB-4BE2-9BB6-FDD0ABE1BAC6}"/>
</file>

<file path=customXml/itemProps4.xml><?xml version="1.0" encoding="utf-8"?>
<ds:datastoreItem xmlns:ds="http://schemas.openxmlformats.org/officeDocument/2006/customXml" ds:itemID="{4FD6BF67-BB4E-4E22-BC8E-0FE647761113}"/>
</file>

<file path=docMetadata/LabelInfo.xml><?xml version="1.0" encoding="utf-8"?>
<clbl:labelList xmlns:clbl="http://schemas.microsoft.com/office/2020/mipLabelMetadata">
  <clbl:label id="{0cda0c22-3e77-43b9-8faf-0bad2baf7893}" enabled="1" method="Privileged" siteId="{085c0b65-6a84-4006-851e-5faa7ec5367e}" removed="0"/>
  <clbl:label id="{b9bcfa14-08fd-4a8c-9923-58d488e187bf}" enabled="1" method="Standard" siteId="{e0db078b-c381-439d-825c-5c949b0a091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OEBB-IKT</Company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Ostermann Veriana</dc:creator>
  <cp:lastModifiedBy>Szednyj Dominik (PV)</cp:lastModifiedBy>
  <cp:revision>6</cp:revision>
  <cp:lastPrinted>2018-03-22T09:55:00Z</cp:lastPrinted>
  <dcterms:created xsi:type="dcterms:W3CDTF">2025-08-20T14:16:00Z</dcterms:created>
  <dcterms:modified xsi:type="dcterms:W3CDTF">2025-12-05T07:31:00Z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da0c22-3e77-43b9-8faf-0bad2baf7893_Enabled">
    <vt:lpwstr>True</vt:lpwstr>
  </property>
  <property fmtid="{D5CDD505-2E9C-101B-9397-08002B2CF9AE}" pid="3" name="MSIP_Label_0cda0c22-3e77-43b9-8faf-0bad2baf7893_SiteId">
    <vt:lpwstr>085c0b65-6a84-4006-851e-5faa7ec5367e</vt:lpwstr>
  </property>
  <property fmtid="{D5CDD505-2E9C-101B-9397-08002B2CF9AE}" pid="4" name="MSIP_Label_0cda0c22-3e77-43b9-8faf-0bad2baf7893_Owner">
    <vt:lpwstr>veriana.ostermann@pv.oebb.at</vt:lpwstr>
  </property>
  <property fmtid="{D5CDD505-2E9C-101B-9397-08002B2CF9AE}" pid="5" name="MSIP_Label_0cda0c22-3e77-43b9-8faf-0bad2baf7893_SetDate">
    <vt:lpwstr>2021-02-05T10:08:00.8843123Z</vt:lpwstr>
  </property>
  <property fmtid="{D5CDD505-2E9C-101B-9397-08002B2CF9AE}" pid="6" name="MSIP_Label_0cda0c22-3e77-43b9-8faf-0bad2baf7893_Name">
    <vt:lpwstr>TLP yellow (recipients only)</vt:lpwstr>
  </property>
  <property fmtid="{D5CDD505-2E9C-101B-9397-08002B2CF9AE}" pid="7" name="MSIP_Label_0cda0c22-3e77-43b9-8faf-0bad2baf7893_Application">
    <vt:lpwstr>Microsoft Azure Information Protection</vt:lpwstr>
  </property>
  <property fmtid="{D5CDD505-2E9C-101B-9397-08002B2CF9AE}" pid="8" name="MSIP_Label_0cda0c22-3e77-43b9-8faf-0bad2baf7893_ActionId">
    <vt:lpwstr>c58d05f7-bbcf-40dc-8b7e-df66ed185b6e</vt:lpwstr>
  </property>
  <property fmtid="{D5CDD505-2E9C-101B-9397-08002B2CF9AE}" pid="9" name="MSIP_Label_0cda0c22-3e77-43b9-8faf-0bad2baf7893_Extended_MSFT_Method">
    <vt:lpwstr>Automatic</vt:lpwstr>
  </property>
  <property fmtid="{D5CDD505-2E9C-101B-9397-08002B2CF9AE}" pid="10" name="Sensitivity">
    <vt:lpwstr>TLP yellow (recipients only)</vt:lpwstr>
  </property>
  <property fmtid="{D5CDD505-2E9C-101B-9397-08002B2CF9AE}" pid="11" name="ContentTypeId">
    <vt:lpwstr>0x010100E8EDF5197BEBB14698FD640B755522BB</vt:lpwstr>
  </property>
  <property fmtid="{D5CDD505-2E9C-101B-9397-08002B2CF9AE}" pid="12" name="Order">
    <vt:r8>33500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MediaServiceImageTags">
    <vt:lpwstr/>
  </property>
</Properties>
</file>