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Air New Zealand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564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Greg Foran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027 909 0691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Richard Thomson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http://www.airnewzealand.com/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FC881C4" w:rsidR="00661C78" w:rsidRDefault="00165AAC">
      <w:r>
        <w:rPr>
          <w:noProof/>
        </w:rPr>
        <w:drawing>
          <wp:inline distT="0" distB="0" distL="0" distR="0" wp14:anchorId="4B9DBFAC" wp14:editId="0D73D53F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65AA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2021-09-29T14:29:00Z</dcterms:modified>
</cp:coreProperties>
</file>