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Australia and New Zealand Banking Group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8"/>
        <w:gridCol w:w="5598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61386547597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KPMG, Wellington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510F19A4" w:rsidR="00661C78" w:rsidRDefault="00E600A4">
      <w:r>
        <w:rPr>
          <w:noProof/>
        </w:rPr>
        <w:drawing>
          <wp:inline distT="0" distB="0" distL="0" distR="0" wp14:anchorId="4DA8D382" wp14:editId="7A23F8D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E12BA5"/>
    <w:rsid w:val="00E600A4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2021-09-29T14:30:00Z</dcterms:modified>
</cp:coreProperties>
</file>