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Mainfreight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1"/>
        <w:gridCol w:w="563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+64 9 259 5500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Howard-Smith &amp; Co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http://www.mainfreight.com/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ED62B8D" w:rsidR="00661C78" w:rsidRDefault="00AF025B">
      <w:r>
        <w:rPr>
          <w:noProof/>
        </w:rPr>
        <w:drawing>
          <wp:inline distT="0" distB="0" distL="0" distR="0" wp14:anchorId="6FEC401F" wp14:editId="47637D9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F025B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2021-10-05T23:47:00Z</dcterms:modified>
</cp:coreProperties>
</file>