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New Talisman Gold Mines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2"/>
        <w:gridCol w:w="568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+64 9 303 1893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KS Black &amp; Co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http://www.newtalismangoldmines.co.nz/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68BDBD5" w:rsidR="00661C78" w:rsidRDefault="002954B6">
      <w:r>
        <w:rPr>
          <w:noProof/>
        </w:rPr>
        <w:drawing>
          <wp:inline distT="0" distB="0" distL="0" distR="0" wp14:anchorId="2532F1FD" wp14:editId="4579A3C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954B6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