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Private Land and Property Fund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8"/>
        <w:gridCol w:w="563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+64 4 894 4300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and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http://www.booster.co.nz/plpf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1150902" w:rsidR="00661C78" w:rsidRDefault="005B1FC9">
      <w:r>
        <w:rPr>
          <w:noProof/>
        </w:rPr>
        <w:drawing>
          <wp:inline distT="0" distB="0" distL="0" distR="0" wp14:anchorId="10E3F630" wp14:editId="06A6339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B1FC9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2021-10-05T23:50:00Z</dcterms:modified>
</cp:coreProperties>
</file>