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hd w:val="clear" w:color="auto" w:fill="ffffff"/>
        <w:spacing w:after="480" w:line="240" w:lineRule="auto"/>
        <w:jc w:val="center"/>
        <w:rPr>
          <w:rFonts w:ascii="Inter Regular Bold" w:cs="Inter Regular Bold" w:hAnsi="Inter Regular Bold" w:eastAsia="Inter Regular Bold"/>
          <w:outline w:val="0"/>
          <w:color w:val="333333"/>
          <w:sz w:val="40"/>
          <w:szCs w:val="40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Inter Regular Bold" w:hAnsi="Inter Regular Bold"/>
          <w:outline w:val="0"/>
          <w:color w:val="333333"/>
          <w:sz w:val="40"/>
          <w:szCs w:val="40"/>
          <w:u w:color="333333"/>
          <w:rtl w:val="0"/>
          <w:lang w:val="es-ES_tradnl"/>
          <w14:textFill>
            <w14:solidFill>
              <w14:srgbClr w14:val="333333"/>
            </w14:solidFill>
          </w14:textFill>
        </w:rPr>
        <w:t>CO</w:t>
      </w:r>
      <w:r>
        <w:rPr>
          <w:rFonts w:ascii="Inter Regular Bold" w:hAnsi="Inter Regular Bold"/>
          <w:outline w:val="0"/>
          <w:color w:val="333333"/>
          <w:sz w:val="40"/>
          <w:szCs w:val="40"/>
          <w:u w:color="333333"/>
          <w:rtl w:val="0"/>
          <w:lang w:val="pt-PT"/>
          <w14:textFill>
            <w14:solidFill>
              <w14:srgbClr w14:val="333333"/>
            </w14:solidFill>
          </w14:textFill>
        </w:rPr>
        <w:t>MMERCIAL AGREEMENT</w:t>
      </w:r>
    </w:p>
    <w:p>
      <w:pPr>
        <w:pStyle w:val="Body"/>
        <w:shd w:val="clear" w:color="auto" w:fill="ffffff"/>
        <w:spacing w:after="480" w:line="240" w:lineRule="auto"/>
      </w:pPr>
      <w:r>
        <w:rPr>
          <w:rFonts w:ascii="Inter Regular Bold" w:hAnsi="Inter Regular Bold"/>
          <w:outline w:val="0"/>
          <w:color w:val="333333"/>
          <w:sz w:val="24"/>
          <w:szCs w:val="24"/>
          <w:u w:color="333333"/>
          <w:rtl w:val="0"/>
          <w:lang w:val="pt-PT"/>
          <w14:textFill>
            <w14:solidFill>
              <w14:srgbClr w14:val="333333"/>
            </w14:solidFill>
          </w14:textFill>
        </w:rPr>
        <w:t>Fill in your information here! You can use any variable in your code by calling {{variable}}.</w:t>
      </w:r>
    </w:p>
    <w:sectPr>
      <w:headerReference w:type="default" r:id="rId4"/>
      <w:footerReference w:type="default" r:id="rId5"/>
      <w:pgSz w:w="11900" w:h="16840" w:orient="portrait"/>
      <w:pgMar w:top="170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Inter Regular Bold">
    <w:charset w:val="00"/>
    <w:family w:val="roman"/>
    <w:pitch w:val="default"/>
  </w:font>
  <w:font w:name="Inter Regular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jc w:val="center"/>
    </w:pPr>
    <w:r>
      <w:drawing xmlns:a="http://schemas.openxmlformats.org/drawingml/2006/main">
        <wp:inline distT="0" distB="0" distL="0" distR="0">
          <wp:extent cx="511012" cy="407881"/>
          <wp:effectExtent l="0" t="0" r="0" b="0"/>
          <wp:docPr id="1073741825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012" cy="40788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