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after="480" w:line="240" w:lineRule="auto"/>
        <w:jc w:val="center"/>
        <w:rPr>
          <w:rFonts w:ascii="Inter Regular Bold" w:cs="Inter Regular Bold" w:hAnsi="Inter Regular Bold" w:eastAsia="Inter Regular Bold"/>
          <w:outline w:val="0"/>
          <w:color w:val="333333"/>
          <w:sz w:val="40"/>
          <w:szCs w:val="40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Inter Regular Bold" w:hAnsi="Inter Regular Bold"/>
          <w:outline w:val="0"/>
          <w:color w:val="333333"/>
          <w:sz w:val="40"/>
          <w:szCs w:val="40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MOCKED COMMERCIAL AGREEMENT</w:t>
      </w:r>
    </w:p>
    <w:p>
      <w:pPr>
        <w:pStyle w:val="Body"/>
        <w:shd w:val="clear" w:color="auto" w:fill="ffffff"/>
        <w:spacing w:after="480" w:line="240" w:lineRule="auto"/>
        <w:jc w:val="center"/>
        <w:rPr>
          <w:rFonts w:ascii="Inter Regular Bold" w:cs="Inter Regular Bold" w:hAnsi="Inter Regular Bold" w:eastAsia="Inter Regular Bold"/>
          <w:outline w:val="0"/>
          <w:color w:val="333333"/>
          <w:sz w:val="40"/>
          <w:szCs w:val="40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shd w:val="clear" w:color="auto" w:fill="ffffff"/>
        <w:spacing w:after="480" w:line="240" w:lineRule="auto"/>
        <w:rPr>
          <w:rFonts w:ascii="Inter Regular Regular" w:cs="Inter Regular Regular" w:hAnsi="Inter Regular Regular" w:eastAsia="Inter Regular Regular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Inter Regular Regular" w:hAnsi="Inter Regular Regular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 xml:space="preserve">You can add your agreement's text here, using variables from your scripts between </w:t>
      </w:r>
      <w:r>
        <w:rPr>
          <w:rFonts w:ascii="Inter Regular Regular" w:hAnsi="Inter Regular Regular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brackets</w:t>
      </w:r>
      <w:r>
        <w:rPr>
          <w:rFonts w:ascii="Inter Regular Regular" w:hAnsi="Inter Regular Regular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.</w:t>
      </w:r>
    </w:p>
    <w:p>
      <w:pPr>
        <w:pStyle w:val="Padrão"/>
        <w:spacing w:before="0" w:line="240" w:lineRule="auto"/>
        <w:rPr>
          <w:rFonts w:ascii="Inter Regular Regular" w:cs="Inter Regular Regular" w:hAnsi="Inter Regular Regular" w:eastAsia="Inter Regular Regular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2155"/>
              </w14:srgbClr>
            </w14:solidFill>
          </w14:textFill>
        </w:rPr>
      </w:pPr>
      <w:r>
        <w:rPr>
          <w:rFonts w:ascii="Inter Regular Regular" w:hAnsi="Inter Regular Regular"/>
          <w:outline w:val="0"/>
          <w:color w:val="333333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P</w:t>
      </w:r>
      <w:r>
        <w:rPr>
          <w:rFonts w:ascii="Inter Regular Regular" w:hAnsi="Inter Regular Regular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2155"/>
              </w14:srgbClr>
            </w14:solidFill>
          </w14:textFill>
        </w:rPr>
        <w:t>artner</w:t>
      </w:r>
      <w:r>
        <w:rPr>
          <w:rFonts w:ascii="Inter Regular Regular" w:hAnsi="Inter Regular Regular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2155"/>
              </w14:srgbClr>
            </w14:solidFill>
          </w14:textFill>
        </w:rPr>
        <w:t>’</w:t>
      </w:r>
      <w:r>
        <w:rPr>
          <w:rFonts w:ascii="Inter Regular Regular" w:hAnsi="Inter Regular Regular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2155"/>
              </w14:srgbClr>
            </w14:solidFill>
          </w14:textFill>
        </w:rPr>
        <w:t xml:space="preserve">s email: </w:t>
      </w:r>
      <w:r>
        <w:rPr>
          <w:rFonts w:ascii="Inter Regular Regular" w:hAnsi="Inter Regular Regular"/>
          <w:outline w:val="0"/>
          <w:color w:val="333333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{{partner_email}}</w:t>
      </w:r>
    </w:p>
    <w:p>
      <w:pPr>
        <w:pStyle w:val="Padrão"/>
        <w:spacing w:before="0" w:line="240" w:lineRule="auto"/>
        <w:rPr>
          <w:rFonts w:ascii="Inter Regular Regular" w:cs="Inter Regular Regular" w:hAnsi="Inter Regular Regular" w:eastAsia="Inter Regular Regular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2155"/>
              </w14:srgbClr>
            </w14:solidFill>
          </w14:textFill>
        </w:rPr>
      </w:pPr>
    </w:p>
    <w:p>
      <w:pPr>
        <w:pStyle w:val="Padrão"/>
        <w:spacing w:before="0" w:line="240" w:lineRule="auto"/>
        <w:rPr>
          <w:rFonts w:ascii="Inter Regular Regular" w:cs="Inter Regular Regular" w:hAnsi="Inter Regular Regular" w:eastAsia="Inter Regular Regular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2155"/>
              </w14:srgbClr>
            </w14:solidFill>
          </w14:textFill>
        </w:rPr>
      </w:pPr>
      <w:r>
        <w:rPr>
          <w:rFonts w:ascii="Inter Regular Regular" w:hAnsi="Inter Regular Regular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2155"/>
              </w14:srgbClr>
            </w14:solidFill>
          </w14:textFill>
        </w:rPr>
        <w:t>Partner</w:t>
      </w:r>
      <w:r>
        <w:rPr>
          <w:rFonts w:ascii="Inter Regular Regular" w:hAnsi="Inter Regular Regular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2155"/>
              </w14:srgbClr>
            </w14:solidFill>
          </w14:textFill>
        </w:rPr>
        <w:t>’</w:t>
      </w:r>
      <w:r>
        <w:rPr>
          <w:rFonts w:ascii="Inter Regular Regular" w:hAnsi="Inter Regular Regular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2155"/>
              </w14:srgbClr>
            </w14:solidFill>
          </w14:textFill>
        </w:rPr>
        <w:t xml:space="preserve">s address: </w:t>
      </w:r>
      <w:r>
        <w:rPr>
          <w:rFonts w:ascii="Inter Regular Regular" w:hAnsi="Inter Regular Regular"/>
          <w:outline w:val="0"/>
          <w:color w:val="333333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{{partner_address}}</w:t>
      </w:r>
    </w:p>
    <w:p>
      <w:pPr>
        <w:pStyle w:val="Padrão"/>
        <w:spacing w:before="0" w:line="240" w:lineRule="auto"/>
        <w:rPr>
          <w:rFonts w:ascii="Inter Regular Regular" w:cs="Inter Regular Regular" w:hAnsi="Inter Regular Regular" w:eastAsia="Inter Regular Regular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2155"/>
              </w14:srgbClr>
            </w14:solidFill>
          </w14:textFill>
        </w:rPr>
      </w:pPr>
    </w:p>
    <w:p>
      <w:pPr>
        <w:pStyle w:val="Padrão"/>
        <w:spacing w:before="0" w:line="240" w:lineRule="auto"/>
        <w:rPr>
          <w:rFonts w:ascii="Inter Regular Regular" w:cs="Inter Regular Regular" w:hAnsi="Inter Regular Regular" w:eastAsia="Inter Regular Regular"/>
          <w:outline w:val="0"/>
          <w:color w:val="000000"/>
          <w:u w:color="000000"/>
          <w:shd w:val="clear" w:color="auto" w:fill="ffffff"/>
          <w14:textFill>
            <w14:solidFill>
              <w14:srgbClr w14:val="000000">
                <w14:alpha w14:val="12155"/>
              </w14:srgbClr>
            </w14:solidFill>
          </w14:textFill>
        </w:rPr>
      </w:pPr>
      <w:r>
        <w:rPr>
          <w:rFonts w:ascii="Inter Regular Regular" w:hAnsi="Inter Regular Regular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2155"/>
              </w14:srgbClr>
            </w14:solidFill>
          </w14:textFill>
        </w:rPr>
        <w:t>Partner</w:t>
      </w:r>
      <w:r>
        <w:rPr>
          <w:rFonts w:ascii="Inter Regular Regular" w:hAnsi="Inter Regular Regular" w:hint="default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2155"/>
              </w14:srgbClr>
            </w14:solidFill>
          </w14:textFill>
        </w:rPr>
        <w:t>’</w:t>
      </w:r>
      <w:r>
        <w:rPr>
          <w:rFonts w:ascii="Inter Regular Regular" w:hAnsi="Inter Regular Regular"/>
          <w:outline w:val="0"/>
          <w:color w:val="000000"/>
          <w:u w:color="000000"/>
          <w:shd w:val="clear" w:color="auto" w:fill="ffffff"/>
          <w:rtl w:val="0"/>
          <w:lang w:val="pt-PT"/>
          <w14:textFill>
            <w14:solidFill>
              <w14:srgbClr w14:val="000000">
                <w14:alpha w14:val="12155"/>
              </w14:srgbClr>
            </w14:solidFill>
          </w14:textFill>
        </w:rPr>
        <w:t xml:space="preserve">s bank: </w:t>
      </w:r>
      <w:r>
        <w:rPr>
          <w:rFonts w:ascii="Inter Regular Regular" w:hAnsi="Inter Regular Regular"/>
          <w:outline w:val="0"/>
          <w:color w:val="333333"/>
          <w:u w:color="333333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{{partner_bank}}</w:t>
      </w:r>
    </w:p>
    <w:p>
      <w:pPr>
        <w:pStyle w:val="Body"/>
        <w:shd w:val="clear" w:color="auto" w:fill="ffffff"/>
        <w:spacing w:after="480" w:line="240" w:lineRule="auto"/>
        <w:jc w:val="center"/>
        <w:rPr>
          <w:rFonts w:ascii="Inter Regular Bold" w:cs="Inter Regular Bold" w:hAnsi="Inter Regular Bold" w:eastAsia="Inter Regular Bold"/>
          <w:outline w:val="0"/>
          <w:color w:val="333333"/>
          <w:sz w:val="24"/>
          <w:szCs w:val="24"/>
          <w:u w:color="333333"/>
          <w:lang w:val="en-US"/>
          <w14:textFill>
            <w14:solidFill>
              <w14:srgbClr w14:val="333333"/>
            </w14:solidFill>
          </w14:textFill>
        </w:rPr>
      </w:pPr>
    </w:p>
    <w:p>
      <w:pPr>
        <w:pStyle w:val="Body"/>
        <w:shd w:val="clear" w:color="auto" w:fill="ffffff"/>
        <w:spacing w:after="480" w:line="240" w:lineRule="auto"/>
        <w:jc w:val="center"/>
      </w:pPr>
    </w:p>
    <w:p>
      <w:pPr>
        <w:pStyle w:val="Body"/>
        <w:shd w:val="clear" w:color="auto" w:fill="ffffff"/>
        <w:spacing w:after="480" w:line="240" w:lineRule="auto"/>
        <w:jc w:val="center"/>
      </w:pPr>
      <w:r>
        <w:rPr>
          <w:rFonts w:ascii="Inter Regular Bold" w:hAnsi="Inter Regular Bold"/>
          <w:outline w:val="0"/>
          <w:color w:val="333333"/>
          <w:sz w:val="24"/>
          <w:szCs w:val="24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San Francisco, {{date}}</w:t>
      </w:r>
    </w:p>
    <w:sectPr>
      <w:headerReference w:type="default" r:id="rId4"/>
      <w:footerReference w:type="default" r:id="rId5"/>
      <w:pgSz w:w="11900" w:h="16840" w:orient="portrait"/>
      <w:pgMar w:top="170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nter Regular Bold">
    <w:charset w:val="00"/>
    <w:family w:val="roman"/>
    <w:pitch w:val="default"/>
  </w:font>
  <w:font w:name="Inter Regular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center"/>
    </w:pPr>
    <w:r>
      <w:drawing xmlns:a="http://schemas.openxmlformats.org/drawingml/2006/main">
        <wp:inline distT="0" distB="0" distL="0" distR="0">
          <wp:extent cx="511012" cy="407881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012" cy="4078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