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jc w:val="both"/>
        <w:textAlignment w:val="baseline"/>
        <w:rPr/>
      </w:pPr>
      <w:r>
        <w:rPr>
          <w:rFonts w:eastAsia="Times New Roman" w:cs="Times New Roman" w:ascii="Constantia" w:hAnsi="Constantia"/>
          <w:color w:val="007789"/>
          <w:sz w:val="60"/>
          <w:szCs w:val="60"/>
          <w:lang w:val="fr-FR" w:eastAsia="fr-CA"/>
        </w:rPr>
        <w:t>Projet final</w:t>
      </w:r>
    </w:p>
    <w:p>
      <w:pPr>
        <w:pStyle w:val="Normal"/>
        <w:spacing w:lineRule="auto" w:line="240" w:before="280" w:after="280"/>
        <w:jc w:val="both"/>
        <w:textAlignment w:val="baseline"/>
        <w:rPr/>
      </w:pPr>
      <w:r>
        <w:rPr>
          <w:rFonts w:eastAsia="Times New Roman" w:cs="Times New Roman" w:ascii="Constantia" w:hAnsi="Constantia"/>
          <w:caps/>
          <w:color w:val="595959"/>
          <w:sz w:val="26"/>
          <w:szCs w:val="26"/>
          <w:lang w:val="fr-FR" w:eastAsia="fr-CA"/>
        </w:rPr>
        <w:t>BRAS ROBOTISÉ avec CamÉra</w:t>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Samuel Duclos | 247-616 Élaborer l'installation et l'intégration d'un système ordiné | 20/9/22</w:t>
      </w:r>
    </w:p>
    <w:p>
      <w:pPr>
        <w:pStyle w:val="Normal"/>
        <w:spacing w:lineRule="auto" w:line="240" w:before="280" w:after="280"/>
        <w:jc w:val="both"/>
        <w:textAlignment w:val="baseline"/>
        <w:rPr/>
      </w:pPr>
      <w:r>
        <w:rPr/>
        <w:drawing>
          <wp:inline distT="0" distB="0" distL="0" distR="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www.ufactory.cc/static/img/banner3.ebe0f49.jpg"/>
                    <pic:cNvPicPr>
                      <a:picLocks noChangeAspect="1" noChangeArrowheads="1"/>
                    </pic:cNvPicPr>
                  </pic:nvPicPr>
                  <pic:blipFill>
                    <a:blip r:embed="rId2"/>
                    <a:stretch>
                      <a:fillRect/>
                    </a:stretch>
                  </pic:blipFill>
                  <pic:spPr bwMode="auto">
                    <a:xfrm>
                      <a:off x="0" y="0"/>
                      <a:ext cx="5486400" cy="2478405"/>
                    </a:xfrm>
                    <a:prstGeom prst="rect">
                      <a:avLst/>
                    </a:prstGeom>
                  </pic:spPr>
                </pic:pic>
              </a:graphicData>
            </a:graphic>
          </wp:inline>
        </w:drawing>
      </w:r>
      <w:bookmarkStart w:id="0" w:name="_GoBack1"/>
      <w:bookmarkEnd w:id="0"/>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drawing>
          <wp:inline distT="0" distB="0" distL="0" distR="0">
            <wp:extent cx="5143500" cy="3087370"/>
            <wp:effectExtent l="0" t="0" r="0" b="0"/>
            <wp:docPr id="2" name="Image 2" descr="C:\TEMP\github\TSO_project\Schémas\arducam_cam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github\TSO_project\Schémas\arducam_camarray.jpg"/>
                    <pic:cNvPicPr>
                      <a:picLocks noChangeAspect="1" noChangeArrowheads="1"/>
                    </pic:cNvPicPr>
                  </pic:nvPicPr>
                  <pic:blipFill>
                    <a:blip r:embed="rId3"/>
                    <a:stretch>
                      <a:fillRect/>
                    </a:stretch>
                  </pic:blipFill>
                  <pic:spPr bwMode="auto">
                    <a:xfrm>
                      <a:off x="0" y="0"/>
                      <a:ext cx="5143500" cy="3087370"/>
                    </a:xfrm>
                    <a:prstGeom prst="rect">
                      <a:avLst/>
                    </a:prstGeom>
                  </pic:spPr>
                </pic:pic>
              </a:graphicData>
            </a:graphic>
          </wp:inline>
        </w:drawing>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rFonts w:ascii="Constantia" w:hAnsi="Constantia" w:eastAsia="Times New Roman" w:cs="Times New Roman"/>
          <w:lang w:val="fr-FR" w:eastAsia="fr-CA"/>
        </w:rPr>
      </w:pPr>
      <w:r>
        <w:rPr>
          <w:rFonts w:eastAsia="Times New Roman" w:cs="Times New Roman" w:ascii="Constantia" w:hAnsi="Constantia"/>
          <w:lang w:val="fr-FR" w:eastAsia="fr-CA"/>
        </w:rPr>
      </w:r>
    </w:p>
    <w:sdt>
      <w:sdtPr>
        <w:docPartObj>
          <w:docPartGallery w:val="Table of Contents"/>
          <w:docPartUnique w:val="true"/>
        </w:docPartObj>
        <w:id w:val="851827256"/>
      </w:sdtPr>
      <w:sdtContent>
        <w:p>
          <w:pPr>
            <w:pStyle w:val="TOCHeading"/>
            <w:rPr/>
          </w:pPr>
          <w:r>
            <w:rPr>
              <w:lang w:val="fr-FR"/>
            </w:rPr>
            <w:t>Table des matières</w:t>
          </w:r>
        </w:p>
        <w:p>
          <w:pPr>
            <w:pStyle w:val="Contents1"/>
            <w:tabs>
              <w:tab w:val="right" w:pos="8630" w:leader="dot"/>
            </w:tabs>
            <w:rPr>
              <w:rFonts w:eastAsia="" w:eastAsiaTheme="minorEastAsia"/>
              <w:lang w:eastAsia="fr-CA"/>
            </w:rPr>
          </w:pPr>
          <w:r>
            <w:fldChar w:fldCharType="begin"/>
          </w:r>
          <w:r>
            <w:rPr>
              <w:webHidden/>
              <w:rStyle w:val="IndexLink"/>
              <w:smallCaps/>
              <w:spacing w:val="5"/>
              <w:b/>
              <w:bCs/>
              <w:vanish w:val="false"/>
            </w:rPr>
            <w:instrText> TOC \z \o "1-3" \u \h</w:instrText>
          </w:r>
          <w:r>
            <w:rPr>
              <w:webHidden/>
              <w:rStyle w:val="IndexLink"/>
              <w:smallCaps/>
              <w:spacing w:val="5"/>
              <w:b/>
              <w:bCs/>
              <w:vanish w:val="false"/>
            </w:rPr>
            <w:fldChar w:fldCharType="separate"/>
          </w:r>
          <w:hyperlink w:anchor="_Toc51846224">
            <w:r>
              <w:rPr>
                <w:webHidden/>
                <w:rStyle w:val="IndexLink"/>
                <w:b/>
                <w:bCs/>
                <w:smallCaps/>
                <w:vanish w:val="false"/>
                <w:spacing w:val="5"/>
              </w:rPr>
              <w:t>Description du projet</w:t>
            </w:r>
            <w:r>
              <w:rPr>
                <w:webHidden/>
              </w:rPr>
              <w:fldChar w:fldCharType="begin"/>
            </w:r>
            <w:r>
              <w:rPr>
                <w:webHidden/>
              </w:rPr>
              <w:instrText>PAGEREF _Toc51846224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5">
            <w:r>
              <w:rPr>
                <w:webHidden/>
                <w:rStyle w:val="IndexLink"/>
                <w:b/>
                <w:bCs/>
                <w:smallCaps/>
                <w:vanish w:val="false"/>
                <w:spacing w:val="5"/>
              </w:rPr>
              <w:t>Déroulement de la présentation de fin de projet</w:t>
            </w:r>
            <w:r>
              <w:rPr>
                <w:webHidden/>
              </w:rPr>
              <w:fldChar w:fldCharType="begin"/>
            </w:r>
            <w:r>
              <w:rPr>
                <w:webHidden/>
              </w:rPr>
              <w:instrText>PAGEREF _Toc51846225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6">
            <w:r>
              <w:rPr>
                <w:webHidden/>
                <w:rStyle w:val="IndexLink"/>
                <w:b/>
                <w:bCs/>
                <w:smallCaps/>
                <w:vanish w:val="false"/>
                <w:spacing w:val="5"/>
              </w:rPr>
              <w:t>Requis systèmes</w:t>
            </w:r>
            <w:r>
              <w:rPr>
                <w:webHidden/>
              </w:rPr>
              <w:fldChar w:fldCharType="begin"/>
            </w:r>
            <w:r>
              <w:rPr>
                <w:webHidden/>
              </w:rPr>
              <w:instrText>PAGEREF _Toc51846226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rFonts w:eastAsia="" w:eastAsiaTheme="minorEastAsia"/>
              <w:lang w:eastAsia="fr-CA"/>
            </w:rPr>
          </w:pPr>
          <w:hyperlink w:anchor="_Toc51846227">
            <w:r>
              <w:rPr>
                <w:webHidden/>
                <w:rStyle w:val="IndexLink"/>
                <w:b/>
                <w:bCs/>
                <w:smallCaps/>
                <w:vanish w:val="false"/>
                <w:spacing w:val="5"/>
              </w:rPr>
              <w:t>Requis matériels</w:t>
            </w:r>
            <w:r>
              <w:rPr>
                <w:webHidden/>
              </w:rPr>
              <w:fldChar w:fldCharType="begin"/>
            </w:r>
            <w:r>
              <w:rPr>
                <w:webHidden/>
              </w:rPr>
              <w:instrText>PAGEREF _Toc51846227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rFonts w:eastAsia="" w:eastAsiaTheme="minorEastAsia"/>
              <w:lang w:eastAsia="fr-CA"/>
            </w:rPr>
          </w:pPr>
          <w:hyperlink w:anchor="_Toc51846228">
            <w:r>
              <w:rPr>
                <w:webHidden/>
                <w:rStyle w:val="IndexLink"/>
                <w:b/>
                <w:bCs/>
                <w:smallCaps/>
                <w:vanish w:val="false"/>
                <w:spacing w:val="5"/>
              </w:rPr>
              <w:t>Requis logiciels</w:t>
            </w:r>
            <w:r>
              <w:rPr>
                <w:webHidden/>
              </w:rPr>
              <w:fldChar w:fldCharType="begin"/>
            </w:r>
            <w:r>
              <w:rPr>
                <w:webHidden/>
              </w:rPr>
              <w:instrText>PAGEREF _Toc51846228 \h</w:instrText>
            </w:r>
            <w:r>
              <w:rPr>
                <w:webHidden/>
              </w:rPr>
              <w:fldChar w:fldCharType="separate"/>
            </w:r>
            <w:r>
              <w:rPr>
                <w:rStyle w:val="IndexLink"/>
                <w:vanish w:val="false"/>
              </w:rPr>
              <w:tab/>
              <w:t>5</w:t>
            </w:r>
            <w:r>
              <w:rPr>
                <w:webHidden/>
              </w:rPr>
              <w:fldChar w:fldCharType="end"/>
            </w:r>
          </w:hyperlink>
        </w:p>
        <w:p>
          <w:pPr>
            <w:pStyle w:val="Contents1"/>
            <w:tabs>
              <w:tab w:val="right" w:pos="8630" w:leader="dot"/>
            </w:tabs>
            <w:rPr>
              <w:rFonts w:eastAsia="" w:eastAsiaTheme="minorEastAsia"/>
              <w:lang w:eastAsia="fr-CA"/>
            </w:rPr>
          </w:pPr>
          <w:hyperlink w:anchor="_Toc51846229">
            <w:r>
              <w:rPr>
                <w:webHidden/>
                <w:rStyle w:val="IndexLink"/>
                <w:b/>
                <w:bCs/>
                <w:smallCaps/>
                <w:vanish w:val="false"/>
                <w:spacing w:val="5"/>
              </w:rPr>
              <w:t>Architecture système</w:t>
            </w:r>
            <w:r>
              <w:rPr>
                <w:webHidden/>
              </w:rPr>
              <w:fldChar w:fldCharType="begin"/>
            </w:r>
            <w:r>
              <w:rPr>
                <w:webHidden/>
              </w:rPr>
              <w:instrText>PAGEREF _Toc51846229 \h</w:instrText>
            </w:r>
            <w:r>
              <w:rPr>
                <w:webHidden/>
              </w:rPr>
              <w:fldChar w:fldCharType="separate"/>
            </w:r>
            <w:r>
              <w:rPr>
                <w:rStyle w:val="IndexLink"/>
                <w:vanish w:val="false"/>
              </w:rPr>
              <w:tab/>
              <w:t>6</w:t>
            </w:r>
            <w:r>
              <w:rPr>
                <w:webHidden/>
              </w:rPr>
              <w:fldChar w:fldCharType="end"/>
            </w:r>
          </w:hyperlink>
        </w:p>
        <w:p>
          <w:pPr>
            <w:pStyle w:val="Contents1"/>
            <w:tabs>
              <w:tab w:val="right" w:pos="8630" w:leader="dot"/>
            </w:tabs>
            <w:rPr>
              <w:rFonts w:eastAsia="" w:eastAsiaTheme="minorEastAsia"/>
              <w:lang w:eastAsia="fr-CA"/>
            </w:rPr>
          </w:pPr>
          <w:hyperlink w:anchor="_Toc51846230">
            <w:r>
              <w:rPr>
                <w:webHidden/>
                <w:rStyle w:val="IndexLink"/>
                <w:b/>
                <w:bCs/>
                <w:smallCaps/>
                <w:vanish w:val="false"/>
                <w:spacing w:val="5"/>
              </w:rPr>
              <w:t>Architecture matérielle</w:t>
            </w:r>
            <w:r>
              <w:rPr>
                <w:webHidden/>
              </w:rPr>
              <w:fldChar w:fldCharType="begin"/>
            </w:r>
            <w:r>
              <w:rPr>
                <w:webHidden/>
              </w:rPr>
              <w:instrText>PAGEREF _Toc51846230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1">
            <w:r>
              <w:rPr>
                <w:webHidden/>
                <w:rStyle w:val="IndexLink"/>
                <w:b/>
                <w:bCs/>
                <w:smallCaps/>
                <w:vanish w:val="false"/>
                <w:spacing w:val="5"/>
              </w:rPr>
              <w:t>Architecture logicielle</w:t>
            </w:r>
            <w:r>
              <w:rPr>
                <w:webHidden/>
              </w:rPr>
              <w:fldChar w:fldCharType="begin"/>
            </w:r>
            <w:r>
              <w:rPr>
                <w:webHidden/>
              </w:rPr>
              <w:instrText>PAGEREF _Toc51846231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2">
            <w:r>
              <w:rPr>
                <w:webHidden/>
                <w:rStyle w:val="IndexLink"/>
                <w:b/>
                <w:bCs/>
                <w:smallCaps/>
                <w:vanish w:val="false"/>
                <w:spacing w:val="5"/>
              </w:rPr>
              <w:t>Identification et gestion des risques</w:t>
            </w:r>
            <w:r>
              <w:rPr>
                <w:webHidden/>
              </w:rPr>
              <w:fldChar w:fldCharType="begin"/>
            </w:r>
            <w:r>
              <w:rPr>
                <w:webHidden/>
              </w:rPr>
              <w:instrText>PAGEREF _Toc51846232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3">
            <w:r>
              <w:rPr>
                <w:webHidden/>
                <w:rStyle w:val="IndexLink"/>
                <w:b/>
                <w:bCs/>
                <w:smallCaps/>
                <w:vanish w:val="false"/>
                <w:spacing w:val="5"/>
              </w:rPr>
              <w:t>Planification</w:t>
            </w:r>
            <w:r>
              <w:rPr>
                <w:webHidden/>
              </w:rPr>
              <w:fldChar w:fldCharType="begin"/>
            </w:r>
            <w:r>
              <w:rPr>
                <w:webHidden/>
              </w:rPr>
              <w:instrText>PAGEREF _Toc51846233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4">
            <w:r>
              <w:rPr>
                <w:webHidden/>
                <w:rStyle w:val="IndexLink"/>
                <w:b/>
                <w:bCs/>
                <w:smallCaps/>
                <w:vanish w:val="false"/>
                <w:spacing w:val="5"/>
              </w:rPr>
              <w:t>Références</w:t>
            </w:r>
            <w:r>
              <w:rPr>
                <w:webHidden/>
              </w:rPr>
              <w:fldChar w:fldCharType="begin"/>
            </w:r>
            <w:r>
              <w:rPr>
                <w:webHidden/>
              </w:rPr>
              <w:instrText>PAGEREF _Toc51846234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5">
            <w:r>
              <w:rPr>
                <w:webHidden/>
              </w:rPr>
              <w:fldChar w:fldCharType="begin"/>
            </w:r>
            <w:r>
              <w:rPr>
                <w:webHidden/>
              </w:rPr>
              <w:instrText>PAGEREF _Toc51846235 \h</w:instrText>
            </w:r>
            <w:r>
              <w:rPr>
                <w:webHidden/>
              </w:rPr>
              <w:fldChar w:fldCharType="separate"/>
            </w:r>
            <w:r>
              <w:rPr>
                <w:webHidden/>
                <w:rStyle w:val="IndexLink"/>
                <w:vanish w:val="false"/>
              </w:rPr>
              <w:t>Liste des figures</w:t>
              <w:tab/>
              <w:t>10</w:t>
            </w:r>
            <w:r>
              <w:rPr>
                <w:webHidden/>
              </w:rPr>
              <w:fldChar w:fldCharType="end"/>
            </w:r>
          </w:hyperlink>
        </w:p>
        <w:p>
          <w:pPr>
            <w:pStyle w:val="Contents1"/>
            <w:tabs>
              <w:tab w:val="right" w:pos="8630" w:leader="dot"/>
            </w:tabs>
            <w:rPr>
              <w:rFonts w:eastAsia="" w:eastAsiaTheme="minorEastAsia"/>
              <w:lang w:eastAsia="fr-CA"/>
            </w:rPr>
          </w:pPr>
          <w:hyperlink w:anchor="_Toc51846236">
            <w:r>
              <w:rPr>
                <w:webHidden/>
              </w:rPr>
              <w:fldChar w:fldCharType="begin"/>
            </w:r>
            <w:r>
              <w:rPr>
                <w:webHidden/>
              </w:rPr>
              <w:instrText>PAGEREF _Toc51846236 \h</w:instrText>
            </w:r>
            <w:r>
              <w:rPr>
                <w:webHidden/>
              </w:rPr>
              <w:fldChar w:fldCharType="separate"/>
            </w:r>
            <w:r>
              <w:rPr>
                <w:webHidden/>
                <w:rStyle w:val="IndexLink"/>
                <w:vanish w:val="false"/>
              </w:rPr>
              <w:t>Liste des tableaux</w:t>
              <w:tab/>
              <w:t>10</w:t>
            </w:r>
            <w:r>
              <w:rPr>
                <w:webHidden/>
              </w:rPr>
              <w:fldChar w:fldCharType="end"/>
            </w:r>
          </w:hyperlink>
        </w:p>
        <w:p>
          <w:pPr>
            <w:pStyle w:val="Normal"/>
            <w:rPr>
              <w:b w:val="false"/>
              <w:b w:val="false"/>
              <w:bCs w:val="false"/>
              <w:caps w:val="false"/>
              <w:smallCaps w:val="false"/>
              <w:color w:val="auto"/>
              <w:spacing w:val="0"/>
            </w:rPr>
          </w:pPr>
          <w:r>
            <w:rPr>
              <w:b w:val="false"/>
              <w:bCs w:val="false"/>
              <w:caps w:val="false"/>
              <w:smallCaps w:val="false"/>
              <w:color w:val="auto"/>
              <w:spacing w:val="0"/>
            </w:rPr>
          </w:r>
          <w:r>
            <w:rPr>
              <w:smallCaps w:val="false"/>
              <w:caps w:val="false"/>
              <w:spacing w:val="0"/>
              <w:b w:val="false"/>
              <w:bCs w:val="false"/>
            </w:rPr>
            <w:fldChar w:fldCharType="end"/>
          </w:r>
        </w:p>
      </w:sdtContent>
    </w:sdt>
    <w:p>
      <w:pPr>
        <w:pStyle w:val="TOCHeading"/>
        <w:numPr>
          <w:ilvl w:val="0"/>
          <w:numId w:val="0"/>
        </w:numPr>
        <w:outlineLvl w:val="0"/>
        <w:rPr>
          <w:rStyle w:val="IntenseReference"/>
        </w:rPr>
      </w:pPr>
      <w:bookmarkStart w:id="1" w:name="_Toc51846224"/>
      <w:r>
        <w:rPr>
          <w:rStyle w:val="IntenseReference"/>
        </w:rPr>
        <w:t>Description du projet</w:t>
      </w:r>
      <w:bookmarkEnd w:id="1"/>
    </w:p>
    <w:p>
      <w:pPr>
        <w:pStyle w:val="Normal"/>
        <w:spacing w:lineRule="auto" w:line="240" w:beforeAutospacing="1" w:afterAutospacing="1"/>
        <w:jc w:val="both"/>
        <w:textAlignment w:val="baseline"/>
        <w:rPr/>
      </w:pPr>
      <w:r>
        <w:rPr>
          <w:rFonts w:eastAsia="Times New Roman" w:cs="Times New Roman" w:ascii="Constantia" w:hAnsi="Constantia"/>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pPr>
        <w:pStyle w:val="TOCHeading"/>
        <w:numPr>
          <w:ilvl w:val="0"/>
          <w:numId w:val="0"/>
        </w:numPr>
        <w:outlineLvl w:val="0"/>
        <w:rPr>
          <w:rStyle w:val="IntenseReference"/>
        </w:rPr>
      </w:pPr>
      <w:bookmarkStart w:id="2" w:name="_Toc51846225"/>
      <w:r>
        <w:rPr>
          <w:rStyle w:val="IntenseReference"/>
        </w:rPr>
        <w:t>Déroulement de la présentation de fin de projet</w:t>
      </w:r>
      <w:bookmarkEnd w:id="2"/>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pPr>
      <w:r>
        <w:rPr/>
      </w:r>
    </w:p>
    <w:p>
      <w:pPr>
        <w:pStyle w:val="TOCHeading"/>
        <w:numPr>
          <w:ilvl w:val="0"/>
          <w:numId w:val="0"/>
        </w:numPr>
        <w:outlineLvl w:val="0"/>
        <w:rPr>
          <w:rStyle w:val="IntenseReference"/>
        </w:rPr>
      </w:pPr>
      <w:bookmarkStart w:id="3" w:name="_Toc51846226"/>
      <w:r>
        <w:rPr>
          <w:rStyle w:val="IntenseReference"/>
        </w:rPr>
        <w:t>Requis systèmes</w:t>
      </w:r>
      <w:bookmarkEnd w:id="3"/>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montée sur un circuit optimisé pour la capture d’images. Ce système devra accomplir deux fonctions au minimum : contrôler le uARM en variant le PWM des servomoteurs et détecter des objets donnés arbitrairement placés à l’aide d’une caméra. La capacité à cibler, attraper et déplacer des objets donnés arbitrairement placés seront en bonus pour prioriser certains éléments et assurer une marge de manœuvre dans l’exécution de la planification du projet. Aussi en bonus, seront « l’auto-build »  et « l’auto-deploy », l’utilisation de ROS (Robot Operating System), l’utilisation de conteneurs Docker, la simulation sur Gazebo, la simulation d’apprentissage visuomoteur par renforcement, l’apprentissage visuomoteur dans le monde réel, supporter Bash sur Ubuntu Linux, Bash sur Ubuntu Linux sur WSL2 et Bash sur Brew pour MacOS.</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Les requis systèmes qui découlent de la traduction des exigences mentionnées précédemment figurent dans</w:t>
      </w:r>
      <w:r>
        <w:rPr>
          <w:rFonts w:eastAsia="Times New Roman" w:cs="Times New Roman" w:ascii="Constantia" w:hAnsi="Constantia"/>
          <w:color w:val="595959" w:themeColor="text1" w:themeTint="a6"/>
          <w:lang w:val="fr-FR" w:eastAsia="fr-CA"/>
        </w:rPr>
        <w:t xml:space="preserve"> le </w:t>
      </w:r>
      <w:r>
        <w:rPr>
          <w:rFonts w:eastAsia="Times New Roman" w:cs="Times New Roman" w:ascii="Constantia" w:hAnsi="Constantia"/>
        </w:rPr>
        <w:fldChar w:fldCharType="begin"/>
      </w:r>
      <w:r>
        <w:rPr>
          <w:rFonts w:eastAsia="Times New Roman" w:cs="Times New Roman" w:ascii="Constantia" w:hAnsi="Constantia"/>
        </w:rPr>
        <w:instrText> REF _Ref51843974 \h </w:instrText>
      </w:r>
      <w:r>
        <w:rPr>
          <w:rFonts w:eastAsia="Times New Roman" w:cs="Times New Roman" w:ascii="Constantia" w:hAnsi="Constantia"/>
        </w:rPr>
        <w:fldChar w:fldCharType="separate"/>
      </w:r>
      <w:r>
        <w:rPr>
          <w:rFonts w:eastAsia="Times New Roman" w:cs="Times New Roman" w:ascii="Constantia" w:hAnsi="Constantia"/>
        </w:rPr>
        <w:t>Tableau 1</w:t>
      </w:r>
      <w:r>
        <w:rPr>
          <w:rFonts w:eastAsia="Times New Roman" w:cs="Times New Roman" w:ascii="Constantia" w:hAnsi="Constantia"/>
        </w:rPr>
        <w:fldChar w:fldCharType="end"/>
      </w:r>
    </w:p>
    <w:tbl>
      <w:tblPr>
        <w:tblW w:w="827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125"/>
        <w:gridCol w:w="3464"/>
        <w:gridCol w:w="3690"/>
      </w:tblGrid>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1</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TSO</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en Technologie de Systèmes Ordinés.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2</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recherche</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durant le projet.</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3</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Bras robotisé et caméra</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comporte un bras robotisé muni d’une caméra</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4</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Circuit imprimé</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circuit imprimé du bras est remplacé et amélioré</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5</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Contrôle des moteurs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bras bouge selon des coordonnées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6</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Objets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bras détecte et attrape des objets arbitrairement placés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7</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(bonus)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en utilisant une caméra et de électronique plus précis est améliorée pour attraper des objets</w:t>
            </w:r>
          </w:p>
        </w:tc>
      </w:tr>
    </w:tbl>
    <w:p>
      <w:pPr>
        <w:pStyle w:val="Caption1"/>
        <w:rPr>
          <w:rFonts w:ascii="Constantia" w:hAnsi="Constantia" w:eastAsia="Times New Roman" w:cs="Times New Roman"/>
          <w:color w:val="007789"/>
          <w:sz w:val="32"/>
          <w:szCs w:val="32"/>
          <w:lang w:val="fr-FR" w:eastAsia="fr-CA"/>
        </w:rPr>
      </w:pPr>
      <w:bookmarkStart w:id="4" w:name="_Toc51846192"/>
      <w:bookmarkStart w:id="5" w:name="_Ref51843974"/>
      <w:r>
        <w:rPr/>
        <w:t xml:space="preserve">Tableau </w:t>
      </w:r>
      <w:r>
        <w:rPr/>
        <w:fldChar w:fldCharType="begin"/>
      </w:r>
      <w:r>
        <w:rPr/>
        <w:instrText> SEQ Tableau \* ARABIC </w:instrText>
      </w:r>
      <w:r>
        <w:rPr/>
        <w:fldChar w:fldCharType="separate"/>
      </w:r>
      <w:r>
        <w:rPr/>
        <w:t>1</w:t>
      </w:r>
      <w:r>
        <w:rPr/>
        <w:fldChar w:fldCharType="end"/>
      </w:r>
      <w:bookmarkEnd w:id="5"/>
      <w:r>
        <w:rPr/>
        <w:t>: Identification et description des requis systèmes</w:t>
      </w:r>
      <w:bookmarkEnd w:id="4"/>
    </w:p>
    <w:p>
      <w:pPr>
        <w:pStyle w:val="TOCHeading"/>
        <w:numPr>
          <w:ilvl w:val="0"/>
          <w:numId w:val="0"/>
        </w:numPr>
        <w:outlineLvl w:val="0"/>
        <w:rPr>
          <w:rStyle w:val="IntenseReference"/>
        </w:rPr>
      </w:pPr>
      <w:bookmarkStart w:id="6" w:name="_Toc51846227"/>
      <w:r>
        <w:rPr>
          <w:rStyle w:val="IntenseReference"/>
        </w:rPr>
        <w:t>Requis matériels</w:t>
      </w:r>
      <w:bookmarkEnd w:id="6"/>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définition du matériel est simplifiée pour permettre la mise à jour lors de l’itération visant à établir le matériel à utiliser de manière plus précise. Le </w:t>
      </w:r>
      <w:r>
        <w:rPr>
          <w:rFonts w:eastAsia="Times New Roman" w:cs="Times New Roman" w:ascii="Constantia" w:hAnsi="Constantia"/>
          <w:i/>
          <w:iCs/>
          <w:color w:val="595959"/>
          <w:lang w:val="fr-FR" w:eastAsia="fr-CA"/>
        </w:rPr>
        <w:t>uARM</w:t>
      </w:r>
      <w:r>
        <w:rPr>
          <w:rFonts w:eastAsia="Times New Roman" w:cs="Times New Roman" w:ascii="Constantia" w:hAnsi="Constantia"/>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Il est supposé qu’une caméra montée sur le bras permettra de développer une boucle de rétroaction plus précise et versatile qu’avec le capteur de proximité du bras original. Un connecteur MiniUSB-A et un circuit intégré FTDI servira à la liaison USB/série permettant la programmation du microcontrôleur. Trois servomoteurs seront contrôlés par PWM et un convertisseur analogue à digital servira à lire l’angle des flexions du bras. Un Nvidia Jetson servira à programmer le bras et connectera un Arducam Camarray à deux caméras haute-vitesse. Trois connecteurs serviront à brancher les servomoteurs et un autre connecteur servira à brancher la pompe. Un interrupteur de fin de course servira pour déterminer la fin de succion de la pompe. Un circuit d’alimentation est prévu pour protéger les composantes. La caméra communiquera par MIPI-CSI pour accélérer le flux vidéo.</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Les requis matériels qui découlent des requis systèmes mentionnés précédemment figurent dans le </w:t>
      </w:r>
      <w:r>
        <w:rPr>
          <w:rFonts w:eastAsia="Times New Roman" w:cs="Times New Roman" w:ascii="Constantia" w:hAnsi="Constantia"/>
        </w:rPr>
        <w:fldChar w:fldCharType="begin"/>
      </w:r>
      <w:r>
        <w:rPr>
          <w:rFonts w:eastAsia="Times New Roman" w:cs="Times New Roman" w:ascii="Constantia" w:hAnsi="Constantia"/>
        </w:rPr>
        <w:instrText> REF _Ref51843745 \h </w:instrText>
      </w:r>
      <w:r>
        <w:rPr>
          <w:rFonts w:eastAsia="Times New Roman" w:cs="Times New Roman" w:ascii="Constantia" w:hAnsi="Constantia"/>
        </w:rPr>
        <w:fldChar w:fldCharType="separate"/>
      </w:r>
      <w:r>
        <w:rPr>
          <w:rFonts w:eastAsia="Times New Roman" w:cs="Times New Roman" w:ascii="Constantia" w:hAnsi="Constantia"/>
        </w:rPr>
        <w:t>Tableau 2: Identification et description des requis matériel</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243"/>
        <w:gridCol w:w="2491"/>
        <w:gridCol w:w="4531"/>
      </w:tblGrid>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ESP32-D0WDQ6</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Circuit intégré principal</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Times New Roman" w:hAnsi="Times New Roman"/>
                <w:color w:val="595959"/>
                <w:sz w:val="24"/>
                <w:szCs w:val="24"/>
                <w:lang w:eastAsia="fr-CA"/>
              </w:rPr>
              <w:t>MiniUSB-A</w:t>
            </w:r>
            <w:r>
              <w:rPr>
                <w:rFonts w:eastAsia="Times New Roman" w:cs="Times New Roman" w:ascii="Constantia" w:hAnsi="Constantia"/>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Connecteur USB pour programmation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ADC pour lire l’angle</w:t>
            </w:r>
          </w:p>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Sortie PWM pour contrôler les moteurs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Conversion USB/série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lang w:val="en-US"/>
              </w:rPr>
            </w:pPr>
            <w:r>
              <w:rPr>
                <w:rFonts w:eastAsia="Times New Roman" w:cs="Times New Roman" w:ascii="Constantia" w:hAnsi="Constantia"/>
                <w:color w:val="595959"/>
                <w:lang w:val="en-US" w:eastAsia="fr-CA"/>
              </w:rPr>
              <w:t>DC Jack (DCJ235-05-A-XX-X_REVA)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Connecteurs (215297-4)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connecteurs pour les servomoteurs</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la pompe</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le capteur</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Fin de succion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Contient OV2640DS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DELs pour le débogage et l’indication de l’état du système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Constantia" w:hAnsi="Constantia"/>
                <w:color w:val="595959"/>
                <w:lang w:eastAsia="fr-CA"/>
              </w:rPr>
              <w:t>8MB, SPI</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Modules de caméra avec obturateur global et lentilles M12 à faible distortion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Arducam Camarray</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HAT caméra stéréo</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150mm/6inch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300mm/12inch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73mm/2.87inch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Oscillateur crystal (40MHz)</w:t>
            </w:r>
          </w:p>
        </w:tc>
      </w:tr>
    </w:tbl>
    <w:p>
      <w:pPr>
        <w:sectPr>
          <w:type w:val="nextPage"/>
          <w:pgSz w:w="12240" w:h="15840"/>
          <w:pgMar w:left="1800" w:right="1800" w:header="0" w:top="1440" w:footer="0" w:bottom="1440" w:gutter="0"/>
          <w:pgNumType w:fmt="decimal"/>
          <w:formProt w:val="false"/>
          <w:textDirection w:val="lrTb"/>
          <w:docGrid w:type="default" w:linePitch="360" w:charSpace="4096"/>
        </w:sectPr>
        <w:pStyle w:val="Caption1"/>
        <w:rPr/>
      </w:pPr>
      <w:bookmarkStart w:id="7" w:name="_Ref51843745"/>
      <w:bookmarkStart w:id="8" w:name="_Toc51846193"/>
      <w:r>
        <w:rPr/>
        <w:t xml:space="preserve">Tableau </w:t>
      </w:r>
      <w:r>
        <w:rPr/>
        <w:fldChar w:fldCharType="begin"/>
      </w:r>
      <w:r>
        <w:rPr/>
        <w:instrText> SEQ Tableau \* ARABIC </w:instrText>
      </w:r>
      <w:r>
        <w:rPr/>
        <w:fldChar w:fldCharType="separate"/>
      </w:r>
      <w:r>
        <w:rPr/>
        <w:t>2</w:t>
      </w:r>
      <w:r>
        <w:rPr/>
        <w:fldChar w:fldCharType="end"/>
      </w:r>
      <w:r>
        <w:rPr/>
        <w:t>: Identification et description des requis matériel</w:t>
      </w:r>
      <w:bookmarkEnd w:id="7"/>
      <w:bookmarkEnd w:id="8"/>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spécification des servomoteurs commandés par modulation de largeur d’impulsion figure </w:t>
      </w:r>
      <w:r>
        <w:rPr>
          <w:rFonts w:eastAsia="Times New Roman" w:cs="Times New Roman" w:ascii="Constantia" w:hAnsi="Constantia"/>
          <w:color w:val="595959" w:themeColor="text1" w:themeTint="a6"/>
          <w:lang w:val="fr-FR" w:eastAsia="fr-CA"/>
        </w:rPr>
        <w:t xml:space="preserve">dans le </w:t>
      </w:r>
      <w:r>
        <w:rPr>
          <w:rFonts w:eastAsia="Times New Roman" w:cs="Times New Roman" w:ascii="Constantia" w:hAnsi="Constantia"/>
        </w:rPr>
        <w:fldChar w:fldCharType="begin"/>
      </w:r>
      <w:r>
        <w:rPr>
          <w:rFonts w:eastAsia="Times New Roman" w:cs="Times New Roman" w:ascii="Constantia" w:hAnsi="Constantia"/>
        </w:rPr>
        <w:instrText> REF _Ref51843837 \h </w:instrText>
      </w:r>
      <w:r>
        <w:rPr>
          <w:rFonts w:eastAsia="Times New Roman" w:cs="Times New Roman" w:ascii="Constantia" w:hAnsi="Constantia"/>
        </w:rPr>
        <w:fldChar w:fldCharType="separate"/>
      </w:r>
      <w:r>
        <w:rPr>
          <w:rFonts w:eastAsia="Times New Roman" w:cs="Times New Roman" w:ascii="Constantia" w:hAnsi="Constantia"/>
        </w:rPr>
        <w:t>Tableau 3: Encodage PWM pour servomoteurs</w:t>
      </w:r>
      <w:r>
        <w:rPr>
          <w:rFonts w:eastAsia="Times New Roman" w:cs="Times New Roman" w:ascii="Constantia" w:hAnsi="Constantia"/>
        </w:rPr>
        <w:fldChar w:fldCharType="end"/>
      </w:r>
      <w:r>
        <w:rPr>
          <w:rFonts w:eastAsia="Times New Roman" w:cs="Times New Roman" w:ascii="Constantia" w:hAnsi="Constantia"/>
          <w:color w:val="595959" w:themeColor="text1" w:themeTint="a6"/>
          <w:lang w:val="fr-FR" w:eastAsia="fr-CA"/>
        </w:rPr>
        <w:t xml:space="preserve">. L’étendue du </w:t>
      </w:r>
      <w:r>
        <w:rPr>
          <w:rFonts w:eastAsia="Times New Roman" w:cs="Times New Roman" w:ascii="Constantia" w:hAnsi="Constantia"/>
          <w:color w:val="595959"/>
          <w:lang w:val="fr-FR" w:eastAsia="fr-CA"/>
        </w:rPr>
        <w:t xml:space="preserve">mouvement du servomoteur de gauche oscille entre </w:t>
      </w:r>
      <w:r>
        <w:rPr>
          <w:rFonts w:eastAsia="Times New Roman" w:cs="Times New Roman" w:ascii="Times New Roman" w:hAnsi="Times New Roman"/>
          <w:color w:val="595959"/>
          <w:sz w:val="24"/>
          <w:szCs w:val="24"/>
          <w:lang w:eastAsia="fr-CA"/>
        </w:rPr>
        <w:t>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 xml:space="preserve">°. Le servomoteur droit oscille entre </w:t>
      </w:r>
      <w:r>
        <w:rPr>
          <w:rFonts w:eastAsia="Times New Roman" w:cs="Times New Roman" w:ascii="Times New Roman" w:hAnsi="Times New Roman"/>
          <w:color w:val="595959"/>
          <w:sz w:val="24"/>
          <w:szCs w:val="24"/>
          <w:lang w:eastAsia="fr-CA"/>
        </w:rPr>
        <w:t>20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w:t>
      </w:r>
    </w:p>
    <w:tbl>
      <w:tblPr>
        <w:tblW w:w="660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2278"/>
        <w:gridCol w:w="4321"/>
      </w:tblGrid>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Modulation de largeur d’impulsion</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50Hz</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500 à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Degré de course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180</w:t>
            </w:r>
            <w:r>
              <w:rPr>
                <w:rFonts w:eastAsia="Calibri" w:cs="Times New Roman" w:ascii="Times New Roman" w:hAnsi="Times New Roman"/>
                <w:color w:val="595959" w:themeColor="text1" w:themeTint="a6"/>
                <w:sz w:val="24"/>
                <w:szCs w:val="24"/>
              </w:rPr>
              <w:t>°±3° (quand entre 500 et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Largeur de la zone morte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 xml:space="preserve">Direction de la rotation </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Sens horaire (quand entre 500 à 2500 microsecondes)</w:t>
            </w:r>
          </w:p>
        </w:tc>
      </w:tr>
    </w:tbl>
    <w:p>
      <w:pPr>
        <w:pStyle w:val="Caption1"/>
        <w:rPr/>
      </w:pPr>
      <w:bookmarkStart w:id="9" w:name="_Ref51843837"/>
      <w:bookmarkStart w:id="10" w:name="_Toc51846194"/>
      <w:bookmarkStart w:id="11" w:name="_Ref51843857"/>
      <w:r>
        <w:rPr/>
        <w:t xml:space="preserve">Tableau </w:t>
      </w:r>
      <w:r>
        <w:rPr/>
        <w:fldChar w:fldCharType="begin"/>
      </w:r>
      <w:r>
        <w:rPr/>
        <w:instrText> SEQ Tableau \* ARABIC </w:instrText>
      </w:r>
      <w:r>
        <w:rPr/>
        <w:fldChar w:fldCharType="separate"/>
      </w:r>
      <w:r>
        <w:rPr/>
        <w:t>3</w:t>
      </w:r>
      <w:r>
        <w:rPr/>
        <w:fldChar w:fldCharType="end"/>
      </w:r>
      <w:bookmarkEnd w:id="11"/>
      <w:r>
        <w:rPr/>
        <w:t>: Encodage PWM pour servomoteurs</w:t>
      </w:r>
      <w:bookmarkEnd w:id="9"/>
      <w:bookmarkEnd w:id="10"/>
    </w:p>
    <w:p>
      <w:pPr>
        <w:pStyle w:val="Normal"/>
        <w:rPr/>
      </w:pPr>
      <w:r>
        <w:rPr/>
      </w:r>
    </w:p>
    <w:p>
      <w:pPr>
        <w:pStyle w:val="TOCHeading"/>
        <w:numPr>
          <w:ilvl w:val="0"/>
          <w:numId w:val="0"/>
        </w:numPr>
        <w:outlineLvl w:val="0"/>
        <w:rPr/>
      </w:pPr>
      <w:bookmarkStart w:id="12" w:name="_Toc51846228"/>
      <w:r>
        <w:rPr>
          <w:rStyle w:val="IntenseReference"/>
        </w:rPr>
        <w:t>Requis logiciels</w:t>
      </w:r>
      <w:bookmarkEnd w:id="12"/>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Un ordinateur portatif (x86_64) exécute le programme principal par une connexion SSH sur le </w:t>
      </w:r>
      <w:r>
        <w:rPr>
          <w:rFonts w:eastAsia="Times New Roman" w:cs="Times New Roman" w:ascii="Constantia" w:hAnsi="Constantia"/>
          <w:color w:val="595959"/>
          <w:lang w:val="fr-FR" w:eastAsia="fr-CA"/>
        </w:rPr>
        <w:t>connecteur</w:t>
      </w:r>
      <w:r>
        <w:rPr>
          <w:rFonts w:eastAsia="Times New Roman" w:cs="Times New Roman" w:ascii="Constantia" w:hAnsi="Constantia"/>
          <w:color w:val="595959"/>
          <w:lang w:val="fr-FR" w:eastAsia="fr-CA"/>
        </w:rPr>
        <w:t xml:space="preserve"> USB. Le terminal interface le système d’exploitation Linux (Ubuntu 18.04.5 LTS). Celui-ci est exécuté dans un conteneur Docker permettant la reproductibilité dans une version d’Ubuntu qui est un peu vieille et que je ne voudrais pas utiliser comme système de base sur ma plateforme de développement. Docker est utilisé en tandem avec QEMU pour émuler Ubuntu 16.04 LTS sur une architecture ARM64v8, sur x86_64 ou sur ARM64v8. ROS (Robot Operating System) Kinetic est utilisé sur Ubuntu 16.04 LTS pour faciliter le développement rapide du système. Il permet, à travers Gazebo, d’émuler le bras dans cet engin de physique. Il permet aussi de contrôler le bras, en même temps ou non que la simulation. Les caméras permettront de capturer des perspectives différentes qui serviront à l’entraînement du modèle (plan C, FERM), qui permettront de localiser les objets donnés (plan B, jetson-inference), ou qui permettront de filtrer les couleurs par sélection de </w:t>
      </w:r>
      <w:r>
        <w:rPr>
          <w:rFonts w:eastAsia="Times New Roman" w:cs="Times New Roman" w:ascii="Constantia" w:hAnsi="Constantia"/>
          <w:color w:val="595959"/>
          <w:lang w:val="fr-FR" w:eastAsia="fr-CA"/>
        </w:rPr>
        <w:t>canal</w:t>
      </w:r>
      <w:r>
        <w:rPr>
          <w:rFonts w:eastAsia="Times New Roman" w:cs="Times New Roman" w:ascii="Constantia" w:hAnsi="Constantia"/>
          <w:color w:val="595959"/>
          <w:lang w:val="fr-FR" w:eastAsia="fr-CA"/>
        </w:rPr>
        <w:t xml:space="preserve"> (plan A, OpenCV).</w:t>
      </w:r>
    </w:p>
    <w:p>
      <w:pPr>
        <w:pStyle w:val="Normal"/>
        <w:spacing w:lineRule="auto" w:line="240" w:beforeAutospacing="1" w:afterAutospacing="1"/>
        <w:jc w:val="both"/>
        <w:textAlignment w:val="baseline"/>
        <w:rPr>
          <w:rFonts w:ascii="Constantia" w:hAnsi="Constantia"/>
          <w:color w:val="595959" w:themeColor="text1" w:themeTint="a6"/>
        </w:rPr>
      </w:pPr>
      <w:r>
        <w:rPr>
          <w:rFonts w:eastAsia="Times New Roman" w:cs="Times New Roman" w:ascii="Constantia" w:hAnsi="Constantia"/>
          <w:color w:val="595959"/>
          <w:lang w:val="fr-FR" w:eastAsia="fr-CA"/>
        </w:rPr>
        <w:t>Les r</w:t>
      </w:r>
      <w:r>
        <w:rPr>
          <w:rFonts w:eastAsia="Times New Roman" w:cs="Times New Roman" w:ascii="Constantia" w:hAnsi="Constantia"/>
          <w:color w:val="595959" w:themeColor="text1" w:themeTint="a6"/>
          <w:lang w:val="fr-FR" w:eastAsia="fr-CA"/>
        </w:rPr>
        <w:t xml:space="preserve">equis logiciels qui découlent des requis systèmes mentionnés précédemment figurent dans le </w:t>
      </w:r>
      <w:r>
        <w:rPr>
          <w:rFonts w:eastAsia="Times New Roman" w:cs="Times New Roman" w:ascii="Constantia" w:hAnsi="Constantia"/>
        </w:rPr>
        <w:fldChar w:fldCharType="begin"/>
      </w:r>
      <w:r>
        <w:rPr>
          <w:rFonts w:eastAsia="Times New Roman" w:cs="Times New Roman" w:ascii="Constantia" w:hAnsi="Constantia"/>
        </w:rPr>
        <w:instrText> REF _Ref51843925 \h </w:instrText>
      </w:r>
      <w:r>
        <w:rPr>
          <w:rFonts w:eastAsia="Times New Roman" w:cs="Times New Roman" w:ascii="Constantia" w:hAnsi="Constantia"/>
        </w:rPr>
        <w:fldChar w:fldCharType="separate"/>
      </w:r>
      <w:r>
        <w:rPr>
          <w:rFonts w:eastAsia="Times New Roman" w:cs="Times New Roman" w:ascii="Constantia" w:hAnsi="Constantia"/>
        </w:rPr>
        <w:t>Tableau 4</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665"/>
        <w:gridCol w:w="2279"/>
        <w:gridCol w:w="4321"/>
      </w:tblGrid>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Description</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TensorFlow-Lite Micro</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Simplifie le déploiement et les tests d’un réseau neuronal sur système embarqué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FreeRTOS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Possiblement utilisé pour une gestion simplifiée des processus et du matériel</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3</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ESP-IDF</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Librairies disponibles pour accélérer le développement de prototypes pour l’Internet Connecté des Objets sur ESP</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p>
            <w:pPr>
              <w:pStyle w:val="Normal"/>
              <w:spacing w:lineRule="auto" w:line="240" w:beforeAutospacing="1" w:afterAutospacing="1"/>
              <w:jc w:val="center"/>
              <w:textAlignment w:val="baseline"/>
              <w:rPr/>
            </w:pPr>
            <w:r>
              <w:rPr/>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GCC</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Utilisé pour le « cross-compile » d’un ESP-IDF personnalisé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Constantia" w:hAnsi="Constantia" w:eastAsia="Times New Roman" w:cs="Times New Roman"/>
                <w:color w:val="595959"/>
                <w:lang w:eastAsia="fr-CA"/>
              </w:rPr>
            </w:pPr>
            <w:bookmarkStart w:id="13" w:name="_GoBack"/>
            <w:bookmarkEnd w:id="13"/>
            <w:r>
              <w:rPr>
                <w:rFonts w:eastAsia="Times New Roman" w:cs="Times New Roman" w:ascii="Constantia" w:hAnsi="Constantia"/>
                <w:color w:val="595959"/>
                <w:lang w:eastAsia="fr-CA"/>
              </w:rPr>
              <w:t>5</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ROS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Facilite le développement rapide de systèmes</w:t>
            </w:r>
          </w:p>
        </w:tc>
      </w:tr>
    </w:tbl>
    <w:p>
      <w:pPr>
        <w:pStyle w:val="Caption1"/>
        <w:rPr/>
      </w:pPr>
      <w:bookmarkStart w:id="14" w:name="_Toc51846195"/>
      <w:bookmarkStart w:id="15" w:name="_Ref51843925"/>
      <w:bookmarkStart w:id="16" w:name="_GoBack2"/>
      <w:bookmarkEnd w:id="16"/>
      <w:r>
        <w:rPr/>
        <w:t xml:space="preserve">Tableau </w:t>
      </w:r>
      <w:r>
        <w:rPr/>
        <w:fldChar w:fldCharType="begin"/>
      </w:r>
      <w:r>
        <w:rPr/>
        <w:instrText> SEQ Tableau \* ARABIC </w:instrText>
      </w:r>
      <w:r>
        <w:rPr/>
        <w:fldChar w:fldCharType="separate"/>
      </w:r>
      <w:r>
        <w:rPr/>
        <w:t>4</w:t>
      </w:r>
      <w:r>
        <w:rPr/>
        <w:fldChar w:fldCharType="end"/>
      </w:r>
      <w:bookmarkEnd w:id="15"/>
      <w:r>
        <w:rPr/>
        <w:t>: Identification et description des requis logiciels</w:t>
      </w:r>
      <w:bookmarkEnd w:id="14"/>
    </w:p>
    <w:p>
      <w:pPr>
        <w:pStyle w:val="Normal"/>
        <w:rPr/>
      </w:pPr>
      <w:r>
        <w:rPr/>
      </w:r>
    </w:p>
    <w:p>
      <w:pPr>
        <w:pStyle w:val="Normal"/>
        <w:rPr/>
      </w:pPr>
      <w:r>
        <w:rPr/>
      </w:r>
    </w:p>
    <w:p>
      <w:pPr>
        <w:pStyle w:val="TOCHeading"/>
        <w:numPr>
          <w:ilvl w:val="0"/>
          <w:numId w:val="0"/>
        </w:numPr>
        <w:outlineLvl w:val="0"/>
        <w:rPr>
          <w:rStyle w:val="IntenseReference"/>
        </w:rPr>
      </w:pPr>
      <w:bookmarkStart w:id="17" w:name="_Toc51846229"/>
      <w:r>
        <w:rPr>
          <w:rStyle w:val="IntenseReference"/>
        </w:rPr>
        <w:t>Architecture système</w:t>
      </w:r>
      <w:bookmarkEnd w:id="17"/>
    </w:p>
    <w:p>
      <w:pPr>
        <w:pStyle w:val="Normal"/>
        <w:keepNext w:val="true"/>
        <w:spacing w:lineRule="auto" w:line="240" w:beforeAutospacing="1" w:afterAutospacing="1"/>
        <w:jc w:val="both"/>
        <w:textAlignment w:val="baseline"/>
        <w:rPr>
          <w:color w:val="595959" w:themeColor="text1" w:themeTint="a6"/>
        </w:rPr>
      </w:pPr>
      <w:r>
        <w:rPr>
          <w:color w:val="595959" w:themeColor="text1" w:themeTint="a6"/>
        </w:rPr>
        <w:t xml:space="preserve">La </w:t>
      </w:r>
      <w:r>
        <w:rPr/>
        <w:fldChar w:fldCharType="begin"/>
      </w:r>
      <w:r>
        <w:rPr/>
        <w:instrText> REF _Ref51844342 \h </w:instrText>
      </w:r>
      <w:r>
        <w:rPr/>
        <w:fldChar w:fldCharType="separate"/>
      </w:r>
      <w:r>
        <w:rPr/>
        <w:t>Figure 1</w:t>
      </w:r>
      <w:r>
        <w:rPr/>
        <w:fldChar w:fldCharType="end"/>
      </w:r>
      <w:r>
        <w:rPr>
          <w:color w:val="595959" w:themeColor="text1" w:themeTint="a6"/>
        </w:rPr>
        <w:t xml:space="preserve"> présente l’architecture système</w:t>
      </w:r>
    </w:p>
    <w:p>
      <w:pPr>
        <w:pStyle w:val="Normal"/>
        <w:keepNext w:val="true"/>
        <w:spacing w:lineRule="auto" w:line="240" w:beforeAutospacing="1" w:afterAutospacing="1"/>
        <w:jc w:val="both"/>
        <w:textAlignment w:val="baseline"/>
        <w:rPr/>
      </w:pPr>
      <w:r>
        <w:rPr/>
        <w:drawing>
          <wp:inline distT="0" distB="0" distL="0" distR="0">
            <wp:extent cx="3248025" cy="2295525"/>
            <wp:effectExtent l="0" t="0" r="0" b="0"/>
            <wp:docPr id="3"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U:\Avant-derniere session\Yves\DOC\architectures-SYSTEM.png"/>
                    <pic:cNvPicPr>
                      <a:picLocks noChangeAspect="1" noChangeArrowheads="1"/>
                    </pic:cNvPicPr>
                  </pic:nvPicPr>
                  <pic:blipFill>
                    <a:blip r:embed="rId4"/>
                    <a:stretch>
                      <a:fillRect/>
                    </a:stretch>
                  </pic:blipFill>
                  <pic:spPr bwMode="auto">
                    <a:xfrm>
                      <a:off x="0" y="0"/>
                      <a:ext cx="3248025" cy="2295525"/>
                    </a:xfrm>
                    <a:prstGeom prst="rect">
                      <a:avLst/>
                    </a:prstGeom>
                  </pic:spPr>
                </pic:pic>
              </a:graphicData>
            </a:graphic>
          </wp:inline>
        </w:drawing>
      </w:r>
    </w:p>
    <w:p>
      <w:pPr>
        <w:pStyle w:val="Caption1"/>
        <w:jc w:val="both"/>
        <w:rPr>
          <w:rFonts w:ascii="Constantia" w:hAnsi="Constantia" w:eastAsia="Times New Roman" w:cs="Times New Roman"/>
          <w:color w:val="007789"/>
          <w:sz w:val="32"/>
          <w:szCs w:val="32"/>
          <w:lang w:val="fr-FR" w:eastAsia="fr-CA"/>
        </w:rPr>
      </w:pPr>
      <w:bookmarkStart w:id="18" w:name="_Toc51845922"/>
      <w:bookmarkStart w:id="19" w:name="_Ref51844342"/>
      <w:r>
        <w:rPr/>
        <w:t xml:space="preserve">Figure </w:t>
      </w:r>
      <w:r>
        <w:rPr/>
        <w:fldChar w:fldCharType="begin"/>
      </w:r>
      <w:r>
        <w:rPr/>
        <w:instrText> SEQ Figure \* ARABIC </w:instrText>
      </w:r>
      <w:r>
        <w:rPr/>
        <w:fldChar w:fldCharType="separate"/>
      </w:r>
      <w:r>
        <w:rPr/>
        <w:t>1</w:t>
      </w:r>
      <w:r>
        <w:rPr/>
        <w:fldChar w:fldCharType="end"/>
      </w:r>
      <w:bookmarkEnd w:id="19"/>
      <w:r>
        <w:rPr/>
        <w:t>: Architecture système</w:t>
      </w:r>
      <w:bookmarkEnd w:id="18"/>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TOCHeading"/>
        <w:numPr>
          <w:ilvl w:val="0"/>
          <w:numId w:val="0"/>
        </w:numPr>
        <w:outlineLvl w:val="0"/>
        <w:rPr>
          <w:rStyle w:val="IntenseReference"/>
        </w:rPr>
      </w:pPr>
      <w:bookmarkStart w:id="20" w:name="_Toc51846230"/>
      <w:r>
        <w:rPr>
          <w:rStyle w:val="IntenseReference"/>
        </w:rPr>
        <w:t>Architecture matérielle</w:t>
      </w:r>
      <w:bookmarkEnd w:id="20"/>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_Ref51844298 \h </w:instrText>
      </w:r>
      <w:r>
        <w:rPr>
          <w:rFonts w:ascii="Constantia" w:hAnsi="Constantia"/>
        </w:rPr>
        <w:fldChar w:fldCharType="separate"/>
      </w:r>
      <w:r>
        <w:rPr>
          <w:rFonts w:ascii="Constantia" w:hAnsi="Constantia"/>
        </w:rPr>
        <w:t>Figure 2</w:t>
      </w:r>
      <w:r>
        <w:rPr>
          <w:rFonts w:ascii="Constantia" w:hAnsi="Constantia"/>
        </w:rPr>
        <w:fldChar w:fldCharType="end"/>
      </w:r>
      <w:r>
        <w:rPr>
          <w:rFonts w:ascii="Constantia" w:hAnsi="Constantia"/>
          <w:color w:val="595959" w:themeColor="text1" w:themeTint="a6"/>
        </w:rPr>
        <w:t xml:space="preserve"> présente l’architecture matérielle</w:t>
      </w:r>
    </w:p>
    <w:p>
      <w:pPr>
        <w:pStyle w:val="Normal"/>
        <w:keepNext w:val="true"/>
        <w:rPr/>
      </w:pPr>
      <w:r>
        <w:rPr/>
        <w:drawing>
          <wp:inline distT="0" distB="0" distL="0" distR="0">
            <wp:extent cx="3248025" cy="2295525"/>
            <wp:effectExtent l="0" t="0" r="0" b="0"/>
            <wp:docPr id="4"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U:\Avant-derniere session\Yves\DOC\architectures-HARDWARE.png"/>
                    <pic:cNvPicPr>
                      <a:picLocks noChangeAspect="1" noChangeArrowheads="1"/>
                    </pic:cNvPicPr>
                  </pic:nvPicPr>
                  <pic:blipFill>
                    <a:blip r:embed="rId5"/>
                    <a:stretch>
                      <a:fillRect/>
                    </a:stretch>
                  </pic:blipFill>
                  <pic:spPr bwMode="auto">
                    <a:xfrm>
                      <a:off x="0" y="0"/>
                      <a:ext cx="3248025" cy="2295525"/>
                    </a:xfrm>
                    <a:prstGeom prst="rect">
                      <a:avLst/>
                    </a:prstGeom>
                  </pic:spPr>
                </pic:pic>
              </a:graphicData>
            </a:graphic>
          </wp:inline>
        </w:drawing>
      </w:r>
    </w:p>
    <w:p>
      <w:pPr>
        <w:pStyle w:val="Caption1"/>
        <w:rPr/>
      </w:pPr>
      <w:bookmarkStart w:id="21" w:name="_Toc51845923"/>
      <w:bookmarkStart w:id="22" w:name="_Ref51844298"/>
      <w:r>
        <w:rPr/>
        <w:t xml:space="preserve">Figure </w:t>
      </w:r>
      <w:r>
        <w:rPr/>
        <w:fldChar w:fldCharType="begin"/>
      </w:r>
      <w:r>
        <w:rPr/>
        <w:instrText> SEQ Figure \* ARABIC </w:instrText>
      </w:r>
      <w:r>
        <w:rPr/>
        <w:fldChar w:fldCharType="separate"/>
      </w:r>
      <w:r>
        <w:rPr/>
        <w:t>2</w:t>
      </w:r>
      <w:r>
        <w:rPr/>
        <w:fldChar w:fldCharType="end"/>
      </w:r>
      <w:bookmarkEnd w:id="22"/>
      <w:r>
        <w:rPr/>
        <w:t>: Architecture matérielle</w:t>
      </w:r>
      <w:bookmarkEnd w:id="21"/>
    </w:p>
    <w:p>
      <w:pPr>
        <w:pStyle w:val="Normal"/>
        <w:rPr/>
      </w:pPr>
      <w:r>
        <w:rPr/>
      </w:r>
    </w:p>
    <w:p>
      <w:pPr>
        <w:pStyle w:val="Normal"/>
        <w:rPr/>
      </w:pPr>
      <w:r>
        <w:rPr/>
      </w:r>
    </w:p>
    <w:p>
      <w:pPr>
        <w:pStyle w:val="TOCHeading"/>
        <w:numPr>
          <w:ilvl w:val="0"/>
          <w:numId w:val="0"/>
        </w:numPr>
        <w:outlineLvl w:val="0"/>
        <w:rPr>
          <w:rStyle w:val="IntenseReference"/>
        </w:rPr>
      </w:pPr>
      <w:bookmarkStart w:id="23" w:name="_Toc51846231"/>
      <w:r>
        <w:rPr>
          <w:rStyle w:val="IntenseReference"/>
        </w:rPr>
        <w:t>Architecture logicielle</w:t>
      </w:r>
      <w:bookmarkEnd w:id="23"/>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_Ref51844225 \h </w:instrText>
      </w:r>
      <w:r>
        <w:rPr>
          <w:rFonts w:ascii="Constantia" w:hAnsi="Constantia"/>
        </w:rPr>
        <w:fldChar w:fldCharType="separate"/>
      </w:r>
      <w:r>
        <w:rPr>
          <w:rFonts w:ascii="Constantia" w:hAnsi="Constantia"/>
        </w:rPr>
        <w:t>Figure 3</w:t>
      </w:r>
      <w:r>
        <w:rPr>
          <w:rFonts w:ascii="Constantia" w:hAnsi="Constantia"/>
        </w:rPr>
        <w:fldChar w:fldCharType="end"/>
      </w:r>
      <w:r>
        <w:rPr>
          <w:rFonts w:ascii="Constantia" w:hAnsi="Constantia"/>
          <w:color w:val="595959" w:themeColor="text1" w:themeTint="a6"/>
        </w:rPr>
        <w:t xml:space="preserve"> présente l’architecture logicielle</w:t>
      </w:r>
    </w:p>
    <w:p>
      <w:pPr>
        <w:pStyle w:val="Normal"/>
        <w:keepNext w:val="true"/>
        <w:rPr/>
      </w:pPr>
      <w:r>
        <w:rPr/>
        <w:drawing>
          <wp:inline distT="0" distB="0" distL="0" distR="0">
            <wp:extent cx="5486400" cy="3101340"/>
            <wp:effectExtent l="0" t="0" r="0" b="0"/>
            <wp:docPr id="5"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U:\Avant-derniere session\Yves\DOC\architectures-SOFTWARE.png"/>
                    <pic:cNvPicPr>
                      <a:picLocks noChangeAspect="1" noChangeArrowheads="1"/>
                    </pic:cNvPicPr>
                  </pic:nvPicPr>
                  <pic:blipFill>
                    <a:blip r:embed="rId6"/>
                    <a:stretch>
                      <a:fillRect/>
                    </a:stretch>
                  </pic:blipFill>
                  <pic:spPr bwMode="auto">
                    <a:xfrm>
                      <a:off x="0" y="0"/>
                      <a:ext cx="5486400" cy="3101340"/>
                    </a:xfrm>
                    <a:prstGeom prst="rect">
                      <a:avLst/>
                    </a:prstGeom>
                  </pic:spPr>
                </pic:pic>
              </a:graphicData>
            </a:graphic>
          </wp:inline>
        </w:drawing>
      </w:r>
    </w:p>
    <w:p>
      <w:pPr>
        <w:pStyle w:val="Caption1"/>
        <w:rPr/>
      </w:pPr>
      <w:bookmarkStart w:id="24" w:name="_Toc51845924"/>
      <w:bookmarkStart w:id="25" w:name="_Ref51844225"/>
      <w:r>
        <w:rPr/>
        <w:t xml:space="preserve">Figure </w:t>
      </w:r>
      <w:r>
        <w:rPr/>
        <w:fldChar w:fldCharType="begin"/>
      </w:r>
      <w:r>
        <w:rPr/>
        <w:instrText> SEQ Figure \* ARABIC </w:instrText>
      </w:r>
      <w:r>
        <w:rPr/>
        <w:fldChar w:fldCharType="separate"/>
      </w:r>
      <w:r>
        <w:rPr/>
        <w:t>3</w:t>
      </w:r>
      <w:r>
        <w:rPr/>
        <w:fldChar w:fldCharType="end"/>
      </w:r>
      <w:bookmarkEnd w:id="25"/>
      <w:r>
        <w:rPr/>
        <w:t>: Architecture logicielle</w:t>
      </w:r>
      <w:bookmarkEnd w:id="24"/>
    </w:p>
    <w:p>
      <w:pPr>
        <w:pStyle w:val="Normal"/>
        <w:rPr/>
      </w:pPr>
      <w:r>
        <w:rPr/>
      </w:r>
    </w:p>
    <w:p>
      <w:pPr>
        <w:pStyle w:val="Normal"/>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_Ref51844144 \h </w:instrText>
      </w:r>
      <w:r>
        <w:rPr>
          <w:rFonts w:ascii="Constantia" w:hAnsi="Constantia"/>
        </w:rPr>
        <w:fldChar w:fldCharType="separate"/>
      </w:r>
      <w:r>
        <w:rPr>
          <w:rFonts w:ascii="Constantia" w:hAnsi="Constantia"/>
        </w:rPr>
        <w:t>Figure 4: Architecture logicielle: réseau neuronal</w:t>
      </w:r>
      <w:r>
        <w:rPr>
          <w:rFonts w:ascii="Constantia" w:hAnsi="Constantia"/>
        </w:rPr>
        <w:fldChar w:fldCharType="end"/>
      </w:r>
      <w:r>
        <w:rPr>
          <w:rFonts w:ascii="Constantia" w:hAnsi="Constantia"/>
          <w:color w:val="595959" w:themeColor="text1" w:themeTint="a6"/>
        </w:rPr>
        <w:t xml:space="preserve"> présente l’architecture originale MobileNet</w:t>
      </w:r>
    </w:p>
    <w:p>
      <w:pPr>
        <w:pStyle w:val="Normal"/>
        <w:spacing w:before="9209" w:after="160"/>
        <w:rPr/>
      </w:pPr>
      <w:r>
        <w:rPr/>
        <mc:AlternateContent>
          <mc:Choice Requires="wps">
            <w:drawing>
              <wp:anchor behindDoc="0" distT="0" distB="0" distL="114300" distR="114300" simplePos="0" locked="0" layoutInCell="1" allowOverlap="1" relativeHeight="3" wp14:anchorId="0E9DBA4E">
                <wp:simplePos x="0" y="0"/>
                <wp:positionH relativeFrom="column">
                  <wp:posOffset>233680</wp:posOffset>
                </wp:positionH>
                <wp:positionV relativeFrom="paragraph">
                  <wp:posOffset>5772150</wp:posOffset>
                </wp:positionV>
                <wp:extent cx="4906645" cy="132715"/>
                <wp:effectExtent l="0" t="0" r="0" b="0"/>
                <wp:wrapSquare wrapText="bothSides"/>
                <wp:docPr id="6" name="Zone de texte 12"/>
                <a:graphic xmlns:a="http://schemas.openxmlformats.org/drawingml/2006/main">
                  <a:graphicData uri="http://schemas.microsoft.com/office/word/2010/wordprocessingShape">
                    <wps:wsp>
                      <wps:cNvSpPr/>
                      <wps:spPr>
                        <a:xfrm>
                          <a:off x="0" y="0"/>
                          <a:ext cx="490608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6" w:name="_Ref51844144"/>
                            <w:bookmarkStart w:id="27" w:name="_Toc51845925"/>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6"/>
                            <w:bookmarkEnd w:id="27"/>
                          </w:p>
                        </w:txbxContent>
                      </wps:txbx>
                      <wps:bodyPr lIns="0" rIns="0" tIns="0" bIns="0">
                        <a:prstTxWarp prst="textNoShape"/>
                        <a:spAutoFit/>
                      </wps:bodyPr>
                    </wps:wsp>
                  </a:graphicData>
                </a:graphic>
              </wp:anchor>
            </w:drawing>
          </mc:Choice>
          <mc:Fallback>
            <w:pict>
              <v:rect id="shape_0" ID="Zone de texte 12" fillcolor="white" stroked="f" style="position:absolute;margin-left:18.4pt;margin-top:454.5pt;width:386.25pt;height:10.35pt" wp14:anchorId="0E9DBA4E">
                <w10:wrap type="square"/>
                <v:fill o:detectmouseclick="t" type="solid" color2="black"/>
                <v:stroke color="#3465a4" joinstyle="round" endcap="flat"/>
                <v:textbox>
                  <w:txbxContent>
                    <w:p>
                      <w:pPr>
                        <w:pStyle w:val="Caption1"/>
                        <w:spacing w:lineRule="auto" w:line="240" w:before="0" w:after="200"/>
                        <w:rPr/>
                      </w:pPr>
                      <w:bookmarkStart w:id="28" w:name="_Ref51844144"/>
                      <w:bookmarkStart w:id="29" w:name="_Toc51845925"/>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8"/>
                      <w:bookmarkEnd w:id="29"/>
                    </w:p>
                  </w:txbxContent>
                </v:textbox>
              </v:rect>
            </w:pict>
          </mc:Fallback>
        </mc:AlternateContent>
        <w:drawing>
          <wp:anchor behindDoc="0" distT="0" distB="0" distL="0" distR="0" simplePos="0" locked="0" layoutInCell="1" allowOverlap="1" relativeHeight="2">
            <wp:simplePos x="0" y="0"/>
            <wp:positionH relativeFrom="column">
              <wp:posOffset>233680</wp:posOffset>
            </wp:positionH>
            <wp:positionV relativeFrom="paragraph">
              <wp:posOffset>-36195</wp:posOffset>
            </wp:positionV>
            <wp:extent cx="4905375" cy="571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905375" cy="5715000"/>
                    </a:xfrm>
                    <a:prstGeom prst="rect">
                      <a:avLst/>
                    </a:prstGeom>
                  </pic:spPr>
                </pic:pic>
              </a:graphicData>
            </a:graphic>
          </wp:anchor>
        </w:drawing>
      </w:r>
    </w:p>
    <w:p>
      <w:pPr>
        <w:pStyle w:val="Normal"/>
        <w:rPr/>
      </w:pPr>
      <w:r>
        <w:rPr/>
      </w:r>
    </w:p>
    <w:p>
      <w:pPr>
        <w:pStyle w:val="Normal"/>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TOCHeading"/>
        <w:numPr>
          <w:ilvl w:val="0"/>
          <w:numId w:val="0"/>
        </w:numPr>
        <w:outlineLvl w:val="0"/>
        <w:rPr>
          <w:rStyle w:val="IntenseReference"/>
        </w:rPr>
      </w:pPr>
      <w:bookmarkStart w:id="30" w:name="_Toc51846232"/>
      <w:r>
        <w:rPr>
          <w:rStyle w:val="IntenseReference"/>
        </w:rPr>
        <w:t>Identification et gestion des risques</w:t>
      </w:r>
      <w:bookmarkEnd w:id="30"/>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Fonctionnement non complet</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Démonstration non complète</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Changement de direction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Demander une rétroaction trop tard</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Choisir les mauvais outils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 cas d’utilisation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Attentes irréalistes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Implémenter trop d’automatisation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Bris/arrêt de fonctionnement impromptu</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Implémentation tardive de tests ou de documentation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Maintenance ou débogage coûteux</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Mauvaise planification/gestion des risques</w:t>
      </w:r>
    </w:p>
    <w:p>
      <w:pPr>
        <w:pStyle w:val="TOCHeading"/>
        <w:numPr>
          <w:ilvl w:val="0"/>
          <w:numId w:val="0"/>
        </w:numPr>
        <w:outlineLvl w:val="0"/>
        <w:rPr>
          <w:rStyle w:val="IntenseReference"/>
        </w:rPr>
      </w:pPr>
      <w:bookmarkStart w:id="31" w:name="_Toc51846233"/>
      <w:r>
        <w:rPr>
          <w:rStyle w:val="IntenseReference"/>
        </w:rPr>
        <w:t>Planification</w:t>
      </w:r>
      <w:bookmarkEnd w:id="31"/>
    </w:p>
    <w:p>
      <w:pPr>
        <w:pStyle w:val="Normal"/>
        <w:rPr>
          <w:lang w:eastAsia="fr-CA"/>
        </w:rPr>
      </w:pPr>
      <w:r>
        <w:rPr>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EN TOUT TEMPS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Accumuler des outils de conception de circuit imprimé haute-vitesse.</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des outils de simulation</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 la documentation.</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Demander l’approbation du projet et prendre des notes des rétroactions des professeurs.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Poser des questions à qui je peux pour maximiser l’apprentissage ultra-rapide.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tout ce qui génère des doutes (surtout ce qui est relié à la conception haute-vitesse).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Sauvegarder tout partout en tout temps.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val="en-US" w:eastAsia="fr-CA"/>
        </w:rPr>
      </w:pPr>
      <w:r>
        <w:rPr>
          <w:rFonts w:eastAsia="Times New Roman" w:cs="Arial" w:ascii="Constantia" w:hAnsi="Constantia"/>
          <w:color w:val="000000"/>
          <w:lang w:val="en-US" w:eastAsia="fr-CA"/>
        </w:rPr>
        <w:t>SEMAINE 1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Écrire requis client (buts vs bonus).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Activer VNC dans Docker sur ARM64v8 et sauver un écran, clavier et souris!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Réparer bug de udev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(en cours)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 container pour uARM dans Docker avec ROS sur Nvidia Jetson Nano. (fait,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Choisir/définir matériel et commander/emprunter le matériel. (fait,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avec des chemins alternatifs où il reste des risques et officialiser dans Trello. (en cours,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matérielle dans DRAWIO et produire Bill Of Materials. (en cours,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Tests de build/run en utilisant le même code sur ARM64v8 que sur x86_64, avec émulation optionnelle en Docker avec QEMU. Ne pas dépenser plus de 3h sur ça, parce que ça fonctionne déjà sur ARM64v8. Ferait gagner du temps de build.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3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système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logicielle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Conception de la schématique du circuit imprimé.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Description préliminaire des algorithmes utilisés (attendre avant de mettre trop de détails).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Schémas préliminaires des algorithmes utilisés.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Ajouter la caméra sur ROS.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Simuler le circuit électrique.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Étudier conception haute-vitesse (voir Texas Instruments application notes).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4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A (architecture logicielle) : tracking par sélection du canal de couleurs.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Officialiser en réécrivant la publication (très brouillon, simple mais détaillé pour sauver du temps plus tard).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Empreintes terminées.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La réception du matériel devrait débuter.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l’entrée de la caméra.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5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du plan A.</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l’installation d’OpenAI Gym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B (architecture logicielle) : installer jetson-inference sur ROS et tester.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Conception de la disposition du circuit imprimé.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6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Continuation du plan B.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l’écriture de la définition de l’environnement OpenAI Gym.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A.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Les pièces devraient être toutes arrivées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7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C (architecture logicielle) : étudier la conception d’environnement sur OpenAI Gym en écrivant un crypto_bot ou stocks_bot simple qui vend et achète automatiquement en apprenant sur le tas par renforcement. NE PAS prendre plus de 2 jours pour perfectionner le bot. Le but est d’apprendre les conventions de la librairie; pas de faire de l’argent.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B.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Remise des fichiers de production du circuit imprimé.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Commander au moins 2 circuits imprimés (avoir pièces prêtes au moins en double). (deadline mercredi)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8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Continuer plan C : écrire environnement OpenAI Gym pour le uARM dans le Docker ROS.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Souder un seul circuit imprimé sur 2.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9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la réécriture de FERM avec l’environnement OpenAI Gym pour le uARM dans container Docker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Entraîner réseaux neuronaux et tester.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10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Valider les réseaux neuronaux.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S’assurer de la cohésion matériel/logiciel avec le plan A et B.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C. (deadline vendredi)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Procéder aux derniers tests matériels.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11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et complétion de 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Débogage, réglages, perfectionnement. (no deadline)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Perfectionner publication.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Semaine réservée aux imprévus.</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val="en-US" w:eastAsia="fr-CA"/>
        </w:rPr>
        <w:t>Sauvegardes partout!!!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Temps en extra pour finaliser et nettoyer.</w:t>
      </w:r>
    </w:p>
    <w:p>
      <w:pPr>
        <w:pStyle w:val="Normal"/>
        <w:spacing w:lineRule="auto" w:line="240" w:beforeAutospacing="1" w:afterAutospacing="1"/>
        <w:jc w:val="both"/>
        <w:textAlignment w:val="baseline"/>
        <w:rPr>
          <w:rFonts w:ascii="Constantia" w:hAnsi="Constantia" w:eastAsia="Times New Roman" w:cs="Times New Roman"/>
          <w:color w:val="595959" w:themeColor="text1" w:themeTint="a6"/>
          <w:sz w:val="24"/>
          <w:szCs w:val="24"/>
          <w:lang w:eastAsia="fr-CA"/>
        </w:rPr>
      </w:pPr>
      <w:r>
        <w:rPr>
          <w:rFonts w:eastAsia="Times New Roman" w:cs="Times New Roman" w:ascii="Constantia" w:hAnsi="Constantia"/>
          <w:color w:val="595959" w:themeColor="text1" w:themeTint="a6"/>
          <w:sz w:val="24"/>
          <w:szCs w:val="24"/>
          <w:lang w:eastAsia="fr-CA"/>
        </w:rPr>
      </w:r>
    </w:p>
    <w:p>
      <w:pPr>
        <w:pStyle w:val="TOCHeading"/>
        <w:numPr>
          <w:ilvl w:val="0"/>
          <w:numId w:val="0"/>
        </w:numPr>
        <w:outlineLvl w:val="0"/>
        <w:rPr>
          <w:rStyle w:val="IntenseReference"/>
          <w:rFonts w:ascii="Constantia" w:hAnsi="Constantia"/>
        </w:rPr>
      </w:pPr>
      <w:bookmarkStart w:id="32" w:name="_Toc51846234"/>
      <w:r>
        <w:rPr>
          <w:rStyle w:val="IntenseReference"/>
          <w:rFonts w:ascii="Constantia" w:hAnsi="Constantia"/>
        </w:rPr>
        <w:t>Références</w:t>
      </w:r>
      <w:bookmarkEnd w:id="32"/>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Code à date:</w:t>
      </w:r>
    </w:p>
    <w:p>
      <w:pPr>
        <w:pStyle w:val="Normal"/>
        <w:rPr>
          <w:rFonts w:ascii="Constantia" w:hAnsi="Constantia"/>
        </w:rPr>
      </w:pPr>
      <w:hyperlink r:id="rId8">
        <w:r>
          <w:rPr>
            <w:rStyle w:val="InternetLink"/>
            <w:rFonts w:ascii="Constantia" w:hAnsi="Constantia"/>
          </w:rPr>
          <w:t>https://github.com/abstractguy/TSO_project</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matérielles:</w:t>
      </w:r>
    </w:p>
    <w:p>
      <w:pPr>
        <w:pStyle w:val="Normal"/>
        <w:rPr>
          <w:rFonts w:ascii="Constantia" w:hAnsi="Constantia"/>
        </w:rPr>
      </w:pPr>
      <w:hyperlink r:id="rId9">
        <w:r>
          <w:rPr>
            <w:rStyle w:val="InternetLink"/>
            <w:rFonts w:ascii="Constantia" w:hAnsi="Constantia"/>
          </w:rPr>
          <w:t>https://grabcad.com/library/uarm-metal-1</w:t>
        </w:r>
      </w:hyperlink>
    </w:p>
    <w:p>
      <w:pPr>
        <w:pStyle w:val="Normal"/>
        <w:rPr>
          <w:rFonts w:ascii="Constantia" w:hAnsi="Constantia"/>
        </w:rPr>
      </w:pPr>
      <w:hyperlink r:id="rId10">
        <w:r>
          <w:rPr>
            <w:rStyle w:val="InternetLink"/>
            <w:rFonts w:ascii="Constantia" w:hAnsi="Constantia"/>
          </w:rPr>
          <w:t>http://download.ufactory.cc/docs/en/uArm-Metal-Developer-Guide.pdf</w:t>
        </w:r>
      </w:hyperlink>
    </w:p>
    <w:p>
      <w:pPr>
        <w:pStyle w:val="Normal"/>
        <w:rPr>
          <w:rStyle w:val="InternetLink"/>
          <w:rFonts w:ascii="Constantia" w:hAnsi="Constantia"/>
        </w:rPr>
      </w:pPr>
      <w:hyperlink r:id="rId11">
        <w:r>
          <w:rPr>
            <w:rStyle w:val="InternetLink"/>
            <w:rFonts w:ascii="Constantia" w:hAnsi="Constantia"/>
          </w:rPr>
          <w:t>https://www.uctronics.com/download/cam_module/OV2640DS.pdf</w:t>
        </w:r>
      </w:hyperlink>
    </w:p>
    <w:p>
      <w:pPr>
        <w:pStyle w:val="Normal"/>
        <w:rPr>
          <w:rFonts w:ascii="Constantia" w:hAnsi="Constantia"/>
        </w:rPr>
      </w:pPr>
      <w:hyperlink r:id="rId12">
        <w:r>
          <w:rPr>
            <w:rStyle w:val="InternetLink"/>
            <w:rFonts w:ascii="Constantia" w:hAnsi="Constantia"/>
          </w:rPr>
          <w:t>https://dl.espressif.com/dl/schematics/esp32_devkitc_v4-sch.pdf</w:t>
        </w:r>
      </w:hyperlink>
    </w:p>
    <w:p>
      <w:pPr>
        <w:pStyle w:val="Normal"/>
        <w:rPr>
          <w:rFonts w:ascii="Constantia" w:hAnsi="Constantia"/>
        </w:rPr>
      </w:pPr>
      <w:hyperlink r:id="rId13">
        <w:r>
          <w:rPr>
            <w:rStyle w:val="InternetLink"/>
            <w:rFonts w:ascii="Constantia" w:hAnsi="Constantia"/>
          </w:rPr>
          <w:t>https://www.espressif.com/sites/default/files/documentation/esp32-wroom-32_datasheet_en.pdf</w:t>
        </w:r>
      </w:hyperlink>
    </w:p>
    <w:p>
      <w:pPr>
        <w:pStyle w:val="Normal"/>
        <w:rPr>
          <w:rFonts w:ascii="Constantia" w:hAnsi="Constantia"/>
        </w:rPr>
      </w:pPr>
      <w:r>
        <w:rPr>
          <w:rFonts w:ascii="Constantia" w:hAnsi="Constantia"/>
        </w:rPr>
        <w:t>https://github.com/realizator/stereopi-kicad-schematic/</w:t>
      </w:r>
    </w:p>
    <w:p>
      <w:pPr>
        <w:pStyle w:val="Normal"/>
        <w:rPr>
          <w:rFonts w:ascii="Constantia" w:hAnsi="Constantia"/>
        </w:rPr>
      </w:pPr>
      <w:hyperlink r:id="rId14">
        <w:r>
          <w:rPr>
            <w:rStyle w:val="InternetLink"/>
            <w:rFonts w:ascii="Constantia" w:hAnsi="Constantia"/>
          </w:rPr>
          <w:t>https://www.raspberrypi.org/documentation/hardware/camera/schematics/rpi_SCH_Camera2_2p1.pdf</w:t>
        </w:r>
      </w:hyperlink>
      <w:r>
        <w:rPr>
          <w:rFonts w:ascii="Constantia" w:hAnsi="Constantia"/>
        </w:rPr>
        <w:t xml:space="preserve"> </w:t>
      </w:r>
    </w:p>
    <w:p>
      <w:pPr>
        <w:pStyle w:val="Normal"/>
        <w:rPr>
          <w:rFonts w:ascii="Constantia" w:hAnsi="Constantia"/>
        </w:rPr>
      </w:pPr>
      <w:r>
        <w:rPr>
          <w:rFonts w:ascii="Constantia" w:hAnsi="Constantia"/>
        </w:rPr>
        <w:t>https://www.raspberrypi.org/documentation/hardware/camera/</w:t>
      </w:r>
    </w:p>
    <w:p>
      <w:pPr>
        <w:pStyle w:val="Normal"/>
        <w:rPr>
          <w:rFonts w:ascii="Constantia" w:hAnsi="Constantia"/>
        </w:rPr>
      </w:pPr>
      <w:hyperlink r:id="rId15">
        <w:r>
          <w:rPr>
            <w:rStyle w:val="InternetLink"/>
            <w:rFonts w:ascii="Constantia" w:hAnsi="Constantia"/>
          </w:rPr>
          <w:t>https://www.raspberrypi.org/documentation/hardware/camera/schematics/rpi_SCH_HQcamera_1p0.pdf</w:t>
        </w:r>
      </w:hyperlink>
    </w:p>
    <w:p>
      <w:pPr>
        <w:pStyle w:val="Normal"/>
        <w:rPr>
          <w:rStyle w:val="InternetLink"/>
          <w:rFonts w:ascii="Constantia" w:hAnsi="Constantia"/>
        </w:rPr>
      </w:pPr>
      <w:hyperlink r:id="rId16">
        <w:r>
          <w:rPr>
            <w:rStyle w:val="InternetLink"/>
            <w:rFonts w:ascii="Constantia" w:hAnsi="Constantia"/>
          </w:rPr>
          <w:t>https://github.com/RidgeRun/NVIDIA-Jetson-IMX477-RPIV3</w:t>
        </w:r>
      </w:hyperlink>
    </w:p>
    <w:p>
      <w:pPr>
        <w:pStyle w:val="Normal"/>
        <w:rPr>
          <w:rStyle w:val="InternetLink"/>
          <w:rFonts w:ascii="Constantia" w:hAnsi="Constantia"/>
        </w:rPr>
      </w:pPr>
      <w:hyperlink r:id="rId17">
        <w:r>
          <w:rPr>
            <w:rStyle w:val="InternetLink"/>
            <w:rFonts w:ascii="Constantia" w:hAnsi="Constantia"/>
          </w:rPr>
          <w:t>https://www.buyapi.ca/product/raspberry-pi-8mp-camera-board-v2/</w:t>
        </w:r>
      </w:hyperlink>
    </w:p>
    <w:p>
      <w:pPr>
        <w:pStyle w:val="Normal"/>
        <w:rPr>
          <w:rStyle w:val="InternetLink"/>
          <w:rFonts w:ascii="Constantia" w:hAnsi="Constantia"/>
        </w:rPr>
      </w:pPr>
      <w:r>
        <w:rPr>
          <w:rStyle w:val="InternetLink"/>
          <w:rFonts w:ascii="Constantia" w:hAnsi="Constantia"/>
        </w:rPr>
        <w:t>https://www.uctronics.com/arducam-1mp-2-stereoscopic-camera-bundle-kit-for-raspberry-pi-nvidia-jetson-nano-xavier-nx-two-ov9281-global-shutter-monochrome-camera-modules-and-camarray-stereo-camera-hat.html</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logicielles:</w:t>
      </w:r>
    </w:p>
    <w:p>
      <w:pPr>
        <w:pStyle w:val="Normal"/>
        <w:rPr>
          <w:rFonts w:ascii="Constantia" w:hAnsi="Constantia"/>
        </w:rPr>
      </w:pPr>
      <w:hyperlink r:id="rId18">
        <w:r>
          <w:rPr>
            <w:rStyle w:val="InternetLink"/>
            <w:rFonts w:ascii="Constantia" w:hAnsi="Constantia"/>
          </w:rPr>
          <w:t>https://arxiv.org/abs/1704.04861</w:t>
        </w:r>
      </w:hyperlink>
    </w:p>
    <w:p>
      <w:pPr>
        <w:pStyle w:val="Normal"/>
        <w:rPr>
          <w:rFonts w:ascii="Constantia" w:hAnsi="Constantia"/>
        </w:rPr>
      </w:pPr>
      <w:hyperlink r:id="rId19">
        <w:r>
          <w:rPr>
            <w:rStyle w:val="InternetLink"/>
            <w:rFonts w:ascii="Constantia" w:hAnsi="Constantia"/>
          </w:rPr>
          <w:t>https://github.com/espressif/tensorflow/blob/master/tensorflow/lite/micro/examples/doorbell_camera/training_a_model.md</w:t>
        </w:r>
      </w:hyperlink>
    </w:p>
    <w:p>
      <w:pPr>
        <w:pStyle w:val="Normal"/>
        <w:rPr>
          <w:rFonts w:ascii="Constantia" w:hAnsi="Constantia"/>
          <w:color w:val="0563C1"/>
          <w:u w:val="single"/>
        </w:rPr>
      </w:pPr>
      <w:hyperlink r:id="rId20">
        <w:r>
          <w:rPr>
            <w:rStyle w:val="InternetLink"/>
            <w:rFonts w:ascii="Constantia" w:hAnsi="Constantia"/>
          </w:rPr>
          <w:t>https://github.com/tensorflow/models/blob/master/research/slim/nets/mobilenet_v1.py</w:t>
        </w:r>
      </w:hyperlink>
    </w:p>
    <w:p>
      <w:pPr>
        <w:pStyle w:val="Normal"/>
        <w:rPr>
          <w:rFonts w:ascii="Constantia" w:hAnsi="Constantia"/>
        </w:rPr>
      </w:pPr>
      <w:r>
        <w:rPr>
          <w:rFonts w:ascii="Constantia" w:hAnsi="Constantia"/>
        </w:rPr>
        <w:t>https://github.com/JetsonHacksNano/CSI-Camera</w:t>
      </w:r>
    </w:p>
    <w:p>
      <w:pPr>
        <w:pStyle w:val="Normal"/>
        <w:rPr>
          <w:rFonts w:ascii="Constantia" w:hAnsi="Constantia"/>
        </w:rPr>
      </w:pPr>
      <w:hyperlink r:id="rId21">
        <w:r>
          <w:rPr>
            <w:rStyle w:val="InternetLink"/>
            <w:rFonts w:ascii="Constantia" w:hAnsi="Constantia"/>
          </w:rPr>
          <w:t>https://github.com/DrYerzinia/RaspberryPiCamerav21</w:t>
        </w:r>
      </w:hyperlink>
    </w:p>
    <w:p>
      <w:pPr>
        <w:pStyle w:val="Normal"/>
        <w:rPr>
          <w:rStyle w:val="InternetLink"/>
          <w:rFonts w:ascii="Constantia" w:hAnsi="Constantia"/>
        </w:rPr>
      </w:pPr>
      <w:hyperlink r:id="rId22">
        <w:r>
          <w:rPr>
            <w:rStyle w:val="InternetLink"/>
            <w:rFonts w:ascii="Constantia" w:hAnsi="Constantia"/>
          </w:rPr>
          <w:t>https://developer.ridgerun.com/wiki/index.php?title=Jetson_Nano/Development/Building_the_Kernel_from_Source</w:t>
        </w:r>
      </w:hyperlink>
    </w:p>
    <w:p>
      <w:pPr>
        <w:pStyle w:val="Normal"/>
        <w:rPr>
          <w:rStyle w:val="InternetLink"/>
          <w:rFonts w:ascii="Constantia" w:hAnsi="Constantia"/>
        </w:rPr>
      </w:pPr>
      <w:r>
        <w:rPr>
          <w:rStyle w:val="InternetLink"/>
          <w:rFonts w:ascii="Constantia" w:hAnsi="Constantia"/>
        </w:rPr>
        <w:t>http://wiki.ros.org/ROS/Tutorials</w:t>
      </w:r>
    </w:p>
    <w:p>
      <w:pPr>
        <w:pStyle w:val="Normal"/>
        <w:rPr>
          <w:rFonts w:ascii="Constantia" w:hAnsi="Constantia"/>
        </w:rPr>
      </w:pPr>
      <w:hyperlink r:id="rId23">
        <w:r>
          <w:rPr>
            <w:rStyle w:val="InternetLink"/>
            <w:rFonts w:ascii="Constantia" w:hAnsi="Constantia"/>
          </w:rPr>
          <w:t>http://wiki.ros.org/ROS/Tutorials/WritingPublisherSubscriber%28python%29</w:t>
        </w:r>
      </w:hyperlink>
    </w:p>
    <w:p>
      <w:pPr>
        <w:pStyle w:val="Normal"/>
        <w:rPr>
          <w:rFonts w:ascii="Constantia" w:hAnsi="Constantia"/>
          <w:color w:val="0563C1" w:themeColor="hyperlink"/>
          <w:u w:val="single"/>
        </w:rPr>
      </w:pPr>
      <w:hyperlink r:id="rId24">
        <w:r>
          <w:rPr>
            <w:rStyle w:val="InternetLink"/>
            <w:rFonts w:ascii="Constantia" w:hAnsi="Constantia"/>
          </w:rPr>
          <w:t>https://www.arducam.com/docs/camera-for-jetson-nano/multiple-cameras-on-the-jetson-nano/using-arducam-camarry-on-ros/</w:t>
        </w:r>
      </w:hyperlink>
    </w:p>
    <w:p>
      <w:pPr>
        <w:pStyle w:val="Normal"/>
        <w:rPr>
          <w:rFonts w:ascii="Constantia" w:hAnsi="Constantia"/>
          <w:color w:val="0563C1" w:themeColor="hyperlink"/>
          <w:u w:val="single"/>
        </w:rPr>
      </w:pPr>
      <w:hyperlink r:id="rId25">
        <w:r>
          <w:rPr>
            <w:rStyle w:val="InternetLink"/>
            <w:rFonts w:ascii="Constantia" w:hAnsi="Constantia"/>
          </w:rPr>
          <w:t>https://github.com/ArduCAM/MIPI_Camera</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Heading"/>
        <w:numPr>
          <w:ilvl w:val="0"/>
          <w:numId w:val="0"/>
        </w:numPr>
        <w:outlineLvl w:val="0"/>
        <w:rPr/>
      </w:pPr>
      <w:bookmarkStart w:id="33" w:name="_Toc51846235"/>
      <w:r>
        <w:rPr/>
        <w:t>Liste des figures</w:t>
      </w:r>
      <w:bookmarkEnd w:id="33"/>
    </w:p>
    <w:p>
      <w:pPr>
        <w:pStyle w:val="Tableoffigures"/>
        <w:tabs>
          <w:tab w:val="right" w:pos="8630" w:leader="dot"/>
        </w:tabs>
        <w:rPr>
          <w:rFonts w:eastAsia="" w:eastAsiaTheme="minorEastAsia"/>
          <w:lang w:eastAsia="fr-CA"/>
        </w:rPr>
      </w:pPr>
      <w:r>
        <w:fldChar w:fldCharType="begin"/>
      </w:r>
      <w:r>
        <w:rPr>
          <w:rStyle w:val="IndexLink"/>
        </w:rPr>
        <w:instrText> TOC \c "Figure" </w:instrText>
      </w:r>
      <w:r>
        <w:rPr>
          <w:rStyle w:val="IndexLink"/>
        </w:rPr>
        <w:fldChar w:fldCharType="separate"/>
      </w:r>
      <w:hyperlink w:anchor="_Toc51845922">
        <w:r>
          <w:rPr>
            <w:rStyle w:val="IndexLink"/>
          </w:rPr>
          <w:t>Figure 1: Architecture système</w:t>
        </w:r>
        <w:r>
          <w:rPr>
            <w:webHidden/>
          </w:rPr>
          <w:fldChar w:fldCharType="begin"/>
        </w:r>
        <w:r>
          <w:rPr>
            <w:webHidden/>
          </w:rPr>
          <w:instrText>PAGEREF _Toc51845922 \h</w:instrText>
        </w:r>
        <w:r>
          <w:rPr>
            <w:webHidden/>
          </w:rPr>
          <w:fldChar w:fldCharType="separate"/>
        </w:r>
        <w:r>
          <w:rPr>
            <w:rStyle w:val="IndexLink"/>
            <w:vanish w:val="false"/>
          </w:rPr>
          <w:tab/>
          <w:t>6</w:t>
        </w:r>
        <w:r>
          <w:rPr>
            <w:webHidden/>
          </w:rPr>
          <w:fldChar w:fldCharType="end"/>
        </w:r>
      </w:hyperlink>
    </w:p>
    <w:p>
      <w:pPr>
        <w:pStyle w:val="Tableoffigures"/>
        <w:tabs>
          <w:tab w:val="right" w:pos="8630" w:leader="dot"/>
        </w:tabs>
        <w:rPr>
          <w:rFonts w:eastAsia="" w:eastAsiaTheme="minorEastAsia"/>
          <w:lang w:eastAsia="fr-CA"/>
        </w:rPr>
      </w:pPr>
      <w:hyperlink w:anchor="_Toc51845923">
        <w:r>
          <w:rPr>
            <w:rStyle w:val="IndexLink"/>
          </w:rPr>
          <w:t>Figure 2: Architecture matérielle</w:t>
        </w:r>
        <w:r>
          <w:rPr>
            <w:webHidden/>
          </w:rPr>
          <w:fldChar w:fldCharType="begin"/>
        </w:r>
        <w:r>
          <w:rPr>
            <w:webHidden/>
          </w:rPr>
          <w:instrText>PAGEREF _Toc51845923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hyperlink w:anchor="_Toc51845924">
        <w:r>
          <w:rPr>
            <w:rStyle w:val="IndexLink"/>
          </w:rPr>
          <w:t>Figure 3: Architecture logicielle</w:t>
        </w:r>
        <w:r>
          <w:rPr>
            <w:webHidden/>
          </w:rPr>
          <w:fldChar w:fldCharType="begin"/>
        </w:r>
        <w:r>
          <w:rPr>
            <w:webHidden/>
          </w:rPr>
          <w:instrText>PAGEREF _Toc51845924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hyperlink r:id="rId26">
        <w:r>
          <w:rPr>
            <w:rStyle w:val="IndexLink"/>
          </w:rPr>
          <w:t>Figure 4: Architecture logicielle: réseau neuronal</w:t>
        </w:r>
      </w:hyperlink>
      <w:r>
        <w:rPr>
          <w:vanish w:val="false"/>
        </w:rPr>
        <w:tab/>
        <w:t>8</w:t>
      </w:r>
    </w:p>
    <w:p>
      <w:pPr>
        <w:pStyle w:val="Normal"/>
        <w:rPr/>
      </w:pPr>
      <w:r>
        <w:rPr/>
      </w:r>
      <w:r>
        <w:rPr/>
        <w:fldChar w:fldCharType="end"/>
      </w:r>
    </w:p>
    <w:p>
      <w:pPr>
        <w:pStyle w:val="TOCHeading"/>
        <w:numPr>
          <w:ilvl w:val="0"/>
          <w:numId w:val="0"/>
        </w:numPr>
        <w:outlineLvl w:val="0"/>
        <w:rPr/>
      </w:pPr>
      <w:bookmarkStart w:id="34" w:name="_Toc51846236"/>
      <w:r>
        <w:rPr/>
        <w:t>Liste des tableaux</w:t>
      </w:r>
      <w:bookmarkEnd w:id="34"/>
    </w:p>
    <w:p>
      <w:pPr>
        <w:pStyle w:val="Tableoffigures"/>
        <w:tabs>
          <w:tab w:val="right" w:pos="8630" w:leader="dot"/>
        </w:tabs>
        <w:rPr>
          <w:rFonts w:eastAsia="" w:eastAsiaTheme="minorEastAsia"/>
          <w:lang w:eastAsia="fr-CA"/>
        </w:rPr>
      </w:pPr>
      <w:r>
        <w:fldChar w:fldCharType="begin"/>
      </w:r>
      <w:r>
        <w:rPr>
          <w:rStyle w:val="IndexLink"/>
        </w:rPr>
        <w:instrText> TOC \c "Tableau" </w:instrText>
      </w:r>
      <w:r>
        <w:rPr>
          <w:rStyle w:val="IndexLink"/>
        </w:rPr>
        <w:fldChar w:fldCharType="separate"/>
      </w:r>
      <w:hyperlink w:anchor="_Toc51846192">
        <w:r>
          <w:rPr>
            <w:rStyle w:val="IndexLink"/>
          </w:rPr>
          <w:t>Tableau 1: Identification et description des requis systèmes</w:t>
        </w:r>
        <w:r>
          <w:rPr>
            <w:webHidden/>
          </w:rPr>
          <w:fldChar w:fldCharType="begin"/>
        </w:r>
        <w:r>
          <w:rPr>
            <w:webHidden/>
          </w:rPr>
          <w:instrText>PAGEREF _Toc51846192 \h</w:instrText>
        </w:r>
        <w:r>
          <w:rPr>
            <w:webHidden/>
          </w:rPr>
          <w:fldChar w:fldCharType="separate"/>
        </w:r>
        <w:r>
          <w:rPr>
            <w:rStyle w:val="IndexLink"/>
            <w:vanish w:val="false"/>
          </w:rPr>
          <w:tab/>
          <w:t>3</w:t>
        </w:r>
        <w:r>
          <w:rPr>
            <w:webHidden/>
          </w:rPr>
          <w:fldChar w:fldCharType="end"/>
        </w:r>
      </w:hyperlink>
    </w:p>
    <w:p>
      <w:pPr>
        <w:pStyle w:val="Tableoffigures"/>
        <w:tabs>
          <w:tab w:val="right" w:pos="8630" w:leader="dot"/>
        </w:tabs>
        <w:rPr>
          <w:rFonts w:eastAsia="" w:eastAsiaTheme="minorEastAsia"/>
          <w:lang w:eastAsia="fr-CA"/>
        </w:rPr>
      </w:pPr>
      <w:hyperlink w:anchor="_Toc51846193">
        <w:r>
          <w:rPr>
            <w:rStyle w:val="IndexLink"/>
          </w:rPr>
          <w:t>Tableau 2: Identification et description des requis matériel</w:t>
        </w:r>
        <w:r>
          <w:rPr>
            <w:webHidden/>
          </w:rPr>
          <w:fldChar w:fldCharType="begin"/>
        </w:r>
        <w:r>
          <w:rPr>
            <w:webHidden/>
          </w:rPr>
          <w:instrText>PAGEREF _Toc51846193 \h</w:instrText>
        </w:r>
        <w:r>
          <w:rPr>
            <w:webHidden/>
          </w:rPr>
          <w:fldChar w:fldCharType="separate"/>
        </w:r>
        <w:r>
          <w:rPr>
            <w:rStyle w:val="IndexLink"/>
            <w:vanish w:val="false"/>
          </w:rPr>
          <w:tab/>
          <w:t>4</w:t>
        </w:r>
        <w:r>
          <w:rPr>
            <w:webHidden/>
          </w:rPr>
          <w:fldChar w:fldCharType="end"/>
        </w:r>
      </w:hyperlink>
    </w:p>
    <w:p>
      <w:pPr>
        <w:pStyle w:val="Tableoffigures"/>
        <w:tabs>
          <w:tab w:val="right" w:pos="8630" w:leader="dot"/>
        </w:tabs>
        <w:rPr>
          <w:rFonts w:eastAsia="" w:eastAsiaTheme="minorEastAsia"/>
          <w:lang w:eastAsia="fr-CA"/>
        </w:rPr>
      </w:pPr>
      <w:hyperlink w:anchor="_Toc51846194">
        <w:r>
          <w:rPr>
            <w:rStyle w:val="IndexLink"/>
          </w:rPr>
          <w:t>Tableau 3: Encodage PWM pour servomoteurs</w:t>
        </w:r>
        <w:r>
          <w:rPr>
            <w:webHidden/>
          </w:rPr>
          <w:fldChar w:fldCharType="begin"/>
        </w:r>
        <w:r>
          <w:rPr>
            <w:webHidden/>
          </w:rPr>
          <w:instrText>PAGEREF _Toc51846194 \h</w:instrText>
        </w:r>
        <w:r>
          <w:rPr>
            <w:webHidden/>
          </w:rPr>
          <w:fldChar w:fldCharType="separate"/>
        </w:r>
        <w:r>
          <w:rPr>
            <w:rStyle w:val="IndexLink"/>
            <w:vanish w:val="false"/>
          </w:rPr>
          <w:tab/>
          <w:t>5</w:t>
        </w:r>
        <w:r>
          <w:rPr>
            <w:webHidden/>
          </w:rPr>
          <w:fldChar w:fldCharType="end"/>
        </w:r>
      </w:hyperlink>
    </w:p>
    <w:p>
      <w:pPr>
        <w:pStyle w:val="Tableoffigures"/>
        <w:tabs>
          <w:tab w:val="right" w:pos="8630" w:leader="dot"/>
        </w:tabs>
        <w:rPr>
          <w:rFonts w:eastAsia="" w:eastAsiaTheme="minorEastAsia"/>
          <w:lang w:eastAsia="fr-CA"/>
        </w:rPr>
      </w:pPr>
      <w:hyperlink w:anchor="_Toc51846195">
        <w:r>
          <w:rPr>
            <w:rStyle w:val="IndexLink"/>
          </w:rPr>
          <w:t>Tableau 4: Identification et description des requis logiciels</w:t>
        </w:r>
        <w:r>
          <w:rPr>
            <w:webHidden/>
          </w:rPr>
          <w:fldChar w:fldCharType="begin"/>
        </w:r>
        <w:r>
          <w:rPr>
            <w:webHidden/>
          </w:rPr>
          <w:instrText>PAGEREF _Toc51846195 \h</w:instrText>
        </w:r>
        <w:r>
          <w:rPr>
            <w:webHidden/>
          </w:rPr>
          <w:fldChar w:fldCharType="separate"/>
        </w:r>
        <w:r>
          <w:rPr>
            <w:rStyle w:val="IndexLink"/>
            <w:vanish w:val="false"/>
          </w:rPr>
          <w:tab/>
          <w:t>6</w:t>
        </w:r>
        <w:r>
          <w:rPr>
            <w:webHidden/>
          </w:rPr>
          <w:fldChar w:fldCharType="end"/>
        </w:r>
      </w:hyperlink>
    </w:p>
    <w:p>
      <w:pPr>
        <w:pStyle w:val="Normal"/>
        <w:widowControl/>
        <w:bidi w:val="0"/>
        <w:spacing w:lineRule="auto" w:line="259" w:before="0" w:after="160"/>
        <w:jc w:val="left"/>
        <w:rPr/>
      </w:pPr>
      <w:r>
        <w:rPr/>
      </w:r>
      <w:r>
        <w:rPr/>
        <w:fldChar w:fldCharType="end"/>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nstanti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480" w:hanging="360"/>
      </w:pPr>
      <w:rPr>
        <w:rFonts w:ascii="Arial" w:hAnsi="Arial" w:cs="Arial" w:hint="default"/>
        <w:rFonts w:cs="Arial"/>
        <w:lang w:val="fr-CA"/>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Fonts w:cs="Wingdings"/>
      </w:rPr>
    </w:lvl>
    <w:lvl w:ilvl="3">
      <w:start w:val="1"/>
      <w:numFmt w:val="bullet"/>
      <w:lvlText w:val=""/>
      <w:lvlJc w:val="left"/>
      <w:pPr>
        <w:ind w:left="2640" w:hanging="360"/>
      </w:pPr>
      <w:rPr>
        <w:rFonts w:ascii="Symbol" w:hAnsi="Symbol" w:cs="Symbol" w:hint="default"/>
        <w:rFonts w:cs="Symbol"/>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Fonts w:cs="Wingdings"/>
      </w:rPr>
    </w:lvl>
    <w:lvl w:ilvl="6">
      <w:start w:val="1"/>
      <w:numFmt w:val="bullet"/>
      <w:lvlText w:val=""/>
      <w:lvlJc w:val="left"/>
      <w:pPr>
        <w:ind w:left="4800" w:hanging="360"/>
      </w:pPr>
      <w:rPr>
        <w:rFonts w:ascii="Symbol" w:hAnsi="Symbol" w:cs="Symbol" w:hint="default"/>
        <w:rFonts w:cs="Symbol"/>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Heading1">
    <w:name w:val="Heading 1"/>
    <w:basedOn w:val="Normal"/>
    <w:next w:val="Normal"/>
    <w:link w:val="Titre1Car"/>
    <w:uiPriority w:val="9"/>
    <w:qFormat/>
    <w:rsid w:val="0016366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itre2Car"/>
    <w:uiPriority w:val="1"/>
    <w:qFormat/>
    <w:rsid w:val="00ce3f0d"/>
    <w:pPr>
      <w:widowControl w:val="false"/>
      <w:spacing w:lineRule="auto" w:line="240" w:before="39" w:after="0"/>
      <w:ind w:left="880" w:hanging="0"/>
      <w:outlineLvl w:val="1"/>
    </w:pPr>
    <w:rPr>
      <w:rFonts w:ascii="Calibri" w:hAnsi="Calibri" w:eastAsia="Calibri" w:cs="Calibri"/>
      <w:b/>
      <w:bCs/>
      <w:sz w:val="24"/>
      <w:szCs w:val="24"/>
      <w:lang w:val="en-US"/>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74b8f"/>
    <w:rPr/>
  </w:style>
  <w:style w:type="character" w:styleId="Normaltextrun" w:customStyle="1">
    <w:name w:val="normaltextrun"/>
    <w:basedOn w:val="DefaultParagraphFont"/>
    <w:qFormat/>
    <w:rsid w:val="00374b8f"/>
    <w:rPr/>
  </w:style>
  <w:style w:type="character" w:styleId="Pagebreaktextspan" w:customStyle="1">
    <w:name w:val="pagebreaktextspan"/>
    <w:basedOn w:val="DefaultParagraphFont"/>
    <w:qFormat/>
    <w:rsid w:val="00374b8f"/>
    <w:rPr/>
  </w:style>
  <w:style w:type="character" w:styleId="InternetLink">
    <w:name w:val="Internet Link"/>
    <w:basedOn w:val="DefaultParagraphFont"/>
    <w:uiPriority w:val="99"/>
    <w:unhideWhenUsed/>
    <w:rsid w:val="00f12d06"/>
    <w:rPr>
      <w:color w:val="0563C1" w:themeColor="hyperlink"/>
      <w:u w:val="single"/>
    </w:rPr>
  </w:style>
  <w:style w:type="character" w:styleId="ListLabel68" w:customStyle="1">
    <w:name w:val="ListLabel 68"/>
    <w:qFormat/>
    <w:rPr>
      <w:lang w:val="en-CA"/>
    </w:rPr>
  </w:style>
  <w:style w:type="character" w:styleId="ListLabel69" w:customStyle="1">
    <w:name w:val="ListLabel 69"/>
    <w:qFormat/>
    <w:rPr>
      <w:rFonts w:ascii="Times New Roman" w:hAnsi="Times New Roman" w:cs="Times New Roman"/>
      <w:sz w:val="24"/>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lang w:val="en-CA"/>
    </w:rPr>
  </w:style>
  <w:style w:type="character" w:styleId="ListLabel79" w:customStyle="1">
    <w:name w:val="ListLabel 79"/>
    <w:qFormat/>
    <w:rPr/>
  </w:style>
  <w:style w:type="character" w:styleId="ListLabel80" w:customStyle="1">
    <w:name w:val="ListLabel 80"/>
    <w:qFormat/>
    <w:rPr>
      <w:rFonts w:ascii="Times New Roman" w:hAnsi="Times New Roman" w:cs="Times New Roman"/>
      <w:sz w:val="24"/>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lang w:val="en-CA"/>
    </w:rPr>
  </w:style>
  <w:style w:type="character" w:styleId="ListLabel90" w:customStyle="1">
    <w:name w:val="ListLabel 90"/>
    <w:qFormat/>
    <w:rPr/>
  </w:style>
  <w:style w:type="character" w:styleId="ListLabel91" w:customStyle="1">
    <w:name w:val="ListLabel 91"/>
    <w:qFormat/>
    <w:rPr>
      <w:rFonts w:ascii="Times New Roman" w:hAnsi="Times New Roman" w:cs="Times New Roman"/>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lang w:val="en-CA"/>
    </w:rPr>
  </w:style>
  <w:style w:type="character" w:styleId="ListLabel101" w:customStyle="1">
    <w:name w:val="ListLabel 101"/>
    <w:qFormat/>
    <w:rPr/>
  </w:style>
  <w:style w:type="character" w:styleId="VisitedInternetLink" w:customStyle="1">
    <w:name w:val="Visited Internet Link"/>
    <w:rPr>
      <w:color w:val="800000"/>
      <w:u w:val="single"/>
    </w:rPr>
  </w:style>
  <w:style w:type="character" w:styleId="Titre2Car" w:customStyle="1">
    <w:name w:val="Titre 2 Car"/>
    <w:basedOn w:val="DefaultParagraphFont"/>
    <w:link w:val="Titre2"/>
    <w:uiPriority w:val="1"/>
    <w:qFormat/>
    <w:rsid w:val="00ce3f0d"/>
    <w:rPr>
      <w:rFonts w:ascii="Calibri" w:hAnsi="Calibri" w:eastAsia="Calibri" w:cs="Calibri"/>
      <w:b/>
      <w:bCs/>
      <w:sz w:val="24"/>
      <w:szCs w:val="24"/>
      <w:lang w:val="en-US"/>
    </w:rPr>
  </w:style>
  <w:style w:type="character" w:styleId="Annotationreference">
    <w:name w:val="annotation reference"/>
    <w:basedOn w:val="DefaultParagraphFont"/>
    <w:uiPriority w:val="99"/>
    <w:semiHidden/>
    <w:unhideWhenUsed/>
    <w:qFormat/>
    <w:rsid w:val="00c1090d"/>
    <w:rPr>
      <w:sz w:val="16"/>
      <w:szCs w:val="16"/>
    </w:rPr>
  </w:style>
  <w:style w:type="character" w:styleId="CommentaireCar" w:customStyle="1">
    <w:name w:val="Commentaire Car"/>
    <w:basedOn w:val="DefaultParagraphFont"/>
    <w:link w:val="Commentaire"/>
    <w:uiPriority w:val="99"/>
    <w:semiHidden/>
    <w:qFormat/>
    <w:rsid w:val="00c1090d"/>
    <w:rPr>
      <w:szCs w:val="20"/>
    </w:rPr>
  </w:style>
  <w:style w:type="character" w:styleId="ObjetducommentaireCar" w:customStyle="1">
    <w:name w:val="Objet du commentaire Car"/>
    <w:basedOn w:val="CommentaireCar"/>
    <w:link w:val="Objetducommentaire"/>
    <w:uiPriority w:val="99"/>
    <w:semiHidden/>
    <w:qFormat/>
    <w:rsid w:val="00c1090d"/>
    <w:rPr>
      <w:b/>
      <w:bCs/>
      <w:szCs w:val="20"/>
    </w:rPr>
  </w:style>
  <w:style w:type="character" w:styleId="TextedebullesCar" w:customStyle="1">
    <w:name w:val="Texte de bulles Car"/>
    <w:basedOn w:val="DefaultParagraphFont"/>
    <w:link w:val="Textedebulles"/>
    <w:uiPriority w:val="99"/>
    <w:semiHidden/>
    <w:qFormat/>
    <w:rsid w:val="00c1090d"/>
    <w:rPr>
      <w:rFonts w:ascii="Segoe UI" w:hAnsi="Segoe UI" w:cs="Segoe UI"/>
      <w:sz w:val="18"/>
      <w:szCs w:val="18"/>
    </w:rPr>
  </w:style>
  <w:style w:type="character" w:styleId="Titre1Car" w:customStyle="1">
    <w:name w:val="Titre 1 Car"/>
    <w:basedOn w:val="DefaultParagraphFont"/>
    <w:link w:val="Titre1"/>
    <w:uiPriority w:val="9"/>
    <w:qFormat/>
    <w:rsid w:val="0016366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Reference">
    <w:name w:val="Intense Reference"/>
    <w:basedOn w:val="DefaultParagraphFont"/>
    <w:uiPriority w:val="32"/>
    <w:qFormat/>
    <w:rsid w:val="00f12d06"/>
    <w:rPr>
      <w:b/>
      <w:bCs/>
      <w:smallCaps/>
      <w:color w:val="5B9BD5" w:themeColor="accent1"/>
      <w:spacing w:val="5"/>
    </w:rPr>
  </w:style>
  <w:style w:type="character" w:styleId="IntenseEmphasis">
    <w:name w:val="Intense Emphasis"/>
    <w:basedOn w:val="DefaultParagraphFont"/>
    <w:uiPriority w:val="21"/>
    <w:qFormat/>
    <w:rsid w:val="00f12d06"/>
    <w:rPr>
      <w:i/>
      <w:iCs/>
      <w:color w:val="5B9BD5" w:themeColor="accent1"/>
    </w:rPr>
  </w:style>
  <w:style w:type="character" w:styleId="ListLabel102">
    <w:name w:val="ListLabel 102"/>
    <w:qFormat/>
    <w:rPr>
      <w:rFonts w:ascii="Times New Roman" w:hAnsi="Times New Roman" w:cs="Times New Roman"/>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onstantia" w:hAnsi="Constantia" w:eastAsia="Times New Roman" w:cs="Arial"/>
      <w:lang w:val="fr-CA"/>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ascii="Constantia" w:hAnsi="Constantia"/>
    </w:rPr>
  </w:style>
  <w:style w:type="character" w:styleId="ListLabel116">
    <w:name w:val="ListLabel 116"/>
    <w:qFormat/>
    <w:rPr>
      <w:rFonts w:ascii="Constantia" w:hAnsi="Constantia"/>
    </w:rPr>
  </w:style>
  <w:style w:type="character" w:styleId="IndexLink">
    <w:name w:val="Index Link"/>
    <w:qFormat/>
    <w:rPr/>
  </w:style>
  <w:style w:type="character" w:styleId="ListLabel117">
    <w:name w:val="ListLabel 117"/>
    <w:qFormat/>
    <w:rPr>
      <w:rFonts w:ascii="Times New Roman" w:hAnsi="Times New Roman" w:cs="Times New Roman"/>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Constantia" w:hAnsi="Constantia" w:cs="Arial"/>
      <w:lang w:val="fr-CA"/>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Constantia" w:hAnsi="Constanti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4612e7"/>
    <w:pPr>
      <w:spacing w:lineRule="auto" w:line="240" w:before="0" w:after="200"/>
    </w:pPr>
    <w:rPr>
      <w:i/>
      <w:iCs/>
      <w:color w:val="44546A" w:themeColor="text2"/>
      <w:sz w:val="18"/>
      <w:szCs w:val="18"/>
    </w:rPr>
  </w:style>
  <w:style w:type="paragraph" w:styleId="Paragraph" w:customStyle="1">
    <w:name w:val="paragraph"/>
    <w:basedOn w:val="Normal"/>
    <w:qFormat/>
    <w:rsid w:val="00374b8f"/>
    <w:pPr>
      <w:spacing w:lineRule="auto" w:line="240" w:beforeAutospacing="1" w:afterAutospacing="1"/>
    </w:pPr>
    <w:rPr>
      <w:rFonts w:ascii="Times New Roman" w:hAnsi="Times New Roman" w:eastAsia="Times New Roman" w:cs="Times New Roman"/>
      <w:sz w:val="24"/>
      <w:szCs w:val="24"/>
      <w:lang w:eastAsia="fr-CA"/>
    </w:rPr>
  </w:style>
  <w:style w:type="paragraph" w:styleId="TableParagraph" w:customStyle="1">
    <w:name w:val="Table Paragraph"/>
    <w:basedOn w:val="Normal"/>
    <w:uiPriority w:val="1"/>
    <w:qFormat/>
    <w:pPr/>
    <w:rPr>
      <w:rFonts w:ascii="Calibri Light" w:hAnsi="Calibri Light" w:eastAsia="Calibri Light" w:cs="Calibri Light"/>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aireCar"/>
    <w:uiPriority w:val="99"/>
    <w:semiHidden/>
    <w:unhideWhenUsed/>
    <w:qFormat/>
    <w:rsid w:val="00c1090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1090d"/>
    <w:pPr/>
    <w:rPr>
      <w:b/>
      <w:bCs/>
    </w:rPr>
  </w:style>
  <w:style w:type="paragraph" w:styleId="BalloonText">
    <w:name w:val="Balloon Text"/>
    <w:basedOn w:val="Normal"/>
    <w:link w:val="TextedebullesCar"/>
    <w:uiPriority w:val="99"/>
    <w:semiHidden/>
    <w:unhideWhenUsed/>
    <w:qFormat/>
    <w:rsid w:val="00c1090d"/>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163669"/>
    <w:pPr/>
    <w:rPr>
      <w:lang w:eastAsia="fr-CA"/>
    </w:rPr>
  </w:style>
  <w:style w:type="paragraph" w:styleId="Contents1">
    <w:name w:val="TOC 1"/>
    <w:basedOn w:val="Normal"/>
    <w:next w:val="Normal"/>
    <w:autoRedefine/>
    <w:uiPriority w:val="39"/>
    <w:unhideWhenUsed/>
    <w:rsid w:val="00f12d06"/>
    <w:pPr>
      <w:spacing w:before="0" w:after="100"/>
    </w:pPr>
    <w:rPr/>
  </w:style>
  <w:style w:type="paragraph" w:styleId="Contents2">
    <w:name w:val="TOC 2"/>
    <w:basedOn w:val="Normal"/>
    <w:next w:val="Normal"/>
    <w:autoRedefine/>
    <w:uiPriority w:val="39"/>
    <w:unhideWhenUsed/>
    <w:rsid w:val="002e7ea4"/>
    <w:pPr>
      <w:spacing w:before="0" w:after="100"/>
      <w:ind w:left="220" w:hanging="0"/>
    </w:pPr>
    <w:rPr>
      <w:rFonts w:eastAsia="" w:cs="Times New Roman" w:eastAsiaTheme="minorEastAsia"/>
      <w:lang w:eastAsia="fr-CA"/>
    </w:rPr>
  </w:style>
  <w:style w:type="paragraph" w:styleId="Contents3">
    <w:name w:val="TOC 3"/>
    <w:basedOn w:val="Normal"/>
    <w:next w:val="Normal"/>
    <w:autoRedefine/>
    <w:uiPriority w:val="39"/>
    <w:unhideWhenUsed/>
    <w:rsid w:val="002e7ea4"/>
    <w:pPr>
      <w:spacing w:before="0" w:after="100"/>
      <w:ind w:left="440" w:hanging="0"/>
    </w:pPr>
    <w:rPr>
      <w:rFonts w:eastAsia="" w:cs="Times New Roman" w:eastAsiaTheme="minorEastAsia"/>
      <w:lang w:eastAsia="fr-CA"/>
    </w:rPr>
  </w:style>
  <w:style w:type="paragraph" w:styleId="Tableoffigures">
    <w:name w:val="table of figures"/>
    <w:basedOn w:val="Normal"/>
    <w:next w:val="Normal"/>
    <w:uiPriority w:val="99"/>
    <w:unhideWhenUsed/>
    <w:qFormat/>
    <w:rsid w:val="000e52c1"/>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ce3f0d"/>
    <w:rPr>
      <w:lang w:val="en-US"/>
      <w:sz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abstractguy/TSO_project" TargetMode="External"/><Relationship Id="rId9" Type="http://schemas.openxmlformats.org/officeDocument/2006/relationships/hyperlink" Target="https://grabcad.com/library/uarm-metal-1" TargetMode="External"/><Relationship Id="rId10" Type="http://schemas.openxmlformats.org/officeDocument/2006/relationships/hyperlink" Target="http://download.ufactory.cc/docs/en/uArm-Metal-Developer-Guide.pdf" TargetMode="External"/><Relationship Id="rId11" Type="http://schemas.openxmlformats.org/officeDocument/2006/relationships/hyperlink" Target="https://www.uctronics.com/download/cam_module/OV2640DS.pdf" TargetMode="External"/><Relationship Id="rId12" Type="http://schemas.openxmlformats.org/officeDocument/2006/relationships/hyperlink" Target="https://dl.espressif.com/dl/schematics/esp32_devkitc_v4-sch.pdf" TargetMode="External"/><Relationship Id="rId13" Type="http://schemas.openxmlformats.org/officeDocument/2006/relationships/hyperlink" Target="https://www.espressif.com/sites/default/files/documentation/esp32-wroom-32_datasheet_en.pdf" TargetMode="External"/><Relationship Id="rId14" Type="http://schemas.openxmlformats.org/officeDocument/2006/relationships/hyperlink" Target="https://www.raspberrypi.org/documentation/hardware/camera/schematics/rpi_SCH_Camera2_2p1.pdf" TargetMode="External"/><Relationship Id="rId15" Type="http://schemas.openxmlformats.org/officeDocument/2006/relationships/hyperlink" Target="https://www.raspberrypi.org/documentation/hardware/camera/schematics/rpi_SCH_HQcamera_1p0.pdf" TargetMode="External"/><Relationship Id="rId16" Type="http://schemas.openxmlformats.org/officeDocument/2006/relationships/hyperlink" Target="https://github.com/RidgeRun/NVIDIA-Jetson-IMX477-RPIV3" TargetMode="External"/><Relationship Id="rId17" Type="http://schemas.openxmlformats.org/officeDocument/2006/relationships/hyperlink" Target="https://www.buyapi.ca/product/raspberry-pi-8mp-camera-board-v2/" TargetMode="External"/><Relationship Id="rId18" Type="http://schemas.openxmlformats.org/officeDocument/2006/relationships/hyperlink" Target="https://arxiv.org/abs/1704.04861" TargetMode="External"/><Relationship Id="rId19" Type="http://schemas.openxmlformats.org/officeDocument/2006/relationships/hyperlink" Target="https://github.com/espressif/tensorflow/blob/master/tensorflow/lite/micro/examples/doorbell_camera/training_a_model.md" TargetMode="External"/><Relationship Id="rId20" Type="http://schemas.openxmlformats.org/officeDocument/2006/relationships/hyperlink" Target="https://github.com/tensorflow/models/blob/master/research/slim/nets/mobilenet_v1.py" TargetMode="External"/><Relationship Id="rId21" Type="http://schemas.openxmlformats.org/officeDocument/2006/relationships/hyperlink" Target="https://github.com/DrYerzinia/RaspberryPiCamerav21" TargetMode="External"/><Relationship Id="rId22" Type="http://schemas.openxmlformats.org/officeDocument/2006/relationships/hyperlink" Target="https://developer.ridgerun.com/wiki/index.php?title=Jetson_Nano/Development/Building_the_Kernel_from_Source" TargetMode="External"/><Relationship Id="rId23" Type="http://schemas.openxmlformats.org/officeDocument/2006/relationships/hyperlink" Target="http://wiki.ros.org/ROS/Tutorials/WritingPublisherSubscriber(python)" TargetMode="External"/><Relationship Id="rId24" Type="http://schemas.openxmlformats.org/officeDocument/2006/relationships/hyperlink" Target="https://www.arducam.com/docs/camera-for-jetson-nano/multiple-cameras-on-the-jetson-nano/using-arducam-camarry-on-ros/" TargetMode="External"/><Relationship Id="rId25" Type="http://schemas.openxmlformats.org/officeDocument/2006/relationships/hyperlink" Target="https://github.com/ArduCAM/MIPI_Camera" TargetMode="External"/><Relationship Id="rId26" Type="http://schemas.openxmlformats.org/officeDocument/2006/relationships/hyperlink" Target="../../../../../../../U:/Avant-derniere%20session/Yves/DOC/Projet.docx#_Toc51845925"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90D2-B251-4664-B1F6-A20DC99D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Application>LibreOffice/6.0.7.3$Linux_X86_64 LibreOffice_project/00m0$Build-3</Application>
  <Pages>16</Pages>
  <Words>2354</Words>
  <Characters>14789</Characters>
  <CharactersWithSpaces>16813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2020-09-11T19:51:00Z</dcterms:created>
  <dc:creator>Samuel Duclos</dc:creator>
  <dc:description/>
  <dc:language>en-CA</dc:language>
  <cp:lastModifiedBy/>
  <dcterms:modified xsi:type="dcterms:W3CDTF">2021-03-29T23:57:39Z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