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SAMSUNG 삼성화재 &amp; 삼성카드와 BIG WAVE 3 뷰티핀테크 아키텍쳐</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K-BEAUTY의 새로운 RUTIN 제안서</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혁신적 뷰티 핀테크 생태계 Cos-Tech-Med 구축 및 확장 전략</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사업 배경 및 시장 기회</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빅웨이브3 회사 개요</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창업진 및 경영 노하우</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빅웨이브3</w:t>
      </w:r>
      <w:r w:rsidDel="00000000" w:rsidR="00000000" w:rsidRPr="00000000">
        <w:rPr>
          <w:rFonts w:ascii="Google Sans" w:cs="Google Sans" w:eastAsia="Google Sans" w:hAnsi="Google Sans"/>
          <w:color w:val="1f1f1f"/>
          <w:rtl w:val="0"/>
        </w:rPr>
        <w:t xml:space="preserve">는 2025년 11월 설립된 화장품 유통 및 뷰티 핀테크 플랫폼 사업을 영위하는 혁신 스타트업입니다.</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대주주인 부회장(박영광)은 국내 4,700여 개 피부과 및 전문 병원에 납품하고 해외 43개국의 피부·성형 병원에 수출 및 유통된 대한민국 대표 고기능성 더마 코스메틱 브랜드 '셀퓨전C(CMS 랩)'를 직접 창업 및 경영하고 성공적으로 엑시트(Exit)시킨 업계 최고 수준의 제조·유통·해외 수출 및 플랫폼 운영 노하우를 보유한 검증된 창업자입니다.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자본금 및 주주 구조</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자본금 1억 5,000만 원으로 구성되어 있으며, 주요 주주는 피부과 및 성형외과 전문의들로 구성되어 신뢰도 높은 메디컬 네트워크를 제공합니다.</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이에 더해 글로벌 왓슨스(Watsons) 드럭스토어 및 홍콩 사사(Sasa)의 한국구매대표가 대주주 및 주요 주주로 참여하여 강력한 글로벌 유통망 체인을 확보하고 있습니다.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회사 소재지</w:t>
      </w:r>
    </w:p>
    <w:p w:rsidR="00000000" w:rsidDel="00000000" w:rsidP="00000000" w:rsidRDefault="00000000" w:rsidRPr="00000000" w14:paraId="0000000D">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경기도 하남시 덕풍북로</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브랜드 및 마케팅 포트폴리오</w:t>
      </w:r>
    </w:p>
    <w:p w:rsidR="00000000" w:rsidDel="00000000" w:rsidP="00000000" w:rsidRDefault="00000000" w:rsidRPr="00000000" w14:paraId="0000000F">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화장품 부문:</w:t>
      </w:r>
      <w:r w:rsidDel="00000000" w:rsidR="00000000" w:rsidRPr="00000000">
        <w:rPr>
          <w:rFonts w:ascii="Google Sans" w:cs="Google Sans" w:eastAsia="Google Sans" w:hAnsi="Google Sans"/>
          <w:color w:val="1f1f1f"/>
          <w:rtl w:val="0"/>
        </w:rPr>
        <w:t xml:space="preserve"> 빅웨이브3가 자체적으로 지적재산권을 소유하고 개발 및 양산을 준비한 총 8개의 더마 코스메틱 독자 브랜드 포트폴리오를 확보하고 있습니다.</w:t>
      </w:r>
    </w:p>
    <w:p w:rsidR="00000000" w:rsidDel="00000000" w:rsidP="00000000" w:rsidRDefault="00000000" w:rsidRPr="00000000" w14:paraId="00000010">
      <w:pPr>
        <w:numPr>
          <w:ilvl w:val="2"/>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자사 브랜드:</w:t>
      </w:r>
      <w:r w:rsidDel="00000000" w:rsidR="00000000" w:rsidRPr="00000000">
        <w:rPr>
          <w:rFonts w:ascii="Google Sans" w:cs="Google Sans" w:eastAsia="Google Sans" w:hAnsi="Google Sans"/>
          <w:color w:val="1f1f1f"/>
          <w:rtl w:val="0"/>
        </w:rPr>
        <w:t xml:space="preserve"> Celfume, Dr. Halo, Underskin, La Creamque, Aurum Verde, Sebuzap, O'clock C, Rumedy</w:t>
      </w:r>
    </w:p>
    <w:p w:rsidR="00000000" w:rsidDel="00000000" w:rsidP="00000000" w:rsidRDefault="00000000" w:rsidRPr="00000000" w14:paraId="00000011">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플랫폼 사업 부문:</w:t>
      </w:r>
      <w:r w:rsidDel="00000000" w:rsidR="00000000" w:rsidRPr="00000000">
        <w:rPr>
          <w:rFonts w:ascii="Google Sans" w:cs="Google Sans" w:eastAsia="Google Sans" w:hAnsi="Google Sans"/>
          <w:color w:val="1f1f1f"/>
          <w:rtl w:val="0"/>
        </w:rPr>
        <w:t xml:space="preserve"> 자체 브랜드인 '셀루크(CELUQUE)'를 필두로 하여, 전략적으로 제휴 유치한 타사 우수 입점 브랜드 6개를 '닥터 리워드 존' 플랫폼 브랜드 라인업으로 구축 완료하였습니다.</w:t>
      </w:r>
    </w:p>
    <w:p w:rsidR="00000000" w:rsidDel="00000000" w:rsidP="00000000" w:rsidRDefault="00000000" w:rsidRPr="00000000" w14:paraId="00000012">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타사 입점 브랜드:</w:t>
      </w:r>
      <w:r w:rsidDel="00000000" w:rsidR="00000000" w:rsidRPr="00000000">
        <w:rPr>
          <w:rFonts w:ascii="Google Sans" w:cs="Google Sans" w:eastAsia="Google Sans" w:hAnsi="Google Sans"/>
          <w:color w:val="1f1f1f"/>
          <w:rtl w:val="0"/>
        </w:rPr>
        <w:t xml:space="preserve"> 연비수, 비그린, 마리아포사떼, 동국제약 마데카파마시아 외 2개</w:t>
      </w:r>
    </w:p>
    <w:p w:rsidR="00000000" w:rsidDel="00000000" w:rsidP="00000000" w:rsidRDefault="00000000" w:rsidRPr="00000000" w14:paraId="00000013">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이를 기반으로 용산 신라면세점 및 대형 창고형 드럭스토어 입점, 국내 주요 피부과 납품, 해외 수출(홍콩, 카자흐스탄 등), 온라인 국내 판매 등을 활발하게 전개하며 독자 브랜드들의 본격 유통 및 수출 판로 개척을 성공적으로 선제 수행하고 있습니다.</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뷰티 시장의 패러다임 변화</w:t>
      </w:r>
    </w:p>
    <w:p w:rsidR="00000000" w:rsidDel="00000000" w:rsidP="00000000" w:rsidRDefault="00000000" w:rsidRPr="00000000" w14:paraId="00000015">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기존 뷰티 시장은 단순 판매 중심 및 단발성 결제 구조에 머물러 있습니다.</w:t>
      </w:r>
    </w:p>
    <w:p w:rsidR="00000000" w:rsidDel="00000000" w:rsidP="00000000" w:rsidRDefault="00000000" w:rsidRPr="00000000" w14:paraId="00000016">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소비자의 지출이 자산으로 치환되지 못하는 전통적 유통 방식은 고객 충성도 확보에 한계가 존재합니다.</w:t>
      </w:r>
    </w:p>
    <w:p w:rsidR="00000000" w:rsidDel="00000000" w:rsidP="00000000" w:rsidRDefault="00000000" w:rsidRPr="00000000" w14:paraId="00000017">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고객의 가치 사슬을 해체하고 재구성하는 </w:t>
      </w:r>
      <w:r w:rsidDel="00000000" w:rsidR="00000000" w:rsidRPr="00000000">
        <w:rPr>
          <w:rFonts w:ascii="Google Sans" w:cs="Google Sans" w:eastAsia="Google Sans" w:hAnsi="Google Sans"/>
          <w:b w:val="1"/>
          <w:bCs w:val="1"/>
          <w:color w:val="1f1f1f"/>
          <w:rtl w:val="0"/>
        </w:rPr>
        <w:t xml:space="preserve">'디커플링(Decoupling)'</w:t>
      </w:r>
      <w:r w:rsidDel="00000000" w:rsidR="00000000" w:rsidRPr="00000000">
        <w:rPr>
          <w:rFonts w:ascii="Google Sans" w:cs="Google Sans" w:eastAsia="Google Sans" w:hAnsi="Google Sans"/>
          <w:color w:val="1f1f1f"/>
          <w:rtl w:val="0"/>
        </w:rPr>
        <w:t xml:space="preserve"> 전략을 통해 소비가 곧 자산이 되는 새로운 경제 모델이 필요한 시점입니다.</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뷰티 핀테크의 정의와 비전</w:t>
      </w:r>
    </w:p>
    <w:p w:rsidR="00000000" w:rsidDel="00000000" w:rsidP="00000000" w:rsidRDefault="00000000" w:rsidRPr="00000000" w14:paraId="00000019">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뷰티 핀테크는 화장품 소비(</w:t>
      </w:r>
      <w:r w:rsidDel="00000000" w:rsidR="00000000" w:rsidRPr="00000000">
        <w:rPr>
          <w:rFonts w:ascii="Google Sans" w:cs="Google Sans" w:eastAsia="Google Sans" w:hAnsi="Google Sans"/>
          <w:b w:val="1"/>
          <w:bCs w:val="1"/>
          <w:color w:val="1f1f1f"/>
          <w:rtl w:val="0"/>
        </w:rPr>
        <w:t xml:space="preserve">Cos</w:t>
      </w:r>
      <w:r w:rsidDel="00000000" w:rsidR="00000000" w:rsidRPr="00000000">
        <w:rPr>
          <w:rFonts w:ascii="Google Sans" w:cs="Google Sans" w:eastAsia="Google Sans" w:hAnsi="Google Sans"/>
          <w:color w:val="1f1f1f"/>
          <w:rtl w:val="0"/>
        </w:rPr>
        <w:t xml:space="preserve">metics)를 기술(</w:t>
      </w:r>
      <w:r w:rsidDel="00000000" w:rsidR="00000000" w:rsidRPr="00000000">
        <w:rPr>
          <w:rFonts w:ascii="Google Sans" w:cs="Google Sans" w:eastAsia="Google Sans" w:hAnsi="Google Sans"/>
          <w:b w:val="1"/>
          <w:bCs w:val="1"/>
          <w:color w:val="1f1f1f"/>
          <w:rtl w:val="0"/>
        </w:rPr>
        <w:t xml:space="preserve">Tech</w:t>
      </w:r>
      <w:r w:rsidDel="00000000" w:rsidR="00000000" w:rsidRPr="00000000">
        <w:rPr>
          <w:rFonts w:ascii="Google Sans" w:cs="Google Sans" w:eastAsia="Google Sans" w:hAnsi="Google Sans"/>
          <w:color w:val="1f1f1f"/>
          <w:rtl w:val="0"/>
        </w:rPr>
        <w:t xml:space="preserve">nology)로 전환하고 이를 미용의료 자산(</w:t>
      </w:r>
      <w:r w:rsidDel="00000000" w:rsidR="00000000" w:rsidRPr="00000000">
        <w:rPr>
          <w:rFonts w:ascii="Google Sans" w:cs="Google Sans" w:eastAsia="Google Sans" w:hAnsi="Google Sans"/>
          <w:b w:val="1"/>
          <w:bCs w:val="1"/>
          <w:color w:val="1f1f1f"/>
          <w:rtl w:val="0"/>
        </w:rPr>
        <w:t xml:space="preserve">Med</w:t>
      </w:r>
      <w:r w:rsidDel="00000000" w:rsidR="00000000" w:rsidRPr="00000000">
        <w:rPr>
          <w:rFonts w:ascii="Google Sans" w:cs="Google Sans" w:eastAsia="Google Sans" w:hAnsi="Google Sans"/>
          <w:color w:val="1f1f1f"/>
          <w:rtl w:val="0"/>
        </w:rPr>
        <w:t xml:space="preserve">ical)으로 연결하는 </w:t>
      </w:r>
      <w:r w:rsidDel="00000000" w:rsidR="00000000" w:rsidRPr="00000000">
        <w:rPr>
          <w:rFonts w:ascii="Google Sans" w:cs="Google Sans" w:eastAsia="Google Sans" w:hAnsi="Google Sans"/>
          <w:b w:val="1"/>
          <w:bCs w:val="1"/>
          <w:color w:val="1f1f1f"/>
          <w:rtl w:val="0"/>
        </w:rPr>
        <w:t xml:space="preserve">'Cos-Tech-Med'</w:t>
      </w:r>
      <w:r w:rsidDel="00000000" w:rsidR="00000000" w:rsidRPr="00000000">
        <w:rPr>
          <w:rFonts w:ascii="Google Sans" w:cs="Google Sans" w:eastAsia="Google Sans" w:hAnsi="Google Sans"/>
          <w:color w:val="1f1f1f"/>
          <w:rtl w:val="0"/>
        </w:rPr>
        <w:t xml:space="preserve"> 경제 모델을 지향합니다.</w:t>
      </w:r>
    </w:p>
    <w:p w:rsidR="00000000" w:rsidDel="00000000" w:rsidP="00000000" w:rsidRDefault="00000000" w:rsidRPr="00000000" w14:paraId="0000001A">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일상적 지출을 메디컬 자산으로 축적하는 </w:t>
      </w:r>
      <w:r w:rsidDel="00000000" w:rsidR="00000000" w:rsidRPr="00000000">
        <w:rPr>
          <w:rFonts w:ascii="Google Sans" w:cs="Google Sans" w:eastAsia="Google Sans" w:hAnsi="Google Sans"/>
          <w:b w:val="1"/>
          <w:bCs w:val="1"/>
          <w:color w:val="1f1f1f"/>
          <w:rtl w:val="0"/>
        </w:rPr>
        <w:t xml:space="preserve">'무한루프형 뷰티 핀테크 시스템'</w:t>
      </w:r>
      <w:r w:rsidDel="00000000" w:rsidR="00000000" w:rsidRPr="00000000">
        <w:rPr>
          <w:rFonts w:ascii="Google Sans" w:cs="Google Sans" w:eastAsia="Google Sans" w:hAnsi="Google Sans"/>
          <w:color w:val="1f1f1f"/>
          <w:rtl w:val="0"/>
        </w:rPr>
        <w:t xml:space="preserve"> 구축으로 경제적 효용과 물리적 아름다움을 동시에 제공합니다.</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핵심 비즈니스 모델 COSBACK &amp; Dr.Reward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Cos Tech Med 플랫폼 비즈니스 구조의 개요</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빅웨이브3의 Cos Tech Med 플랫폼 비즈니스 모델은 기존의 단순 유통 플랫폼을 넘어 일상의 뷰티소비에서 전문 메디컬 인프라를 기술적으로 동기화하여 지출을 금융자산으로 전환시키는 기존 유통한계를 극복한 진화된 비즈니스입니다.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뷰티(화장품, 네일, 헤어 등), 금융(신용카드, 보험), 메디컬(피부과, 성형외과 등)이 결합되어 하나의 플랫폼 내에서 물품구매, 피부과 시술, 카드사용 등이 이루어지며, 이는 탁월한 고객 락인(Lock-in) 효과로 선순환 수익구조를 생성하는 국내 최초의 뷰티 핀테크 플랫폼 비즈니스입니다.</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성과 기반 캐시백 이커머스 "COSBACK System"</w:t>
      </w:r>
    </w:p>
    <w:p w:rsidR="00000000" w:rsidDel="00000000" w:rsidP="00000000" w:rsidRDefault="00000000" w:rsidRPr="00000000" w14:paraId="00000020">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플랫폼 개념 및 정산 메커니즘</w:t>
      </w:r>
    </w:p>
    <w:p w:rsidR="00000000" w:rsidDel="00000000" w:rsidP="00000000" w:rsidRDefault="00000000" w:rsidRPr="00000000" w14:paraId="00000021">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코스백(COSBACK)은 뷰티 타깃 여성 고객들이 일상적으로 소비하는 다수의 전문 자사몰이 입점하는 혁신적인 이커머스 플랫폼입니다.</w:t>
      </w:r>
    </w:p>
    <w:p w:rsidR="00000000" w:rsidDel="00000000" w:rsidP="00000000" w:rsidRDefault="00000000" w:rsidRPr="00000000" w14:paraId="0000002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입점 구성</w:t>
      </w:r>
    </w:p>
    <w:p w:rsidR="00000000" w:rsidDel="00000000" w:rsidP="00000000" w:rsidRDefault="00000000" w:rsidRPr="00000000" w14:paraId="00000023">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여성 뷰티 고관여 고객의 라이프스타일에 맞추어 엄선된 뷰티·화장품 브랜드 자사몰, 건강기능식품 브랜드 자사몰, 패션 브랜드 자사몰, 여행 플랫폼 자사몰 등이 다채롭게 입점합니다.</w:t>
      </w:r>
    </w:p>
    <w:p w:rsidR="00000000" w:rsidDel="00000000" w:rsidP="00000000" w:rsidRDefault="00000000" w:rsidRPr="00000000" w14:paraId="00000024">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제휴 카드 결제 연동 (COSBACK × 삼성카드 iD VITA 듀오 시너지)</w:t>
      </w:r>
    </w:p>
    <w:p w:rsidR="00000000" w:rsidDel="00000000" w:rsidP="00000000" w:rsidRDefault="00000000" w:rsidRPr="00000000" w14:paraId="00000025">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이커머스 앱 내부에 삼성카드의 'iD VITA' 카드 신청 및 즉시 발급이 가능한 자사 웹 프로세스가 고도화되어 연동되어 있습니다. 고객이 코스백 이커머스 내 입점사 자사몰에서 제품을 구매할 때 최대 10%의 파격적인 즉시 캐시백 혜택을 제공받습니다.</w:t>
      </w:r>
    </w:p>
    <w:p w:rsidR="00000000" w:rsidDel="00000000" w:rsidP="00000000" w:rsidRDefault="00000000" w:rsidRPr="00000000" w14:paraId="0000002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결제 및 수수료 정산 구조</w:t>
      </w:r>
    </w:p>
    <w:p w:rsidR="00000000" w:rsidDel="00000000" w:rsidP="00000000" w:rsidRDefault="00000000" w:rsidRPr="00000000" w14:paraId="00000027">
      <w:pPr>
        <w:numPr>
          <w:ilvl w:val="1"/>
          <w:numId w:val="5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결제는 각 브랜드사에서 결제를 진행하고 제휴 브랜드사는 매주 결산을 통해 코스백 연동 구매 고객의 구매액의 최대 50% 수수료를 본사에게 지급합니다. 본사는 지급받은 수수료를 구매 확정이 되는 T+30일에 고객에게 PG사를 통해 캐시백(최대 10%) 정산 지급합니다.</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락인(Lock-In) 전략의 핵심: "15% 무한 친구 추천 캐시백" 플라이휠</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친구 추천 링크를 통해 신규 회원을 코스백 정회원으로 유치하는 것이 본 플랫폼의 핵심 성장 동력입니다. 추천받아 가입한 지인(피추천인)이 코스백 이커머스에서 쇼핑을 할 때마다 결제 금액의 일정 비율이 추천 고객에게 즉각적이고 지속적으로 지급(무한 캐시백)됩니다.</w:t>
      </w:r>
    </w:p>
    <w:p w:rsidR="00000000" w:rsidDel="00000000" w:rsidP="00000000" w:rsidRDefault="00000000" w:rsidRPr="00000000" w14:paraId="0000002A">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일반 신용/체크카드로 지인이 결제 시:</w:t>
      </w:r>
      <w:r w:rsidDel="00000000" w:rsidR="00000000" w:rsidRPr="00000000">
        <w:rPr>
          <w:rFonts w:ascii="Google Sans" w:cs="Google Sans" w:eastAsia="Google Sans" w:hAnsi="Google Sans"/>
          <w:color w:val="1f1f1f"/>
          <w:rtl w:val="0"/>
        </w:rPr>
        <w:t xml:space="preserve"> 본인에게 친구 구매 금액의 </w:t>
      </w:r>
      <w:r w:rsidDel="00000000" w:rsidR="00000000" w:rsidRPr="00000000">
        <w:rPr>
          <w:rFonts w:ascii="Google Sans" w:cs="Google Sans" w:eastAsia="Google Sans" w:hAnsi="Google Sans"/>
          <w:b w:val="1"/>
          <w:bCs w:val="1"/>
          <w:color w:val="1f1f1f"/>
          <w:rtl w:val="0"/>
        </w:rPr>
        <w:t xml:space="preserve">5% 무한 캐시백</w:t>
      </w:r>
      <w:r w:rsidDel="00000000" w:rsidR="00000000" w:rsidRPr="00000000">
        <w:rPr>
          <w:rFonts w:ascii="Google Sans" w:cs="Google Sans" w:eastAsia="Google Sans" w:hAnsi="Google Sans"/>
          <w:color w:val="1f1f1f"/>
          <w:rtl w:val="0"/>
        </w:rPr>
        <w:t xml:space="preserve"> 환급</w:t>
      </w:r>
    </w:p>
    <w:p w:rsidR="00000000" w:rsidDel="00000000" w:rsidP="00000000" w:rsidRDefault="00000000" w:rsidRPr="00000000" w14:paraId="0000002B">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제휴 삼성카드로 지인이 결제 시:</w:t>
      </w:r>
      <w:r w:rsidDel="00000000" w:rsidR="00000000" w:rsidRPr="00000000">
        <w:rPr>
          <w:rFonts w:ascii="Google Sans" w:cs="Google Sans" w:eastAsia="Google Sans" w:hAnsi="Google Sans"/>
          <w:color w:val="1f1f1f"/>
          <w:rtl w:val="0"/>
        </w:rPr>
        <w:t xml:space="preserve"> 본인에게 친구 구매 금액의 </w:t>
      </w:r>
      <w:r w:rsidDel="00000000" w:rsidR="00000000" w:rsidRPr="00000000">
        <w:rPr>
          <w:rFonts w:ascii="Google Sans" w:cs="Google Sans" w:eastAsia="Google Sans" w:hAnsi="Google Sans"/>
          <w:b w:val="1"/>
          <w:bCs w:val="1"/>
          <w:color w:val="1f1f1f"/>
          <w:rtl w:val="0"/>
        </w:rPr>
        <w:t xml:space="preserve">15% 파격 무한 캐시백</w:t>
      </w:r>
      <w:r w:rsidDel="00000000" w:rsidR="00000000" w:rsidRPr="00000000">
        <w:rPr>
          <w:rFonts w:ascii="Google Sans" w:cs="Google Sans" w:eastAsia="Google Sans" w:hAnsi="Google Sans"/>
          <w:color w:val="1f1f1f"/>
          <w:rtl w:val="0"/>
        </w:rPr>
        <w:t xml:space="preserve"> 지급</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before="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무한 캐시백 보상 체계는 단순 단발성 할인에 그치는 타사 커머스 앱들과의 가장 강력하고 파괴적인 차별점이며, 한 번 유입된 고객과 협력점들이 생태계를 절대 이탈할 수 없게 만드는 독점적 락인 장치입니다.</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브랜드 수수료 약정 구조</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코스백에 입점하는 모든 협력 브랜드사는 최저 35%에서 최대 50%의 높은 판매 수수료를 약정합니다. 매출 발생 즉시 해당 브랜드 판매액의 35% ~ 50% 수준의 마진 수수료가 코스백의 전용 PG사로 안전하게 예치 및 분배되므로 무한 보상 마케팅을 상시 지속할 수 있는 막강한 재원을 확보합니다.</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하이브리드 QR 및 앱 연동</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고객이 코스백에서 구매한 제품 박스에는 전용 QR코드가 부착되어 배송됩니다. 제품을 배송받은 고객이 QR코드를 스캔하면 뷰티시술 리워드가 즉시 적립되며 병원 정보 제공 및 리워드 적립 전용 모바일 앱인 '닥터 리워드(Dr. Reward)' 앱 플랫폼으로 동기화되어 메디컬 자산화 루틴이 완성됩니다.</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경쟁력:</w:t>
      </w:r>
      <w:r w:rsidDel="00000000" w:rsidR="00000000" w:rsidRPr="00000000">
        <w:rPr>
          <w:rFonts w:ascii="Google Sans" w:cs="Google Sans" w:eastAsia="Google Sans" w:hAnsi="Google Sans"/>
          <w:color w:val="1f1f1f"/>
          <w:rtl w:val="0"/>
        </w:rPr>
        <w:t xml:space="preserve"> 화장품 소비와 금융 인프라를 결합해 피부과·성형외과 병원 시술비 차감 자산 및 무한 캐시백 수익으로 전환하는 독보적인 뷰티 핀테크 경쟁력을 가집니다.</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운영전략:</w:t>
      </w:r>
      <w:r w:rsidDel="00000000" w:rsidR="00000000" w:rsidRPr="00000000">
        <w:rPr>
          <w:rFonts w:ascii="Google Sans" w:cs="Google Sans" w:eastAsia="Google Sans" w:hAnsi="Google Sans"/>
          <w:color w:val="1f1f1f"/>
          <w:rtl w:val="0"/>
        </w:rPr>
        <w:t xml:space="preserve"> 코스백은 입점사의 판매 수수료를 최대 50%로 설정하여 이를 고객의 '무한 캐시백'과 '시술 리워드'로 재분배하는 고수익 보상 체계를 운영합니다. 이로 인해 별도의 마케팅 비용 없이도 압도적인 고객 혜택을 제공하여 플랫폼 락인(Lock-in) 효과를 극대화합니다.</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확대 계획:</w:t>
      </w:r>
      <w:r w:rsidDel="00000000" w:rsidR="00000000" w:rsidRPr="00000000">
        <w:rPr>
          <w:rFonts w:ascii="Google Sans" w:cs="Google Sans" w:eastAsia="Google Sans" w:hAnsi="Google Sans"/>
          <w:color w:val="1f1f1f"/>
          <w:rtl w:val="0"/>
        </w:rPr>
        <w:t xml:space="preserve"> 2026년 7월 그랜드 런칭을 기점으로 뷰티를 넘어 건강보조식품(헬스), 패션, 여행까지 입점 범위를 전격 확장할 예정입니다. 이는 단순히 상품군을 넓히는 것이 아니라, 유입되는 각 전문 브랜드사가 보유한 방대한 고객 데이터베이스(DB)를 코스백의 플랫폼 자산으로 결집시키기 위한 고도의 락인 전략입니다. 이를 통해 뷰티부터 라이프스타일 전반을 아우르는 메가 데이터 허브를 구축하고, 일상 소비가 곧 미용 자산이 되는 루틴을 완성합니다.</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미용 의료 시술 및 안심 보장 플랫폼 "Dr. Reward System"</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플랫폼 개념 및 혁신적 핀테크 아키텍처</w:t>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닥터 리워드(Dr. Reward)는 모바일 앱 플랫폼을 통해 실시간 병원 정보 탐색, 예약, 시술 리워드 적립 및 스마트 간편 결제를 지원하며, 라이프스타일 소비 데이터를 강력한 의료 자산 및 무상 안전장치로 치환하는 차세대 뷰티 핀테크 플랫폼입니다.</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삼성화재 '뷰티케어 안심보험' 모바일 연동 인프라</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디지털 간편 가입 루틴:</w:t>
      </w:r>
      <w:r w:rsidDel="00000000" w:rsidR="00000000" w:rsidRPr="00000000">
        <w:rPr>
          <w:rFonts w:ascii="Google Sans" w:cs="Google Sans" w:eastAsia="Google Sans" w:hAnsi="Google Sans"/>
          <w:color w:val="1f1f1f"/>
          <w:rtl w:val="0"/>
        </w:rPr>
        <w:t xml:space="preserve"> 고객이 코스백(COSBACK) 이커머스 또는 닥터 리워드 모바일 앱 정회원으로 가입할 때, 간편한 원클릭 가입 동의 프로세스가 개시됩니다. 고객은 모바일 화면에서 삼성화재 '뷰티케어 안심보험'을 선택하고 제3자 정보 제공 동의 및 보장 분석 동의 절차를 클릭 한 번으로 완료하여 피보험자(보험의 혜택을 받는 대상)로 즉각 등록됩니다.</w:t>
      </w:r>
    </w:p>
    <w:p w:rsidR="00000000" w:rsidDel="00000000" w:rsidP="00000000" w:rsidRDefault="00000000" w:rsidRPr="00000000" w14:paraId="0000003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본사 전액 부담 대납 구조:</w:t>
      </w:r>
      <w:r w:rsidDel="00000000" w:rsidR="00000000" w:rsidRPr="00000000">
        <w:rPr>
          <w:rFonts w:ascii="Google Sans" w:cs="Google Sans" w:eastAsia="Google Sans" w:hAnsi="Google Sans"/>
          <w:color w:val="1f1f1f"/>
          <w:rtl w:val="0"/>
        </w:rPr>
        <w:t xml:space="preserve"> 플랫폼 운용사인 빅웨이브3가 제3자 보험계약자가 되어 삼성화재에 전액 보험료를 대납합니다. 이로 인해 정회원 고객은 가입 즉시 비용 부담 없이 1년간 무상으로 뷰티 미용 시술 후유증, 부작용, 심각한 의료사고(사망 포함)부터 부작용 해결을 위한 재수술 비용까지 폭넓고 든든하게 보장받는 독보적인 미용의료 안심망을 제공받습니다.</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일상 소비에서 구축되는 즉각적 시술 리워드 동기화</w:t>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고객은 QR코드를 통한 통합 적립 방식 또는 브랜드사 결제 시 연동되어 발송되는 리워드 크레딧 적립 쿠폰을 통해 닥터리워드 크레딧을 즉시 적립합니다.</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오프라인 병원 결제 현장의 QR 시술비 차감 혁신</w:t>
      </w:r>
    </w:p>
    <w:p w:rsidR="00000000" w:rsidDel="00000000" w:rsidP="00000000" w:rsidRDefault="00000000" w:rsidRPr="00000000" w14:paraId="0000003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고객은 닥터 리워드 앱에 적립된 메디컬 자산을 기반으로 전국 1,000여 개 제휴 피부과, 성형외과, 우수 치과의 비급여 심미 시술을 예약 및 진행합니다.</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시술 완료 후, 병원 결제 데스크에 비치된 닥터 리워드 전용 QR코드를 본인의 스마트폰 앱으로 스캔하면 적립된 리워드를 매개로 현장 시술비의 최대 49%까지 실시간으로 즉시 차감 결제할 수 있어 현금이나 카드 결제 비율을 혁신적으로 절감합니다.</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경쟁력:</w:t>
      </w:r>
      <w:r w:rsidDel="00000000" w:rsidR="00000000" w:rsidRPr="00000000">
        <w:rPr>
          <w:rFonts w:ascii="Google Sans" w:cs="Google Sans" w:eastAsia="Google Sans" w:hAnsi="Google Sans"/>
          <w:color w:val="1f1f1f"/>
          <w:rtl w:val="0"/>
        </w:rPr>
        <w:t xml:space="preserve"> 국내 최초 'QR 결제 자동화 특허'와 '삼성화재 뷰티케어 보험'을 탑재하여, 시술비의 최대 49%를 즉시 차감하고 부작용 리스크를 완벽히 해소하는 독보적인 기술과 신뢰 보장력을 보유하고 있습니다.</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운영전략:</w:t>
      </w:r>
      <w:r w:rsidDel="00000000" w:rsidR="00000000" w:rsidRPr="00000000">
        <w:rPr>
          <w:rFonts w:ascii="Google Sans" w:cs="Google Sans" w:eastAsia="Google Sans" w:hAnsi="Google Sans"/>
          <w:color w:val="1f1f1f"/>
          <w:rtl w:val="0"/>
        </w:rPr>
        <w:t xml:space="preserve"> 삼성카드 iD VITA 플랫폼 마케팅 협업과 250만 원 상당의 GREAT BEAUTY 키트(화장품 + 닥터리워드 시술 리워드 크레딧 + 삼성 뷰티케어 보험 가입) 등 파격적인 정회원 솔루션을 제공하여 고객의 시술 불안을 해방시키고, 체계화된 행동경제학적 보상 루틴을 통해 지속적인 플랫폼 락인을 유도합니다.</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확대 계획:</w:t>
      </w:r>
      <w:r w:rsidDel="00000000" w:rsidR="00000000" w:rsidRPr="00000000">
        <w:rPr>
          <w:rFonts w:ascii="Google Sans" w:cs="Google Sans" w:eastAsia="Google Sans" w:hAnsi="Google Sans"/>
          <w:color w:val="1f1f1f"/>
          <w:rtl w:val="0"/>
        </w:rPr>
        <w:t xml:space="preserve"> 2026년 7월 그랜드 런칭을 기점으로 전국 1만 2,000여 개 피부과·성형외과 중에서 1,000개 핵심 인프라를 우선 연동하여 연간 100만 명 이상의 정회원 확보 및 5년 내 650만 명 달성을 추진합니다. 국내 고객뿐만 아니라 연간 2,000만 명 규모의 외국인 관광객에게도 동일한 보험 및 리워드 결제 시스템을 적용하여 전 세계 K-메디컬 인바운드 시장의 표준 결제 플랫폼으로 도약할 것입니다. 또한 HDC신라면세점 및 대형 드럭스토어 내 '닥터 리워드 존'을 공격적으로 구축하여 온·오프라인이 통합된 뷰티 핀테크 생태계를 완성합니다.</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사업 추진방식 및 가입자 확보 전략</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회원가입 및 뷰티 전용 삼성카드 연동을 통한 정회원화</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유치의 핵심은 '진입 장벽의 제로(Zero)화'와 '체감 혜택의 극대화'입니다. 본 플랫폼의 정회원 가입 방식은 현금 15만 원을 직접 지불하는 형태와 삼성 제휴 카드(iD VITA 등) 연동 형태로 이원화되어 설계되었습니다. 이 중 고객의 95% 이상은 초기 현금 지출 부담이 전혀 없는 </w:t>
      </w:r>
      <w:r w:rsidDel="00000000" w:rsidR="00000000" w:rsidRPr="00000000">
        <w:rPr>
          <w:rFonts w:ascii="Google Sans" w:cs="Google Sans" w:eastAsia="Google Sans" w:hAnsi="Google Sans"/>
          <w:b w:val="1"/>
          <w:bCs w:val="1"/>
          <w:color w:val="1f1f1f"/>
          <w:rtl w:val="0"/>
        </w:rPr>
        <w:t xml:space="preserve">코스백 이커머스 연동 삼성카드 회원 가입 및 이용</w:t>
      </w:r>
      <w:r w:rsidDel="00000000" w:rsidR="00000000" w:rsidRPr="00000000">
        <w:rPr>
          <w:rFonts w:ascii="Google Sans" w:cs="Google Sans" w:eastAsia="Google Sans" w:hAnsi="Google Sans"/>
          <w:color w:val="1f1f1f"/>
          <w:rtl w:val="0"/>
        </w:rPr>
        <w:t xml:space="preserve">을 선택하게 됩니다.</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ind w:left="600" w:right="600" w:firstLine="0"/>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i w:val="0"/>
          <w:iCs w:val="0"/>
          <w:color w:val="1f1f1f"/>
          <w:sz w:val="28"/>
          <w:szCs w:val="28"/>
          <w:rtl w:val="0"/>
        </w:rPr>
        <w:t xml:space="preserve"> [뷰티 핀테크의 본질] 코스백 주관 하에 실행되는 5개년 누적 750만 원의 VVIP 독점 가치 선점</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 신용카드 가입 혜택으로는 결코 제공할 수 없는 </w:t>
      </w:r>
      <w:r w:rsidDel="00000000" w:rsidR="00000000" w:rsidRPr="00000000">
        <w:rPr>
          <w:rFonts w:ascii="Google Sans" w:cs="Google Sans" w:eastAsia="Google Sans" w:hAnsi="Google Sans"/>
          <w:b w:val="1"/>
          <w:bCs w:val="1"/>
          <w:color w:val="1f1f1f"/>
          <w:rtl w:val="0"/>
        </w:rPr>
        <w:t xml:space="preserve">총 750만 원 상당의 초현실적 가치 실현의 실질적 주체이자 운영 엔진은 오직 코스백(COSBACK) 이커머스 플랫폼</w:t>
      </w:r>
      <w:r w:rsidDel="00000000" w:rsidR="00000000" w:rsidRPr="00000000">
        <w:rPr>
          <w:rFonts w:ascii="Google Sans" w:cs="Google Sans" w:eastAsia="Google Sans" w:hAnsi="Google Sans"/>
          <w:color w:val="1f1f1f"/>
          <w:rtl w:val="0"/>
        </w:rPr>
        <w:t xml:space="preserve">입니다.</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코스백 주관 5개년 누적 가치 산정:</w:t>
      </w:r>
      <w:r w:rsidDel="00000000" w:rsidR="00000000" w:rsidRPr="00000000">
        <w:rPr>
          <w:rFonts w:ascii="Google Sans" w:cs="Google Sans" w:eastAsia="Google Sans" w:hAnsi="Google Sans"/>
          <w:color w:val="1f1f1f"/>
          <w:rtl w:val="0"/>
        </w:rPr>
        <w:t xml:space="preserve"> 연간 150만 원 상당의 실질 가치 획득 (매년 50만 원 가치의 웰컴 큐레이션 패키지 + 연 최대 100만 원의 컴프 및 리워드 적립 혜택 실행) × 5년 = </w:t>
      </w:r>
      <w:r w:rsidDel="00000000" w:rsidR="00000000" w:rsidRPr="00000000">
        <w:rPr>
          <w:rFonts w:ascii="Google Sans" w:cs="Google Sans" w:eastAsia="Google Sans" w:hAnsi="Google Sans"/>
          <w:b w:val="1"/>
          <w:bCs w:val="1"/>
          <w:color w:val="1f1f1f"/>
          <w:rtl w:val="0"/>
        </w:rPr>
        <w:t xml:space="preserve">총 750만 원 상당의 뷰티 자산화 실현</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심리적 진입 장벽 Zero화:</w:t>
      </w:r>
      <w:r w:rsidDel="00000000" w:rsidR="00000000" w:rsidRPr="00000000">
        <w:rPr>
          <w:rFonts w:ascii="Google Sans" w:cs="Google Sans" w:eastAsia="Google Sans" w:hAnsi="Google Sans"/>
          <w:color w:val="1f1f1f"/>
          <w:rtl w:val="0"/>
        </w:rPr>
        <w:t xml:space="preserve"> 고객은 연회비 성격의 현금 15만 원 가입비를 직접 납부하는 대신, </w:t>
      </w:r>
      <w:r w:rsidDel="00000000" w:rsidR="00000000" w:rsidRPr="00000000">
        <w:rPr>
          <w:rFonts w:ascii="Google Sans" w:cs="Google Sans" w:eastAsia="Google Sans" w:hAnsi="Google Sans"/>
          <w:b w:val="1"/>
          <w:bCs w:val="1"/>
          <w:color w:val="1f1f1f"/>
          <w:rtl w:val="0"/>
        </w:rPr>
        <w:t xml:space="preserve">삼성카드 연동을 통한 코스백 이커머스 정회원 가입</w:t>
      </w:r>
      <w:r w:rsidDel="00000000" w:rsidR="00000000" w:rsidRPr="00000000">
        <w:rPr>
          <w:rFonts w:ascii="Google Sans" w:cs="Google Sans" w:eastAsia="Google Sans" w:hAnsi="Google Sans"/>
          <w:color w:val="1f1f1f"/>
          <w:rtl w:val="0"/>
        </w:rPr>
        <w:t xml:space="preserve">을 선택합니다. 즉, 삼성카드는 첫해 고객 자부담금을 '0원'으로 만들고 가입 전환율을 극대화하기 위한 **기술적/금융적 연동 수단(Fintech Trigger)**일 뿐, 750만 원 가치를 창출하고 무상 보상하는 생태계의 모든 기획과 주권은 오직 </w:t>
      </w:r>
      <w:r w:rsidDel="00000000" w:rsidR="00000000" w:rsidRPr="00000000">
        <w:rPr>
          <w:rFonts w:ascii="Google Sans" w:cs="Google Sans" w:eastAsia="Google Sans" w:hAnsi="Google Sans"/>
          <w:b w:val="1"/>
          <w:bCs w:val="1"/>
          <w:color w:val="1f1f1f"/>
          <w:rtl w:val="0"/>
        </w:rPr>
        <w:t xml:space="preserve">코스백 플랫폼이 독자적으로 주관</w:t>
      </w:r>
      <w:r w:rsidDel="00000000" w:rsidR="00000000" w:rsidRPr="00000000">
        <w:rPr>
          <w:rFonts w:ascii="Google Sans" w:cs="Google Sans" w:eastAsia="Google Sans" w:hAnsi="Google Sans"/>
          <w:color w:val="1f1f1f"/>
          <w:rtl w:val="0"/>
        </w:rPr>
        <w:t xml:space="preserve">합니다.</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정회원 가입 및 즉각 제공 웰컴 솔루션 : GREAT BEAUTY 키트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정회원이 되는 즉시 고객에게 배송 및 지급되는 'GREAT BEAUTY 키트'는 다음의 3가지 핵심 요소로 정밀하게 설계되어 고객의 심리적 락인(Lock-in)을 강력하게 이끌어 냅니다.</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제공 혜택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기대 효과 및 상세 내용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시술 리워드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30만 원 상당</w:t>
            </w:r>
            <w:r w:rsidDel="00000000" w:rsidR="00000000" w:rsidRPr="00000000">
              <w:rPr>
                <w:rFonts w:ascii="Google Sans" w:cs="Google Sans" w:eastAsia="Google Sans" w:hAnsi="Google Sans"/>
                <w:color w:val="1f1f1f"/>
                <w:shd w:fill="auto" w:val="clear"/>
                <w:rtl w:val="0"/>
              </w:rPr>
              <w:t xml:space="preserve"> 비급여 시술 크레딧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코스백 주관 하에 '닥터 리워드' 앱 내 즉시 적립 (비급여 뷰티 시술 전용 자산)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뷰티 안심 보장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삼성화재 뷰티케어 안심보험</w:t>
            </w:r>
            <w:r w:rsidDel="00000000" w:rsidR="00000000" w:rsidRPr="00000000">
              <w:rPr>
                <w:rFonts w:ascii="Google Sans" w:cs="Google Sans" w:eastAsia="Google Sans" w:hAnsi="Google Sans"/>
                <w:color w:val="1f1f1f"/>
                <w:shd w:fill="auto" w:val="clear"/>
                <w:rtl w:val="0"/>
              </w:rPr>
              <w:t xml:space="preserve"> 가입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1년간 시술 부작용으로 인한 사망 및 재수술 발생 시 치료비 및 재수술비 최대 5,000만 원 100% 무상 보장 (보험료는 '빅웨이브3' 본사에서 전액 대납)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포스트 케어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15만 원 상당</w:t>
            </w:r>
            <w:r w:rsidDel="00000000" w:rsidR="00000000" w:rsidRPr="00000000">
              <w:rPr>
                <w:rFonts w:ascii="Google Sans" w:cs="Google Sans" w:eastAsia="Google Sans" w:hAnsi="Google Sans"/>
                <w:color w:val="1f1f1f"/>
                <w:shd w:fill="auto" w:val="clear"/>
                <w:rtl w:val="0"/>
              </w:rPr>
              <w:t xml:space="preserve"> 고기능성 코스메틱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자체 개발한 프리미엄 더마 코스메틱 정품 세트 무료 배송</w:t>
            </w:r>
          </w:p>
        </w:tc>
      </w:tr>
    </w:tbl>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삼성카드 iD VITA 자체의 압도적 혜택 및 'Duo(듀오) 시너지'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플랫폼의 전용 연동 카드인 '삼성카드 iD VITA'는 그 자체만으로도 국내 최고 수준의 헬스·뷰티 특화 카드 상품성을 자랑합니다. 가맹점 기본 혜택과 포인트 적립은 물론, 고객 라이프스타일에 맞춤화된 독보적인 청구할인 혜택을 탑재하고 있습니다.</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국내 최고 수준의 특화 혜택:</w:t>
      </w:r>
      <w:r w:rsidDel="00000000" w:rsidR="00000000" w:rsidRPr="00000000">
        <w:rPr>
          <w:rFonts w:ascii="Google Sans" w:cs="Google Sans" w:eastAsia="Google Sans" w:hAnsi="Google Sans"/>
          <w:color w:val="1f1f1f"/>
          <w:rtl w:val="0"/>
        </w:rPr>
        <w:t xml:space="preserve"> 병원(의료), 약국, 뷰티(화장품/미용실), 헬스(피트니스) 등 뷰티·의료 생태계 결제 시 </w:t>
      </w:r>
      <w:r w:rsidDel="00000000" w:rsidR="00000000" w:rsidRPr="00000000">
        <w:rPr>
          <w:rFonts w:ascii="Google Sans" w:cs="Google Sans" w:eastAsia="Google Sans" w:hAnsi="Google Sans"/>
          <w:b w:val="1"/>
          <w:bCs w:val="1"/>
          <w:color w:val="1f1f1f"/>
          <w:rtl w:val="0"/>
        </w:rPr>
        <w:t xml:space="preserve">최대 20% 청구 할인</w:t>
      </w:r>
      <w:r w:rsidDel="00000000" w:rsidR="00000000" w:rsidRPr="00000000">
        <w:rPr>
          <w:rFonts w:ascii="Google Sans" w:cs="Google Sans" w:eastAsia="Google Sans" w:hAnsi="Google Sans"/>
          <w:color w:val="1f1f1f"/>
          <w:rtl w:val="0"/>
        </w:rPr>
        <w:t xml:space="preserve"> 및 포인트 청구할인 제공</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소비 혁신적 'Duo(듀오) 시너지' 메커니즘:</w:t>
      </w:r>
      <w:r w:rsidDel="00000000" w:rsidR="00000000" w:rsidRPr="00000000">
        <w:rPr>
          <w:rFonts w:ascii="Google Sans" w:cs="Google Sans" w:eastAsia="Google Sans" w:hAnsi="Google Sans"/>
          <w:color w:val="1f1f1f"/>
          <w:rtl w:val="0"/>
        </w:rPr>
        <w:t xml:space="preserve"> 고객은 일상적인 뷰티·의료 소비에서 삼성카드 iD VITA의 강력한 </w:t>
      </w:r>
      <w:r w:rsidDel="00000000" w:rsidR="00000000" w:rsidRPr="00000000">
        <w:rPr>
          <w:rFonts w:ascii="Google Sans" w:cs="Google Sans" w:eastAsia="Google Sans" w:hAnsi="Google Sans"/>
          <w:b w:val="1"/>
          <w:bCs w:val="1"/>
          <w:color w:val="1f1f1f"/>
          <w:rtl w:val="0"/>
        </w:rPr>
        <w:t xml:space="preserve">최대 20% 할인 혜택</w:t>
      </w:r>
      <w:r w:rsidDel="00000000" w:rsidR="00000000" w:rsidRPr="00000000">
        <w:rPr>
          <w:rFonts w:ascii="Google Sans" w:cs="Google Sans" w:eastAsia="Google Sans" w:hAnsi="Google Sans"/>
          <w:color w:val="1f1f1f"/>
          <w:rtl w:val="0"/>
        </w:rPr>
        <w:t xml:space="preserve">을 한껏 누리면서, 코스백이 주관하는 독점 혜택에 의해 연간 단 50만 원을 코스백 이커머스에서 결제하는 행위만으로 아래 두 가지 가치를 동시에 획득하는 초현실적 경제 혜택을 경험합니다.</w:t>
      </w:r>
    </w:p>
    <w:p w:rsidR="00000000" w:rsidDel="00000000" w:rsidP="00000000" w:rsidRDefault="00000000" w:rsidRPr="00000000" w14:paraId="0000005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매년 50만 원 상당의 'GREAT BEAUTY 키트' 무상 지속 갱신</w:t>
      </w:r>
    </w:p>
    <w:p w:rsidR="00000000" w:rsidDel="00000000" w:rsidP="00000000" w:rsidRDefault="00000000" w:rsidRPr="00000000" w14:paraId="0000005C">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연간 최대 100만 원 상당의 추가 리워드 크레딧 적립 기회 개방 (추천 및 핀테크 자산화 연동)</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이처럼 카드 고유의 초강력 할인 혜택과 코스백 플랫폼의 선순환 리워드가 시너지를 내는 'Duo(듀오) 혜택 루프'는 가입 고객의 이탈률을 사실상 0%로 수렴시키는 본 비즈니스의 독점적 경쟁력입니다.</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락인(Lock-in)의 핵심 : 2개년차 이후 정회원 유지 지속 조건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 비즈니스 엔진이 상시 고수익을 발생시키는 가장 중요한 전략적 장치이자 고정 고객 확보 전략입니다.</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연도별 지속 조건의 비즈니스 모델(BM) 연동:</w:t>
      </w:r>
      <w:r w:rsidDel="00000000" w:rsidR="00000000" w:rsidRPr="00000000">
        <w:rPr>
          <w:rFonts w:ascii="Google Sans" w:cs="Google Sans" w:eastAsia="Google Sans" w:hAnsi="Google Sans"/>
          <w:color w:val="1f1f1f"/>
          <w:rtl w:val="0"/>
        </w:rPr>
        <w:t xml:space="preserve"> 가입 1년 차 혜택은 제휴 카드 연동 및 회원 가입 즉시 무상 제공됩니다. 그러나 2년 차부터 매년 50만 원 상당의 가치를 지닌 'GREAT BEAUTY 키트'를 지속해서 무상 제공받기 위해서는, </w:t>
      </w:r>
      <w:r w:rsidDel="00000000" w:rsidR="00000000" w:rsidRPr="00000000">
        <w:rPr>
          <w:rFonts w:ascii="Google Sans" w:cs="Google Sans" w:eastAsia="Google Sans" w:hAnsi="Google Sans"/>
          <w:b w:val="1"/>
          <w:bCs w:val="1"/>
          <w:color w:val="1f1f1f"/>
          <w:rtl w:val="0"/>
        </w:rPr>
        <w:t xml:space="preserve">연간 코스백 이커머스 내에서 삼성 제휴카드(iD VITA)를 이용하여 누적 50만 원 이상 결제</w:t>
      </w:r>
      <w:r w:rsidDel="00000000" w:rsidR="00000000" w:rsidRPr="00000000">
        <w:rPr>
          <w:rFonts w:ascii="Google Sans" w:cs="Google Sans" w:eastAsia="Google Sans" w:hAnsi="Google Sans"/>
          <w:color w:val="1f1f1f"/>
          <w:rtl w:val="0"/>
        </w:rPr>
        <w:t xml:space="preserve">하여야 합니다. 이는 고마진 PB 상품군 중심의 이커머스 매출 증대와 제휴 수수료 수익 확대를 통해 리워드 비용을 선순환시키는 강력한 락인 장치입니다.</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수입 창출형 추천 메커니즘 (구전 마케팅 극대화):</w:t>
      </w:r>
      <w:r w:rsidDel="00000000" w:rsidR="00000000" w:rsidRPr="00000000">
        <w:rPr>
          <w:rFonts w:ascii="Google Sans" w:cs="Google Sans" w:eastAsia="Google Sans" w:hAnsi="Google Sans"/>
          <w:color w:val="1f1f1f"/>
          <w:rtl w:val="0"/>
        </w:rPr>
        <w:t xml:space="preserve"> 가입자가 추천한 지인들이 코스백 이커머스 내 입점몰(더마 화장품, 건강기능식품, 뷰티 디바이스, 프리미엄 여행 상품 등)에서 결제할 때마다 강력한 금융적 리워드를 추천인에게 즉각 환급합니다.</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일반 카드로 지인이 결제 시:</w:t>
      </w:r>
      <w:r w:rsidDel="00000000" w:rsidR="00000000" w:rsidRPr="00000000">
        <w:rPr>
          <w:rFonts w:ascii="Google Sans" w:cs="Google Sans" w:eastAsia="Google Sans" w:hAnsi="Google Sans"/>
          <w:color w:val="1f1f1f"/>
          <w:rtl w:val="0"/>
        </w:rPr>
        <w:t xml:space="preserve"> 결제액의 5% </w:t>
      </w:r>
      <w:r w:rsidDel="00000000" w:rsidR="00000000" w:rsidRPr="00000000">
        <w:rPr>
          <w:rFonts w:ascii="Google Sans" w:cs="Google Sans" w:eastAsia="Google Sans" w:hAnsi="Google Sans"/>
          <w:b w:val="1"/>
          <w:bCs w:val="1"/>
          <w:color w:val="1f1f1f"/>
          <w:rtl w:val="0"/>
        </w:rPr>
        <w:t xml:space="preserve">현금 리워드</w:t>
      </w:r>
      <w:r w:rsidDel="00000000" w:rsidR="00000000" w:rsidRPr="00000000">
        <w:rPr>
          <w:rFonts w:ascii="Google Sans" w:cs="Google Sans" w:eastAsia="Google Sans" w:hAnsi="Google Sans"/>
          <w:color w:val="1f1f1f"/>
          <w:rtl w:val="0"/>
        </w:rPr>
        <w:t xml:space="preserve"> 환급</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제휴 삼성카드로 지인이 결제 시:</w:t>
      </w:r>
      <w:r w:rsidDel="00000000" w:rsidR="00000000" w:rsidRPr="00000000">
        <w:rPr>
          <w:rFonts w:ascii="Google Sans" w:cs="Google Sans" w:eastAsia="Google Sans" w:hAnsi="Google Sans"/>
          <w:color w:val="1f1f1f"/>
          <w:rtl w:val="0"/>
        </w:rPr>
        <w:t xml:space="preserve"> 결제액의 </w:t>
      </w:r>
      <w:r w:rsidDel="00000000" w:rsidR="00000000" w:rsidRPr="00000000">
        <w:rPr>
          <w:rFonts w:ascii="Google Sans" w:cs="Google Sans" w:eastAsia="Google Sans" w:hAnsi="Google Sans"/>
          <w:b w:val="1"/>
          <w:bCs w:val="1"/>
          <w:color w:val="1f1f1f"/>
          <w:rtl w:val="0"/>
        </w:rPr>
        <w:t xml:space="preserve">최대 15% 무한 캐시백</w:t>
      </w:r>
      <w:r w:rsidDel="00000000" w:rsidR="00000000" w:rsidRPr="00000000">
        <w:rPr>
          <w:rFonts w:ascii="Google Sans" w:cs="Google Sans" w:eastAsia="Google Sans" w:hAnsi="Google Sans"/>
          <w:color w:val="1f1f1f"/>
          <w:rtl w:val="0"/>
        </w:rPr>
        <w:t xml:space="preserve"> 지급</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컴프(Comp) 추천 마케팅을 통한 추가 혜택 극대화</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빅웨이브3는 기본 제공되는 연간 50만 원 상당의 'GREAT BEAUTY 키트' 외에도, 정회원의 자발적이고 폭발적인 생태계 확장을 위해 코스백 플랫폼이 직접 기획하고 집행하는 압도적인 구조의 </w:t>
      </w:r>
      <w:r w:rsidDel="00000000" w:rsidR="00000000" w:rsidRPr="00000000">
        <w:rPr>
          <w:rFonts w:ascii="Google Sans" w:cs="Google Sans" w:eastAsia="Google Sans" w:hAnsi="Google Sans"/>
          <w:b w:val="1"/>
          <w:bCs w:val="1"/>
          <w:color w:val="1f1f1f"/>
          <w:rtl w:val="0"/>
        </w:rPr>
        <w:t xml:space="preserve">'컴프(Comp) 추천 마케팅'</w:t>
      </w:r>
      <w:r w:rsidDel="00000000" w:rsidR="00000000" w:rsidRPr="00000000">
        <w:rPr>
          <w:rFonts w:ascii="Google Sans" w:cs="Google Sans" w:eastAsia="Google Sans" w:hAnsi="Google Sans"/>
          <w:color w:val="1f1f1f"/>
          <w:rtl w:val="0"/>
        </w:rPr>
        <w:t xml:space="preserve"> 프로그램을 추가 가동합니다.</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컴프(Comp) 추천 마케팅 설계 구조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정회원이 가입 후 초기 일정 기간 내에 지인을 추천하여 신규 정회원으로 가입시킬 경우, 추천 인원수에 비례하여 강력한 비급여 시술 크레딧을 본인에게 추가 지급합니다.</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참여 조건:</w:t>
      </w:r>
      <w:r w:rsidDel="00000000" w:rsidR="00000000" w:rsidRPr="00000000">
        <w:rPr>
          <w:rFonts w:ascii="Google Sans" w:cs="Google Sans" w:eastAsia="Google Sans" w:hAnsi="Google Sans"/>
          <w:color w:val="1f1f1f"/>
          <w:rtl w:val="0"/>
        </w:rPr>
        <w:t xml:space="preserve"> 닥터 리워드 정회원 가입 후 6개월 이내 추천 가입 완료 시</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추천인 수별 누적 리워드 크레딧 지급 기준 및 초격차 독점 혜택:</w:t>
      </w:r>
    </w:p>
    <w:p w:rsidR="00000000" w:rsidDel="00000000" w:rsidP="00000000" w:rsidRDefault="00000000" w:rsidRPr="00000000" w14:paraId="0000006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1명 추천 시:</w:t>
      </w:r>
      <w:r w:rsidDel="00000000" w:rsidR="00000000" w:rsidRPr="00000000">
        <w:rPr>
          <w:rFonts w:ascii="Google Sans" w:cs="Google Sans" w:eastAsia="Google Sans" w:hAnsi="Google Sans"/>
          <w:color w:val="1f1f1f"/>
          <w:rtl w:val="0"/>
        </w:rPr>
        <w:t xml:space="preserve"> 20만 크레딧 추가 적립</w:t>
      </w:r>
    </w:p>
    <w:p w:rsidR="00000000" w:rsidDel="00000000" w:rsidP="00000000" w:rsidRDefault="00000000" w:rsidRPr="00000000" w14:paraId="0000006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2명 추천 시:</w:t>
      </w:r>
      <w:r w:rsidDel="00000000" w:rsidR="00000000" w:rsidRPr="00000000">
        <w:rPr>
          <w:rFonts w:ascii="Google Sans" w:cs="Google Sans" w:eastAsia="Google Sans" w:hAnsi="Google Sans"/>
          <w:color w:val="1f1f1f"/>
          <w:rtl w:val="0"/>
        </w:rPr>
        <w:t xml:space="preserve"> 40만 크레딧 추가 적립</w:t>
      </w:r>
    </w:p>
    <w:p w:rsidR="00000000" w:rsidDel="00000000" w:rsidP="00000000" w:rsidRDefault="00000000" w:rsidRPr="00000000" w14:paraId="0000006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5명 추천 시:</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최대 100만 크레딧</w:t>
      </w:r>
      <w:r w:rsidDel="00000000" w:rsidR="00000000" w:rsidRPr="00000000">
        <w:rPr>
          <w:rFonts w:ascii="Google Sans" w:cs="Google Sans" w:eastAsia="Google Sans" w:hAnsi="Google Sans"/>
          <w:color w:val="1f1f1f"/>
          <w:rtl w:val="0"/>
        </w:rPr>
        <w:t xml:space="preserve"> 즉시 추가 적립 (연간 최대 컴프 한도액)</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5개년 무한 락인 마케팅 독점 혜택:</w:t>
      </w:r>
      <w:r w:rsidDel="00000000" w:rsidR="00000000" w:rsidRPr="00000000">
        <w:rPr>
          <w:rFonts w:ascii="Google Sans" w:cs="Google Sans" w:eastAsia="Google Sans" w:hAnsi="Google Sans"/>
          <w:color w:val="1f1f1f"/>
          <w:rtl w:val="0"/>
        </w:rPr>
        <w:t xml:space="preserve"> 정회원 가입 후 첫해 6개월 이내에 지인 추천을 통해 신규 정회원을 5명 이상 유치 완료할 경우, 단회성 리워드 지급에 그치지 않고 향후 5년간 해마다 매년 100만 뷰티시술 리워드 크레딧을 지속적으로 보장 수취(5년간 총 500만 크레딧 무상 확보)하게 됩니다. 이는 유저로 하여금 메디컬 자산을 최대로 축적하게 하고, 플랫폼 생태계 내에 영구적으로 잔류시키는 가장 파괴적인 행동경제학적 금융 트리거입니다.</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기대효과 및 비즈니스 시너지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제도는 단순한 일회성 현금성 보상이 아닌, 코스백 이커머스가 설계한 행동경제학 구조에 의해 플랫폼 내 메디컬 소비를 강력하게 견인하는 유기적 시너지를 발휘합니다.</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연간 획득 리워드 구조 ]</w:t>
        <w:br w:type="textWrapping"/>
        <w:t xml:space="preserve">  기본 리워드 30만 크레딧 + 추천 컴프 리워드 최대 100만 크레딧</w:t>
        <w:br w:type="textWrapping"/>
        <w:t xml:space="preserve">  = 연간 최대 130만 리워드 크레딧 확보</w:t>
        <w:br w:type="textWrapping"/>
        <w:t xml:space="preserve">  (※ 6개월 내 5명 달성 시 5개년간 매년 200만 크레딧 수취 루틴으로 점프)</w:t>
        <w:br w:type="textWrapping"/>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전무후무한 뷰티 핀테크 마케팅 완성:</w:t>
      </w:r>
      <w:r w:rsidDel="00000000" w:rsidR="00000000" w:rsidRPr="00000000">
        <w:rPr>
          <w:rFonts w:ascii="Google Sans" w:cs="Google Sans" w:eastAsia="Google Sans" w:hAnsi="Google Sans"/>
          <w:color w:val="1f1f1f"/>
          <w:rtl w:val="0"/>
        </w:rPr>
        <w:t xml:space="preserve"> 정회원은 자신에게 부여된 고유의 '오너십 추천 코드'를 통해 지인들이 코스백에서 쇼핑할 때마다 무한 현금 캐시백(제휴 카드 최대 15%, 일반 카드 5%)을 현금으로 수취하게 됩니다. 이와 동시에 닥터 리워드 앱을 통해 최대 130만 원 상당(5년 약정 적용 시 500만 원 추가)의 시술 리워드 크레딧까지 동시에 확보하는 전례 없는 '금융적 락인 혜택'을 경험합니다.</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이용 활성화 및 의료기관 제휴력 강화:</w:t>
      </w:r>
      <w:r w:rsidDel="00000000" w:rsidR="00000000" w:rsidRPr="00000000">
        <w:rPr>
          <w:rFonts w:ascii="Google Sans" w:cs="Google Sans" w:eastAsia="Google Sans" w:hAnsi="Google Sans"/>
          <w:color w:val="1f1f1f"/>
          <w:rtl w:val="0"/>
        </w:rPr>
        <w:t xml:space="preserve"> 극대화된 리워드 크레딧은 가입자들이 닥터 리워드 제휴 병의원에서 즉시 소비하게 되며, 이는 제휴 병의원의 매출 폭발과 직결되어 더 많은 의료기관을 플랫폼으로 끌어들이는 강력한 생태계 확장 모멘텀을 형성하게 됩니다.</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Dr. Reward Zone(면세점, 드럭스토어) 연계 유통 루틴</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온·오프라인 하이브리드 접점인 Dr. Reward Zone을 통해 드럭스토어, 면세점 등에서 화장품, 건기식, 펫케어 제품 구매 시 최대 70%를 시술 리워드로 즉시 적립해 주어 병원 시술로 연동시키고, 오프라인 시술 만족도가 이커머스 쇼핑몰의 재방문 및 반복 구매로 이어지는 강력한 유기적 소비 선순환 구조를 구축합니다.</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오프라인 매장 제품 구매 ] ──&gt; [ 최대 70% 리워드 적립 ] ──&gt; [ 닥터리워드 제휴 병원 시술 유도 ] ──&gt; [ 체감 만족에 의한 코스백 재방문 및 추가 구매 ]</w:t>
        <w:br w:type="textWrapping"/>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뷰티 핀테크 비즈니스의 구체적 매출원 및 현금 흐름 구조</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정회원 1명이 플랫폼 생태계에 유입될 때마다, 여신전문금융업법에 저촉되지 않는 영리한 금융 연계와 고부가가치 비즈니스 설계를 통해 압도적인 즉각 매출과 지속 매출이 동시에 발생합니다.</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정회원 가입/이용]</w:t>
        <w:br w:type="textWrapping"/>
        <w:t xml:space="preserve">  │</w:t>
        <w:br w:type="textWrapping"/>
        <w:t xml:space="preserve">  ├── ① 삼성카드 최초 마케팅 대행 수수료 수취 ──&gt; 최대 25만 원 즉시 매출 (여신법 안전 지대)</w:t>
        <w:br w:type="textWrapping"/>
        <w:t xml:space="preserve">  │</w:t>
        <w:br w:type="textWrapping"/>
        <w:t xml:space="preserve">  ├── ② 삼성화재 가입 동의를 통한 메디컬 GA 보험 DB화 ──&gt; 7만 원 즉시 매출 (70% 전환 기준)</w:t>
        <w:br w:type="textWrapping"/>
        <w:t xml:space="preserve">  │</w:t>
        <w:br w:type="textWrapping"/>
        <w:t xml:space="preserve">  └── ③ 연간 코스백 이커머스 유지 조건 결제 (연 50만 원 쇼핑) ──&gt; 제휴 브랜드 수수료 기반 매출 (12만 원 지속 매출, 25% Net 마진 확보)</w:t>
        <w:br w:type="textWrapping"/>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삼성카드 '최초 마케팅 대행 수수료' 수취 (1회성 즉시 매출)</w:t>
      </w:r>
    </w:p>
    <w:p w:rsidR="00000000" w:rsidDel="00000000" w:rsidP="00000000" w:rsidRDefault="00000000" w:rsidRPr="00000000" w14:paraId="0000007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메커니즘:</w:t>
      </w:r>
      <w:r w:rsidDel="00000000" w:rsidR="00000000" w:rsidRPr="00000000">
        <w:rPr>
          <w:rFonts w:ascii="Google Sans" w:cs="Google Sans" w:eastAsia="Google Sans" w:hAnsi="Google Sans"/>
          <w:color w:val="1f1f1f"/>
          <w:rtl w:val="0"/>
        </w:rPr>
        <w:t xml:space="preserve"> 고객이 코스백 및 닥터 리워드 내에서 정회원 가입 자격 유지를 위해 제휴 카드를 최초 발급 및 이용하게 될 시, 빅웨이브3는 삼성카드사로부터 정회원 1인당 최대 25만 원 상당의 '최초 마케팅 대행 수수료'를 정산 수취합니다.</w:t>
      </w:r>
    </w:p>
    <w:p w:rsidR="00000000" w:rsidDel="00000000" w:rsidP="00000000" w:rsidRDefault="00000000" w:rsidRPr="00000000" w14:paraId="0000007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금융 법률 리스크 해소 (여신법 가이드 충족):</w:t>
      </w:r>
      <w:r w:rsidDel="00000000" w:rsidR="00000000" w:rsidRPr="00000000">
        <w:rPr>
          <w:rFonts w:ascii="Google Sans" w:cs="Google Sans" w:eastAsia="Google Sans" w:hAnsi="Google Sans"/>
          <w:color w:val="1f1f1f"/>
          <w:rtl w:val="0"/>
        </w:rPr>
        <w:t xml:space="preserve"> 본 수수료는 단순 카드 모집·발급 건당 대가가 아닌, 앱 내 디지털 플랫폼 지면 제공 및 브랜드 마케팅 솔루션을 통합 수행하는 '종합 광고·마케팅 대행 수수료'로 계약을 설계하여 여신전문금융업법상의 모집 수수료 제한 규제와 완전히 무관하게 합법적으로 수취하는 고마진 매출원입니다.</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삼성화재 보험 가입 동의 기반 메디컬 GA 보험 DB 고가 판매 (1회성 즉시 매출)</w:t>
      </w:r>
    </w:p>
    <w:p w:rsidR="00000000" w:rsidDel="00000000" w:rsidP="00000000" w:rsidRDefault="00000000" w:rsidRPr="00000000" w14:paraId="0000007D">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메커니즘:</w:t>
      </w:r>
      <w:r w:rsidDel="00000000" w:rsidR="00000000" w:rsidRPr="00000000">
        <w:rPr>
          <w:rFonts w:ascii="Google Sans" w:cs="Google Sans" w:eastAsia="Google Sans" w:hAnsi="Google Sans"/>
          <w:color w:val="1f1f1f"/>
          <w:rtl w:val="0"/>
        </w:rPr>
        <w:t xml:space="preserve"> 고객은 무상으로 1년간 상해보장 뷰티 케어 보험에 가입하기 위해 피보험자 등록 시, 제3자 정보제공 동의 및 전문 보장 분석 동의 프로세스를 자발적으로 체크하게 됩니다.</w:t>
      </w:r>
    </w:p>
    <w:p w:rsidR="00000000" w:rsidDel="00000000" w:rsidP="00000000" w:rsidRDefault="00000000" w:rsidRPr="00000000" w14:paraId="0000007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수익 모델:</w:t>
      </w:r>
      <w:r w:rsidDel="00000000" w:rsidR="00000000" w:rsidRPr="00000000">
        <w:rPr>
          <w:rFonts w:ascii="Google Sans" w:cs="Google Sans" w:eastAsia="Google Sans" w:hAnsi="Google Sans"/>
          <w:color w:val="1f1f1f"/>
          <w:rtl w:val="0"/>
        </w:rPr>
        <w:t xml:space="preserve"> 뷰티 고관여층의 완벽히 검증된 고부가가치 금융 DB는 보험 법인대리점(GA) 업계에서 가장 선호하는 우량 가망고객 소스입니다. 빅웨이브3는 확보된 동의 DB를 제휴 GA사에 건당 10만 원 ~ 15만 원 수준의 프리미엄 DB로 판매합니다.</w:t>
      </w:r>
    </w:p>
    <w:p w:rsidR="00000000" w:rsidDel="00000000" w:rsidP="00000000" w:rsidRDefault="00000000" w:rsidRPr="00000000" w14:paraId="0000007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보수적 수익 정산 시뮬레이션:</w:t>
      </w:r>
      <w:r w:rsidDel="00000000" w:rsidR="00000000" w:rsidRPr="00000000">
        <w:rPr>
          <w:rFonts w:ascii="Google Sans" w:cs="Google Sans" w:eastAsia="Google Sans" w:hAnsi="Google Sans"/>
          <w:color w:val="1f1f1f"/>
          <w:rtl w:val="0"/>
        </w:rPr>
        <w:t xml:space="preserve"> 전체 정회원 가입 고객 중 평균 70%의 높은 전환율로 보험 DB 판매가 완료된다고 가정할 때, 정회원 가입 시 1인당 평균 7만 원의 추가 즉시 현금 수익(10만 원 × 70%)이 무조건 확보됩니다.</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코스백 이커머스 연 50만 원 의무 결제에 따른 브랜드 수수료 마진 (연간 반복 매출)</w:t>
      </w:r>
    </w:p>
    <w:p w:rsidR="00000000" w:rsidDel="00000000" w:rsidP="00000000" w:rsidRDefault="00000000" w:rsidRPr="00000000" w14:paraId="00000081">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메커니즘:</w:t>
      </w:r>
      <w:r w:rsidDel="00000000" w:rsidR="00000000" w:rsidRPr="00000000">
        <w:rPr>
          <w:rFonts w:ascii="Google Sans" w:cs="Google Sans" w:eastAsia="Google Sans" w:hAnsi="Google Sans"/>
          <w:color w:val="1f1f1f"/>
          <w:rtl w:val="0"/>
        </w:rPr>
        <w:t xml:space="preserve"> 2년 차 이후 매년 50만 원 가치의 웰컴 솔루션을 계속 제공받기 위해 정회원들은 자발적으로 코스백 내 자사몰에서 연간 최소 50만 원 이상의 실물 소비(화장품, 헬스, 라이프 등)를 수행합니다.</w:t>
      </w:r>
    </w:p>
    <w:p w:rsidR="00000000" w:rsidDel="00000000" w:rsidP="00000000" w:rsidRDefault="00000000" w:rsidRPr="00000000" w14:paraId="00000082">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수익 배분 구조:</w:t>
      </w:r>
      <w:r w:rsidDel="00000000" w:rsidR="00000000" w:rsidRPr="00000000">
        <w:rPr>
          <w:rFonts w:ascii="Google Sans" w:cs="Google Sans" w:eastAsia="Google Sans" w:hAnsi="Google Sans"/>
          <w:color w:val="1f1f1f"/>
          <w:rtl w:val="0"/>
        </w:rPr>
        <w:t xml:space="preserve"> 코스백 입점 브랜드사와의 약정 수수료는 최소 35% ~ 최대 50%입니다. 이 중 추천인에게 지급할 파격 우대 무한 캐시백(최대 15%)과 본인의 자체 구매 캐시백(최대 10%)의 합산 유출 캐시백율 최대 25%를 제하더라도, 최소 연간 결제액의 25%가 빅웨이브3 본사의 정수(Net) 수수료 매출로 귀속됩니다. 즉, 정회원 1인당 매년 발생시키는 본사 순이익은 최소 12만 원(50만 원 × 25%) 이상이 상시 확정됩니다.</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뷰티 핀테크 단계별 연간 매출 시뮬레이션 및 마케팅 분석</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정회원 데이터가 매년 안정적으로 100만 명씩 유입되어 누적될수록, 일시 수취하는 연간 신규 수수료(카드 마케팅 수수료, 보험 DB 수수료)는 매년 안정적인 캐시카우로 유지되고, 정회원의 누적 규모에 비례한 연간 쇼핑 반복 결제 수수료는 기하급수적으로 폭발하게 됩니다. 이는 비즈니스의 안정성과 성장성을 동시에 확보하는 독보적인 핀테크 플라이휠(Flywheel) 구조입니다.</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뷰티핀테크부문 연간매출성과 시뮬레이션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(단위: 원, 연간 발생 매출액 기준, 보수적 산정)</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 (단계 및 연차)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누적 활동 정회원 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연간 신규 유입 정회원 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① 삼성카드 마케팅 수수료 (연간 수취액)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② 삼성화재 GA DB 판매 수익 (연간 수취액)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③ 코스백 누적 유지 수수료 수익 (연간 반복수익)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연간 핀테크 부문 합산 매출액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1단계</w:t>
            </w:r>
            <w:r w:rsidDel="00000000" w:rsidR="00000000" w:rsidRPr="00000000">
              <w:rPr>
                <w:rFonts w:ascii="Google Sans" w:cs="Google Sans" w:eastAsia="Google Sans" w:hAnsi="Google Sans"/>
                <w:color w:val="1f1f1f"/>
                <w:shd w:fill="auto" w:val="clear"/>
                <w:rtl w:val="0"/>
              </w:rPr>
              <w:t xml:space="preserve"> (2027년 / 그랜드 런칭기)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100만 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100만 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4,400억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2단계</w:t>
            </w:r>
            <w:r w:rsidDel="00000000" w:rsidR="00000000" w:rsidRPr="00000000">
              <w:rPr>
                <w:rFonts w:ascii="Google Sans" w:cs="Google Sans" w:eastAsia="Google Sans" w:hAnsi="Google Sans"/>
                <w:color w:val="1f1f1f"/>
                <w:shd w:fill="auto" w:val="clear"/>
                <w:rtl w:val="0"/>
              </w:rPr>
              <w:t xml:space="preserve"> (2028년 / 초기 성장기)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200만 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100만 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5,600억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3단계</w:t>
            </w:r>
            <w:r w:rsidDel="00000000" w:rsidR="00000000" w:rsidRPr="00000000">
              <w:rPr>
                <w:rFonts w:ascii="Google Sans" w:cs="Google Sans" w:eastAsia="Google Sans" w:hAnsi="Google Sans"/>
                <w:color w:val="1f1f1f"/>
                <w:shd w:fill="auto" w:val="clear"/>
                <w:rtl w:val="0"/>
              </w:rPr>
              <w:t xml:space="preserve"> (2029년 / 본격 도약기)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300만 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100만 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6,800억 원</w:t>
            </w:r>
          </w:p>
        </w:tc>
      </w:tr>
    </w:tbl>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성장동력의 마케팅적 해석 및 파트너 시너지 ]</w:t>
      </w:r>
    </w:p>
    <w:p w:rsidR="00000000" w:rsidDel="00000000" w:rsidP="00000000" w:rsidRDefault="00000000" w:rsidRPr="00000000" w14:paraId="000000A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신규 유치 비용의 완벽한 상쇄 (마케팅 비용 Zero 기반의 무한 확장):</w:t>
      </w:r>
      <w:r w:rsidDel="00000000" w:rsidR="00000000" w:rsidRPr="00000000">
        <w:rPr>
          <w:rFonts w:ascii="Google Sans" w:cs="Google Sans" w:eastAsia="Google Sans" w:hAnsi="Google Sans"/>
          <w:color w:val="1f1f1f"/>
          <w:rtl w:val="0"/>
        </w:rPr>
        <w:t xml:space="preserve"> 일반적인 플랫폼 기업이 유저 1명을 유입 및 유지하기 위해 막대한 CAC(고객 획득 비용)를 투입하는 반면, 빅웨이브3는 매년 100만 명의 신규 회원을 꾸준히 가입시키는 과정에서 연간 2,500억 원의 카드 마케팅 대행 수수료와 연간 700억 원의 보험 DB 판매 수익을 즉각 발생시킵니다. 즉, 매년 3,200억 원의 마케팅 재원 및 안정적인 현금 흐름을 선제 확보하여 외부 투자나 마케팅 예산에 의존하지 않는 자생적 성장이 가능합니다.</w:t>
      </w:r>
    </w:p>
    <w:p w:rsidR="00000000" w:rsidDel="00000000" w:rsidP="00000000" w:rsidRDefault="00000000" w:rsidRPr="00000000" w14:paraId="000000A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누적 회원의 결제 락인에 따른 매출 기하급수적 성장:</w:t>
      </w:r>
      <w:r w:rsidDel="00000000" w:rsidR="00000000" w:rsidRPr="00000000">
        <w:rPr>
          <w:rFonts w:ascii="Google Sans" w:cs="Google Sans" w:eastAsia="Google Sans" w:hAnsi="Google Sans"/>
          <w:color w:val="1f1f1f"/>
          <w:rtl w:val="0"/>
        </w:rPr>
        <w:t xml:space="preserve"> 1회성 수익인 카드 수수료와 보험 DB 수익은 연간 100만 명 가입 캐파(Capacity)에 따라 매년 각각 2,500억 원, 700억 원으로 안정적인 평행선을 유지합니다. 반면, 코스백 쇼핑 결제 유지 수수료(1인당 연 최소 12만 원 Net 마진)는 탈퇴 없는 강력한 유지 혜택(연 50만 원 상당의 GREAT BEAUTY 키트) 덕분에 누적 정회원 수에 비례하여 1,200억 원 → 2,400억 원 → 3,600억 원으로 폭발적인 누적 복리 성장을 이룩합니다.</w:t>
      </w:r>
    </w:p>
    <w:p w:rsidR="00000000" w:rsidDel="00000000" w:rsidP="00000000" w:rsidRDefault="00000000" w:rsidRPr="00000000" w14:paraId="000000A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이용자-기업-카드사의 3자 윈-윈(Win-Win) 생태계:</w:t>
      </w:r>
    </w:p>
    <w:p w:rsidR="00000000" w:rsidDel="00000000" w:rsidP="00000000" w:rsidRDefault="00000000" w:rsidRPr="00000000" w14:paraId="000000A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고객</w:t>
      </w:r>
      <w:r w:rsidDel="00000000" w:rsidR="00000000" w:rsidRPr="00000000">
        <w:rPr>
          <w:rFonts w:ascii="Google Sans" w:cs="Google Sans" w:eastAsia="Google Sans" w:hAnsi="Google Sans"/>
          <w:color w:val="1f1f1f"/>
          <w:rtl w:val="0"/>
        </w:rPr>
        <w:t xml:space="preserve">은 연 50만 원이라는 일상 뷰티 소비(월 약 4만 원 선)를 제휴 카드로 전환하는 것만으로 매년 50만 원 가치의 의학적 안심 솔루션 패키지를 무료 취득합니다.</w:t>
      </w:r>
    </w:p>
    <w:p w:rsidR="00000000" w:rsidDel="00000000" w:rsidP="00000000" w:rsidRDefault="00000000" w:rsidRPr="00000000" w14:paraId="000000A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삼성카드</w:t>
      </w:r>
      <w:r w:rsidDel="00000000" w:rsidR="00000000" w:rsidRPr="00000000">
        <w:rPr>
          <w:rFonts w:ascii="Google Sans" w:cs="Google Sans" w:eastAsia="Google Sans" w:hAnsi="Google Sans"/>
          <w:color w:val="1f1f1f"/>
          <w:rtl w:val="0"/>
        </w:rPr>
        <w:t xml:space="preserve">는 카드 발급에 대규모 마케팅 예산을 쓰지 않고도, 연간 최소 50만 원 결제액이 든든하게 담보된 실질 고지출 뷰티 매니아 회원 군단을 독점 소유하게 됩니다.</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하이브리드 플랫폼 자체 고유 매출 모델</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빅웨이브3의 성장 동력과 수익 다각화 구조는 크게 두 가지 핵심 필러(Pillar)를 축으로 전개됩니다.</w:t>
      </w:r>
    </w:p>
    <w:p w:rsidR="00000000" w:rsidDel="00000000" w:rsidP="00000000" w:rsidRDefault="00000000" w:rsidRPr="00000000" w14:paraId="000000A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뷰티 핀테크 매출 (Beauty Fintech Revenue) 파이프라인:</w:t>
      </w:r>
      <w:r w:rsidDel="00000000" w:rsidR="00000000" w:rsidRPr="00000000">
        <w:rPr>
          <w:rFonts w:ascii="Google Sans" w:cs="Google Sans" w:eastAsia="Google Sans" w:hAnsi="Google Sans"/>
          <w:color w:val="1f1f1f"/>
          <w:rtl w:val="0"/>
        </w:rPr>
        <w:t xml:space="preserve"> 제휴 카드사 마케팅 대행 수수료, 보험 DB 판매 매출, 코스백 이커머스 내 일상적 결제 수익이 자생적으로 맞물려 도는 초격차 비즈니스 모델</w:t>
      </w:r>
    </w:p>
    <w:p w:rsidR="00000000" w:rsidDel="00000000" w:rsidP="00000000" w:rsidRDefault="00000000" w:rsidRPr="00000000" w14:paraId="000000A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하이브리드 플랫폼 운영 매출 (Platform Operation Revenue) 파이프라인:</w:t>
      </w:r>
      <w:r w:rsidDel="00000000" w:rsidR="00000000" w:rsidRPr="00000000">
        <w:rPr>
          <w:rFonts w:ascii="Google Sans" w:cs="Google Sans" w:eastAsia="Google Sans" w:hAnsi="Google Sans"/>
          <w:color w:val="1f1f1f"/>
          <w:rtl w:val="0"/>
        </w:rPr>
        <w:t xml:space="preserve"> 플랫폼 고유의 독자적인 기술과 메디컬 인프라 지배력을 결합하여 강력한 실물 마진을 거두는 비즈니스 모델</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플랫폼 운영 매출은 아래와 같이 삼차원화되어, 타 플랫폼이 범접할 수 없는 완성형 'COSTECHMED' 생태계의 압도적인 비즈니스 가치를 완벽하게 증명합니다.</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빅웨이브3 자체 고유 플랫폼 매출 파이프라인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w:t>
        <w:br w:type="textWrapping"/>
        <w:t xml:space="preserve">         [1. 닥터리워드 병원 SaaS 및 광고]                              [2. 글로벌 인바운드 및 화장품 수출]</w:t>
        <w:br w:type="textWrapping"/>
        <w:t xml:space="preserve">       - 제휴 메디컬 1,000개소 SaaS 솔루션 보급                       - 방한 외국인 안심 메디컬 원클릭 간편 정산</w:t>
        <w:br w:type="textWrapping"/>
        <w:t xml:space="preserve">       - 병원 정품 QR 스캔 보상 소프트웨어 연동                       - 8대 자체 더마 코스메틱 포트폴리오 유통</w:t>
        <w:br w:type="textWrapping"/>
        <w:t xml:space="preserve">       - 월 구독료(최소 88만 원) 및 예약 수수료                       - 닥터리워드 연동을 통한 수출 판로 극대화</w:t>
        <w:br w:type="textWrapping"/>
      </w:r>
    </w:p>
    <w:p w:rsidR="00000000" w:rsidDel="00000000" w:rsidP="00000000" w:rsidRDefault="00000000" w:rsidRPr="00000000" w14:paraId="000000B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닥터리워드 제휴 병원 인프라 기반 SaaS형 시스템 구독 및 로컬 광고 매출</w:t>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수익 원천:</w:t>
      </w:r>
      <w:r w:rsidDel="00000000" w:rsidR="00000000" w:rsidRPr="00000000">
        <w:rPr>
          <w:rFonts w:ascii="Google Sans" w:cs="Google Sans" w:eastAsia="Google Sans" w:hAnsi="Google Sans"/>
          <w:color w:val="1f1f1f"/>
          <w:rtl w:val="0"/>
        </w:rPr>
        <w:t xml:space="preserve"> 제휴 병원 시스템 독점 라이선스 구독료 및 고관여 타깃 고객 매칭 마케팅 수수료</w:t>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설명:</w:t>
      </w:r>
      <w:r w:rsidDel="00000000" w:rsidR="00000000" w:rsidRPr="00000000">
        <w:rPr>
          <w:rFonts w:ascii="Google Sans" w:cs="Google Sans" w:eastAsia="Google Sans" w:hAnsi="Google Sans"/>
          <w:color w:val="1f1f1f"/>
          <w:rtl w:val="0"/>
        </w:rPr>
        <w:t xml:space="preserve"> 창고형 드럭스토어, 치과, 여성의원, 네일숍, 헤어숍, 그리고 영향력 있는 뷰티 인플루언서 채널 등 전방위적인 오프라인·디지털 뷰티 인프라 밸류체인을 통해 유입된 대규모 코스백 정회원(VVIP 액티브 스펜더) 군단은 플랫폼 생태계의 핵심 자산인 '시술 리워드'를 장착하게 됩니다. 이 강력한 실구매 유저 군단은 오직 플랫폼과 독점 연계된 전국 1,000여 개 엄선된 제휴 피부과로 집중 배치되어 리워드를 소비하게 됩니다.</w:t>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제휴 피부과 입장에서는 막대한 초기 광고비나 마케팅 비용을 단 1원도 지출하지 않고도 확실하게 매출을 담보하는 고관여 실구매 고객층을 상시 무상 유입받는 독점적 혜택을 누리게 되며, 이 압도적인 무광고 고객 풀(Pool) 제공 및 관리 시스템 이용의 대가로 고정 구독료(월 최소 88만 원 수준)가 책정되는 강력한 월간 SaaS 매출원입니다.</w:t>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리워드 운용 정책 (메디컬 락인 극대화):</w:t>
      </w:r>
      <w:r w:rsidDel="00000000" w:rsidR="00000000" w:rsidRPr="00000000">
        <w:rPr>
          <w:rFonts w:ascii="Google Sans" w:cs="Google Sans" w:eastAsia="Google Sans" w:hAnsi="Google Sans"/>
          <w:color w:val="1f1f1f"/>
          <w:rtl w:val="0"/>
        </w:rPr>
        <w:t xml:space="preserve"> 본 플랫폼 생태계 내에서 정회원에게 지급되는 모든 리워드는 일반 화장품 구매용으로의 사용이 전면 금지되며, 오직 제휴 피부과 내 비급여 시술 리워드로만 사용이 강력하게 제한되도록 설계되어 제휴 병의원의 매출 폭발과 즉각적인 동기화를 완벽하게 보장합니다.</w:t>
      </w:r>
    </w:p>
    <w:p w:rsidR="00000000" w:rsidDel="00000000" w:rsidP="00000000" w:rsidRDefault="00000000" w:rsidRPr="00000000" w14:paraId="000000B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글로벌 인바운드 및 화장품 수출 (글로벌 인바운드 의료 관광 마케팅 및 해외 화장품 수출 매출)</w:t>
      </w:r>
    </w:p>
    <w:p w:rsidR="00000000" w:rsidDel="00000000" w:rsidP="00000000" w:rsidRDefault="00000000" w:rsidRPr="00000000" w14:paraId="000000B6">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수익 원천:</w:t>
      </w:r>
      <w:r w:rsidDel="00000000" w:rsidR="00000000" w:rsidRPr="00000000">
        <w:rPr>
          <w:rFonts w:ascii="Google Sans" w:cs="Google Sans" w:eastAsia="Google Sans" w:hAnsi="Google Sans"/>
          <w:color w:val="1f1f1f"/>
          <w:rtl w:val="0"/>
        </w:rPr>
        <w:t xml:space="preserve"> 해외 환자 유치 수수료, 글로벌 결제 중개료 및 해외 화장품 파이프라인 유통·수출 마진</w:t>
      </w:r>
    </w:p>
    <w:p w:rsidR="00000000" w:rsidDel="00000000" w:rsidP="00000000" w:rsidRDefault="00000000" w:rsidRPr="00000000" w14:paraId="000000B7">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글로벌 인바운드 의료 관광 마케팅:</w:t>
      </w:r>
      <w:r w:rsidDel="00000000" w:rsidR="00000000" w:rsidRPr="00000000">
        <w:rPr>
          <w:rFonts w:ascii="Google Sans" w:cs="Google Sans" w:eastAsia="Google Sans" w:hAnsi="Google Sans"/>
          <w:color w:val="1f1f1f"/>
          <w:rtl w:val="0"/>
        </w:rPr>
        <w:t xml:space="preserve"> 연간 2,000만 명 규모의 방한 외국인 의료 관광객들을 대상으로 다국어 시각화 솔루션과 안심 케어 보험을 전면 탑재한 원클릭 메디컬 간편 정산 솔루션을 제공합니다. 글로벌 인바운드 에이전시 매칭 마케팅 수수료 및 디지털 결제 수수료를 통해 고수익 비즈니스를 영위합니다.</w:t>
      </w:r>
    </w:p>
    <w:p w:rsidR="00000000" w:rsidDel="00000000" w:rsidP="00000000" w:rsidRDefault="00000000" w:rsidRPr="00000000" w14:paraId="000000B8">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해외 화장품 수출 매출 파이프라인의 고도화:</w:t>
      </w:r>
      <w:r w:rsidDel="00000000" w:rsidR="00000000" w:rsidRPr="00000000">
        <w:rPr>
          <w:rFonts w:ascii="Google Sans" w:cs="Google Sans" w:eastAsia="Google Sans" w:hAnsi="Google Sans"/>
          <w:color w:val="1f1f1f"/>
          <w:rtl w:val="0"/>
        </w:rPr>
        <w:t xml:space="preserve"> 사업 원년인 2027년에는 핵심 브랜드인 '셀루크(CELUQUE)' 1개 브랜드를 중심으로 홍콩 사사(Sasa), 미국, 일본 등 글로벌 거점 대상 온·오프라인 수출에 주력합니다. 그러나 2028년부터는 이미 개발 및 양산 준비가 완전히 완료된 8개의 더마 코스메틱 독자 브랜드 포트폴리오(Celfume, Dr. Halo, Underskin, La Creamque, Aurum Verde, Sebuzap, O'clock C, Rumedy)를 전격 본격 생산 및 출시합니다. 해당 라인업들을 코스백 이커머스에 밀착 입점시킬 뿐만 아니라, 글로벌 진출 시점에 닥터 리워드 플랫폼 시스템(다국어 리워드 정산 및 시술 예약 연동)과 동기화하여 해외 바이어 유통 마진 및 직수출 판로를 극대화해 나갈 준비를 완비하고 있습니다.</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기술적 혁신 및 사업 영역 확대</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독자적 기술 시스템</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비교 분석 : 빅웨이브3 vs 강남언니</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패러다임의 혁신, 뷰티 핀테크와 광고 플랫폼의 격차</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비교 항목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강남언니 (전통 미용 플랫폼)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빅웨이브3 (차세대 뷰티 핀테크)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비즈니스 본질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광고 및 정보 중개 (Ad-Tech)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뷰티 금융 및 자산화 (Fintech)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수익 모델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병원의 광고비 입찰 및 상위 노출 수수료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코스백 입점사 판매 수수료 (50%) 재분배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고객 경험 루틴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정보 탐색 시술 소비 (단방향 지출)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일상 소비 (코스백) → 자산 축적 시술비 차감 (순환형)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기술 장벽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리뷰 필터링, 평점 매칭 시스템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[특허 등록 완료]</w:t>
            </w:r>
            <w:r w:rsidDel="00000000" w:rsidR="00000000" w:rsidRPr="00000000">
              <w:rPr>
                <w:rFonts w:ascii="Google Sans" w:cs="Google Sans" w:eastAsia="Google Sans" w:hAnsi="Google Sans"/>
                <w:color w:val="1f1f1f"/>
                <w:shd w:fill="auto" w:val="clear"/>
                <w:rtl w:val="0"/>
              </w:rPr>
              <w:t xml:space="preserve"> 2단계 QR 결제 자동화 특허 (2026년 5월 등록 완료)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고객 보상 (Lock-in)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일회성 이벤트 할인, 포인트 적립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무한 캐시백 및 시술비 최대 49% 차감 크레딧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안전보장 솔루션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의료 부작용 발생 시 플랫폼 책임 부재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삼성화재 뷰티케어 안심보험 자동 가입 (100% 본사 대납)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확장성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단순 시술 관심사 정보에 국한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뷰티·헬스·여행을 잇는 통합 라이프스타일 DB 자산화</w:t>
            </w:r>
          </w:p>
        </w:tc>
      </w:tr>
    </w:tbl>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[특허] 닥터리워드 앱 플랫폼 시스템 특허 등록 완료 (PXRL)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[1단계] 화장품 및 브랜드 상품 구매          |</w:t>
        <w:br w:type="textWrapping"/>
        <w:t xml:space="preserve">|                   (Cosmetics Purchase)                    |</w:t>
        <w:br w:type="textWrapping"/>
        <w:t xml:space="preserve">+-----------------------------------------------------------+</w:t>
        <w:br w:type="textWrapping"/>
        <w:t xml:space="preserve">                              │</w:t>
        <w:br w:type="textWrapping"/>
        <w:t xml:space="preserve">                              ▼</w:t>
        <w:br w:type="textWrapping"/>
        <w:t xml:space="preserve">+-----------------------------------------------------------+</w:t>
        <w:br w:type="textWrapping"/>
        <w:t xml:space="preserve">|               [2단계] 배송 수령 및 패키지 QR 스캔         |</w:t>
        <w:br w:type="textWrapping"/>
        <w:t xml:space="preserve">|                (Unboxing &amp; Scannable QR Code)             |</w:t>
        <w:br w:type="textWrapping"/>
        <w:t xml:space="preserve">+-----------------------------------------------------------+</w:t>
        <w:br w:type="textWrapping"/>
        <w:t xml:space="preserve">                              │</w:t>
        <w:br w:type="textWrapping"/>
        <w:t xml:space="preserve">                              ▼</w:t>
        <w:br w:type="textWrapping"/>
        <w:t xml:space="preserve">+-----------------------------------------------------------+</w:t>
        <w:br w:type="textWrapping"/>
        <w:t xml:space="preserve">|               [3단계] 닥터 리워드 모바일 앱 연동          |</w:t>
        <w:br w:type="textWrapping"/>
        <w:t xml:space="preserve">|             (Dr. Reward Mobile App Integration)           |</w:t>
        <w:br w:type="textWrapping"/>
        <w:t xml:space="preserve">+-----------------------------------------------------------+</w:t>
        <w:br w:type="textWrapping"/>
        <w:t xml:space="preserve">                              │</w:t>
        <w:br w:type="textWrapping"/>
        <w:t xml:space="preserve">                              ▼</w:t>
        <w:br w:type="textWrapping"/>
        <w:t xml:space="preserve">+-----------------------------------------------------------+</w:t>
        <w:br w:type="textWrapping"/>
        <w:t xml:space="preserve">|           [4단계] 시술 리워드 크레딧 즉시 자동 적립       |</w:t>
        <w:br w:type="textWrapping"/>
        <w:t xml:space="preserve">|                 (Instant Rewards Accumulation)            |</w:t>
        <w:br w:type="textWrapping"/>
        <w:t xml:space="preserve">+-----------------------------------------------------------+</w:t>
        <w:br w:type="textWrapping"/>
        <w:t xml:space="preserve">                              │</w:t>
        <w:br w:type="textWrapping"/>
        <w:t xml:space="preserve">                              ▼</w:t>
        <w:br w:type="textWrapping"/>
        <w:t xml:space="preserve">+-----------------------------------------------------------+</w:t>
        <w:br w:type="textWrapping"/>
        <w:t xml:space="preserve">|          [5단계] 전국 제휴 피부과 시술비 최대 49% 차감    |</w:t>
        <w:br w:type="textWrapping"/>
        <w:t xml:space="preserve">|                (Medical Aesthetics QR Deduction)          |</w:t>
        <w:br w:type="textWrapping"/>
        <w:t xml:space="preserve">+-----------------------------------------------------------+</w:t>
        <w:br w:type="textWrapping"/>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[삼성화재 보험]</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빅웨이브3가 제안하고 기획하여 개발 완료된 국내 최초 </w:t>
      </w:r>
      <w:r w:rsidDel="00000000" w:rsidR="00000000" w:rsidRPr="00000000">
        <w:rPr>
          <w:rFonts w:ascii="Google Sans" w:cs="Google Sans" w:eastAsia="Google Sans" w:hAnsi="Google Sans"/>
          <w:b w:val="1"/>
          <w:bCs w:val="1"/>
          <w:color w:val="1f1f1f"/>
          <w:rtl w:val="0"/>
        </w:rPr>
        <w:t xml:space="preserve">"뷰티케어 안심 보험"</w:t>
      </w:r>
      <w:r w:rsidDel="00000000" w:rsidR="00000000" w:rsidRPr="00000000">
        <w:rPr>
          <w:rFonts w:ascii="Google Sans" w:cs="Google Sans" w:eastAsia="Google Sans" w:hAnsi="Google Sans"/>
          <w:color w:val="1f1f1f"/>
          <w:rtl w:val="0"/>
        </w:rPr>
        <w:t xml:space="preserve"> 닥터리워드 앱 내 탑재</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사업 영역 확대</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메디컬 파트너 네트워크 : 동국제약 &amp; 대한치과의사협회 거점 확보</w:t>
      </w:r>
    </w:p>
    <w:p w:rsidR="00000000" w:rsidDel="00000000" w:rsidP="00000000" w:rsidRDefault="00000000" w:rsidRPr="00000000" w14:paraId="000000D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인프라 규모:</w:t>
      </w:r>
      <w:r w:rsidDel="00000000" w:rsidR="00000000" w:rsidRPr="00000000">
        <w:rPr>
          <w:rFonts w:ascii="Google Sans" w:cs="Google Sans" w:eastAsia="Google Sans" w:hAnsi="Google Sans"/>
          <w:color w:val="1f1f1f"/>
          <w:rtl w:val="0"/>
        </w:rPr>
        <w:t xml:space="preserve"> 동국제약과 빅웨이브3가 MOU협약하여 피부과, 성형외과 선별 병원 500개소 + 대한치과의사협회 우수 치과 500개소 (총 1,000개 메디컬 거점) 확보 + 추가 500개 피부과</w:t>
      </w:r>
    </w:p>
    <w:p w:rsidR="00000000" w:rsidDel="00000000" w:rsidP="00000000" w:rsidRDefault="00000000" w:rsidRPr="00000000" w14:paraId="000000D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비전:</w:t>
      </w:r>
      <w:r w:rsidDel="00000000" w:rsidR="00000000" w:rsidRPr="00000000">
        <w:rPr>
          <w:rFonts w:ascii="Google Sans" w:cs="Google Sans" w:eastAsia="Google Sans" w:hAnsi="Google Sans"/>
          <w:color w:val="1f1f1f"/>
          <w:rtl w:val="0"/>
        </w:rPr>
        <w:t xml:space="preserve"> 피부과·성형외과를 넘어 치과 영역(미백, 치아교정, 임플란트 등 고부가가치 심미 진료)까지 닥터 리워드 결제 인프라 전격 이식</w:t>
      </w:r>
    </w:p>
    <w:p w:rsidR="00000000" w:rsidDel="00000000" w:rsidP="00000000" w:rsidRDefault="00000000" w:rsidRPr="00000000" w14:paraId="000000D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기대 효과:</w:t>
      </w:r>
      <w:r w:rsidDel="00000000" w:rsidR="00000000" w:rsidRPr="00000000">
        <w:rPr>
          <w:rFonts w:ascii="Google Sans" w:cs="Google Sans" w:eastAsia="Google Sans" w:hAnsi="Google Sans"/>
          <w:color w:val="1f1f1f"/>
          <w:rtl w:val="0"/>
        </w:rPr>
        <w:t xml:space="preserve"> 일상 소비가 전문 메디컬 시술 자산으로 직접 연동되어 브랜드 신뢰도와 결제 범용성을 동시에 확보</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대형 드럭스토어(창고형 약국) : K-뷰티 &amp; 메디컬 소비의 통합 기지</w:t>
      </w:r>
    </w:p>
    <w:p w:rsidR="00000000" w:rsidDel="00000000" w:rsidP="00000000" w:rsidRDefault="00000000" w:rsidRPr="00000000" w14:paraId="000000D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타겟 고객:</w:t>
      </w:r>
      <w:r w:rsidDel="00000000" w:rsidR="00000000" w:rsidRPr="00000000">
        <w:rPr>
          <w:rFonts w:ascii="Google Sans" w:cs="Google Sans" w:eastAsia="Google Sans" w:hAnsi="Google Sans"/>
          <w:color w:val="1f1f1f"/>
          <w:rtl w:val="0"/>
        </w:rPr>
        <w:t xml:space="preserve"> 화장품부터 영양제, 일반 의약품까지 원스톱으로 대량 소비하는 전 연령층 파워 컨슈머</w:t>
      </w:r>
    </w:p>
    <w:p w:rsidR="00000000" w:rsidDel="00000000" w:rsidP="00000000" w:rsidRDefault="00000000" w:rsidRPr="00000000" w14:paraId="000000E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비전:</w:t>
      </w:r>
      <w:r w:rsidDel="00000000" w:rsidR="00000000" w:rsidRPr="00000000">
        <w:rPr>
          <w:rFonts w:ascii="Google Sans" w:cs="Google Sans" w:eastAsia="Google Sans" w:hAnsi="Google Sans"/>
          <w:color w:val="1f1f1f"/>
          <w:rtl w:val="0"/>
        </w:rPr>
        <w:t xml:space="preserve"> 전국 주요 창고형 약국 내 '닥터 리워드 존 플러스' 구축 영양제, 화장품 등 결제 시 즉각적인 1차 QR 적립 환경 제공</w:t>
      </w:r>
    </w:p>
    <w:p w:rsidR="00000000" w:rsidDel="00000000" w:rsidP="00000000" w:rsidRDefault="00000000" w:rsidRPr="00000000" w14:paraId="000000E1">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기대 효과:</w:t>
      </w:r>
      <w:r w:rsidDel="00000000" w:rsidR="00000000" w:rsidRPr="00000000">
        <w:rPr>
          <w:rFonts w:ascii="Google Sans" w:cs="Google Sans" w:eastAsia="Google Sans" w:hAnsi="Google Sans"/>
          <w:color w:val="1f1f1f"/>
          <w:rtl w:val="0"/>
        </w:rPr>
        <w:t xml:space="preserve"> 단순 소비 지출을 미래 시술 자산으로 치환하여 고객에게는 경제적 자산화를, 매장에는 대형 트래픽 집객 효과</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네일케어숍 &amp; 헤어살롱 : 뷰티 고관여자의 '고부가가치 시술 브릿지'</w:t>
      </w:r>
    </w:p>
    <w:p w:rsidR="00000000" w:rsidDel="00000000" w:rsidP="00000000" w:rsidRDefault="00000000" w:rsidRPr="00000000" w14:paraId="000000E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타겟 고객:</w:t>
      </w:r>
      <w:r w:rsidDel="00000000" w:rsidR="00000000" w:rsidRPr="00000000">
        <w:rPr>
          <w:rFonts w:ascii="Google Sans" w:cs="Google Sans" w:eastAsia="Google Sans" w:hAnsi="Google Sans"/>
          <w:color w:val="1f1f1f"/>
          <w:rtl w:val="0"/>
        </w:rPr>
        <w:t xml:space="preserve"> 자기관리에 투자를 아끼지 않으며 정기적 관리가 필수적인 최상위 뷰티 고관여자</w:t>
      </w:r>
    </w:p>
    <w:p w:rsidR="00000000" w:rsidDel="00000000" w:rsidP="00000000" w:rsidRDefault="00000000" w:rsidRPr="00000000" w14:paraId="000000E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비전:</w:t>
      </w:r>
      <w:r w:rsidDel="00000000" w:rsidR="00000000" w:rsidRPr="00000000">
        <w:rPr>
          <w:rFonts w:ascii="Google Sans" w:cs="Google Sans" w:eastAsia="Google Sans" w:hAnsi="Google Sans"/>
          <w:color w:val="1f1f1f"/>
          <w:rtl w:val="0"/>
        </w:rPr>
        <w:t xml:space="preserve"> 네일케어숍 &amp; 헤어살롱 장시간 체류 환경(1 ~ 2시간)을 활용한 콘텐츠 노출 극대화 및 네일 시술비-병원 시술 크레딧 간 교환 적립 연동</w:t>
      </w:r>
    </w:p>
    <w:p w:rsidR="00000000" w:rsidDel="00000000" w:rsidP="00000000" w:rsidRDefault="00000000" w:rsidRPr="00000000" w14:paraId="000000E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기대 효과:</w:t>
      </w:r>
      <w:r w:rsidDel="00000000" w:rsidR="00000000" w:rsidRPr="00000000">
        <w:rPr>
          <w:rFonts w:ascii="Google Sans" w:cs="Google Sans" w:eastAsia="Google Sans" w:hAnsi="Google Sans"/>
          <w:color w:val="1f1f1f"/>
          <w:rtl w:val="0"/>
        </w:rPr>
        <w:t xml:space="preserve"> 지출 성향이 가장 높은 라이프사이클을 장악하여 피부과 비급여 시술로 직결시키는 O2O hub 역할 수행</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5.</w:t>
      </w:r>
      <w:r w:rsidDel="00000000" w:rsidR="00000000" w:rsidRPr="00000000">
        <w:rPr>
          <w:rFonts w:ascii="Google Sans" w:cs="Google Sans" w:eastAsia="Google Sans" w:hAnsi="Google Sans"/>
          <w:b w:val="1"/>
          <w:bCs w:val="1"/>
          <w:i w:val="0"/>
          <w:iCs w:val="0"/>
          <w:color w:val="1f1f1f"/>
          <w:sz w:val="36"/>
          <w:szCs w:val="36"/>
          <w:rtl w:val="0"/>
        </w:rPr>
        <w:t xml:space="preserve"> 삼성카드와 파트너십 구축을 통한 시너지</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5.1 온·오프라인 단일 마케팅 대행 및 금융 인프라 제휴 구조</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빅웨이브3의 비즈니스는 단순히 삼성카드가 수동적으로 제공하는 혜택에 의존하지 않으며, </w:t>
      </w:r>
      <w:r w:rsidDel="00000000" w:rsidR="00000000" w:rsidRPr="00000000">
        <w:rPr>
          <w:rFonts w:ascii="Google Sans" w:cs="Google Sans" w:eastAsia="Google Sans" w:hAnsi="Google Sans"/>
          <w:b w:val="1"/>
          <w:bCs w:val="1"/>
          <w:color w:val="1f1f1f"/>
          <w:rtl w:val="0"/>
        </w:rPr>
        <w:t xml:space="preserve">삼성카드</w:t>
      </w:r>
      <w:r w:rsidDel="00000000" w:rsidR="00000000" w:rsidRPr="00000000">
        <w:rPr>
          <w:rFonts w:ascii="Google Sans" w:cs="Google Sans" w:eastAsia="Google Sans" w:hAnsi="Google Sans"/>
          <w:color w:val="1f1f1f"/>
          <w:rtl w:val="0"/>
        </w:rPr>
        <w:t xml:space="preserve">를 빅웨이브3 온·오프라인 생태계를 가동시키는 유일무이한 마케팅 대행사이자 결제 레일(Fintech Rail)로 규정하고 전략적 협업 아키텍처를 가동합니다.</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rtl w:val="0"/>
        </w:rPr>
        <w:t xml:space="preserve">       [ 코스백 주관 생태계의 마케팅 실행사:</w:t>
      </w:r>
      <w:r w:rsidDel="00000000" w:rsidR="00000000" w:rsidRPr="00000000">
        <w:rPr>
          <w:rFonts w:ascii="Google Sans" w:cs="Google Sans" w:eastAsia="Google Sans" w:hAnsi="Google Sans"/>
          <w:color w:val="1f1f1f"/>
          <w:rtl w:val="0"/>
        </w:rPr>
        <w:t xml:space="preserve"> 삼성카드 ]</w:t>
        <w:br w:type="textWrapping"/>
        <w:t xml:space="preserve">                           │</w:t>
        <w:br w:type="textWrapping"/>
        <w:t xml:space="preserve">       ┌───────────────────┴───────────────────┐</w:t>
        <w:br w:type="textWrapping"/>
        <w:t xml:space="preserve">       ▼                                       ▼</w:t>
        <w:br w:type="textWrapping"/>
        <w:t xml:space="preserve">  [온라인: COSBACK 이커머스]               [오프라인: 1,000개 메디컬/골목 가맹점]</w:t>
        <w:br w:type="textWrapping"/>
        <w:t xml:space="preserve">  - 카드 고유 할인 20% 탑재                 - 병원 결제 인프라 삼성카드로 선점</w:t>
        <w:br w:type="textWrapping"/>
        <w:t xml:space="preserve">  - 'Duo 혜택'으로 연 50만 원 쇼핑 유인     - 네일숍, 헤어살롱 발급 프로모션 처 제공</w:t>
        <w:br w:type="textWrapping"/>
        <w:t xml:space="preserve">  - '15% 무한 추천 캐시백' 마케팅 재원 확보 - 대형 트래픽의 삼성카드 즉시 매칭</w:t>
        <w:br w:type="textWrapping"/>
      </w:r>
    </w:p>
    <w:p w:rsidR="00000000" w:rsidDel="00000000" w:rsidP="00000000" w:rsidRDefault="00000000" w:rsidRPr="00000000" w14:paraId="000000EA">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독점적 대행 계약을 통한 여신법 우회:</w:t>
      </w:r>
      <w:r w:rsidDel="00000000" w:rsidR="00000000" w:rsidRPr="00000000">
        <w:rPr>
          <w:rFonts w:ascii="Google Sans" w:cs="Google Sans" w:eastAsia="Google Sans" w:hAnsi="Google Sans"/>
          <w:color w:val="1f1f1f"/>
          <w:rtl w:val="0"/>
        </w:rPr>
        <w:t xml:space="preserve"> 삼성카드는 빅웨이브3 플랫폼 내의 모든 신용카드 제휴 및 발급 촉진을 전담하며, 빅웨이브3는 삼성카드로부터 '카드 발급 대가'가 아닌 디지털 지면 및 오프라인 메디컬 채널을 총망라한 '종합 브랜드 광고 및 마케팅 대행 수수료(1인당 최대 25만 원)'를 합법적으로 수취합니다.</w:t>
      </w:r>
    </w:p>
    <w:p w:rsidR="00000000" w:rsidDel="00000000" w:rsidP="00000000" w:rsidRDefault="00000000" w:rsidRPr="00000000" w14:paraId="000000EB">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코스백 주관 COSBACK 이커머스 × 삼성카드 'Duo(듀오) 시너지' 폭발:</w:t>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고객은 삼성카드 iD VITA 자체의 </w:t>
      </w:r>
      <w:r w:rsidDel="00000000" w:rsidR="00000000" w:rsidRPr="00000000">
        <w:rPr>
          <w:rFonts w:ascii="Google Sans" w:cs="Google Sans" w:eastAsia="Google Sans" w:hAnsi="Google Sans"/>
          <w:b w:val="1"/>
          <w:bCs w:val="1"/>
          <w:color w:val="1f1f1f"/>
          <w:rtl w:val="0"/>
        </w:rPr>
        <w:t xml:space="preserve">최대 20% 청구 할인</w:t>
      </w:r>
      <w:r w:rsidDel="00000000" w:rsidR="00000000" w:rsidRPr="00000000">
        <w:rPr>
          <w:rFonts w:ascii="Google Sans" w:cs="Google Sans" w:eastAsia="Google Sans" w:hAnsi="Google Sans"/>
          <w:color w:val="1f1f1f"/>
          <w:rtl w:val="0"/>
        </w:rPr>
        <w:t xml:space="preserve">을 누립니다.</w:t>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동시에, 코스백이 주관하는 연 50만 원 쇼핑 유지 조건을 충족시켜 매년 50만 원 상당의 'GREAT BEAUTY 키트'를 무상 갱신받습니다.</w:t>
      </w:r>
    </w:p>
    <w:p w:rsidR="00000000" w:rsidDel="00000000" w:rsidP="00000000" w:rsidRDefault="00000000" w:rsidRPr="00000000" w14:paraId="000000EE">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이에 더해 연 최대 100만 원의 '추천 컴프 뷰티시술 리워드'를 획득하고 결제 시 무한 캐시백까지 환급받는 세계 유일의 더블 보상 체계가 작동합니다.</w:t>
      </w:r>
    </w:p>
    <w:p w:rsidR="00000000" w:rsidDel="00000000" w:rsidP="00000000" w:rsidRDefault="00000000" w:rsidRPr="00000000" w14:paraId="000000E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생태계 참여자들을 완전히 장악하는 무한 락인(Lock-In) 전략:</w:t>
      </w:r>
    </w:p>
    <w:p w:rsidR="00000000" w:rsidDel="00000000" w:rsidP="00000000" w:rsidRDefault="00000000" w:rsidRPr="00000000" w14:paraId="000000F0">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피부과·성형외과·치과:</w:t>
      </w:r>
      <w:r w:rsidDel="00000000" w:rsidR="00000000" w:rsidRPr="00000000">
        <w:rPr>
          <w:rFonts w:ascii="Google Sans" w:cs="Google Sans" w:eastAsia="Google Sans" w:hAnsi="Google Sans"/>
          <w:color w:val="1f1f1f"/>
          <w:rtl w:val="0"/>
        </w:rPr>
        <w:t xml:space="preserve"> 적립금이 제휴 병원 비급여 시술비 차감(최대 49%)에만 집중 매칭되어 막대한 신규 환자가 공짜로 유입되므로, 신뢰도 높은 삼성을 기반으로 한 고정 수익원을 확보합니다.</w:t>
      </w:r>
    </w:p>
    <w:p w:rsidR="00000000" w:rsidDel="00000000" w:rsidP="00000000" w:rsidRDefault="00000000" w:rsidRPr="00000000" w14:paraId="000000F1">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헤어살롱·네일숍·인플루언서:</w:t>
      </w:r>
      <w:r w:rsidDel="00000000" w:rsidR="00000000" w:rsidRPr="00000000">
        <w:rPr>
          <w:rFonts w:ascii="Google Sans" w:cs="Google Sans" w:eastAsia="Google Sans" w:hAnsi="Google Sans"/>
          <w:color w:val="1f1f1f"/>
          <w:rtl w:val="0"/>
        </w:rPr>
        <w:t xml:space="preserve"> 자신의 숍이나 채널을 통해 지인/고객들에게 삼성 제휴 카드로 COSBACK 쇼핑 결제를 유도할 시, </w:t>
      </w:r>
      <w:r w:rsidDel="00000000" w:rsidR="00000000" w:rsidRPr="00000000">
        <w:rPr>
          <w:rFonts w:ascii="Google Sans" w:cs="Google Sans" w:eastAsia="Google Sans" w:hAnsi="Google Sans"/>
          <w:b w:val="1"/>
          <w:bCs w:val="1"/>
          <w:color w:val="1f1f1f"/>
          <w:rtl w:val="0"/>
        </w:rPr>
        <w:t xml:space="preserve">결제액의 최대 15%에 달하는 현금 캐시백을 평생 무한 수취</w:t>
      </w:r>
      <w:r w:rsidDel="00000000" w:rsidR="00000000" w:rsidRPr="00000000">
        <w:rPr>
          <w:rFonts w:ascii="Google Sans" w:cs="Google Sans" w:eastAsia="Google Sans" w:hAnsi="Google Sans"/>
          <w:color w:val="1f1f1f"/>
          <w:rtl w:val="0"/>
        </w:rPr>
        <w:t xml:space="preserve">하게 됩니다. 이는 소상공인 가맹점주 및 마이크로 인플루언서들이 빅웨이브3와 삼성카드의 "자발적인 거점 영업 대리인"이 되도록 자극하는 생태계 락인 엔진이자 플라이휠의 핵심입니다.</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삼성금융의 역할 및 지원</w:t>
      </w:r>
    </w:p>
    <w:p w:rsidR="00000000" w:rsidDel="00000000" w:rsidP="00000000" w:rsidRDefault="00000000" w:rsidRPr="00000000" w14:paraId="000000F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'삼성' 브랜드 공신력으로 병원·가맹점 유치 서포트:</w:t>
      </w:r>
      <w:r w:rsidDel="00000000" w:rsidR="00000000" w:rsidRPr="00000000">
        <w:rPr>
          <w:rFonts w:ascii="Google Sans" w:cs="Google Sans" w:eastAsia="Google Sans" w:hAnsi="Google Sans"/>
          <w:color w:val="1f1f1f"/>
          <w:rtl w:val="0"/>
        </w:rPr>
        <w:t xml:space="preserve"> 스타트업이 겪는 초기 신뢰 장벽을 '삼성'이라는 독보적인 브랜드 가치로 완벽하게 상쇄</w:t>
      </w:r>
    </w:p>
    <w:p w:rsidR="00000000" w:rsidDel="00000000" w:rsidP="00000000" w:rsidRDefault="00000000" w:rsidRPr="00000000" w14:paraId="000000F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기존 주력 카드(iD VITA 등) 라인업 연계 및 앱 내 즉시 발급 인프라 지원:</w:t>
      </w:r>
      <w:r w:rsidDel="00000000" w:rsidR="00000000" w:rsidRPr="00000000">
        <w:rPr>
          <w:rFonts w:ascii="Google Sans" w:cs="Google Sans" w:eastAsia="Google Sans" w:hAnsi="Google Sans"/>
          <w:color w:val="1f1f1f"/>
          <w:rtl w:val="0"/>
        </w:rPr>
        <w:t xml:space="preserve"> 코스백 플랫폼 안에서 카드를 신청하고 즉시 발급받아 결제에 바로 사용할 수 있는 실시간 디지털 발급 프로세스(API) 지원</w:t>
      </w:r>
    </w:p>
    <w:p w:rsidR="00000000" w:rsidDel="00000000" w:rsidP="00000000" w:rsidRDefault="00000000" w:rsidRPr="00000000" w14:paraId="000000F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삼성카드 &amp; 삼성화재 시너지 프로세스 연계:</w:t>
      </w:r>
      <w:r w:rsidDel="00000000" w:rsidR="00000000" w:rsidRPr="00000000">
        <w:rPr>
          <w:rFonts w:ascii="Google Sans" w:cs="Google Sans" w:eastAsia="Google Sans" w:hAnsi="Google Sans"/>
          <w:color w:val="1f1f1f"/>
          <w:rtl w:val="0"/>
        </w:rPr>
        <w:t xml:space="preserve"> 삼성카드를 발급 및 결제하고 닥터리워드 정회원이 되는 순간 핵심 신뢰 장치인 '삼성화재 뷰티케어 안심보험'이 자동 구동되도록 삼성 금융 그룹 차원의 시스템 연동과 네트워킹을 지원</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기대효과</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빅웨이브3 - "삼성기업" 신뢰 인프라를 통한 플랫폼 폭발적 스케일업</w:t>
      </w:r>
    </w:p>
    <w:p w:rsidR="00000000" w:rsidDel="00000000" w:rsidP="00000000" w:rsidRDefault="00000000" w:rsidRPr="00000000" w14:paraId="000000F8">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비즈니스 모델의 완전한 제도권 안착:</w:t>
      </w:r>
      <w:r w:rsidDel="00000000" w:rsidR="00000000" w:rsidRPr="00000000">
        <w:rPr>
          <w:rFonts w:ascii="Google Sans" w:cs="Google Sans" w:eastAsia="Google Sans" w:hAnsi="Google Sans"/>
          <w:color w:val="1f1f1f"/>
          <w:rtl w:val="0"/>
        </w:rPr>
        <w:t xml:space="preserve"> 스타트업의 혁신적인 닥터리워드 QR 특허 기술과 삼성 금융 그룹(카드·화재 안심보험)의 시스템 결합을 통해, 시장과 투자자들에게 신뢰도를 증명하고 뷰티 핀테크 유니콘으로 도약할 발판을 완벽하게 수립합니다.</w:t>
      </w:r>
    </w:p>
    <w:p w:rsidR="00000000" w:rsidDel="00000000" w:rsidP="00000000" w:rsidRDefault="00000000" w:rsidRPr="00000000" w14:paraId="000000F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오프라인 확장 가속화:</w:t>
      </w:r>
      <w:r w:rsidDel="00000000" w:rsidR="00000000" w:rsidRPr="00000000">
        <w:rPr>
          <w:rFonts w:ascii="Google Sans" w:cs="Google Sans" w:eastAsia="Google Sans" w:hAnsi="Google Sans"/>
          <w:color w:val="1f1f1f"/>
          <w:rtl w:val="0"/>
        </w:rPr>
        <w:t xml:space="preserve"> 대한민국 최고 대기업의 브랜드 공신력을 확보함으로써 1,000개 메디컬 거점과 전국 대형 드럭스토어, 네일숍, 헤어숍 가맹점 유치 속도를 폭발적으로 가속화합니다.</w:t>
      </w:r>
    </w:p>
    <w:p w:rsidR="00000000" w:rsidDel="00000000" w:rsidP="00000000" w:rsidRDefault="00000000" w:rsidRPr="00000000" w14:paraId="000000FA">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자생적 성장엔진 가동:</w:t>
      </w:r>
      <w:r w:rsidDel="00000000" w:rsidR="00000000" w:rsidRPr="00000000">
        <w:rPr>
          <w:rFonts w:ascii="Google Sans" w:cs="Google Sans" w:eastAsia="Google Sans" w:hAnsi="Google Sans"/>
          <w:color w:val="1f1f1f"/>
          <w:rtl w:val="0"/>
        </w:rPr>
        <w:t xml:space="preserve"> 마케팅 예산을 투입해 회원을 강제로 모으는 것이 아니라, 플랫폼 시스템이 구동되면서 화장품 판매 수익 및 금융 정산 수수료를 통해 마케팅 재원을 자동 확보하는 독보적인 뷰티 핀테크 플라이휠을 구동합니다.</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삼성카드 - 마케팅 비용 절감, 뷰티 고관여 결제 유저 락인</w:t>
      </w:r>
    </w:p>
    <w:p w:rsidR="00000000" w:rsidDel="00000000" w:rsidP="00000000" w:rsidRDefault="00000000" w:rsidRPr="00000000" w14:paraId="000000FC">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고우량 회원 대량 확보:</w:t>
      </w:r>
      <w:r w:rsidDel="00000000" w:rsidR="00000000" w:rsidRPr="00000000">
        <w:rPr>
          <w:rFonts w:ascii="Google Sans" w:cs="Google Sans" w:eastAsia="Google Sans" w:hAnsi="Google Sans"/>
          <w:color w:val="1f1f1f"/>
          <w:rtl w:val="0"/>
        </w:rPr>
        <w:t xml:space="preserve"> 플랫폼 시스템을 활용하여 마케팅 비용을 절감하면서, 매년 50만 원 상당의 Great Beauty 키트 혜택을 받기 위해 스스로 카드를 발급받는 연간 100만 명 규모의 고지출 뷰티·메디컬 고관여 고객층을 삼성카드의 신규 회원으로 독점 선점합니다.</w:t>
      </w:r>
    </w:p>
    <w:p w:rsidR="00000000" w:rsidDel="00000000" w:rsidP="00000000" w:rsidRDefault="00000000" w:rsidRPr="00000000" w14:paraId="000000FD">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메인 결제 카드로의 Lock-in:</w:t>
      </w:r>
      <w:r w:rsidDel="00000000" w:rsidR="00000000" w:rsidRPr="00000000">
        <w:rPr>
          <w:rFonts w:ascii="Google Sans" w:cs="Google Sans" w:eastAsia="Google Sans" w:hAnsi="Google Sans"/>
          <w:color w:val="1f1f1f"/>
          <w:rtl w:val="0"/>
        </w:rPr>
        <w:t xml:space="preserve"> 일상 소비(드럭스토어, 약국, 네일숍)가 피부과·치과 시술비 차감 자산으로 실시간 전환되는 구조 덕분에, 유저가 카드를 일회성이 아닌 '상시 생활 결제용 메인 카드'로 사용하며 고객생애가치(LTV)가 극대화됩니다.</w:t>
      </w:r>
    </w:p>
    <w:p w:rsidR="00000000" w:rsidDel="00000000" w:rsidP="00000000" w:rsidRDefault="00000000" w:rsidRPr="00000000" w14:paraId="000000FE">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뷰티 핀테크 신시장 선점:</w:t>
      </w:r>
      <w:r w:rsidDel="00000000" w:rsidR="00000000" w:rsidRPr="00000000">
        <w:rPr>
          <w:rFonts w:ascii="Google Sans" w:cs="Google Sans" w:eastAsia="Google Sans" w:hAnsi="Google Sans"/>
          <w:color w:val="1f1f1f"/>
          <w:rtl w:val="0"/>
        </w:rPr>
        <w:t xml:space="preserve"> K-뷰티 및 비급여 미용 의료 시장에서 스타트업의 원천 특허 기술을 선점하여, 경쟁 카드사가 진입할 수 없는 독점적 결제 영토를 구축합니다.</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자료 (APPENDICES)</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1-1</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자체 개발 브랜드 더마 스킨케어 기초 화장품 셀루크(CELUQUE) 16SKU 개발 양산 완료</w:t>
      </w:r>
    </w:p>
    <w:p w:rsidR="00000000" w:rsidDel="00000000" w:rsidP="00000000" w:rsidRDefault="00000000" w:rsidRPr="00000000" w14:paraId="00000102">
      <w:pPr>
        <w:numPr>
          <w:ilvl w:val="0"/>
          <w:numId w:val="3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CELUQUE MASTERPIECE TECHNOLOGY</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1-2</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셀루크 포함 6개 브랜드사 '닥터리워드존'으로 신라면세점 용산 아이파크몰 입점</w:t>
      </w:r>
    </w:p>
    <w:p w:rsidR="00000000" w:rsidDel="00000000" w:rsidP="00000000" w:rsidRDefault="00000000" w:rsidRPr="00000000" w14:paraId="0000010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Dr-Reward Zone: UNLOCK YOUR FULL K-BEAUTY EXPERIENCE</w:t>
      </w:r>
    </w:p>
    <w:p w:rsidR="00000000" w:rsidDel="00000000" w:rsidP="00000000" w:rsidRDefault="00000000" w:rsidRPr="00000000" w14:paraId="0000010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 $75 Treatment Credit instantly. Sign up now &amp; Grab extra $90 Bonus. Earn up to 70% Back in Rewards.</w:t>
      </w:r>
    </w:p>
    <w:p w:rsidR="00000000" w:rsidDel="00000000" w:rsidP="00000000" w:rsidRDefault="00000000" w:rsidRPr="00000000" w14:paraId="00000107">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입점 브랜드: CELUQUE, Vegreen, Mucin, MORIMANA, Marmsa 등</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1-3</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셀루크 포함 6개 브랜드사 '닥터리워드존 플러스'로 청량리 MBB 대형 드럭스토어 입점</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1-4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'닥터리워드존 플러스'로 2026.7.1 홍대 K-BEAUTY MEGA FESTA 오픈 예정</w:t>
      </w:r>
    </w:p>
    <w:p w:rsidR="00000000" w:rsidDel="00000000" w:rsidP="00000000" w:rsidRDefault="00000000" w:rsidRPr="00000000" w14:paraId="0000010C">
      <w:pPr>
        <w:numPr>
          <w:ilvl w:val="0"/>
          <w:numId w:val="4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국내 최대 규모 (약 1,000평) / 국내 최다 품목 (약 15,000종)</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2</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코스백 &amp; 닥터리워드 하이브리드 더블 리워드 구조</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[COSBACK APP START!! 최초 가입시]</w:t>
        <w:br w:type="textWrapping"/>
        <w:t xml:space="preserve">  ├── 닥터리워드 10만 원 즉시 적립</w:t>
        <w:br w:type="textWrapping"/>
        <w:t xml:space="preserve">  ├── 코스백과 브랜드 자사몰 더블 캐시백 적립</w:t>
        <w:br w:type="textWrapping"/>
        <w:t xml:space="preserve">  └── 친구 초대시 최대 15% 캐시백 적립 ──&gt; 캐시백 활성화 완료 시 현금 환급</w:t>
        <w:br w:type="textWrapping"/>
        <w:br w:type="textWrapping"/>
        <w:t xml:space="preserve">[Dr.Reward APP START!!]</w:t>
        <w:br w:type="textWrapping"/>
        <w:t xml:space="preserve">  ├── 화장품 수령 후 박스 QR코드 스캔 ──&gt; 리워드 즉시 동기화 적립</w:t>
        <w:br w:type="textWrapping"/>
        <w:t xml:space="preserve">  ├── 누적 리워드로 전국 제휴 병원 탐색 및 실시간 예약</w:t>
        <w:br w:type="textWrapping"/>
        <w:t xml:space="preserve">  ├── 화장품 구매액 최대 70% 리워드 적립</w:t>
        <w:br w:type="textWrapping"/>
        <w:t xml:space="preserve">  └── 리워드로 오프라인 현장 시술비 차감 (현장 결제 금액의 최대 49% 차감)</w:t>
        <w:br w:type="textWrapping"/>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3</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피부과 성형외과 네트워크 확장을 위한 동국제약과 MOU 체결</w:t>
      </w:r>
    </w:p>
    <w:p w:rsidR="00000000" w:rsidDel="00000000" w:rsidP="00000000" w:rsidRDefault="00000000" w:rsidRPr="00000000" w14:paraId="00000112">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이데일리 기사 발췌:</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빅웨이브3·동국제약, 'K-뷰티 메디컬 경영 혁신' 위한 전략적 MOU 체결</w:t>
      </w:r>
      <w:r w:rsidDel="00000000" w:rsidR="00000000" w:rsidRPr="00000000">
        <w:rPr>
          <w:rFonts w:ascii="Google Sans" w:cs="Google Sans" w:eastAsia="Google Sans" w:hAnsi="Google Sans"/>
          <w:color w:val="1f1f1f"/>
          <w:rtl w:val="0"/>
        </w:rPr>
        <w:t xml:space="preserve"> - 입력 2026.04.10. 오전 9:56</w:t>
      </w:r>
    </w:p>
    <w:p w:rsidR="00000000" w:rsidDel="00000000" w:rsidP="00000000" w:rsidRDefault="00000000" w:rsidRPr="00000000" w14:paraId="00000113">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요약:</w:t>
      </w:r>
      <w:r w:rsidDel="00000000" w:rsidR="00000000" w:rsidRPr="00000000">
        <w:rPr>
          <w:rFonts w:ascii="Google Sans" w:cs="Google Sans" w:eastAsia="Google Sans" w:hAnsi="Google Sans"/>
          <w:color w:val="1f1f1f"/>
          <w:rtl w:val="0"/>
        </w:rPr>
        <w:t xml:space="preserve"> 신라면세점 청량리 MBB에서 검증한 '닥터 리워드 존' 모델을 동국제약 추천 우수 병원 인프라로 확산. 화장품·건기식 소비를 미용 의료 리워드로 연결하고, 삼성화재 안심보험 연계로 의료관광의 글로벌 안전망 강화.</w:t>
      </w:r>
    </w:p>
    <w:p w:rsidR="00000000" w:rsidDel="00000000" w:rsidP="00000000" w:rsidRDefault="00000000" w:rsidRPr="00000000" w14:paraId="00000114">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현수막 문구:</w:t>
      </w:r>
      <w:r w:rsidDel="00000000" w:rsidR="00000000" w:rsidRPr="00000000">
        <w:rPr>
          <w:rFonts w:ascii="Google Sans" w:cs="Google Sans" w:eastAsia="Google Sans" w:hAnsi="Google Sans"/>
          <w:color w:val="1f1f1f"/>
          <w:rtl w:val="0"/>
        </w:rPr>
        <w:t xml:space="preserve"> 동국제약 &amp; 빅웨이브3 전략적 MOU "K-메디칼 투어리즘의 완성: 연 30만 외국인 유치 선도를 위한 글로벌 안심 생태계 구축" (2026.04.08)</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별첨 4</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빅웨이브3의 세부적인 수익 구조 예측</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예측표는 금융 제휴 기반의 뷰티 핀테크 매출(A)과 하이브리드 독자 시스템 운영에 따른 플랫폼 자체 영업 수익(B)을 종합하여 산출한 총합 영업 실적 시뮬레이션입니다.</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(단위: 원, 보수적 기준 산정)</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2026년 하반기(O2O구축단계)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2027년(초기 1단계)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2028년(초기 2단계)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2029년(초기 3단계)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A. 뷰티 핀테크 부문 매출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금융 제휴 및 누적 반복 결제 수수료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① 삼성카드 마케팅 수수료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제휴 설계 진행 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신규 정회원 연 100만 명 가입 조건 마케팅 대행액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② 삼성화재 GA DB 판매 수익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전산 연동 협의 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정회원 중 보험 동의자(70%) DB 판매 (건당 10만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③ 코스백 누적 유지 수수료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가맹 브랜드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연간 쇼핑 50만 원 유지 결제 마진 (1인당 연 12만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핀테크 부문 소계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4,400억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5,600억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6,800억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안정적 금융 수수료 및 복리 쇼핑 정산 수익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B. 하이브리드 플랫폼 자체 수익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SaaS 및 글로벌 유인책, 수출 모델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④ 닥터리워드 제휴 병원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1,000개 병원 확보 예정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제휴 병원 시스템 라이선스료 및 추천 광고 수익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⑤ 글로벌 마케팅 및 화장품 수출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해외바이어 네트워크 구축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방한 외국인 수수료 및 독자 8대 브랜드 본격 연동 수출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플랫폼 부문 소계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220억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플랫폼 독자 영업 및 글로벌 K-Beauty 수출 이익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연간 합계 총 매출 (A +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현금 흐름 완전 가동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4,620억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5,820억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7,200억 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3개년 누적 총합 매출 약 1조 7,640억 원 규모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연간 예상 순이익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재무 안정성 극대화</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3,003억 원</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3,783억 원</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4,680억 원</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인건비/운영비/수수료 배분을 제외한 본사 순이익</w:t>
            </w:r>
          </w:p>
        </w:tc>
      </w:tr>
    </w:tbl>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주)</w:t>
      </w:r>
      <w:r w:rsidDel="00000000" w:rsidR="00000000" w:rsidRPr="00000000">
        <w:rPr>
          <w:rFonts w:ascii="Google Sans" w:cs="Google Sans" w:eastAsia="Google Sans" w:hAnsi="Google Sans"/>
          <w:color w:val="1f1f1f"/>
          <w:rtl w:val="0"/>
        </w:rPr>
        <w:t xml:space="preserve"> 3.5절에서 상정된 연간 100만 명의 신규 정회원 유입 캐파에 따라 신규 발급 수수료군(카드, 보험)은 매년 일정하게 획득하고, 누적 회원의 유지 결제 마진(코스백)은 복리로 증가하는 플라이휠 구조를 매출 예측표에 완벽히 실현하였습니다.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