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64" w:rsidRPr="00CF69A1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CF69A1">
        <w:rPr>
          <w:rFonts w:ascii="Malgun Gothic" w:eastAsia="Malgun Gothic" w:hAnsi="Malgun Gothic"/>
          <w:b/>
          <w:bCs/>
          <w:caps/>
          <w:sz w:val="28"/>
          <w:szCs w:val="28"/>
        </w:rPr>
        <w:t>Kolesterol Tinggi (Hiperkolesterol)</w:t>
      </w:r>
    </w:p>
    <w:p w:rsidR="00973264" w:rsidRPr="00B118E6" w:rsidRDefault="00657E2D" w:rsidP="00657E2D">
      <w:pPr>
        <w:spacing w:after="0" w:line="240" w:lineRule="auto"/>
        <w:jc w:val="both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A</w:t>
      </w:r>
      <w:r w:rsidR="00973264" w:rsidRPr="00B118E6">
        <w:rPr>
          <w:rFonts w:ascii="Malgun Gothic" w:eastAsia="Malgun Gothic" w:hAnsi="Malgun Gothic"/>
        </w:rPr>
        <w:t xml:space="preserve">dalah </w:t>
      </w:r>
      <w:proofErr w:type="spellStart"/>
      <w:r w:rsidR="00973264" w:rsidRPr="00B118E6">
        <w:rPr>
          <w:rFonts w:ascii="Malgun Gothic" w:eastAsia="Malgun Gothic" w:hAnsi="Malgun Gothic"/>
        </w:rPr>
        <w:t>kondisi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mana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973264"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kolesterol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dalam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darah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melebihi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batas</w:t>
      </w:r>
      <w:proofErr w:type="spellEnd"/>
      <w:r w:rsidR="00973264" w:rsidRPr="00B118E6">
        <w:rPr>
          <w:rFonts w:ascii="Malgun Gothic" w:eastAsia="Malgun Gothic" w:hAnsi="Malgun Gothic"/>
        </w:rPr>
        <w:t xml:space="preserve"> normal. </w:t>
      </w:r>
      <w:proofErr w:type="spellStart"/>
      <w:proofErr w:type="gramStart"/>
      <w:r w:rsidR="00973264" w:rsidRPr="00B118E6">
        <w:rPr>
          <w:rFonts w:ascii="Malgun Gothic" w:eastAsia="Malgun Gothic" w:hAnsi="Malgun Gothic"/>
        </w:rPr>
        <w:t>Kolesterol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adalah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lemak</w:t>
      </w:r>
      <w:proofErr w:type="spellEnd"/>
      <w:r w:rsidR="00973264" w:rsidRPr="00B118E6">
        <w:rPr>
          <w:rFonts w:ascii="Malgun Gothic" w:eastAsia="Malgun Gothic" w:hAnsi="Malgun Gothic"/>
        </w:rPr>
        <w:t xml:space="preserve"> yang </w:t>
      </w:r>
      <w:proofErr w:type="spellStart"/>
      <w:r w:rsidR="00973264" w:rsidRPr="00B118E6">
        <w:rPr>
          <w:rFonts w:ascii="Malgun Gothic" w:eastAsia="Malgun Gothic" w:hAnsi="Malgun Gothic"/>
        </w:rPr>
        <w:t>diproduksi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oleh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hati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diperlukan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untuk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fungsi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tubuh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seperti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pem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bentukan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membran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sel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hormon</w:t>
      </w:r>
      <w:proofErr w:type="spellEnd"/>
      <w:r w:rsidR="00973264" w:rsidRPr="00B118E6">
        <w:rPr>
          <w:rFonts w:ascii="Malgun Gothic" w:eastAsia="Malgun Gothic" w:hAnsi="Malgun Gothic"/>
        </w:rPr>
        <w:t>.</w:t>
      </w:r>
      <w:proofErr w:type="gram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Namun</w:t>
      </w:r>
      <w:proofErr w:type="spellEnd"/>
      <w:r w:rsidR="00973264"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="00973264"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kolesterol</w:t>
      </w:r>
      <w:proofErr w:type="spellEnd"/>
      <w:r w:rsidR="00973264" w:rsidRPr="00B118E6">
        <w:rPr>
          <w:rFonts w:ascii="Malgun Gothic" w:eastAsia="Malgun Gothic" w:hAnsi="Malgun Gothic"/>
        </w:rPr>
        <w:t xml:space="preserve"> yang </w:t>
      </w:r>
      <w:proofErr w:type="spellStart"/>
      <w:r w:rsidR="00973264" w:rsidRPr="00B118E6">
        <w:rPr>
          <w:rFonts w:ascii="Malgun Gothic" w:eastAsia="Malgun Gothic" w:hAnsi="Malgun Gothic"/>
        </w:rPr>
        <w:t>berlebihan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dapat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menyebabkan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penumpukan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plak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dinding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arteri</w:t>
      </w:r>
      <w:proofErr w:type="spellEnd"/>
      <w:r w:rsidR="00973264" w:rsidRPr="00B118E6">
        <w:rPr>
          <w:rFonts w:ascii="Malgun Gothic" w:eastAsia="Malgun Gothic" w:hAnsi="Malgun Gothic"/>
        </w:rPr>
        <w:t xml:space="preserve"> (</w:t>
      </w:r>
      <w:proofErr w:type="spellStart"/>
      <w:r w:rsidR="00973264" w:rsidRPr="00B118E6">
        <w:rPr>
          <w:rFonts w:ascii="Malgun Gothic" w:eastAsia="Malgun Gothic" w:hAnsi="Malgun Gothic"/>
        </w:rPr>
        <w:t>aterosklerosis</w:t>
      </w:r>
      <w:proofErr w:type="spellEnd"/>
      <w:r w:rsidR="00973264" w:rsidRPr="00B118E6">
        <w:rPr>
          <w:rFonts w:ascii="Malgun Gothic" w:eastAsia="Malgun Gothic" w:hAnsi="Malgun Gothic"/>
        </w:rPr>
        <w:t xml:space="preserve">), </w:t>
      </w:r>
      <w:proofErr w:type="spellStart"/>
      <w:r w:rsidR="00973264" w:rsidRPr="00B118E6">
        <w:rPr>
          <w:rFonts w:ascii="Malgun Gothic" w:eastAsia="Malgun Gothic" w:hAnsi="Malgun Gothic"/>
        </w:rPr>
        <w:t>meningkatkan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risiko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penyakit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jantung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koroner</w:t>
      </w:r>
      <w:proofErr w:type="spellEnd"/>
      <w:r w:rsidR="00973264" w:rsidRPr="00B118E6">
        <w:rPr>
          <w:rFonts w:ascii="Malgun Gothic" w:eastAsia="Malgun Gothic" w:hAnsi="Malgun Gothic"/>
        </w:rPr>
        <w:t xml:space="preserve">, stroke, </w:t>
      </w:r>
      <w:r>
        <w:rPr>
          <w:rFonts w:ascii="Malgun Gothic" w:eastAsia="Malgun Gothic" w:hAnsi="Malgun Gothic"/>
        </w:rPr>
        <w:t>&amp;</w:t>
      </w:r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gangguan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sirkulasi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lainnya</w:t>
      </w:r>
      <w:proofErr w:type="spellEnd"/>
      <w:r w:rsidR="00973264" w:rsidRPr="00B118E6">
        <w:rPr>
          <w:rFonts w:ascii="Malgun Gothic" w:eastAsia="Malgun Gothic" w:hAnsi="Malgun Gothic"/>
        </w:rPr>
        <w:t xml:space="preserve">. </w:t>
      </w:r>
      <w:proofErr w:type="spellStart"/>
      <w:r w:rsidR="00973264" w:rsidRPr="00B118E6">
        <w:rPr>
          <w:rFonts w:ascii="Malgun Gothic" w:eastAsia="Malgun Gothic" w:hAnsi="Malgun Gothic"/>
        </w:rPr>
        <w:t>Pengobatan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bertujuan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untuk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menurunkan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973264"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kolesterol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r w:rsidR="00096AD5">
        <w:rPr>
          <w:rFonts w:ascii="Malgun Gothic" w:eastAsia="Malgun Gothic" w:hAnsi="Malgun Gothic"/>
        </w:rPr>
        <w:t>&amp;</w:t>
      </w:r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mencegah</w:t>
      </w:r>
      <w:proofErr w:type="spellEnd"/>
      <w:r w:rsidR="00973264" w:rsidRPr="00B118E6">
        <w:rPr>
          <w:rFonts w:ascii="Malgun Gothic" w:eastAsia="Malgun Gothic" w:hAnsi="Malgun Gothic"/>
        </w:rPr>
        <w:t xml:space="preserve"> </w:t>
      </w:r>
      <w:proofErr w:type="spellStart"/>
      <w:r w:rsidR="00973264" w:rsidRPr="00B118E6">
        <w:rPr>
          <w:rFonts w:ascii="Malgun Gothic" w:eastAsia="Malgun Gothic" w:hAnsi="Malgun Gothic"/>
        </w:rPr>
        <w:t>komplikasi</w:t>
      </w:r>
      <w:proofErr w:type="spellEnd"/>
      <w:r w:rsidR="00973264" w:rsidRPr="00B118E6">
        <w:rPr>
          <w:rFonts w:ascii="Malgun Gothic" w:eastAsia="Malgun Gothic" w:hAnsi="Malgun Gothic"/>
        </w:rPr>
        <w:t>.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973264" w:rsidRPr="00657E2D" w:rsidRDefault="00973264" w:rsidP="00657E2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Pola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Tidak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Sehat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jenuh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gramStart"/>
      <w:r w:rsidRPr="00657E2D">
        <w:rPr>
          <w:rFonts w:ascii="Malgun Gothic" w:eastAsia="Malgun Gothic" w:hAnsi="Malgun Gothic"/>
        </w:rPr>
        <w:t>trans</w:t>
      </w:r>
      <w:proofErr w:type="gram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seperti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gorengan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daging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olahan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produk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susu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Obesitas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Kelebihan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produksi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LDL (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jahat</w:t>
      </w:r>
      <w:proofErr w:type="spellEnd"/>
      <w:r w:rsidRPr="00657E2D">
        <w:rPr>
          <w:rFonts w:ascii="Malgun Gothic" w:eastAsia="Malgun Gothic" w:hAnsi="Malgun Gothic"/>
        </w:rPr>
        <w:t xml:space="preserve">).  </w:t>
      </w:r>
    </w:p>
    <w:p w:rsidR="00973264" w:rsidRPr="00657E2D" w:rsidRDefault="00973264" w:rsidP="00657E2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Gaya </w:t>
      </w:r>
      <w:proofErr w:type="spellStart"/>
      <w:r w:rsidRPr="00657E2D">
        <w:rPr>
          <w:rFonts w:ascii="Malgun Gothic" w:eastAsia="Malgun Gothic" w:hAnsi="Malgun Gothic"/>
        </w:rPr>
        <w:t>Hidup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Sedentari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Kurang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aktivitas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fisik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memengaruhi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metabolisme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Faktor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Genetik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Riwayat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keluarga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dengan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hiperkolesterol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penyakit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kardiovaskular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risiko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Penyakit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Metabolik</w:t>
      </w:r>
      <w:proofErr w:type="spellEnd"/>
      <w:r w:rsidRPr="00657E2D">
        <w:rPr>
          <w:rFonts w:ascii="Malgun Gothic" w:eastAsia="Malgun Gothic" w:hAnsi="Malgun Gothic"/>
        </w:rPr>
        <w:t xml:space="preserve">: Diabetes </w:t>
      </w:r>
      <w:proofErr w:type="spellStart"/>
      <w:r w:rsidRPr="00657E2D">
        <w:rPr>
          <w:rFonts w:ascii="Malgun Gothic" w:eastAsia="Malgun Gothic" w:hAnsi="Malgun Gothic"/>
        </w:rPr>
        <w:t>melitus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hipotiroidisme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dapat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Merokok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Merusak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dinding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pembuluh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darah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LDL.  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973264" w:rsidRPr="00657E2D" w:rsidRDefault="00973264" w:rsidP="00657E2D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Akumulasi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Racun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Disebabkan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oleh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tidak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sehat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kurang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Kelemahan</w:t>
      </w:r>
      <w:proofErr w:type="spellEnd"/>
      <w:r w:rsidRPr="00657E2D">
        <w:rPr>
          <w:rFonts w:ascii="Malgun Gothic" w:eastAsia="Malgun Gothic" w:hAnsi="Malgun Gothic"/>
        </w:rPr>
        <w:t xml:space="preserve"> Organ Internal: </w:t>
      </w:r>
      <w:proofErr w:type="spellStart"/>
      <w:r w:rsidRPr="00657E2D">
        <w:rPr>
          <w:rFonts w:ascii="Malgun Gothic" w:eastAsia="Malgun Gothic" w:hAnsi="Malgun Gothic"/>
        </w:rPr>
        <w:t>Terutama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hati</w:t>
      </w:r>
      <w:proofErr w:type="spellEnd"/>
      <w:r w:rsidRPr="00657E2D">
        <w:rPr>
          <w:rFonts w:ascii="Malgun Gothic" w:eastAsia="Malgun Gothic" w:hAnsi="Malgun Gothic"/>
        </w:rPr>
        <w:t xml:space="preserve">, yang </w:t>
      </w:r>
      <w:proofErr w:type="spellStart"/>
      <w:r w:rsidRPr="00657E2D">
        <w:rPr>
          <w:rFonts w:ascii="Malgun Gothic" w:eastAsia="Malgun Gothic" w:hAnsi="Malgun Gothic"/>
        </w:rPr>
        <w:t>berperan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dalam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metabolisme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Tidak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Sehat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gorengan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olahan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gula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dapat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memperburuk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keseimbangan</w:t>
      </w:r>
      <w:proofErr w:type="spellEnd"/>
      <w:r w:rsidRPr="00657E2D">
        <w:rPr>
          <w:rFonts w:ascii="Malgun Gothic" w:eastAsia="Malgun Gothic" w:hAnsi="Malgun Gothic"/>
        </w:rPr>
        <w:t xml:space="preserve"> lipid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973264" w:rsidRPr="00B118E6" w:rsidRDefault="00973264" w:rsidP="0097326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Biasanya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terjadi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komplikasi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dada (angina)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jantung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beberapa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kasus</w:t>
      </w:r>
      <w:proofErr w:type="spellEnd"/>
      <w:r w:rsidRPr="00B118E6">
        <w:rPr>
          <w:rFonts w:ascii="Malgun Gothic" w:eastAsia="Malgun Gothic" w:hAnsi="Malgun Gothic"/>
        </w:rPr>
        <w:t xml:space="preserve">: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kaki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tersumbat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penyakit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arteri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perifer</w:t>
      </w:r>
      <w:proofErr w:type="spellEnd"/>
      <w:r w:rsidRPr="00B118E6">
        <w:rPr>
          <w:rFonts w:ascii="Malgun Gothic" w:eastAsia="Malgun Gothic" w:hAnsi="Malgun Gothic"/>
        </w:rPr>
        <w:t xml:space="preserve">).  </w:t>
      </w:r>
    </w:p>
    <w:p w:rsidR="00973264" w:rsidRPr="00B118E6" w:rsidRDefault="00973264" w:rsidP="0097326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xanthoma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benjolan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tendon.  </w:t>
      </w:r>
    </w:p>
    <w:p w:rsidR="00973264" w:rsidRPr="00B118E6" w:rsidRDefault="00973264" w:rsidP="0097326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Jaundice (</w:t>
      </w:r>
      <w:proofErr w:type="spellStart"/>
      <w:r w:rsidRPr="00B118E6">
        <w:rPr>
          <w:rFonts w:ascii="Malgun Gothic" w:eastAsia="Malgun Gothic" w:hAnsi="Malgun Gothic"/>
        </w:rPr>
        <w:t>kulit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kuning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oleh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gangguan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973264" w:rsidRPr="00657E2D" w:rsidRDefault="00973264" w:rsidP="00657E2D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Produksi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Berlebih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Hati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memproduksi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lebih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dari</w:t>
      </w:r>
      <w:proofErr w:type="spellEnd"/>
      <w:r w:rsidRPr="00657E2D">
        <w:rPr>
          <w:rFonts w:ascii="Malgun Gothic" w:eastAsia="Malgun Gothic" w:hAnsi="Malgun Gothic"/>
        </w:rPr>
        <w:t xml:space="preserve"> yang </w:t>
      </w:r>
      <w:proofErr w:type="spellStart"/>
      <w:r w:rsidRPr="00657E2D">
        <w:rPr>
          <w:rFonts w:ascii="Malgun Gothic" w:eastAsia="Malgun Gothic" w:hAnsi="Malgun Gothic"/>
        </w:rPr>
        <w:t>dibutuhkan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Penyerapan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dari</w:t>
      </w:r>
      <w:proofErr w:type="spellEnd"/>
      <w:r w:rsidRPr="00657E2D">
        <w:rPr>
          <w:rFonts w:ascii="Malgun Gothic" w:eastAsia="Malgun Gothic" w:hAnsi="Malgun Gothic"/>
        </w:rPr>
        <w:t xml:space="preserve"> Diet: </w:t>
      </w:r>
      <w:proofErr w:type="spellStart"/>
      <w:r w:rsidRPr="00657E2D">
        <w:rPr>
          <w:rFonts w:ascii="Malgun Gothic" w:eastAsia="Malgun Gothic" w:hAnsi="Malgun Gothic"/>
        </w:rPr>
        <w:t>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LDL.  </w:t>
      </w:r>
    </w:p>
    <w:p w:rsidR="00973264" w:rsidRPr="00657E2D" w:rsidRDefault="00973264" w:rsidP="00657E2D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Penurunan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HDL: </w:t>
      </w:r>
      <w:proofErr w:type="spellStart"/>
      <w:r w:rsidRPr="00657E2D">
        <w:rPr>
          <w:rFonts w:ascii="Malgun Gothic" w:eastAsia="Malgun Gothic" w:hAnsi="Malgun Gothic"/>
        </w:rPr>
        <w:t>Aktivitas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fisik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rendah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mengurangi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baik</w:t>
      </w:r>
      <w:proofErr w:type="spellEnd"/>
      <w:r w:rsidRPr="00657E2D">
        <w:rPr>
          <w:rFonts w:ascii="Malgun Gothic" w:eastAsia="Malgun Gothic" w:hAnsi="Malgun Gothic"/>
        </w:rPr>
        <w:t xml:space="preserve"> (HDL).  </w:t>
      </w:r>
    </w:p>
    <w:p w:rsidR="00973264" w:rsidRPr="00657E2D" w:rsidRDefault="00973264" w:rsidP="00657E2D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Komplikasi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Aterosklerosis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menyebabkan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penyempitan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pembuluh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darah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risiko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penyakit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jantung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stroke.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973264" w:rsidRPr="00657E2D" w:rsidRDefault="00973264" w:rsidP="00657E2D">
      <w:pPr>
        <w:pStyle w:val="ListParagraph"/>
        <w:numPr>
          <w:ilvl w:val="2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Pola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jenuh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gramStart"/>
      <w:r w:rsidRPr="00657E2D">
        <w:rPr>
          <w:rFonts w:ascii="Malgun Gothic" w:eastAsia="Malgun Gothic" w:hAnsi="Malgun Gothic"/>
        </w:rPr>
        <w:t>trans</w:t>
      </w:r>
      <w:proofErr w:type="gram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Obesitas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kelebihan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badan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Kurang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aktivitas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fisik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gaya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hidup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sedentari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657E2D">
        <w:rPr>
          <w:rFonts w:ascii="Malgun Gothic" w:eastAsia="Malgun Gothic" w:hAnsi="Malgun Gothic"/>
        </w:rPr>
        <w:t>Usia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lanjut</w:t>
      </w:r>
      <w:proofErr w:type="spellEnd"/>
      <w:r w:rsidRPr="00657E2D">
        <w:rPr>
          <w:rFonts w:ascii="Malgun Gothic" w:eastAsia="Malgun Gothic" w:hAnsi="Malgun Gothic"/>
        </w:rPr>
        <w:t xml:space="preserve"> (</w:t>
      </w:r>
      <w:proofErr w:type="spellStart"/>
      <w:r w:rsidRPr="00657E2D">
        <w:rPr>
          <w:rFonts w:ascii="Malgun Gothic" w:eastAsia="Malgun Gothic" w:hAnsi="Malgun Gothic"/>
        </w:rPr>
        <w:t>di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atas</w:t>
      </w:r>
      <w:proofErr w:type="spellEnd"/>
      <w:r w:rsidRPr="00657E2D">
        <w:rPr>
          <w:rFonts w:ascii="Malgun Gothic" w:eastAsia="Malgun Gothic" w:hAnsi="Malgun Gothic"/>
        </w:rPr>
        <w:t xml:space="preserve"> 45 </w:t>
      </w:r>
      <w:proofErr w:type="spellStart"/>
      <w:r w:rsidRPr="00657E2D">
        <w:rPr>
          <w:rFonts w:ascii="Malgun Gothic" w:eastAsia="Malgun Gothic" w:hAnsi="Malgun Gothic"/>
        </w:rPr>
        <w:t>tahun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pria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55 </w:t>
      </w:r>
      <w:proofErr w:type="spellStart"/>
      <w:r w:rsidRPr="00657E2D">
        <w:rPr>
          <w:rFonts w:ascii="Malgun Gothic" w:eastAsia="Malgun Gothic" w:hAnsi="Malgun Gothic"/>
        </w:rPr>
        <w:t>tahun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wanita</w:t>
      </w:r>
      <w:proofErr w:type="spellEnd"/>
      <w:r w:rsidRPr="00657E2D">
        <w:rPr>
          <w:rFonts w:ascii="Malgun Gothic" w:eastAsia="Malgun Gothic" w:hAnsi="Malgun Gothic"/>
        </w:rPr>
        <w:t xml:space="preserve">).  </w:t>
      </w:r>
    </w:p>
    <w:p w:rsidR="00973264" w:rsidRPr="00657E2D" w:rsidRDefault="00973264" w:rsidP="00657E2D">
      <w:pPr>
        <w:pStyle w:val="ListParagraph"/>
        <w:numPr>
          <w:ilvl w:val="2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Riwayat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keluarga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dengan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hiperkolesterol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penyakit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kardiovaskular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Merokok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alkohol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Obat-Obatan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973264" w:rsidRPr="00657E2D" w:rsidRDefault="00973264" w:rsidP="00657E2D">
      <w:pPr>
        <w:pStyle w:val="ListParagraph"/>
        <w:numPr>
          <w:ilvl w:val="2"/>
          <w:numId w:val="9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Statins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Menurunkan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produksi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oleh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hati</w:t>
      </w:r>
      <w:proofErr w:type="spellEnd"/>
      <w:r w:rsidRPr="00657E2D">
        <w:rPr>
          <w:rFonts w:ascii="Malgun Gothic" w:eastAsia="Malgun Gothic" w:hAnsi="Malgun Gothic"/>
        </w:rPr>
        <w:t xml:space="preserve"> (</w:t>
      </w:r>
      <w:proofErr w:type="spellStart"/>
      <w:r w:rsidRPr="00657E2D">
        <w:rPr>
          <w:rFonts w:ascii="Malgun Gothic" w:eastAsia="Malgun Gothic" w:hAnsi="Malgun Gothic"/>
        </w:rPr>
        <w:t>contoh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atorvastatin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simvastatin</w:t>
      </w:r>
      <w:proofErr w:type="spellEnd"/>
      <w:r w:rsidRPr="00657E2D">
        <w:rPr>
          <w:rFonts w:ascii="Malgun Gothic" w:eastAsia="Malgun Gothic" w:hAnsi="Malgun Gothic"/>
        </w:rPr>
        <w:t xml:space="preserve">).  </w:t>
      </w:r>
    </w:p>
    <w:p w:rsidR="00973264" w:rsidRPr="00657E2D" w:rsidRDefault="00973264" w:rsidP="00657E2D">
      <w:pPr>
        <w:pStyle w:val="ListParagraph"/>
        <w:numPr>
          <w:ilvl w:val="2"/>
          <w:numId w:val="9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Fibrates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HDL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menurunkan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trigliserida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9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Ezetimibe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Mengurangi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penyerapan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saluran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pencernaan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9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PCSK9 Inhibitors: </w:t>
      </w:r>
      <w:proofErr w:type="spellStart"/>
      <w:r w:rsidRPr="00657E2D">
        <w:rPr>
          <w:rFonts w:ascii="Malgun Gothic" w:eastAsia="Malgun Gothic" w:hAnsi="Malgun Gothic"/>
        </w:rPr>
        <w:t>Obat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injeksi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menurunkan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LDL </w:t>
      </w:r>
      <w:proofErr w:type="spellStart"/>
      <w:r w:rsidRPr="00657E2D">
        <w:rPr>
          <w:rFonts w:ascii="Malgun Gothic" w:eastAsia="Malgun Gothic" w:hAnsi="Malgun Gothic"/>
        </w:rPr>
        <w:t>secara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signifikan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Perubahan</w:t>
      </w:r>
      <w:proofErr w:type="spellEnd"/>
      <w:r w:rsidRPr="00B118E6">
        <w:rPr>
          <w:rFonts w:ascii="Malgun Gothic" w:eastAsia="Malgun Gothic" w:hAnsi="Malgun Gothic"/>
        </w:rPr>
        <w:t xml:space="preserve"> Gaya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973264" w:rsidRPr="00657E2D" w:rsidRDefault="00973264" w:rsidP="00657E2D">
      <w:pPr>
        <w:pStyle w:val="ListParagraph"/>
        <w:numPr>
          <w:ilvl w:val="2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Diet </w:t>
      </w:r>
      <w:proofErr w:type="spellStart"/>
      <w:r w:rsidRPr="00657E2D">
        <w:rPr>
          <w:rFonts w:ascii="Malgun Gothic" w:eastAsia="Malgun Gothic" w:hAnsi="Malgun Gothic"/>
        </w:rPr>
        <w:t>rendah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jenuh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serat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Aktivitas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fisik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rutin</w:t>
      </w:r>
      <w:proofErr w:type="spellEnd"/>
      <w:r w:rsidRPr="00657E2D">
        <w:rPr>
          <w:rFonts w:ascii="Malgun Gothic" w:eastAsia="Malgun Gothic" w:hAnsi="Malgun Gothic"/>
        </w:rPr>
        <w:t xml:space="preserve"> minimal 30 </w:t>
      </w:r>
      <w:proofErr w:type="spellStart"/>
      <w:r w:rsidRPr="00657E2D">
        <w:rPr>
          <w:rFonts w:ascii="Malgun Gothic" w:eastAsia="Malgun Gothic" w:hAnsi="Malgun Gothic"/>
        </w:rPr>
        <w:t>menit</w:t>
      </w:r>
      <w:proofErr w:type="spellEnd"/>
      <w:r w:rsidRPr="00657E2D">
        <w:rPr>
          <w:rFonts w:ascii="Malgun Gothic" w:eastAsia="Malgun Gothic" w:hAnsi="Malgun Gothic"/>
        </w:rPr>
        <w:t xml:space="preserve"> per </w:t>
      </w:r>
      <w:proofErr w:type="spellStart"/>
      <w:r w:rsidRPr="00657E2D">
        <w:rPr>
          <w:rFonts w:ascii="Malgun Gothic" w:eastAsia="Malgun Gothic" w:hAnsi="Malgun Gothic"/>
        </w:rPr>
        <w:t>hari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973264" w:rsidRPr="00657E2D" w:rsidRDefault="00973264" w:rsidP="00657E2D">
      <w:pPr>
        <w:pStyle w:val="ListParagraph"/>
        <w:numPr>
          <w:ilvl w:val="2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Kunyit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Dilarutkan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dalam</w:t>
      </w:r>
      <w:proofErr w:type="spellEnd"/>
      <w:r w:rsidRPr="00657E2D">
        <w:rPr>
          <w:rFonts w:ascii="Malgun Gothic" w:eastAsia="Malgun Gothic" w:hAnsi="Malgun Gothic"/>
        </w:rPr>
        <w:t xml:space="preserve"> air </w:t>
      </w:r>
      <w:proofErr w:type="spellStart"/>
      <w:r w:rsidRPr="00657E2D">
        <w:rPr>
          <w:rFonts w:ascii="Malgun Gothic" w:eastAsia="Malgun Gothic" w:hAnsi="Malgun Gothic"/>
        </w:rPr>
        <w:t>hangat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bersifat</w:t>
      </w:r>
      <w:proofErr w:type="spellEnd"/>
      <w:r w:rsidRPr="00657E2D">
        <w:rPr>
          <w:rFonts w:ascii="Malgun Gothic" w:eastAsia="Malgun Gothic" w:hAnsi="Malgun Gothic"/>
        </w:rPr>
        <w:t xml:space="preserve"> anti-</w:t>
      </w:r>
      <w:proofErr w:type="spellStart"/>
      <w:r w:rsidRPr="00657E2D">
        <w:rPr>
          <w:rFonts w:ascii="Malgun Gothic" w:eastAsia="Malgun Gothic" w:hAnsi="Malgun Gothic"/>
        </w:rPr>
        <w:t>inflamasi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membantu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Bawang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Putih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Mengandung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senyawa</w:t>
      </w:r>
      <w:proofErr w:type="spellEnd"/>
      <w:r w:rsidRPr="00657E2D">
        <w:rPr>
          <w:rFonts w:ascii="Malgun Gothic" w:eastAsia="Malgun Gothic" w:hAnsi="Malgun Gothic"/>
        </w:rPr>
        <w:t xml:space="preserve"> yang </w:t>
      </w:r>
      <w:proofErr w:type="spellStart"/>
      <w:r w:rsidRPr="00657E2D">
        <w:rPr>
          <w:rFonts w:ascii="Malgun Gothic" w:eastAsia="Malgun Gothic" w:hAnsi="Malgun Gothic"/>
        </w:rPr>
        <w:t>membantu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menurunkan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LDL.  </w:t>
      </w:r>
    </w:p>
    <w:p w:rsidR="00973264" w:rsidRPr="00657E2D" w:rsidRDefault="00973264" w:rsidP="00657E2D">
      <w:pPr>
        <w:pStyle w:val="ListParagraph"/>
        <w:numPr>
          <w:ilvl w:val="2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lastRenderedPageBreak/>
        <w:t>Daun</w:t>
      </w:r>
      <w:proofErr w:type="spellEnd"/>
      <w:r w:rsidRPr="00657E2D">
        <w:rPr>
          <w:rFonts w:ascii="Malgun Gothic" w:eastAsia="Malgun Gothic" w:hAnsi="Malgun Gothic"/>
        </w:rPr>
        <w:t xml:space="preserve"> Salam: </w:t>
      </w:r>
      <w:proofErr w:type="spellStart"/>
      <w:r w:rsidRPr="00657E2D">
        <w:rPr>
          <w:rFonts w:ascii="Malgun Gothic" w:eastAsia="Malgun Gothic" w:hAnsi="Malgun Gothic"/>
        </w:rPr>
        <w:t>Direbus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diminum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membantu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menstabilkan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Madu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Murni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Dikonsumsi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mendukung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metabolisme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Jahe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Diminum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sebagai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teh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membantu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melancarkan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sirkulasi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darah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973264" w:rsidRPr="00657E2D" w:rsidRDefault="00973264" w:rsidP="00657E2D">
      <w:pPr>
        <w:pStyle w:val="ListParagraph"/>
        <w:numPr>
          <w:ilvl w:val="2"/>
          <w:numId w:val="25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Titik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Bekam</w:t>
      </w:r>
      <w:proofErr w:type="spellEnd"/>
      <w:r w:rsidRPr="00657E2D">
        <w:rPr>
          <w:rFonts w:ascii="Malgun Gothic" w:eastAsia="Malgun Gothic" w:hAnsi="Malgun Gothic"/>
        </w:rPr>
        <w:t xml:space="preserve">: Area </w:t>
      </w:r>
      <w:proofErr w:type="spellStart"/>
      <w:r w:rsidRPr="00657E2D">
        <w:rPr>
          <w:rFonts w:ascii="Malgun Gothic" w:eastAsia="Malgun Gothic" w:hAnsi="Malgun Gothic"/>
        </w:rPr>
        <w:t>lokal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punggung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bawah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pundak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memperbaiki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aliran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darah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5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Frekuensi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Setiap</w:t>
      </w:r>
      <w:proofErr w:type="spellEnd"/>
      <w:r w:rsidRPr="00657E2D">
        <w:rPr>
          <w:rFonts w:ascii="Malgun Gothic" w:eastAsia="Malgun Gothic" w:hAnsi="Malgun Gothic"/>
        </w:rPr>
        <w:t xml:space="preserve"> 2 </w:t>
      </w:r>
      <w:proofErr w:type="spellStart"/>
      <w:r w:rsidRPr="00657E2D">
        <w:rPr>
          <w:rFonts w:ascii="Malgun Gothic" w:eastAsia="Malgun Gothic" w:hAnsi="Malgun Gothic"/>
        </w:rPr>
        <w:t>minggu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sekali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sesuai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kondisi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pasien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973264" w:rsidRPr="00657E2D" w:rsidRDefault="00973264" w:rsidP="00657E2D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Sayuran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Hijau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Bayam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brokoli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kangkung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sayuran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hijau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lainnya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Buah-Buahan</w:t>
      </w:r>
      <w:proofErr w:type="spellEnd"/>
      <w:r w:rsidRPr="00657E2D">
        <w:rPr>
          <w:rFonts w:ascii="Malgun Gothic" w:eastAsia="Malgun Gothic" w:hAnsi="Malgun Gothic"/>
        </w:rPr>
        <w:t xml:space="preserve"> Segar: </w:t>
      </w:r>
      <w:proofErr w:type="spellStart"/>
      <w:r w:rsidRPr="00657E2D">
        <w:rPr>
          <w:rFonts w:ascii="Malgun Gothic" w:eastAsia="Malgun Gothic" w:hAnsi="Malgun Gothic"/>
        </w:rPr>
        <w:t>Apel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jeruk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stroberi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pisang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Karbohidrat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Kompleks</w:t>
      </w:r>
      <w:proofErr w:type="spellEnd"/>
      <w:r w:rsidRPr="00657E2D">
        <w:rPr>
          <w:rFonts w:ascii="Malgun Gothic" w:eastAsia="Malgun Gothic" w:hAnsi="Malgun Gothic"/>
        </w:rPr>
        <w:t xml:space="preserve">: Oatmeal, </w:t>
      </w:r>
      <w:proofErr w:type="spellStart"/>
      <w:r w:rsidRPr="00657E2D">
        <w:rPr>
          <w:rFonts w:ascii="Malgun Gothic" w:eastAsia="Malgun Gothic" w:hAnsi="Malgun Gothic"/>
        </w:rPr>
        <w:t>nasi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merah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roti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gandum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quinoa.  </w:t>
      </w:r>
    </w:p>
    <w:p w:rsidR="00973264" w:rsidRPr="00657E2D" w:rsidRDefault="00973264" w:rsidP="00657E2D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Protein </w:t>
      </w:r>
      <w:proofErr w:type="spellStart"/>
      <w:r w:rsidRPr="00657E2D">
        <w:rPr>
          <w:rFonts w:ascii="Malgun Gothic" w:eastAsia="Malgun Gothic" w:hAnsi="Malgun Gothic"/>
        </w:rPr>
        <w:t>Tanpa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Ikan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ayam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tanpa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kulit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telur</w:t>
      </w:r>
      <w:proofErr w:type="spellEnd"/>
      <w:r w:rsidRPr="00657E2D">
        <w:rPr>
          <w:rFonts w:ascii="Malgun Gothic" w:eastAsia="Malgun Gothic" w:hAnsi="Malgun Gothic"/>
        </w:rPr>
        <w:t xml:space="preserve"> rebus,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tahu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Sehat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Alpukat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minyak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zaitun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biji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rami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Air </w:t>
      </w:r>
      <w:proofErr w:type="spellStart"/>
      <w:r w:rsidRPr="00657E2D">
        <w:rPr>
          <w:rFonts w:ascii="Malgun Gothic" w:eastAsia="Malgun Gothic" w:hAnsi="Malgun Gothic"/>
        </w:rPr>
        <w:t>Putih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menjaga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hidrasi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mendukung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657E2D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973264" w:rsidRPr="00657E2D" w:rsidRDefault="00973264" w:rsidP="00657E2D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jenuh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Gorengan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keripik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cepat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saji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gula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Permen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kue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minuman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manis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olahan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Daging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olahan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makanan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kaleng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camilan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asin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Produk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susu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tinggi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lemak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Mentega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keju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krim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973264" w:rsidRPr="00657E2D" w:rsidRDefault="00973264" w:rsidP="00657E2D">
      <w:pPr>
        <w:pStyle w:val="ListParagraph"/>
        <w:numPr>
          <w:ilvl w:val="2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Lakukan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aktivitas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fisik</w:t>
      </w:r>
      <w:proofErr w:type="spellEnd"/>
      <w:r w:rsidRPr="00657E2D">
        <w:rPr>
          <w:rFonts w:ascii="Malgun Gothic" w:eastAsia="Malgun Gothic" w:hAnsi="Malgun Gothic"/>
        </w:rPr>
        <w:t xml:space="preserve"> minimal 30 </w:t>
      </w:r>
      <w:proofErr w:type="spellStart"/>
      <w:r w:rsidRPr="00657E2D">
        <w:rPr>
          <w:rFonts w:ascii="Malgun Gothic" w:eastAsia="Malgun Gothic" w:hAnsi="Malgun Gothic"/>
        </w:rPr>
        <w:t>menit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setiap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hari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seperti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berjalan</w:t>
      </w:r>
      <w:proofErr w:type="spellEnd"/>
      <w:r w:rsidRPr="00657E2D">
        <w:rPr>
          <w:rFonts w:ascii="Malgun Gothic" w:eastAsia="Malgun Gothic" w:hAnsi="Malgun Gothic"/>
        </w:rPr>
        <w:t xml:space="preserve"> kaki, </w:t>
      </w:r>
      <w:proofErr w:type="spellStart"/>
      <w:r w:rsidRPr="00657E2D">
        <w:rPr>
          <w:rFonts w:ascii="Malgun Gothic" w:eastAsia="Malgun Gothic" w:hAnsi="Malgun Gothic"/>
        </w:rPr>
        <w:t>bersepeda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yoga.  </w:t>
      </w:r>
    </w:p>
    <w:p w:rsidR="00973264" w:rsidRPr="00657E2D" w:rsidRDefault="00973264" w:rsidP="00657E2D">
      <w:pPr>
        <w:pStyle w:val="ListParagraph"/>
        <w:numPr>
          <w:ilvl w:val="2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Kelola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stres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dengan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meditasi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dzikir</w:t>
      </w:r>
      <w:proofErr w:type="spellEnd"/>
      <w:r w:rsidRPr="00657E2D">
        <w:rPr>
          <w:rFonts w:ascii="Malgun Gothic" w:eastAsia="Malgun Gothic" w:hAnsi="Malgun Gothic"/>
        </w:rPr>
        <w:t xml:space="preserve">,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teknik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relaksasi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lainnya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Tidur</w:t>
      </w:r>
      <w:proofErr w:type="spellEnd"/>
      <w:r w:rsidRPr="00657E2D">
        <w:rPr>
          <w:rFonts w:ascii="Malgun Gothic" w:eastAsia="Malgun Gothic" w:hAnsi="Malgun Gothic"/>
        </w:rPr>
        <w:t xml:space="preserve"> yang </w:t>
      </w:r>
      <w:proofErr w:type="spellStart"/>
      <w:r w:rsidRPr="00657E2D">
        <w:rPr>
          <w:rFonts w:ascii="Malgun Gothic" w:eastAsia="Malgun Gothic" w:hAnsi="Malgun Gothic"/>
        </w:rPr>
        <w:t>cukup</w:t>
      </w:r>
      <w:proofErr w:type="spellEnd"/>
      <w:r w:rsidRPr="00657E2D">
        <w:rPr>
          <w:rFonts w:ascii="Malgun Gothic" w:eastAsia="Malgun Gothic" w:hAnsi="Malgun Gothic"/>
        </w:rPr>
        <w:t xml:space="preserve"> (7-8 jam per </w:t>
      </w:r>
      <w:proofErr w:type="spellStart"/>
      <w:r w:rsidRPr="00657E2D">
        <w:rPr>
          <w:rFonts w:ascii="Malgun Gothic" w:eastAsia="Malgun Gothic" w:hAnsi="Malgun Gothic"/>
        </w:rPr>
        <w:t>malam</w:t>
      </w:r>
      <w:proofErr w:type="spellEnd"/>
      <w:r w:rsidRPr="00657E2D">
        <w:rPr>
          <w:rFonts w:ascii="Malgun Gothic" w:eastAsia="Malgun Gothic" w:hAnsi="Malgun Gothic"/>
        </w:rPr>
        <w:t xml:space="preserve">)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menjaga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keseimbangan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hormon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Pantau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secara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rutin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pertahankan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badan</w:t>
      </w:r>
      <w:proofErr w:type="spellEnd"/>
      <w:r w:rsidRPr="00657E2D">
        <w:rPr>
          <w:rFonts w:ascii="Malgun Gothic" w:eastAsia="Malgun Gothic" w:hAnsi="Malgun Gothic"/>
        </w:rPr>
        <w:t xml:space="preserve"> ideal.  </w:t>
      </w:r>
    </w:p>
    <w:p w:rsidR="00973264" w:rsidRPr="00657E2D" w:rsidRDefault="00973264" w:rsidP="00657E2D">
      <w:pPr>
        <w:pStyle w:val="ListParagraph"/>
        <w:numPr>
          <w:ilvl w:val="2"/>
          <w:numId w:val="1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Hindari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merokok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batasi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konsumsi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alkohol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973264" w:rsidRPr="00657E2D" w:rsidRDefault="00973264" w:rsidP="00657E2D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Omega-3: </w:t>
      </w:r>
      <w:proofErr w:type="spellStart"/>
      <w:r w:rsidRPr="00657E2D">
        <w:rPr>
          <w:rFonts w:ascii="Malgun Gothic" w:eastAsia="Malgun Gothic" w:hAnsi="Malgun Gothic"/>
        </w:rPr>
        <w:t>Mengurangi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trigliserida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meningkatkan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HDL.  </w:t>
      </w:r>
    </w:p>
    <w:p w:rsidR="00973264" w:rsidRPr="00657E2D" w:rsidRDefault="00973264" w:rsidP="00657E2D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t xml:space="preserve">Vitamin C: </w:t>
      </w:r>
      <w:proofErr w:type="spellStart"/>
      <w:r w:rsidRPr="00657E2D">
        <w:rPr>
          <w:rFonts w:ascii="Malgun Gothic" w:eastAsia="Malgun Gothic" w:hAnsi="Malgun Gothic"/>
        </w:rPr>
        <w:t>Mendukung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sistem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kekebalan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tubuh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detoksifikasi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hati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57E2D">
        <w:rPr>
          <w:rFonts w:ascii="Malgun Gothic" w:eastAsia="Malgun Gothic" w:hAnsi="Malgun Gothic"/>
        </w:rPr>
        <w:lastRenderedPageBreak/>
        <w:t xml:space="preserve">Coenzyme Q10 (CoQ10): </w:t>
      </w:r>
      <w:proofErr w:type="spellStart"/>
      <w:r w:rsidRPr="00657E2D">
        <w:rPr>
          <w:rFonts w:ascii="Malgun Gothic" w:eastAsia="Malgun Gothic" w:hAnsi="Malgun Gothic"/>
        </w:rPr>
        <w:t>Membantu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melindungi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jantung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mendukung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metabolisme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energi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Serat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Larut</w:t>
      </w:r>
      <w:proofErr w:type="spellEnd"/>
      <w:r w:rsidRPr="00657E2D">
        <w:rPr>
          <w:rFonts w:ascii="Malgun Gothic" w:eastAsia="Malgun Gothic" w:hAnsi="Malgun Gothic"/>
        </w:rPr>
        <w:t xml:space="preserve">: </w:t>
      </w:r>
      <w:proofErr w:type="spellStart"/>
      <w:r w:rsidRPr="00657E2D">
        <w:rPr>
          <w:rFonts w:ascii="Malgun Gothic" w:eastAsia="Malgun Gothic" w:hAnsi="Malgun Gothic"/>
        </w:rPr>
        <w:t>Psyllium</w:t>
      </w:r>
      <w:proofErr w:type="spellEnd"/>
      <w:r w:rsidRPr="00657E2D">
        <w:rPr>
          <w:rFonts w:ascii="Malgun Gothic" w:eastAsia="Malgun Gothic" w:hAnsi="Malgun Gothic"/>
        </w:rPr>
        <w:t xml:space="preserve"> husk </w:t>
      </w:r>
      <w:proofErr w:type="spellStart"/>
      <w:r w:rsidRPr="00657E2D">
        <w:rPr>
          <w:rFonts w:ascii="Malgun Gothic" w:eastAsia="Malgun Gothic" w:hAnsi="Malgun Gothic"/>
        </w:rPr>
        <w:t>atau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suplemen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serat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membantu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menurunkan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LDL.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657E2D" w:rsidRDefault="00973264" w:rsidP="0097326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57E2D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973264" w:rsidRPr="00657E2D" w:rsidRDefault="00973264" w:rsidP="00657E2D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Penurunan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total, LDL,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trigliserida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dalam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tes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darah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Peningkatan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57E2D">
        <w:rPr>
          <w:rFonts w:ascii="Malgun Gothic" w:eastAsia="Malgun Gothic" w:hAnsi="Malgun Gothic"/>
        </w:rPr>
        <w:t>kadar</w:t>
      </w:r>
      <w:proofErr w:type="spellEnd"/>
      <w:proofErr w:type="gram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HDL (</w:t>
      </w:r>
      <w:proofErr w:type="spellStart"/>
      <w:r w:rsidRPr="00657E2D">
        <w:rPr>
          <w:rFonts w:ascii="Malgun Gothic" w:eastAsia="Malgun Gothic" w:hAnsi="Malgun Gothic"/>
        </w:rPr>
        <w:t>kolesterol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baik</w:t>
      </w:r>
      <w:proofErr w:type="spellEnd"/>
      <w:r w:rsidRPr="00657E2D">
        <w:rPr>
          <w:rFonts w:ascii="Malgun Gothic" w:eastAsia="Malgun Gothic" w:hAnsi="Malgun Gothic"/>
        </w:rPr>
        <w:t xml:space="preserve">).  </w:t>
      </w:r>
    </w:p>
    <w:p w:rsidR="00973264" w:rsidRPr="00657E2D" w:rsidRDefault="00973264" w:rsidP="00657E2D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Normalisasi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tekanan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darah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detak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jantung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Peningkatan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energi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dan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kemampuan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untuk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beraktivitas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fisik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973264" w:rsidRPr="00657E2D" w:rsidRDefault="00973264" w:rsidP="00657E2D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57E2D">
        <w:rPr>
          <w:rFonts w:ascii="Malgun Gothic" w:eastAsia="Malgun Gothic" w:hAnsi="Malgun Gothic"/>
        </w:rPr>
        <w:t>Peningkatan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kualitas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hidup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secara</w:t>
      </w:r>
      <w:proofErr w:type="spellEnd"/>
      <w:r w:rsidRPr="00657E2D">
        <w:rPr>
          <w:rFonts w:ascii="Malgun Gothic" w:eastAsia="Malgun Gothic" w:hAnsi="Malgun Gothic"/>
        </w:rPr>
        <w:t xml:space="preserve"> </w:t>
      </w:r>
      <w:proofErr w:type="spellStart"/>
      <w:r w:rsidRPr="00657E2D">
        <w:rPr>
          <w:rFonts w:ascii="Malgun Gothic" w:eastAsia="Malgun Gothic" w:hAnsi="Malgun Gothic"/>
        </w:rPr>
        <w:t>keseluruhan</w:t>
      </w:r>
      <w:proofErr w:type="spellEnd"/>
      <w:r w:rsidRPr="00657E2D">
        <w:rPr>
          <w:rFonts w:ascii="Malgun Gothic" w:eastAsia="Malgun Gothic" w:hAnsi="Malgun Gothic"/>
        </w:rPr>
        <w:t xml:space="preserve">.  </w:t>
      </w:r>
    </w:p>
    <w:p w:rsidR="00657E2D" w:rsidRDefault="00657E2D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Hiperkolesterol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total, LDL (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jahat</w:t>
      </w:r>
      <w:proofErr w:type="spellEnd"/>
      <w:r w:rsidRPr="00B118E6">
        <w:rPr>
          <w:rFonts w:ascii="Malgun Gothic" w:eastAsia="Malgun Gothic" w:hAnsi="Malgun Gothic"/>
        </w:rPr>
        <w:t xml:space="preserve">),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trigliserida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HDL (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baik</w:t>
      </w:r>
      <w:proofErr w:type="spellEnd"/>
      <w:r w:rsidRPr="00B118E6">
        <w:rPr>
          <w:rFonts w:ascii="Malgun Gothic" w:eastAsia="Malgun Gothic" w:hAnsi="Malgun Gothic"/>
        </w:rPr>
        <w:t xml:space="preserve">). </w:t>
      </w:r>
      <w:proofErr w:type="spellStart"/>
      <w:proofErr w:type="gram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spesifik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Kadar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Total &amp; LDL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HDL (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Baik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Kardiovaskular</w:t>
      </w:r>
      <w:proofErr w:type="spellEnd"/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Lipid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1. FXR (</w:t>
      </w:r>
      <w:proofErr w:type="spellStart"/>
      <w:r w:rsidRPr="00B118E6">
        <w:rPr>
          <w:rFonts w:ascii="Malgun Gothic" w:eastAsia="Malgun Gothic" w:hAnsi="Malgun Gothic"/>
        </w:rPr>
        <w:t>Farnesoid</w:t>
      </w:r>
      <w:proofErr w:type="spellEnd"/>
      <w:r w:rsidRPr="00B118E6">
        <w:rPr>
          <w:rFonts w:ascii="Malgun Gothic" w:eastAsia="Malgun Gothic" w:hAnsi="Malgun Gothic"/>
        </w:rPr>
        <w:t xml:space="preserve"> X Receptor):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Mengatur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empedu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PPAR-α (</w:t>
      </w:r>
      <w:proofErr w:type="spellStart"/>
      <w:r w:rsidRPr="00B118E6">
        <w:rPr>
          <w:rFonts w:ascii="Malgun Gothic" w:eastAsia="Malgun Gothic" w:hAnsi="Malgun Gothic"/>
        </w:rPr>
        <w:t>Peroxisome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Proliferator</w:t>
      </w:r>
      <w:proofErr w:type="spellEnd"/>
      <w:r w:rsidRPr="00B118E6">
        <w:rPr>
          <w:rFonts w:ascii="Malgun Gothic" w:eastAsia="Malgun Gothic" w:hAnsi="Malgun Gothic"/>
        </w:rPr>
        <w:t xml:space="preserve">-Activated Receptor Alpha):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trigliserida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LDL Receptor Pathway: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penyerapan</w:t>
      </w:r>
      <w:proofErr w:type="spellEnd"/>
      <w:r w:rsidRPr="00B118E6">
        <w:rPr>
          <w:rFonts w:ascii="Malgun Gothic" w:eastAsia="Malgun Gothic" w:hAnsi="Malgun Gothic"/>
        </w:rPr>
        <w:t xml:space="preserve"> LDL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dipecah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System (Nrf2):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oleh</w:t>
      </w:r>
      <w:proofErr w:type="spellEnd"/>
      <w:r w:rsidRPr="00B118E6">
        <w:rPr>
          <w:rFonts w:ascii="Malgun Gothic" w:eastAsia="Malgun Gothic" w:hAnsi="Malgun Gothic"/>
        </w:rPr>
        <w:t xml:space="preserve"> LDL </w:t>
      </w:r>
      <w:proofErr w:type="spellStart"/>
      <w:r w:rsidRPr="00B118E6">
        <w:rPr>
          <w:rFonts w:ascii="Malgun Gothic" w:eastAsia="Malgun Gothic" w:hAnsi="Malgun Gothic"/>
        </w:rPr>
        <w:t>teroksidasi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sintesis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paling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enzim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lipolitik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ekskresi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pagi–siang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sintesis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xanthorrhiza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Pr="00B118E6">
        <w:rPr>
          <w:rFonts w:ascii="Malgun Gothic" w:eastAsia="Malgun Gothic" w:hAnsi="Malgun Gothic"/>
        </w:rPr>
        <w:t>xanthorrhizol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LDL,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HDL     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Salvia </w:t>
      </w:r>
      <w:proofErr w:type="spellStart"/>
      <w:r w:rsidRPr="00B118E6">
        <w:rPr>
          <w:rFonts w:ascii="Malgun Gothic" w:eastAsia="Malgun Gothic" w:hAnsi="Malgun Gothic"/>
        </w:rPr>
        <w:t>miltiorrhiza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akar</w:t>
      </w:r>
      <w:proofErr w:type="spellEnd"/>
      <w:r w:rsidRPr="00B118E6">
        <w:rPr>
          <w:rFonts w:ascii="Malgun Gothic" w:eastAsia="Malgun Gothic" w:hAnsi="Malgun Gothic"/>
        </w:rPr>
        <w:t xml:space="preserve">) | 150 mg    | </w:t>
      </w:r>
      <w:proofErr w:type="spellStart"/>
      <w:r w:rsidRPr="00B118E6">
        <w:rPr>
          <w:rFonts w:ascii="Malgun Gothic" w:eastAsia="Malgun Gothic" w:hAnsi="Malgun Gothic"/>
        </w:rPr>
        <w:t>Tanshinon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salvianolic</w:t>
      </w:r>
      <w:proofErr w:type="spellEnd"/>
      <w:r w:rsidRPr="00B118E6">
        <w:rPr>
          <w:rFonts w:ascii="Malgun Gothic" w:eastAsia="Malgun Gothic" w:hAnsi="Malgun Gothic"/>
        </w:rPr>
        <w:t xml:space="preserve"> acid |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Allium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sativum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umbi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Allicin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alliin</w:t>
      </w:r>
      <w:proofErr w:type="spellEnd"/>
      <w:r w:rsidRPr="00B118E6">
        <w:rPr>
          <w:rFonts w:ascii="Malgun Gothic" w:eastAsia="Malgun Gothic" w:hAnsi="Malgun Gothic"/>
        </w:rPr>
        <w:t xml:space="preserve">           | </w:t>
      </w:r>
      <w:proofErr w:type="spellStart"/>
      <w:r w:rsidRPr="00B118E6">
        <w:rPr>
          <w:rFonts w:ascii="Malgun Gothic" w:eastAsia="Malgun Gothic" w:hAnsi="Malgun Gothic"/>
        </w:rPr>
        <w:t>Penghancur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peluruh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Curcuma </w:t>
      </w:r>
      <w:proofErr w:type="spellStart"/>
      <w:r w:rsidRPr="00B118E6">
        <w:rPr>
          <w:rFonts w:ascii="Malgun Gothic" w:eastAsia="Malgun Gothic" w:hAnsi="Malgun Gothic"/>
        </w:rPr>
        <w:t>xanthorrhiza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sintesis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HDL.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Salvia </w:t>
      </w:r>
      <w:proofErr w:type="spellStart"/>
      <w:r w:rsidRPr="00B118E6">
        <w:rPr>
          <w:rFonts w:ascii="Malgun Gothic" w:eastAsia="Malgun Gothic" w:hAnsi="Malgun Gothic"/>
        </w:rPr>
        <w:t>miltiorrhiza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Allium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sativum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Tanshinon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allicin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dinding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LDL </w:t>
      </w:r>
      <w:proofErr w:type="spellStart"/>
      <w:r w:rsidRPr="00B118E6">
        <w:rPr>
          <w:rFonts w:ascii="Malgun Gothic" w:eastAsia="Malgun Gothic" w:hAnsi="Malgun Gothic"/>
        </w:rPr>
        <w:t>teroksidasi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FXR &amp; PPAR-α Pathway: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Mengatur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trigliserida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System (Nrf2):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integritas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endotel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puasa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semalaman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penyerapan</w:t>
      </w:r>
      <w:proofErr w:type="spellEnd"/>
      <w:r w:rsidRPr="00B118E6">
        <w:rPr>
          <w:rFonts w:ascii="Malgun Gothic" w:eastAsia="Malgun Gothic" w:hAnsi="Malgun Gothic"/>
        </w:rPr>
        <w:t xml:space="preserve"> HDL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LDL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Mengontrol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sintesis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puncaknya</w:t>
      </w:r>
      <w:proofErr w:type="spellEnd"/>
      <w:r w:rsidRPr="00B118E6">
        <w:rPr>
          <w:rFonts w:ascii="Malgun Gothic" w:eastAsia="Malgun Gothic" w:hAnsi="Malgun Gothic"/>
        </w:rPr>
        <w:t xml:space="preserve">        |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hiperlipidemia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jenuh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trans-fat </w:t>
      </w:r>
      <w:proofErr w:type="spellStart"/>
      <w:r w:rsidRPr="00B118E6">
        <w:rPr>
          <w:rFonts w:ascii="Malgun Gothic" w:eastAsia="Malgun Gothic" w:hAnsi="Malgun Gothic"/>
        </w:rPr>
        <w:t>selama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tetap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rutin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berolahraga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penurun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statin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memulai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973264" w:rsidRPr="00B118E6" w:rsidRDefault="00973264" w:rsidP="00973264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hiperkolesterol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lastRenderedPageBreak/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(FXR, PPAR-α)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mengatur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lipid, </w:t>
      </w:r>
      <w:proofErr w:type="spellStart"/>
      <w:r w:rsidRPr="00B118E6">
        <w:rPr>
          <w:rFonts w:ascii="Malgun Gothic" w:eastAsia="Malgun Gothic" w:hAnsi="Malgun Gothic"/>
        </w:rPr>
        <w:t>menurunkan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kolesterol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jahat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B422D9" w:rsidRDefault="00B422D9"/>
    <w:sectPr w:rsidR="00B422D9" w:rsidSect="00CF69A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4A6C"/>
    <w:multiLevelType w:val="hybridMultilevel"/>
    <w:tmpl w:val="BEF6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4568"/>
    <w:multiLevelType w:val="hybridMultilevel"/>
    <w:tmpl w:val="D426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10936"/>
    <w:multiLevelType w:val="hybridMultilevel"/>
    <w:tmpl w:val="F630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5D84"/>
    <w:multiLevelType w:val="hybridMultilevel"/>
    <w:tmpl w:val="A6F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5913"/>
    <w:multiLevelType w:val="hybridMultilevel"/>
    <w:tmpl w:val="0762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B107C"/>
    <w:multiLevelType w:val="hybridMultilevel"/>
    <w:tmpl w:val="3072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35F7D"/>
    <w:multiLevelType w:val="hybridMultilevel"/>
    <w:tmpl w:val="19D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73CB6"/>
    <w:multiLevelType w:val="hybridMultilevel"/>
    <w:tmpl w:val="7EE0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D186F"/>
    <w:multiLevelType w:val="hybridMultilevel"/>
    <w:tmpl w:val="F88CB4C2"/>
    <w:lvl w:ilvl="0" w:tplc="0A6C0B9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702B3"/>
    <w:multiLevelType w:val="hybridMultilevel"/>
    <w:tmpl w:val="8F6E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B37E9"/>
    <w:multiLevelType w:val="hybridMultilevel"/>
    <w:tmpl w:val="4624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F0A25"/>
    <w:multiLevelType w:val="hybridMultilevel"/>
    <w:tmpl w:val="C59C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7409E"/>
    <w:multiLevelType w:val="hybridMultilevel"/>
    <w:tmpl w:val="42D8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B5110"/>
    <w:multiLevelType w:val="hybridMultilevel"/>
    <w:tmpl w:val="55A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A3552"/>
    <w:multiLevelType w:val="hybridMultilevel"/>
    <w:tmpl w:val="89C4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F36ED"/>
    <w:multiLevelType w:val="hybridMultilevel"/>
    <w:tmpl w:val="B71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26374"/>
    <w:multiLevelType w:val="hybridMultilevel"/>
    <w:tmpl w:val="69B8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262B8"/>
    <w:multiLevelType w:val="hybridMultilevel"/>
    <w:tmpl w:val="EB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63614"/>
    <w:multiLevelType w:val="hybridMultilevel"/>
    <w:tmpl w:val="C0A0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C4212"/>
    <w:multiLevelType w:val="hybridMultilevel"/>
    <w:tmpl w:val="CDB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3782F"/>
    <w:multiLevelType w:val="hybridMultilevel"/>
    <w:tmpl w:val="1F04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A23FF4">
      <w:numFmt w:val="bullet"/>
      <w:lvlText w:val="-"/>
      <w:lvlJc w:val="left"/>
      <w:pPr>
        <w:ind w:left="21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15F91"/>
    <w:multiLevelType w:val="hybridMultilevel"/>
    <w:tmpl w:val="EF5C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E4EBF"/>
    <w:multiLevelType w:val="hybridMultilevel"/>
    <w:tmpl w:val="742C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FF2CC8"/>
    <w:multiLevelType w:val="hybridMultilevel"/>
    <w:tmpl w:val="632291C6"/>
    <w:lvl w:ilvl="0" w:tplc="D966D8D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35D87"/>
    <w:multiLevelType w:val="hybridMultilevel"/>
    <w:tmpl w:val="8250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22"/>
  </w:num>
  <w:num w:numId="5">
    <w:abstractNumId w:val="8"/>
  </w:num>
  <w:num w:numId="6">
    <w:abstractNumId w:val="4"/>
  </w:num>
  <w:num w:numId="7">
    <w:abstractNumId w:val="17"/>
  </w:num>
  <w:num w:numId="8">
    <w:abstractNumId w:val="7"/>
  </w:num>
  <w:num w:numId="9">
    <w:abstractNumId w:val="10"/>
  </w:num>
  <w:num w:numId="10">
    <w:abstractNumId w:val="2"/>
  </w:num>
  <w:num w:numId="11">
    <w:abstractNumId w:val="16"/>
  </w:num>
  <w:num w:numId="12">
    <w:abstractNumId w:val="14"/>
  </w:num>
  <w:num w:numId="13">
    <w:abstractNumId w:val="13"/>
  </w:num>
  <w:num w:numId="14">
    <w:abstractNumId w:val="12"/>
  </w:num>
  <w:num w:numId="15">
    <w:abstractNumId w:val="1"/>
  </w:num>
  <w:num w:numId="16">
    <w:abstractNumId w:val="5"/>
  </w:num>
  <w:num w:numId="17">
    <w:abstractNumId w:val="15"/>
  </w:num>
  <w:num w:numId="18">
    <w:abstractNumId w:val="11"/>
  </w:num>
  <w:num w:numId="19">
    <w:abstractNumId w:val="21"/>
  </w:num>
  <w:num w:numId="20">
    <w:abstractNumId w:val="24"/>
  </w:num>
  <w:num w:numId="21">
    <w:abstractNumId w:val="9"/>
  </w:num>
  <w:num w:numId="22">
    <w:abstractNumId w:val="0"/>
  </w:num>
  <w:num w:numId="23">
    <w:abstractNumId w:val="3"/>
  </w:num>
  <w:num w:numId="24">
    <w:abstractNumId w:val="19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73264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96AD5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57E2D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4611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3264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CF69A1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2025-05-20T00:31:00Z</dcterms:created>
  <dcterms:modified xsi:type="dcterms:W3CDTF">2025-05-30T03:41:00Z</dcterms:modified>
</cp:coreProperties>
</file>