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D9" w:rsidRDefault="004F5532" w:rsidP="004F5532">
      <w:pPr>
        <w:spacing w:after="0" w:line="240" w:lineRule="auto"/>
        <w:rPr>
          <w:rFonts w:ascii="Malgun Gothic" w:eastAsia="Malgun Gothic" w:hAnsi="Malgun Gothic"/>
          <w:b/>
          <w:bCs/>
          <w:sz w:val="28"/>
          <w:szCs w:val="28"/>
        </w:rPr>
      </w:pPr>
      <w:r w:rsidRPr="004F5532">
        <w:rPr>
          <w:rFonts w:ascii="Malgun Gothic" w:eastAsia="Malgun Gothic" w:hAnsi="Malgun Gothic"/>
          <w:b/>
          <w:bCs/>
          <w:sz w:val="28"/>
          <w:szCs w:val="28"/>
        </w:rPr>
        <w:t>MASALAH LAMBUNG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730172">
        <w:rPr>
          <w:rFonts w:ascii="Malgun Gothic" w:eastAsia="Malgun Gothic" w:hAnsi="Malgun Gothic"/>
        </w:rPr>
        <w:t>Masalah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lambung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adalah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kondisi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medis</w:t>
      </w:r>
      <w:proofErr w:type="spellEnd"/>
      <w:r w:rsidRPr="00730172">
        <w:rPr>
          <w:rFonts w:ascii="Malgun Gothic" w:eastAsia="Malgun Gothic" w:hAnsi="Malgun Gothic"/>
        </w:rPr>
        <w:t xml:space="preserve"> yang </w:t>
      </w:r>
      <w:proofErr w:type="spellStart"/>
      <w:r w:rsidRPr="00730172">
        <w:rPr>
          <w:rFonts w:ascii="Malgun Gothic" w:eastAsia="Malgun Gothic" w:hAnsi="Malgun Gothic"/>
        </w:rPr>
        <w:t>memengaruhi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fungsi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lambung</w:t>
      </w:r>
      <w:proofErr w:type="spellEnd"/>
      <w:r w:rsidRPr="00730172">
        <w:rPr>
          <w:rFonts w:ascii="Malgun Gothic" w:eastAsia="Malgun Gothic" w:hAnsi="Malgun Gothic"/>
        </w:rPr>
        <w:t xml:space="preserve">, organ yang </w:t>
      </w:r>
      <w:proofErr w:type="spellStart"/>
      <w:r w:rsidRPr="00730172">
        <w:rPr>
          <w:rFonts w:ascii="Malgun Gothic" w:eastAsia="Malgun Gothic" w:hAnsi="Malgun Gothic"/>
        </w:rPr>
        <w:t>bertanggung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jawab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atas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pencernaan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makanan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dan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penyerapan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nutrisi</w:t>
      </w:r>
      <w:proofErr w:type="spellEnd"/>
      <w:r w:rsidRPr="00730172">
        <w:rPr>
          <w:rFonts w:ascii="Malgun Gothic" w:eastAsia="Malgun Gothic" w:hAnsi="Malgun Gothic"/>
        </w:rPr>
        <w:t>.</w:t>
      </w:r>
      <w:proofErr w:type="gramEnd"/>
      <w:r w:rsidRPr="00730172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730172">
        <w:rPr>
          <w:rFonts w:ascii="Malgun Gothic" w:eastAsia="Malgun Gothic" w:hAnsi="Malgun Gothic"/>
        </w:rPr>
        <w:t>Masalah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lambung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dapat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berkisar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dari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gangguan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ringan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seperti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dispepsia</w:t>
      </w:r>
      <w:proofErr w:type="spellEnd"/>
      <w:r w:rsidRPr="00730172">
        <w:rPr>
          <w:rFonts w:ascii="Malgun Gothic" w:eastAsia="Malgun Gothic" w:hAnsi="Malgun Gothic"/>
        </w:rPr>
        <w:t xml:space="preserve"> (</w:t>
      </w:r>
      <w:proofErr w:type="spellStart"/>
      <w:r w:rsidRPr="00730172">
        <w:rPr>
          <w:rFonts w:ascii="Malgun Gothic" w:eastAsia="Malgun Gothic" w:hAnsi="Malgun Gothic"/>
        </w:rPr>
        <w:t>sakit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maag</w:t>
      </w:r>
      <w:proofErr w:type="spellEnd"/>
      <w:r w:rsidRPr="00730172">
        <w:rPr>
          <w:rFonts w:ascii="Malgun Gothic" w:eastAsia="Malgun Gothic" w:hAnsi="Malgun Gothic"/>
        </w:rPr>
        <w:t xml:space="preserve">) </w:t>
      </w:r>
      <w:proofErr w:type="spellStart"/>
      <w:r w:rsidRPr="00730172">
        <w:rPr>
          <w:rFonts w:ascii="Malgun Gothic" w:eastAsia="Malgun Gothic" w:hAnsi="Malgun Gothic"/>
        </w:rPr>
        <w:t>hingga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kondisi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serius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seperti</w:t>
      </w:r>
      <w:proofErr w:type="spellEnd"/>
      <w:r w:rsidRPr="00730172">
        <w:rPr>
          <w:rFonts w:ascii="Malgun Gothic" w:eastAsia="Malgun Gothic" w:hAnsi="Malgun Gothic"/>
        </w:rPr>
        <w:t xml:space="preserve"> gastritis, </w:t>
      </w:r>
      <w:proofErr w:type="spellStart"/>
      <w:r w:rsidRPr="00730172">
        <w:rPr>
          <w:rFonts w:ascii="Malgun Gothic" w:eastAsia="Malgun Gothic" w:hAnsi="Malgun Gothic"/>
        </w:rPr>
        <w:t>tukak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lambung</w:t>
      </w:r>
      <w:proofErr w:type="spellEnd"/>
      <w:r w:rsidRPr="00730172">
        <w:rPr>
          <w:rFonts w:ascii="Malgun Gothic" w:eastAsia="Malgun Gothic" w:hAnsi="Malgun Gothic"/>
        </w:rPr>
        <w:t xml:space="preserve"> (</w:t>
      </w:r>
      <w:proofErr w:type="spellStart"/>
      <w:r w:rsidRPr="00730172">
        <w:rPr>
          <w:rFonts w:ascii="Malgun Gothic" w:eastAsia="Malgun Gothic" w:hAnsi="Malgun Gothic"/>
        </w:rPr>
        <w:t>ulkus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peptikum</w:t>
      </w:r>
      <w:proofErr w:type="spellEnd"/>
      <w:r w:rsidRPr="00730172">
        <w:rPr>
          <w:rFonts w:ascii="Malgun Gothic" w:eastAsia="Malgun Gothic" w:hAnsi="Malgun Gothic"/>
        </w:rPr>
        <w:t xml:space="preserve">), </w:t>
      </w:r>
      <w:proofErr w:type="spellStart"/>
      <w:r w:rsidRPr="00730172">
        <w:rPr>
          <w:rFonts w:ascii="Malgun Gothic" w:eastAsia="Malgun Gothic" w:hAnsi="Malgun Gothic"/>
        </w:rPr>
        <w:t>atau</w:t>
      </w:r>
      <w:proofErr w:type="spellEnd"/>
      <w:r w:rsidRPr="00730172">
        <w:rPr>
          <w:rFonts w:ascii="Malgun Gothic" w:eastAsia="Malgun Gothic" w:hAnsi="Malgun Gothic"/>
        </w:rPr>
        <w:t xml:space="preserve"> GERD (</w:t>
      </w:r>
      <w:proofErr w:type="spellStart"/>
      <w:r w:rsidRPr="00730172">
        <w:rPr>
          <w:rFonts w:ascii="Malgun Gothic" w:eastAsia="Malgun Gothic" w:hAnsi="Malgun Gothic"/>
        </w:rPr>
        <w:t>gastroesophageal</w:t>
      </w:r>
      <w:proofErr w:type="spellEnd"/>
      <w:r w:rsidRPr="00730172">
        <w:rPr>
          <w:rFonts w:ascii="Malgun Gothic" w:eastAsia="Malgun Gothic" w:hAnsi="Malgun Gothic"/>
        </w:rPr>
        <w:t xml:space="preserve"> reflux disease).</w:t>
      </w:r>
      <w:proofErr w:type="gramEnd"/>
      <w:r w:rsidRPr="00730172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730172">
        <w:rPr>
          <w:rFonts w:ascii="Malgun Gothic" w:eastAsia="Malgun Gothic" w:hAnsi="Malgun Gothic"/>
        </w:rPr>
        <w:t>Kondisi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ini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sering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disebabkan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oleh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pola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makan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tidak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sehat</w:t>
      </w:r>
      <w:proofErr w:type="spellEnd"/>
      <w:r w:rsidRPr="00730172">
        <w:rPr>
          <w:rFonts w:ascii="Malgun Gothic" w:eastAsia="Malgun Gothic" w:hAnsi="Malgun Gothic"/>
        </w:rPr>
        <w:t xml:space="preserve">, </w:t>
      </w:r>
      <w:proofErr w:type="spellStart"/>
      <w:r w:rsidRPr="00730172">
        <w:rPr>
          <w:rFonts w:ascii="Malgun Gothic" w:eastAsia="Malgun Gothic" w:hAnsi="Malgun Gothic"/>
        </w:rPr>
        <w:t>infeksi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bakteri</w:t>
      </w:r>
      <w:proofErr w:type="spellEnd"/>
      <w:r w:rsidRPr="00730172">
        <w:rPr>
          <w:rFonts w:ascii="Malgun Gothic" w:eastAsia="Malgun Gothic" w:hAnsi="Malgun Gothic"/>
        </w:rPr>
        <w:t xml:space="preserve">, </w:t>
      </w:r>
      <w:proofErr w:type="spellStart"/>
      <w:r w:rsidRPr="00730172">
        <w:rPr>
          <w:rFonts w:ascii="Malgun Gothic" w:eastAsia="Malgun Gothic" w:hAnsi="Malgun Gothic"/>
        </w:rPr>
        <w:t>atau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stres</w:t>
      </w:r>
      <w:proofErr w:type="spellEnd"/>
      <w:r w:rsidRPr="00730172">
        <w:rPr>
          <w:rFonts w:ascii="Malgun Gothic" w:eastAsia="Malgun Gothic" w:hAnsi="Malgun Gothic"/>
        </w:rPr>
        <w:t>.</w:t>
      </w:r>
      <w:proofErr w:type="gramEnd"/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p w:rsidR="00730172" w:rsidRPr="002C0FD7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C0FD7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730172" w:rsidRPr="002C0FD7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2C0FD7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2C0FD7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730172" w:rsidRPr="002C0FD7" w:rsidRDefault="00730172" w:rsidP="002C0FD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Infeksi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Bakteri</w:t>
      </w:r>
      <w:proofErr w:type="spellEnd"/>
      <w:r w:rsidRPr="002C0FD7">
        <w:rPr>
          <w:rFonts w:ascii="Malgun Gothic" w:eastAsia="Malgun Gothic" w:hAnsi="Malgun Gothic"/>
        </w:rPr>
        <w:t xml:space="preserve"> Helicobacter pylori: </w:t>
      </w:r>
      <w:proofErr w:type="spellStart"/>
      <w:r w:rsidRPr="002C0FD7">
        <w:rPr>
          <w:rFonts w:ascii="Malgun Gothic" w:eastAsia="Malgun Gothic" w:hAnsi="Malgun Gothic"/>
        </w:rPr>
        <w:t>Penyebab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utama</w:t>
      </w:r>
      <w:proofErr w:type="spellEnd"/>
      <w:r w:rsidRPr="002C0FD7">
        <w:rPr>
          <w:rFonts w:ascii="Malgun Gothic" w:eastAsia="Malgun Gothic" w:hAnsi="Malgun Gothic"/>
        </w:rPr>
        <w:t xml:space="preserve"> gastritis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tukak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Penggunaan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Obat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Antiinflamasi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Nonsteroid</w:t>
      </w:r>
      <w:proofErr w:type="spellEnd"/>
      <w:r w:rsidRPr="002C0FD7">
        <w:rPr>
          <w:rFonts w:ascii="Malgun Gothic" w:eastAsia="Malgun Gothic" w:hAnsi="Malgun Gothic"/>
        </w:rPr>
        <w:t xml:space="preserve"> (OAINS): </w:t>
      </w:r>
      <w:proofErr w:type="spellStart"/>
      <w:r w:rsidRPr="002C0FD7">
        <w:rPr>
          <w:rFonts w:ascii="Malgun Gothic" w:eastAsia="Malgun Gothic" w:hAnsi="Malgun Gothic"/>
        </w:rPr>
        <w:t>Seperti</w:t>
      </w:r>
      <w:proofErr w:type="spellEnd"/>
      <w:r w:rsidRPr="002C0FD7">
        <w:rPr>
          <w:rFonts w:ascii="Malgun Gothic" w:eastAsia="Malgun Gothic" w:hAnsi="Malgun Gothic"/>
        </w:rPr>
        <w:t xml:space="preserve"> aspirin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ibuprofen </w:t>
      </w:r>
      <w:proofErr w:type="spellStart"/>
      <w:r w:rsidRPr="002C0FD7">
        <w:rPr>
          <w:rFonts w:ascii="Malgun Gothic" w:eastAsia="Malgun Gothic" w:hAnsi="Malgun Gothic"/>
        </w:rPr>
        <w:t>dapat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merusak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lapisan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Stres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Stres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fisik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emosional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dapat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meningkatkan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produksi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asam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Polusi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Udara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Tidak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Sehat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Konsumsi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pedas</w:t>
      </w:r>
      <w:proofErr w:type="spellEnd"/>
      <w:r w:rsidRPr="002C0FD7">
        <w:rPr>
          <w:rFonts w:ascii="Malgun Gothic" w:eastAsia="Malgun Gothic" w:hAnsi="Malgun Gothic"/>
        </w:rPr>
        <w:t xml:space="preserve">, </w:t>
      </w:r>
      <w:proofErr w:type="spellStart"/>
      <w:r w:rsidRPr="002C0FD7">
        <w:rPr>
          <w:rFonts w:ascii="Malgun Gothic" w:eastAsia="Malgun Gothic" w:hAnsi="Malgun Gothic"/>
        </w:rPr>
        <w:t>berlemak</w:t>
      </w:r>
      <w:proofErr w:type="spellEnd"/>
      <w:r w:rsidRPr="002C0FD7">
        <w:rPr>
          <w:rFonts w:ascii="Malgun Gothic" w:eastAsia="Malgun Gothic" w:hAnsi="Malgun Gothic"/>
        </w:rPr>
        <w:t xml:space="preserve">,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tinggi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kafein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dapat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memperburuk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masalah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Alkohol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Merokok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Merusak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lapisan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meningkatkan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risiko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ulkus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2C0FD7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2C0FD7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2C0FD7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730172" w:rsidRPr="002C0FD7" w:rsidRDefault="00730172" w:rsidP="002C0FD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Akumulasi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Racun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Tubuh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Disebabkan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oleh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konsumsi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tidak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sehat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kurang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detoksifikasi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Kelemahan</w:t>
      </w:r>
      <w:proofErr w:type="spellEnd"/>
      <w:r w:rsidRPr="002C0FD7">
        <w:rPr>
          <w:rFonts w:ascii="Malgun Gothic" w:eastAsia="Malgun Gothic" w:hAnsi="Malgun Gothic"/>
        </w:rPr>
        <w:t xml:space="preserve"> Organ Internal: </w:t>
      </w:r>
      <w:proofErr w:type="spellStart"/>
      <w:r w:rsidRPr="002C0FD7">
        <w:rPr>
          <w:rFonts w:ascii="Malgun Gothic" w:eastAsia="Malgun Gothic" w:hAnsi="Malgun Gothic"/>
        </w:rPr>
        <w:t>Terutama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hati</w:t>
      </w:r>
      <w:proofErr w:type="spellEnd"/>
      <w:r w:rsidRPr="002C0FD7">
        <w:rPr>
          <w:rFonts w:ascii="Malgun Gothic" w:eastAsia="Malgun Gothic" w:hAnsi="Malgun Gothic"/>
        </w:rPr>
        <w:t xml:space="preserve">, yang </w:t>
      </w:r>
      <w:proofErr w:type="spellStart"/>
      <w:r w:rsidRPr="002C0FD7">
        <w:rPr>
          <w:rFonts w:ascii="Malgun Gothic" w:eastAsia="Malgun Gothic" w:hAnsi="Malgun Gothic"/>
        </w:rPr>
        <w:t>memengaruhi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metabolisme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tubuh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Makanan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Tidak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Sehat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Konsumsi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tinggi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lemak</w:t>
      </w:r>
      <w:proofErr w:type="spellEnd"/>
      <w:r w:rsidRPr="002C0FD7">
        <w:rPr>
          <w:rFonts w:ascii="Malgun Gothic" w:eastAsia="Malgun Gothic" w:hAnsi="Malgun Gothic"/>
        </w:rPr>
        <w:t xml:space="preserve">, </w:t>
      </w:r>
      <w:proofErr w:type="spellStart"/>
      <w:r w:rsidRPr="002C0FD7">
        <w:rPr>
          <w:rFonts w:ascii="Malgun Gothic" w:eastAsia="Malgun Gothic" w:hAnsi="Malgun Gothic"/>
        </w:rPr>
        <w:t>gula</w:t>
      </w:r>
      <w:proofErr w:type="spellEnd"/>
      <w:r w:rsidRPr="002C0FD7">
        <w:rPr>
          <w:rFonts w:ascii="Malgun Gothic" w:eastAsia="Malgun Gothic" w:hAnsi="Malgun Gothic"/>
        </w:rPr>
        <w:t xml:space="preserve">,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rendah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nutrisi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dapat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melemahkan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sistem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pencernaan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p w:rsidR="00730172" w:rsidRPr="002C0FD7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730172" w:rsidRPr="002C0FD7" w:rsidRDefault="00730172" w:rsidP="002C0FD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Nyeri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perut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bagian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atas</w:t>
      </w:r>
      <w:proofErr w:type="spellEnd"/>
      <w:r w:rsidRPr="002C0FD7">
        <w:rPr>
          <w:rFonts w:ascii="Malgun Gothic" w:eastAsia="Malgun Gothic" w:hAnsi="Malgun Gothic"/>
        </w:rPr>
        <w:t xml:space="preserve"> (</w:t>
      </w:r>
      <w:proofErr w:type="spellStart"/>
      <w:r w:rsidRPr="002C0FD7">
        <w:rPr>
          <w:rFonts w:ascii="Malgun Gothic" w:eastAsia="Malgun Gothic" w:hAnsi="Malgun Gothic"/>
        </w:rPr>
        <w:t>ulu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hati</w:t>
      </w:r>
      <w:proofErr w:type="spellEnd"/>
      <w:r w:rsidRPr="002C0FD7">
        <w:rPr>
          <w:rFonts w:ascii="Malgun Gothic" w:eastAsia="Malgun Gothic" w:hAnsi="Malgun Gothic"/>
        </w:rPr>
        <w:t xml:space="preserve">), </w:t>
      </w:r>
      <w:proofErr w:type="spellStart"/>
      <w:r w:rsidRPr="002C0FD7">
        <w:rPr>
          <w:rFonts w:ascii="Malgun Gothic" w:eastAsia="Malgun Gothic" w:hAnsi="Malgun Gothic"/>
        </w:rPr>
        <w:t>terutama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setelah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Perasaan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kembung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penuh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perut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meski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sedikit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Mual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muntah</w:t>
      </w:r>
      <w:proofErr w:type="spellEnd"/>
      <w:r w:rsidRPr="002C0FD7">
        <w:rPr>
          <w:rFonts w:ascii="Malgun Gothic" w:eastAsia="Malgun Gothic" w:hAnsi="Malgun Gothic"/>
        </w:rPr>
        <w:t xml:space="preserve">, </w:t>
      </w:r>
      <w:proofErr w:type="spellStart"/>
      <w:r w:rsidRPr="002C0FD7">
        <w:rPr>
          <w:rFonts w:ascii="Malgun Gothic" w:eastAsia="Malgun Gothic" w:hAnsi="Malgun Gothic"/>
        </w:rPr>
        <w:t>terkadang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disertai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darah</w:t>
      </w:r>
      <w:proofErr w:type="spellEnd"/>
      <w:r w:rsidRPr="002C0FD7">
        <w:rPr>
          <w:rFonts w:ascii="Malgun Gothic" w:eastAsia="Malgun Gothic" w:hAnsi="Malgun Gothic"/>
        </w:rPr>
        <w:t xml:space="preserve"> (</w:t>
      </w:r>
      <w:proofErr w:type="spellStart"/>
      <w:r w:rsidRPr="002C0FD7">
        <w:rPr>
          <w:rFonts w:ascii="Malgun Gothic" w:eastAsia="Malgun Gothic" w:hAnsi="Malgun Gothic"/>
        </w:rPr>
        <w:t>pada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kasus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parah</w:t>
      </w:r>
      <w:proofErr w:type="spellEnd"/>
      <w:r w:rsidRPr="002C0FD7">
        <w:rPr>
          <w:rFonts w:ascii="Malgun Gothic" w:eastAsia="Malgun Gothic" w:hAnsi="Malgun Gothic"/>
        </w:rPr>
        <w:t xml:space="preserve">).  </w:t>
      </w:r>
    </w:p>
    <w:p w:rsidR="00730172" w:rsidRPr="002C0FD7" w:rsidRDefault="00730172" w:rsidP="002C0FD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C0FD7">
        <w:rPr>
          <w:rFonts w:ascii="Malgun Gothic" w:eastAsia="Malgun Gothic" w:hAnsi="Malgun Gothic"/>
        </w:rPr>
        <w:t xml:space="preserve">Heartburn (rasa </w:t>
      </w:r>
      <w:proofErr w:type="spellStart"/>
      <w:r w:rsidRPr="002C0FD7">
        <w:rPr>
          <w:rFonts w:ascii="Malgun Gothic" w:eastAsia="Malgun Gothic" w:hAnsi="Malgun Gothic"/>
        </w:rPr>
        <w:t>terbakar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di</w:t>
      </w:r>
      <w:proofErr w:type="spellEnd"/>
      <w:r w:rsidRPr="002C0FD7">
        <w:rPr>
          <w:rFonts w:ascii="Malgun Gothic" w:eastAsia="Malgun Gothic" w:hAnsi="Malgun Gothic"/>
        </w:rPr>
        <w:t xml:space="preserve"> dada </w:t>
      </w:r>
      <w:proofErr w:type="spellStart"/>
      <w:r w:rsidRPr="002C0FD7">
        <w:rPr>
          <w:rFonts w:ascii="Malgun Gothic" w:eastAsia="Malgun Gothic" w:hAnsi="Malgun Gothic"/>
        </w:rPr>
        <w:t>akibat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refluks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asam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).  </w:t>
      </w:r>
    </w:p>
    <w:p w:rsidR="00730172" w:rsidRPr="002C0FD7" w:rsidRDefault="00730172" w:rsidP="002C0FD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Kehilangan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nafsu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penurunan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berat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badan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tanpa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sebab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Buang</w:t>
      </w:r>
      <w:proofErr w:type="spellEnd"/>
      <w:r w:rsidRPr="002C0FD7">
        <w:rPr>
          <w:rFonts w:ascii="Malgun Gothic" w:eastAsia="Malgun Gothic" w:hAnsi="Malgun Gothic"/>
        </w:rPr>
        <w:t xml:space="preserve"> air </w:t>
      </w:r>
      <w:proofErr w:type="spellStart"/>
      <w:r w:rsidRPr="002C0FD7">
        <w:rPr>
          <w:rFonts w:ascii="Malgun Gothic" w:eastAsia="Malgun Gothic" w:hAnsi="Malgun Gothic"/>
        </w:rPr>
        <w:t>besar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berwarna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hitam</w:t>
      </w:r>
      <w:proofErr w:type="spellEnd"/>
      <w:r w:rsidRPr="002C0FD7">
        <w:rPr>
          <w:rFonts w:ascii="Malgun Gothic" w:eastAsia="Malgun Gothic" w:hAnsi="Malgun Gothic"/>
        </w:rPr>
        <w:t xml:space="preserve"> (</w:t>
      </w:r>
      <w:proofErr w:type="spellStart"/>
      <w:r w:rsidRPr="002C0FD7">
        <w:rPr>
          <w:rFonts w:ascii="Malgun Gothic" w:eastAsia="Malgun Gothic" w:hAnsi="Malgun Gothic"/>
        </w:rPr>
        <w:t>melena</w:t>
      </w:r>
      <w:proofErr w:type="spellEnd"/>
      <w:r w:rsidRPr="002C0FD7">
        <w:rPr>
          <w:rFonts w:ascii="Malgun Gothic" w:eastAsia="Malgun Gothic" w:hAnsi="Malgun Gothic"/>
        </w:rPr>
        <w:t xml:space="preserve">) </w:t>
      </w:r>
      <w:proofErr w:type="spellStart"/>
      <w:r w:rsidRPr="002C0FD7">
        <w:rPr>
          <w:rFonts w:ascii="Malgun Gothic" w:eastAsia="Malgun Gothic" w:hAnsi="Malgun Gothic"/>
        </w:rPr>
        <w:t>akibat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pendarahan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2C0FD7" w:rsidRDefault="002C0FD7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2C0FD7" w:rsidRPr="002C0FD7" w:rsidRDefault="002C0FD7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730172" w:rsidRPr="002C0FD7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C0FD7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730172" w:rsidRPr="002C0FD7" w:rsidRDefault="00730172" w:rsidP="002C0FD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Produksi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Asam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Berlebih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Mengiritasi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lapisan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menyebabkan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peradangan</w:t>
      </w:r>
      <w:proofErr w:type="spellEnd"/>
      <w:r w:rsidRPr="002C0FD7">
        <w:rPr>
          <w:rFonts w:ascii="Malgun Gothic" w:eastAsia="Malgun Gothic" w:hAnsi="Malgun Gothic"/>
        </w:rPr>
        <w:t xml:space="preserve"> (gastritis).  </w:t>
      </w:r>
    </w:p>
    <w:p w:rsidR="00730172" w:rsidRPr="002C0FD7" w:rsidRDefault="00730172" w:rsidP="002C0FD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Infeksi</w:t>
      </w:r>
      <w:proofErr w:type="spellEnd"/>
      <w:r w:rsidRPr="002C0FD7">
        <w:rPr>
          <w:rFonts w:ascii="Malgun Gothic" w:eastAsia="Malgun Gothic" w:hAnsi="Malgun Gothic"/>
        </w:rPr>
        <w:t xml:space="preserve"> H. pylori: </w:t>
      </w:r>
      <w:proofErr w:type="spellStart"/>
      <w:r w:rsidRPr="002C0FD7">
        <w:rPr>
          <w:rFonts w:ascii="Malgun Gothic" w:eastAsia="Malgun Gothic" w:hAnsi="Malgun Gothic"/>
        </w:rPr>
        <w:t>Bakteri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ini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menghasilkan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enzim</w:t>
      </w:r>
      <w:proofErr w:type="spellEnd"/>
      <w:r w:rsidRPr="002C0FD7">
        <w:rPr>
          <w:rFonts w:ascii="Malgun Gothic" w:eastAsia="Malgun Gothic" w:hAnsi="Malgun Gothic"/>
        </w:rPr>
        <w:t xml:space="preserve"> yang </w:t>
      </w:r>
      <w:proofErr w:type="spellStart"/>
      <w:r w:rsidRPr="002C0FD7">
        <w:rPr>
          <w:rFonts w:ascii="Malgun Gothic" w:eastAsia="Malgun Gothic" w:hAnsi="Malgun Gothic"/>
        </w:rPr>
        <w:t>melemahkan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lapisan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pelindung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, </w:t>
      </w:r>
      <w:proofErr w:type="spellStart"/>
      <w:r w:rsidRPr="002C0FD7">
        <w:rPr>
          <w:rFonts w:ascii="Malgun Gothic" w:eastAsia="Malgun Gothic" w:hAnsi="Malgun Gothic"/>
        </w:rPr>
        <w:t>menyebabkan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ulkus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Penyumbatan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Saluran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Pencernaan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Misalnya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pada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kasus</w:t>
      </w:r>
      <w:proofErr w:type="spellEnd"/>
      <w:r w:rsidRPr="002C0FD7">
        <w:rPr>
          <w:rFonts w:ascii="Malgun Gothic" w:eastAsia="Malgun Gothic" w:hAnsi="Malgun Gothic"/>
        </w:rPr>
        <w:t xml:space="preserve"> GERD, </w:t>
      </w:r>
      <w:proofErr w:type="spellStart"/>
      <w:r w:rsidRPr="002C0FD7">
        <w:rPr>
          <w:rFonts w:ascii="Malgun Gothic" w:eastAsia="Malgun Gothic" w:hAnsi="Malgun Gothic"/>
        </w:rPr>
        <w:t>di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mana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sfingter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esofagus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bawah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melemah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sehingga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asam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naik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ke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kerongkongan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Komplikasi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Jika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tidak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ditangani</w:t>
      </w:r>
      <w:proofErr w:type="spellEnd"/>
      <w:r w:rsidRPr="002C0FD7">
        <w:rPr>
          <w:rFonts w:ascii="Malgun Gothic" w:eastAsia="Malgun Gothic" w:hAnsi="Malgun Gothic"/>
        </w:rPr>
        <w:t xml:space="preserve">, </w:t>
      </w:r>
      <w:proofErr w:type="spellStart"/>
      <w:r w:rsidRPr="002C0FD7">
        <w:rPr>
          <w:rFonts w:ascii="Malgun Gothic" w:eastAsia="Malgun Gothic" w:hAnsi="Malgun Gothic"/>
        </w:rPr>
        <w:t>dapat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menyebabkan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pendarahan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, </w:t>
      </w:r>
      <w:proofErr w:type="spellStart"/>
      <w:r w:rsidRPr="002C0FD7">
        <w:rPr>
          <w:rFonts w:ascii="Malgun Gothic" w:eastAsia="Malgun Gothic" w:hAnsi="Malgun Gothic"/>
        </w:rPr>
        <w:t>perforasi</w:t>
      </w:r>
      <w:proofErr w:type="spellEnd"/>
      <w:r w:rsidRPr="002C0FD7">
        <w:rPr>
          <w:rFonts w:ascii="Malgun Gothic" w:eastAsia="Malgun Gothic" w:hAnsi="Malgun Gothic"/>
        </w:rPr>
        <w:t xml:space="preserve"> (</w:t>
      </w:r>
      <w:proofErr w:type="spellStart"/>
      <w:r w:rsidRPr="002C0FD7">
        <w:rPr>
          <w:rFonts w:ascii="Malgun Gothic" w:eastAsia="Malgun Gothic" w:hAnsi="Malgun Gothic"/>
        </w:rPr>
        <w:t>lubang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pada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),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kanker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p w:rsidR="00730172" w:rsidRPr="002C0FD7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730172" w:rsidRPr="002C0FD7" w:rsidRDefault="00730172" w:rsidP="002C0FD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Pola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tidak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teratur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Melewatkan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waktu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berlebihan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Konsumsi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alkohol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merokok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Penggunaan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obat</w:t>
      </w:r>
      <w:proofErr w:type="spellEnd"/>
      <w:r w:rsidRPr="002C0FD7">
        <w:rPr>
          <w:rFonts w:ascii="Malgun Gothic" w:eastAsia="Malgun Gothic" w:hAnsi="Malgun Gothic"/>
        </w:rPr>
        <w:t xml:space="preserve"> OAINS </w:t>
      </w:r>
      <w:proofErr w:type="spellStart"/>
      <w:r w:rsidRPr="002C0FD7">
        <w:rPr>
          <w:rFonts w:ascii="Malgun Gothic" w:eastAsia="Malgun Gothic" w:hAnsi="Malgun Gothic"/>
        </w:rPr>
        <w:t>jangka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panjang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Riwayat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keluarga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dengan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masalah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Stres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kronis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kecemasan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p w:rsidR="00730172" w:rsidRPr="002C0FD7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C0FD7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730172" w:rsidRPr="002C0FD7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2C0FD7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2C0FD7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2C0FD7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  <w:r w:rsidRPr="00730172">
        <w:rPr>
          <w:rFonts w:ascii="Malgun Gothic" w:eastAsia="Malgun Gothic" w:hAnsi="Malgun Gothic"/>
        </w:rPr>
        <w:t xml:space="preserve">1. </w:t>
      </w:r>
      <w:proofErr w:type="spellStart"/>
      <w:r w:rsidRPr="00730172">
        <w:rPr>
          <w:rFonts w:ascii="Malgun Gothic" w:eastAsia="Malgun Gothic" w:hAnsi="Malgun Gothic"/>
        </w:rPr>
        <w:t>Antibiotik</w:t>
      </w:r>
      <w:proofErr w:type="spellEnd"/>
      <w:r w:rsidRPr="00730172">
        <w:rPr>
          <w:rFonts w:ascii="Malgun Gothic" w:eastAsia="Malgun Gothic" w:hAnsi="Malgun Gothic"/>
        </w:rPr>
        <w:t xml:space="preserve">:  </w:t>
      </w:r>
    </w:p>
    <w:p w:rsidR="00730172" w:rsidRPr="002C0FD7" w:rsidRDefault="00730172" w:rsidP="002C0FD7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Digunakan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untuk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mengobati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infeksi</w:t>
      </w:r>
      <w:proofErr w:type="spellEnd"/>
      <w:r w:rsidRPr="002C0FD7">
        <w:rPr>
          <w:rFonts w:ascii="Malgun Gothic" w:eastAsia="Malgun Gothic" w:hAnsi="Malgun Gothic"/>
        </w:rPr>
        <w:t xml:space="preserve"> H. pylori.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  <w:r w:rsidRPr="00730172">
        <w:rPr>
          <w:rFonts w:ascii="Malgun Gothic" w:eastAsia="Malgun Gothic" w:hAnsi="Malgun Gothic"/>
        </w:rPr>
        <w:t xml:space="preserve">2. </w:t>
      </w:r>
      <w:proofErr w:type="spellStart"/>
      <w:r w:rsidRPr="00730172">
        <w:rPr>
          <w:rFonts w:ascii="Malgun Gothic" w:eastAsia="Malgun Gothic" w:hAnsi="Malgun Gothic"/>
        </w:rPr>
        <w:t>Obat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Penghambat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Pompa</w:t>
      </w:r>
      <w:proofErr w:type="spellEnd"/>
      <w:r w:rsidRPr="00730172">
        <w:rPr>
          <w:rFonts w:ascii="Malgun Gothic" w:eastAsia="Malgun Gothic" w:hAnsi="Malgun Gothic"/>
        </w:rPr>
        <w:t xml:space="preserve"> Proton (PPI):  </w:t>
      </w:r>
    </w:p>
    <w:p w:rsidR="00730172" w:rsidRPr="002C0FD7" w:rsidRDefault="00730172" w:rsidP="002C0FD7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Seperti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omeprazole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pantoprazole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untuk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mengurangi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produksi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asam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  <w:r w:rsidRPr="00730172">
        <w:rPr>
          <w:rFonts w:ascii="Malgun Gothic" w:eastAsia="Malgun Gothic" w:hAnsi="Malgun Gothic"/>
        </w:rPr>
        <w:t xml:space="preserve">3. </w:t>
      </w:r>
      <w:proofErr w:type="spellStart"/>
      <w:r w:rsidRPr="00730172">
        <w:rPr>
          <w:rFonts w:ascii="Malgun Gothic" w:eastAsia="Malgun Gothic" w:hAnsi="Malgun Gothic"/>
        </w:rPr>
        <w:t>Antasida</w:t>
      </w:r>
      <w:proofErr w:type="spellEnd"/>
      <w:r w:rsidRPr="00730172">
        <w:rPr>
          <w:rFonts w:ascii="Malgun Gothic" w:eastAsia="Malgun Gothic" w:hAnsi="Malgun Gothic"/>
        </w:rPr>
        <w:t xml:space="preserve">:  </w:t>
      </w:r>
    </w:p>
    <w:p w:rsidR="00730172" w:rsidRPr="002C0FD7" w:rsidRDefault="00730172" w:rsidP="002C0FD7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Untuk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menetralkan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asam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meredakan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gejala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ringan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  <w:r w:rsidRPr="00730172">
        <w:rPr>
          <w:rFonts w:ascii="Malgun Gothic" w:eastAsia="Malgun Gothic" w:hAnsi="Malgun Gothic"/>
        </w:rPr>
        <w:t xml:space="preserve">4. </w:t>
      </w:r>
      <w:proofErr w:type="spellStart"/>
      <w:r w:rsidRPr="00730172">
        <w:rPr>
          <w:rFonts w:ascii="Malgun Gothic" w:eastAsia="Malgun Gothic" w:hAnsi="Malgun Gothic"/>
        </w:rPr>
        <w:t>Operasi</w:t>
      </w:r>
      <w:proofErr w:type="spellEnd"/>
      <w:r w:rsidRPr="00730172">
        <w:rPr>
          <w:rFonts w:ascii="Malgun Gothic" w:eastAsia="Malgun Gothic" w:hAnsi="Malgun Gothic"/>
        </w:rPr>
        <w:t xml:space="preserve">:  </w:t>
      </w:r>
    </w:p>
    <w:p w:rsidR="00730172" w:rsidRPr="002C0FD7" w:rsidRDefault="00730172" w:rsidP="002C0FD7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Diperlukan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jika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terjadi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komplikasi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seperti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perforasi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atau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pendarahan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  <w:r w:rsidRPr="00730172">
        <w:rPr>
          <w:rFonts w:ascii="Malgun Gothic" w:eastAsia="Malgun Gothic" w:hAnsi="Malgun Gothic"/>
        </w:rPr>
        <w:t xml:space="preserve">B. </w:t>
      </w:r>
      <w:proofErr w:type="spellStart"/>
      <w:r w:rsidRPr="00730172">
        <w:rPr>
          <w:rFonts w:ascii="Malgun Gothic" w:eastAsia="Malgun Gothic" w:hAnsi="Malgun Gothic"/>
        </w:rPr>
        <w:t>Pengobatan</w:t>
      </w:r>
      <w:proofErr w:type="spellEnd"/>
      <w:r w:rsidRPr="00730172">
        <w:rPr>
          <w:rFonts w:ascii="Malgun Gothic" w:eastAsia="Malgun Gothic" w:hAnsi="Malgun Gothic"/>
        </w:rPr>
        <w:t xml:space="preserve"> Herbal &amp; </w:t>
      </w:r>
      <w:proofErr w:type="spellStart"/>
      <w:r w:rsidRPr="00730172">
        <w:rPr>
          <w:rFonts w:ascii="Malgun Gothic" w:eastAsia="Malgun Gothic" w:hAnsi="Malgun Gothic"/>
        </w:rPr>
        <w:t>Thibb</w:t>
      </w:r>
      <w:proofErr w:type="spellEnd"/>
      <w:r w:rsidRPr="00730172">
        <w:rPr>
          <w:rFonts w:ascii="Malgun Gothic" w:eastAsia="Malgun Gothic" w:hAnsi="Malgun Gothic"/>
        </w:rPr>
        <w:t xml:space="preserve"> An-</w:t>
      </w:r>
      <w:proofErr w:type="spellStart"/>
      <w:r w:rsidRPr="00730172">
        <w:rPr>
          <w:rFonts w:ascii="Malgun Gothic" w:eastAsia="Malgun Gothic" w:hAnsi="Malgun Gothic"/>
        </w:rPr>
        <w:t>Nabawi</w:t>
      </w:r>
      <w:proofErr w:type="spellEnd"/>
      <w:r w:rsidRPr="00730172">
        <w:rPr>
          <w:rFonts w:ascii="Malgun Gothic" w:eastAsia="Malgun Gothic" w:hAnsi="Malgun Gothic"/>
        </w:rPr>
        <w:t xml:space="preserve">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  <w:r w:rsidRPr="00730172">
        <w:rPr>
          <w:rFonts w:ascii="Malgun Gothic" w:eastAsia="Malgun Gothic" w:hAnsi="Malgun Gothic"/>
        </w:rPr>
        <w:t xml:space="preserve">1. Herbal &amp; </w:t>
      </w:r>
      <w:proofErr w:type="spellStart"/>
      <w:r w:rsidRPr="00730172">
        <w:rPr>
          <w:rFonts w:ascii="Malgun Gothic" w:eastAsia="Malgun Gothic" w:hAnsi="Malgun Gothic"/>
        </w:rPr>
        <w:t>Ramuan</w:t>
      </w:r>
      <w:proofErr w:type="spellEnd"/>
      <w:r w:rsidRPr="00730172">
        <w:rPr>
          <w:rFonts w:ascii="Malgun Gothic" w:eastAsia="Malgun Gothic" w:hAnsi="Malgun Gothic"/>
        </w:rPr>
        <w:t xml:space="preserve">:  </w:t>
      </w:r>
    </w:p>
    <w:p w:rsidR="00730172" w:rsidRPr="002C0FD7" w:rsidRDefault="00730172" w:rsidP="002C0FD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Jahe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Diminum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sebagai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teh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untuk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meredakan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mual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peradangan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Kunyit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Bersifat</w:t>
      </w:r>
      <w:proofErr w:type="spellEnd"/>
      <w:r w:rsidRPr="002C0FD7">
        <w:rPr>
          <w:rFonts w:ascii="Malgun Gothic" w:eastAsia="Malgun Gothic" w:hAnsi="Malgun Gothic"/>
        </w:rPr>
        <w:t xml:space="preserve"> anti-</w:t>
      </w:r>
      <w:proofErr w:type="spellStart"/>
      <w:r w:rsidRPr="002C0FD7">
        <w:rPr>
          <w:rFonts w:ascii="Malgun Gothic" w:eastAsia="Malgun Gothic" w:hAnsi="Malgun Gothic"/>
        </w:rPr>
        <w:t>inflamasi</w:t>
      </w:r>
      <w:proofErr w:type="spellEnd"/>
      <w:r w:rsidRPr="002C0FD7">
        <w:rPr>
          <w:rFonts w:ascii="Malgun Gothic" w:eastAsia="Malgun Gothic" w:hAnsi="Malgun Gothic"/>
        </w:rPr>
        <w:t xml:space="preserve">, </w:t>
      </w:r>
      <w:proofErr w:type="spellStart"/>
      <w:r w:rsidRPr="002C0FD7">
        <w:rPr>
          <w:rFonts w:ascii="Malgun Gothic" w:eastAsia="Malgun Gothic" w:hAnsi="Malgun Gothic"/>
        </w:rPr>
        <w:t>membantu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melawan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iritasi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Madu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Murni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Dikonsumsi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untuk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melapisi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meningkatkan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daya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tahan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tubuh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t>Lidah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Buaya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Minuman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lidah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buaya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membantu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menenangkan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lapisan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lambung</w:t>
      </w:r>
      <w:proofErr w:type="spellEnd"/>
      <w:r w:rsidRPr="002C0FD7">
        <w:rPr>
          <w:rFonts w:ascii="Malgun Gothic" w:eastAsia="Malgun Gothic" w:hAnsi="Malgun Gothic"/>
        </w:rPr>
        <w:t xml:space="preserve"> yang </w:t>
      </w:r>
      <w:proofErr w:type="spellStart"/>
      <w:r w:rsidRPr="002C0FD7">
        <w:rPr>
          <w:rFonts w:ascii="Malgun Gothic" w:eastAsia="Malgun Gothic" w:hAnsi="Malgun Gothic"/>
        </w:rPr>
        <w:t>teriritasi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2C0FD7" w:rsidRDefault="00730172" w:rsidP="002C0FD7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C0FD7">
        <w:rPr>
          <w:rFonts w:ascii="Malgun Gothic" w:eastAsia="Malgun Gothic" w:hAnsi="Malgun Gothic"/>
        </w:rPr>
        <w:lastRenderedPageBreak/>
        <w:t>Kayu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Manis</w:t>
      </w:r>
      <w:proofErr w:type="spellEnd"/>
      <w:r w:rsidRPr="002C0FD7">
        <w:rPr>
          <w:rFonts w:ascii="Malgun Gothic" w:eastAsia="Malgun Gothic" w:hAnsi="Malgun Gothic"/>
        </w:rPr>
        <w:t xml:space="preserve">: </w:t>
      </w:r>
      <w:proofErr w:type="spellStart"/>
      <w:r w:rsidRPr="002C0FD7">
        <w:rPr>
          <w:rFonts w:ascii="Malgun Gothic" w:eastAsia="Malgun Gothic" w:hAnsi="Malgun Gothic"/>
        </w:rPr>
        <w:t>Membantu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mengurangi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peradangan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dan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mendukung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fungsi</w:t>
      </w:r>
      <w:proofErr w:type="spellEnd"/>
      <w:r w:rsidRPr="002C0FD7">
        <w:rPr>
          <w:rFonts w:ascii="Malgun Gothic" w:eastAsia="Malgun Gothic" w:hAnsi="Malgun Gothic"/>
        </w:rPr>
        <w:t xml:space="preserve"> </w:t>
      </w:r>
      <w:proofErr w:type="spellStart"/>
      <w:r w:rsidRPr="002C0FD7">
        <w:rPr>
          <w:rFonts w:ascii="Malgun Gothic" w:eastAsia="Malgun Gothic" w:hAnsi="Malgun Gothic"/>
        </w:rPr>
        <w:t>pencernaan</w:t>
      </w:r>
      <w:proofErr w:type="spellEnd"/>
      <w:r w:rsidRPr="002C0FD7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  <w:r w:rsidRPr="00730172">
        <w:rPr>
          <w:rFonts w:ascii="Malgun Gothic" w:eastAsia="Malgun Gothic" w:hAnsi="Malgun Gothic"/>
        </w:rPr>
        <w:t xml:space="preserve">2. </w:t>
      </w:r>
      <w:proofErr w:type="spellStart"/>
      <w:r w:rsidRPr="00730172">
        <w:rPr>
          <w:rFonts w:ascii="Malgun Gothic" w:eastAsia="Malgun Gothic" w:hAnsi="Malgun Gothic"/>
        </w:rPr>
        <w:t>Terapi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Bekam</w:t>
      </w:r>
      <w:proofErr w:type="spellEnd"/>
      <w:r w:rsidRPr="00730172">
        <w:rPr>
          <w:rFonts w:ascii="Malgun Gothic" w:eastAsia="Malgun Gothic" w:hAnsi="Malgun Gothic"/>
        </w:rPr>
        <w:t xml:space="preserve"> (</w:t>
      </w:r>
      <w:proofErr w:type="spellStart"/>
      <w:r w:rsidRPr="00730172">
        <w:rPr>
          <w:rFonts w:ascii="Malgun Gothic" w:eastAsia="Malgun Gothic" w:hAnsi="Malgun Gothic"/>
        </w:rPr>
        <w:t>Hijamah</w:t>
      </w:r>
      <w:proofErr w:type="spellEnd"/>
      <w:r w:rsidRPr="00730172">
        <w:rPr>
          <w:rFonts w:ascii="Malgun Gothic" w:eastAsia="Malgun Gothic" w:hAnsi="Malgun Gothic"/>
        </w:rPr>
        <w:t xml:space="preserve">):  </w:t>
      </w:r>
    </w:p>
    <w:p w:rsidR="00730172" w:rsidRPr="00882BD3" w:rsidRDefault="00730172" w:rsidP="00882BD3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Titik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Bekam</w:t>
      </w:r>
      <w:proofErr w:type="spellEnd"/>
      <w:r w:rsidRPr="00882BD3">
        <w:rPr>
          <w:rFonts w:ascii="Malgun Gothic" w:eastAsia="Malgun Gothic" w:hAnsi="Malgun Gothic"/>
        </w:rPr>
        <w:t xml:space="preserve">: Area </w:t>
      </w:r>
      <w:proofErr w:type="spellStart"/>
      <w:r w:rsidRPr="00882BD3">
        <w:rPr>
          <w:rFonts w:ascii="Malgun Gothic" w:eastAsia="Malgun Gothic" w:hAnsi="Malgun Gothic"/>
        </w:rPr>
        <w:t>lokal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perut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atau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punggung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untuk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memperbaiki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aliran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darah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mengurangi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panas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tubuh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Frekuensi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Setiap</w:t>
      </w:r>
      <w:proofErr w:type="spellEnd"/>
      <w:r w:rsidRPr="00882BD3">
        <w:rPr>
          <w:rFonts w:ascii="Malgun Gothic" w:eastAsia="Malgun Gothic" w:hAnsi="Malgun Gothic"/>
        </w:rPr>
        <w:t xml:space="preserve"> 2 </w:t>
      </w:r>
      <w:proofErr w:type="spellStart"/>
      <w:r w:rsidRPr="00882BD3">
        <w:rPr>
          <w:rFonts w:ascii="Malgun Gothic" w:eastAsia="Malgun Gothic" w:hAnsi="Malgun Gothic"/>
        </w:rPr>
        <w:t>minggu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sekali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sesuai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kondisi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pasien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  <w:r w:rsidRPr="00730172">
        <w:rPr>
          <w:rFonts w:ascii="Malgun Gothic" w:eastAsia="Malgun Gothic" w:hAnsi="Malgun Gothic"/>
        </w:rPr>
        <w:t xml:space="preserve">3. </w:t>
      </w:r>
      <w:proofErr w:type="spellStart"/>
      <w:r w:rsidRPr="00730172">
        <w:rPr>
          <w:rFonts w:ascii="Malgun Gothic" w:eastAsia="Malgun Gothic" w:hAnsi="Malgun Gothic"/>
        </w:rPr>
        <w:t>Konsumsi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Talbinah</w:t>
      </w:r>
      <w:proofErr w:type="spellEnd"/>
      <w:r w:rsidRPr="00730172">
        <w:rPr>
          <w:rFonts w:ascii="Malgun Gothic" w:eastAsia="Malgun Gothic" w:hAnsi="Malgun Gothic"/>
        </w:rPr>
        <w:t xml:space="preserve"> (</w:t>
      </w:r>
      <w:proofErr w:type="spellStart"/>
      <w:r w:rsidRPr="00730172">
        <w:rPr>
          <w:rFonts w:ascii="Malgun Gothic" w:eastAsia="Malgun Gothic" w:hAnsi="Malgun Gothic"/>
        </w:rPr>
        <w:t>Bubur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Gandum</w:t>
      </w:r>
      <w:proofErr w:type="spellEnd"/>
      <w:r w:rsidRPr="00730172">
        <w:rPr>
          <w:rFonts w:ascii="Malgun Gothic" w:eastAsia="Malgun Gothic" w:hAnsi="Malgun Gothic"/>
        </w:rPr>
        <w:t xml:space="preserve">): </w:t>
      </w:r>
      <w:proofErr w:type="spellStart"/>
      <w:r w:rsidRPr="00730172">
        <w:rPr>
          <w:rFonts w:ascii="Malgun Gothic" w:eastAsia="Malgun Gothic" w:hAnsi="Malgun Gothic"/>
        </w:rPr>
        <w:t>Membantu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menenangkan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saraf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dan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menjaga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kesehatan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pencernaan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serta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metabolisme</w:t>
      </w:r>
      <w:proofErr w:type="spellEnd"/>
      <w:r w:rsidRPr="00730172">
        <w:rPr>
          <w:rFonts w:ascii="Malgun Gothic" w:eastAsia="Malgun Gothic" w:hAnsi="Malgun Gothic"/>
        </w:rPr>
        <w:t xml:space="preserve"> </w:t>
      </w:r>
      <w:proofErr w:type="spellStart"/>
      <w:r w:rsidRPr="00730172">
        <w:rPr>
          <w:rFonts w:ascii="Malgun Gothic" w:eastAsia="Malgun Gothic" w:hAnsi="Malgun Gothic"/>
        </w:rPr>
        <w:t>tubuh</w:t>
      </w:r>
      <w:proofErr w:type="spellEnd"/>
      <w:r w:rsidRPr="00730172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p w:rsidR="00730172" w:rsidRPr="00882BD3" w:rsidRDefault="00730172" w:rsidP="00CF1E0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82BD3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730172" w:rsidRPr="00882BD3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882BD3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882BD3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730172" w:rsidRPr="00882BD3" w:rsidRDefault="00730172" w:rsidP="00882BD3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82BD3">
        <w:rPr>
          <w:rFonts w:ascii="Malgun Gothic" w:eastAsia="Malgun Gothic" w:hAnsi="Malgun Gothic"/>
        </w:rPr>
        <w:t xml:space="preserve">Air </w:t>
      </w:r>
      <w:proofErr w:type="spellStart"/>
      <w:r w:rsidRPr="00882BD3">
        <w:rPr>
          <w:rFonts w:ascii="Malgun Gothic" w:eastAsia="Malgun Gothic" w:hAnsi="Malgun Gothic"/>
        </w:rPr>
        <w:t>Putih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Untuk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menjaga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hidrasi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tubuh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mendukung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detoksifikasi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Makanan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Alkalin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Pisang</w:t>
      </w:r>
      <w:proofErr w:type="spellEnd"/>
      <w:r w:rsidRPr="00882BD3">
        <w:rPr>
          <w:rFonts w:ascii="Malgun Gothic" w:eastAsia="Malgun Gothic" w:hAnsi="Malgun Gothic"/>
        </w:rPr>
        <w:t xml:space="preserve">, melon,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sayuran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hijau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untuk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menetralkan</w:t>
      </w:r>
      <w:proofErr w:type="spellEnd"/>
      <w:r w:rsidRPr="00882BD3">
        <w:rPr>
          <w:rFonts w:ascii="Malgun Gothic" w:eastAsia="Malgun Gothic" w:hAnsi="Malgun Gothic"/>
        </w:rPr>
        <w:t xml:space="preserve"> pH </w:t>
      </w:r>
      <w:proofErr w:type="spellStart"/>
      <w:r w:rsidRPr="00882BD3">
        <w:rPr>
          <w:rFonts w:ascii="Malgun Gothic" w:eastAsia="Malgun Gothic" w:hAnsi="Malgun Gothic"/>
        </w:rPr>
        <w:t>lambung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82BD3">
        <w:rPr>
          <w:rFonts w:ascii="Malgun Gothic" w:eastAsia="Malgun Gothic" w:hAnsi="Malgun Gothic"/>
        </w:rPr>
        <w:t xml:space="preserve">Protein </w:t>
      </w:r>
      <w:proofErr w:type="spellStart"/>
      <w:r w:rsidRPr="00882BD3">
        <w:rPr>
          <w:rFonts w:ascii="Malgun Gothic" w:eastAsia="Malgun Gothic" w:hAnsi="Malgun Gothic"/>
        </w:rPr>
        <w:t>Mudah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Cerna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Ikan</w:t>
      </w:r>
      <w:proofErr w:type="spellEnd"/>
      <w:r w:rsidRPr="00882BD3">
        <w:rPr>
          <w:rFonts w:ascii="Malgun Gothic" w:eastAsia="Malgun Gothic" w:hAnsi="Malgun Gothic"/>
        </w:rPr>
        <w:t xml:space="preserve"> kukus, </w:t>
      </w:r>
      <w:proofErr w:type="spellStart"/>
      <w:r w:rsidRPr="00882BD3">
        <w:rPr>
          <w:rFonts w:ascii="Malgun Gothic" w:eastAsia="Malgun Gothic" w:hAnsi="Malgun Gothic"/>
        </w:rPr>
        <w:t>daging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ayam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tanpa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lemak</w:t>
      </w:r>
      <w:proofErr w:type="spellEnd"/>
      <w:r w:rsidRPr="00882BD3">
        <w:rPr>
          <w:rFonts w:ascii="Malgun Gothic" w:eastAsia="Malgun Gothic" w:hAnsi="Malgun Gothic"/>
        </w:rPr>
        <w:t xml:space="preserve">, </w:t>
      </w:r>
      <w:proofErr w:type="spellStart"/>
      <w:r w:rsidRPr="00882BD3">
        <w:rPr>
          <w:rFonts w:ascii="Malgun Gothic" w:eastAsia="Malgun Gothic" w:hAnsi="Malgun Gothic"/>
        </w:rPr>
        <w:t>atau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tahu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Karbohidrat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Kompleks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Nasi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merah</w:t>
      </w:r>
      <w:proofErr w:type="spellEnd"/>
      <w:r w:rsidRPr="00882BD3">
        <w:rPr>
          <w:rFonts w:ascii="Malgun Gothic" w:eastAsia="Malgun Gothic" w:hAnsi="Malgun Gothic"/>
        </w:rPr>
        <w:t xml:space="preserve">, oatmeal, </w:t>
      </w:r>
      <w:proofErr w:type="spellStart"/>
      <w:r w:rsidRPr="00882BD3">
        <w:rPr>
          <w:rFonts w:ascii="Malgun Gothic" w:eastAsia="Malgun Gothic" w:hAnsi="Malgun Gothic"/>
        </w:rPr>
        <w:t>atau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roti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gandum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utuh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Buah-Buahan</w:t>
      </w:r>
      <w:proofErr w:type="spellEnd"/>
      <w:r w:rsidRPr="00882BD3">
        <w:rPr>
          <w:rFonts w:ascii="Malgun Gothic" w:eastAsia="Malgun Gothic" w:hAnsi="Malgun Gothic"/>
        </w:rPr>
        <w:t xml:space="preserve"> Non-</w:t>
      </w:r>
      <w:proofErr w:type="spellStart"/>
      <w:r w:rsidRPr="00882BD3">
        <w:rPr>
          <w:rFonts w:ascii="Malgun Gothic" w:eastAsia="Malgun Gothic" w:hAnsi="Malgun Gothic"/>
        </w:rPr>
        <w:t>Asam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Apel</w:t>
      </w:r>
      <w:proofErr w:type="spellEnd"/>
      <w:r w:rsidRPr="00882BD3">
        <w:rPr>
          <w:rFonts w:ascii="Malgun Gothic" w:eastAsia="Malgun Gothic" w:hAnsi="Malgun Gothic"/>
        </w:rPr>
        <w:t xml:space="preserve">, </w:t>
      </w:r>
      <w:proofErr w:type="spellStart"/>
      <w:r w:rsidRPr="00882BD3">
        <w:rPr>
          <w:rFonts w:ascii="Malgun Gothic" w:eastAsia="Malgun Gothic" w:hAnsi="Malgun Gothic"/>
        </w:rPr>
        <w:t>pir</w:t>
      </w:r>
      <w:proofErr w:type="spellEnd"/>
      <w:r w:rsidRPr="00882BD3">
        <w:rPr>
          <w:rFonts w:ascii="Malgun Gothic" w:eastAsia="Malgun Gothic" w:hAnsi="Malgun Gothic"/>
        </w:rPr>
        <w:t xml:space="preserve">, </w:t>
      </w:r>
      <w:proofErr w:type="spellStart"/>
      <w:r w:rsidRPr="00882BD3">
        <w:rPr>
          <w:rFonts w:ascii="Malgun Gothic" w:eastAsia="Malgun Gothic" w:hAnsi="Malgun Gothic"/>
        </w:rPr>
        <w:t>atau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pepaya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untuk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mendukung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pemulihan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lambung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882BD3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882BD3">
        <w:rPr>
          <w:rFonts w:ascii="Malgun Gothic" w:eastAsia="Malgun Gothic" w:hAnsi="Malgun Gothic"/>
          <w:b/>
          <w:bCs/>
          <w:sz w:val="24"/>
          <w:szCs w:val="24"/>
        </w:rPr>
        <w:t>Harus</w:t>
      </w:r>
      <w:proofErr w:type="spellEnd"/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882BD3">
        <w:rPr>
          <w:rFonts w:ascii="Malgun Gothic" w:eastAsia="Malgun Gothic" w:hAnsi="Malgun Gothic"/>
          <w:b/>
          <w:bCs/>
          <w:sz w:val="24"/>
          <w:szCs w:val="24"/>
        </w:rPr>
        <w:t>Dihindari</w:t>
      </w:r>
      <w:proofErr w:type="spellEnd"/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730172" w:rsidRPr="00882BD3" w:rsidRDefault="00730172" w:rsidP="00882BD3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Makanan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pedas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Dapat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memperparah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iritasi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lambung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Makanan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gorengan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Keripik</w:t>
      </w:r>
      <w:proofErr w:type="spellEnd"/>
      <w:r w:rsidRPr="00882BD3">
        <w:rPr>
          <w:rFonts w:ascii="Malgun Gothic" w:eastAsia="Malgun Gothic" w:hAnsi="Malgun Gothic"/>
        </w:rPr>
        <w:t xml:space="preserve">, </w:t>
      </w:r>
      <w:proofErr w:type="spellStart"/>
      <w:r w:rsidRPr="00882BD3">
        <w:rPr>
          <w:rFonts w:ascii="Malgun Gothic" w:eastAsia="Malgun Gothic" w:hAnsi="Malgun Gothic"/>
        </w:rPr>
        <w:t>gorengan</w:t>
      </w:r>
      <w:proofErr w:type="spellEnd"/>
      <w:r w:rsidRPr="00882BD3">
        <w:rPr>
          <w:rFonts w:ascii="Malgun Gothic" w:eastAsia="Malgun Gothic" w:hAnsi="Malgun Gothic"/>
        </w:rPr>
        <w:t xml:space="preserve">,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makanan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cepat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saji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Makanan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asam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Jeruk</w:t>
      </w:r>
      <w:proofErr w:type="spellEnd"/>
      <w:r w:rsidRPr="00882BD3">
        <w:rPr>
          <w:rFonts w:ascii="Malgun Gothic" w:eastAsia="Malgun Gothic" w:hAnsi="Malgun Gothic"/>
        </w:rPr>
        <w:t xml:space="preserve">, </w:t>
      </w:r>
      <w:proofErr w:type="spellStart"/>
      <w:r w:rsidRPr="00882BD3">
        <w:rPr>
          <w:rFonts w:ascii="Malgun Gothic" w:eastAsia="Malgun Gothic" w:hAnsi="Malgun Gothic"/>
        </w:rPr>
        <w:t>tomat</w:t>
      </w:r>
      <w:proofErr w:type="spellEnd"/>
      <w:r w:rsidRPr="00882BD3">
        <w:rPr>
          <w:rFonts w:ascii="Malgun Gothic" w:eastAsia="Malgun Gothic" w:hAnsi="Malgun Gothic"/>
        </w:rPr>
        <w:t xml:space="preserve">, </w:t>
      </w:r>
      <w:proofErr w:type="spellStart"/>
      <w:r w:rsidRPr="00882BD3">
        <w:rPr>
          <w:rFonts w:ascii="Malgun Gothic" w:eastAsia="Malgun Gothic" w:hAnsi="Malgun Gothic"/>
        </w:rPr>
        <w:t>atau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cuka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Minuman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dingin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atau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berkafein</w:t>
      </w:r>
      <w:proofErr w:type="spellEnd"/>
      <w:r w:rsidRPr="00882BD3">
        <w:rPr>
          <w:rFonts w:ascii="Malgun Gothic" w:eastAsia="Malgun Gothic" w:hAnsi="Malgun Gothic"/>
        </w:rPr>
        <w:t xml:space="preserve">: Kopi, </w:t>
      </w:r>
      <w:proofErr w:type="spellStart"/>
      <w:r w:rsidRPr="00882BD3">
        <w:rPr>
          <w:rFonts w:ascii="Malgun Gothic" w:eastAsia="Malgun Gothic" w:hAnsi="Malgun Gothic"/>
        </w:rPr>
        <w:t>teh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hitam</w:t>
      </w:r>
      <w:proofErr w:type="spellEnd"/>
      <w:r w:rsidRPr="00882BD3">
        <w:rPr>
          <w:rFonts w:ascii="Malgun Gothic" w:eastAsia="Malgun Gothic" w:hAnsi="Malgun Gothic"/>
        </w:rPr>
        <w:t xml:space="preserve">, soda,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minuman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energi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p w:rsidR="00730172" w:rsidRPr="00882BD3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730172" w:rsidRPr="00882BD3" w:rsidRDefault="00730172" w:rsidP="00882BD3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Istirahat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cukup</w:t>
      </w:r>
      <w:proofErr w:type="spellEnd"/>
      <w:r w:rsidRPr="00882BD3">
        <w:rPr>
          <w:rFonts w:ascii="Malgun Gothic" w:eastAsia="Malgun Gothic" w:hAnsi="Malgun Gothic"/>
        </w:rPr>
        <w:t xml:space="preserve"> (7-8 jam per </w:t>
      </w:r>
      <w:proofErr w:type="spellStart"/>
      <w:r w:rsidRPr="00882BD3">
        <w:rPr>
          <w:rFonts w:ascii="Malgun Gothic" w:eastAsia="Malgun Gothic" w:hAnsi="Malgun Gothic"/>
        </w:rPr>
        <w:t>malam</w:t>
      </w:r>
      <w:proofErr w:type="spellEnd"/>
      <w:r w:rsidRPr="00882BD3">
        <w:rPr>
          <w:rFonts w:ascii="Malgun Gothic" w:eastAsia="Malgun Gothic" w:hAnsi="Malgun Gothic"/>
        </w:rPr>
        <w:t xml:space="preserve">) </w:t>
      </w:r>
      <w:proofErr w:type="spellStart"/>
      <w:r w:rsidRPr="00882BD3">
        <w:rPr>
          <w:rFonts w:ascii="Malgun Gothic" w:eastAsia="Malgun Gothic" w:hAnsi="Malgun Gothic"/>
        </w:rPr>
        <w:t>untuk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mendukung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pemulihan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tubuh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Hindari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makan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besar</w:t>
      </w:r>
      <w:proofErr w:type="spellEnd"/>
      <w:r w:rsidRPr="00882BD3">
        <w:rPr>
          <w:rFonts w:ascii="Malgun Gothic" w:eastAsia="Malgun Gothic" w:hAnsi="Malgun Gothic"/>
        </w:rPr>
        <w:t xml:space="preserve"> 2-3 jam </w:t>
      </w:r>
      <w:proofErr w:type="spellStart"/>
      <w:r w:rsidRPr="00882BD3">
        <w:rPr>
          <w:rFonts w:ascii="Malgun Gothic" w:eastAsia="Malgun Gothic" w:hAnsi="Malgun Gothic"/>
        </w:rPr>
        <w:t>sebelum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tidur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untuk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mengurangi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risiko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refluks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Angkat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kepala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tempat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tidur</w:t>
      </w:r>
      <w:proofErr w:type="spellEnd"/>
      <w:r w:rsidRPr="00882BD3">
        <w:rPr>
          <w:rFonts w:ascii="Malgun Gothic" w:eastAsia="Malgun Gothic" w:hAnsi="Malgun Gothic"/>
        </w:rPr>
        <w:t xml:space="preserve"> 10-15 cm </w:t>
      </w:r>
      <w:proofErr w:type="spellStart"/>
      <w:r w:rsidRPr="00882BD3">
        <w:rPr>
          <w:rFonts w:ascii="Malgun Gothic" w:eastAsia="Malgun Gothic" w:hAnsi="Malgun Gothic"/>
        </w:rPr>
        <w:t>untuk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mencegah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asam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lambung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naik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saat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tidur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Kelola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stres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dengan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teknik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relaksasi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seperti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meditasi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atau</w:t>
      </w:r>
      <w:proofErr w:type="spellEnd"/>
      <w:r w:rsidRPr="00882BD3">
        <w:rPr>
          <w:rFonts w:ascii="Malgun Gothic" w:eastAsia="Malgun Gothic" w:hAnsi="Malgun Gothic"/>
        </w:rPr>
        <w:t xml:space="preserve"> yoga.  </w:t>
      </w:r>
    </w:p>
    <w:p w:rsidR="00730172" w:rsidRPr="00882BD3" w:rsidRDefault="00730172" w:rsidP="00882BD3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Pantau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gejala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secara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berkala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segera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konsultasikan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ke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dokter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jika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ada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perburukan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p w:rsidR="00730172" w:rsidRPr="00882BD3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730172" w:rsidRPr="00882BD3" w:rsidRDefault="00730172" w:rsidP="00882BD3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82BD3">
        <w:rPr>
          <w:rFonts w:ascii="Malgun Gothic" w:eastAsia="Malgun Gothic" w:hAnsi="Malgun Gothic"/>
        </w:rPr>
        <w:t xml:space="preserve">Vitamin C: </w:t>
      </w:r>
      <w:proofErr w:type="spellStart"/>
      <w:r w:rsidRPr="00882BD3">
        <w:rPr>
          <w:rFonts w:ascii="Malgun Gothic" w:eastAsia="Malgun Gothic" w:hAnsi="Malgun Gothic"/>
        </w:rPr>
        <w:t>Mendukung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sistem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kekebalan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tubuh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mempercepat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pemulihan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82BD3">
        <w:rPr>
          <w:rFonts w:ascii="Malgun Gothic" w:eastAsia="Malgun Gothic" w:hAnsi="Malgun Gothic"/>
        </w:rPr>
        <w:t xml:space="preserve">Zinc: </w:t>
      </w:r>
      <w:proofErr w:type="spellStart"/>
      <w:r w:rsidRPr="00882BD3">
        <w:rPr>
          <w:rFonts w:ascii="Malgun Gothic" w:eastAsia="Malgun Gothic" w:hAnsi="Malgun Gothic"/>
        </w:rPr>
        <w:t>Meningkatkan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fungsi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kekebalan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tubuh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membantu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melawan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infeksi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lastRenderedPageBreak/>
        <w:t>Probiotik</w:t>
      </w:r>
      <w:proofErr w:type="spellEnd"/>
      <w:r w:rsidRPr="00882BD3">
        <w:rPr>
          <w:rFonts w:ascii="Malgun Gothic" w:eastAsia="Malgun Gothic" w:hAnsi="Malgun Gothic"/>
        </w:rPr>
        <w:t xml:space="preserve">: </w:t>
      </w:r>
      <w:proofErr w:type="spellStart"/>
      <w:r w:rsidRPr="00882BD3">
        <w:rPr>
          <w:rFonts w:ascii="Malgun Gothic" w:eastAsia="Malgun Gothic" w:hAnsi="Malgun Gothic"/>
        </w:rPr>
        <w:t>Meningkatkan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kesehatan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pencernaan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mendukung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detoksifikasi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tubuh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82BD3">
        <w:rPr>
          <w:rFonts w:ascii="Malgun Gothic" w:eastAsia="Malgun Gothic" w:hAnsi="Malgun Gothic"/>
        </w:rPr>
        <w:t xml:space="preserve">Licorice Root Extract: Herbal yang </w:t>
      </w:r>
      <w:proofErr w:type="spellStart"/>
      <w:r w:rsidRPr="00882BD3">
        <w:rPr>
          <w:rFonts w:ascii="Malgun Gothic" w:eastAsia="Malgun Gothic" w:hAnsi="Malgun Gothic"/>
        </w:rPr>
        <w:t>membantu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melapisi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lambung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melindunginya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dari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asam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lambung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3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82BD3">
        <w:rPr>
          <w:rFonts w:ascii="Malgun Gothic" w:eastAsia="Malgun Gothic" w:hAnsi="Malgun Gothic"/>
        </w:rPr>
        <w:t xml:space="preserve">Omega-3: </w:t>
      </w:r>
      <w:proofErr w:type="spellStart"/>
      <w:r w:rsidRPr="00882BD3">
        <w:rPr>
          <w:rFonts w:ascii="Malgun Gothic" w:eastAsia="Malgun Gothic" w:hAnsi="Malgun Gothic"/>
        </w:rPr>
        <w:t>Mengurangi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peradangan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mendukung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kesehatan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tubuh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secara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keseluruhan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p w:rsidR="00730172" w:rsidRPr="00882BD3" w:rsidRDefault="00730172" w:rsidP="0073017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82BD3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730172" w:rsidRPr="00882BD3" w:rsidRDefault="00730172" w:rsidP="00882BD3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Hilangnya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nyeri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ulu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hati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atau</w:t>
      </w:r>
      <w:proofErr w:type="spellEnd"/>
      <w:r w:rsidRPr="00882BD3">
        <w:rPr>
          <w:rFonts w:ascii="Malgun Gothic" w:eastAsia="Malgun Gothic" w:hAnsi="Malgun Gothic"/>
        </w:rPr>
        <w:t xml:space="preserve"> rasa </w:t>
      </w:r>
      <w:proofErr w:type="spellStart"/>
      <w:r w:rsidRPr="00882BD3">
        <w:rPr>
          <w:rFonts w:ascii="Malgun Gothic" w:eastAsia="Malgun Gothic" w:hAnsi="Malgun Gothic"/>
        </w:rPr>
        <w:t>terbakar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di</w:t>
      </w:r>
      <w:proofErr w:type="spellEnd"/>
      <w:r w:rsidRPr="00882BD3">
        <w:rPr>
          <w:rFonts w:ascii="Malgun Gothic" w:eastAsia="Malgun Gothic" w:hAnsi="Malgun Gothic"/>
        </w:rPr>
        <w:t xml:space="preserve"> dada.  </w:t>
      </w:r>
    </w:p>
    <w:p w:rsidR="00730172" w:rsidRPr="00882BD3" w:rsidRDefault="00730172" w:rsidP="00882BD3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Normalisasi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pola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makan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tanpa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gejala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refluks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Stabilnya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berat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badan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dan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pemulihan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energi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tubuh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882BD3" w:rsidRDefault="00730172" w:rsidP="00882BD3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882BD3">
        <w:rPr>
          <w:rFonts w:ascii="Malgun Gothic" w:eastAsia="Malgun Gothic" w:hAnsi="Malgun Gothic"/>
        </w:rPr>
        <w:t>Tidak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ada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tanda-tanda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komplikasi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seperti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pendarahan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lambung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atau</w:t>
      </w:r>
      <w:proofErr w:type="spellEnd"/>
      <w:r w:rsidRPr="00882BD3">
        <w:rPr>
          <w:rFonts w:ascii="Malgun Gothic" w:eastAsia="Malgun Gothic" w:hAnsi="Malgun Gothic"/>
        </w:rPr>
        <w:t xml:space="preserve"> </w:t>
      </w:r>
      <w:proofErr w:type="spellStart"/>
      <w:r w:rsidRPr="00882BD3">
        <w:rPr>
          <w:rFonts w:ascii="Malgun Gothic" w:eastAsia="Malgun Gothic" w:hAnsi="Malgun Gothic"/>
        </w:rPr>
        <w:t>perforasi</w:t>
      </w:r>
      <w:proofErr w:type="spellEnd"/>
      <w:r w:rsidRPr="00882BD3">
        <w:rPr>
          <w:rFonts w:ascii="Malgun Gothic" w:eastAsia="Malgun Gothic" w:hAnsi="Malgun Gothic"/>
        </w:rPr>
        <w:t xml:space="preserve">.  </w:t>
      </w: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p w:rsidR="00730172" w:rsidRPr="00730172" w:rsidRDefault="00730172" w:rsidP="00730172">
      <w:pPr>
        <w:spacing w:after="0" w:line="240" w:lineRule="auto"/>
        <w:rPr>
          <w:rFonts w:ascii="Malgun Gothic" w:eastAsia="Malgun Gothic" w:hAnsi="Malgun Gothic"/>
        </w:rPr>
      </w:pPr>
    </w:p>
    <w:sectPr w:rsidR="00730172" w:rsidRPr="00730172" w:rsidSect="0073017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6123"/>
    <w:multiLevelType w:val="hybridMultilevel"/>
    <w:tmpl w:val="72E0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12A2"/>
    <w:multiLevelType w:val="hybridMultilevel"/>
    <w:tmpl w:val="E82221E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>
    <w:nsid w:val="04E165E7"/>
    <w:multiLevelType w:val="hybridMultilevel"/>
    <w:tmpl w:val="4734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10EE1"/>
    <w:multiLevelType w:val="hybridMultilevel"/>
    <w:tmpl w:val="099A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2014E"/>
    <w:multiLevelType w:val="hybridMultilevel"/>
    <w:tmpl w:val="8428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C3A90"/>
    <w:multiLevelType w:val="hybridMultilevel"/>
    <w:tmpl w:val="E8F0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36F88"/>
    <w:multiLevelType w:val="hybridMultilevel"/>
    <w:tmpl w:val="1AD6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D5463"/>
    <w:multiLevelType w:val="hybridMultilevel"/>
    <w:tmpl w:val="5842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C408A1"/>
    <w:multiLevelType w:val="hybridMultilevel"/>
    <w:tmpl w:val="8122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06171"/>
    <w:multiLevelType w:val="hybridMultilevel"/>
    <w:tmpl w:val="CC78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B0FDE"/>
    <w:multiLevelType w:val="hybridMultilevel"/>
    <w:tmpl w:val="CC04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B3EB7"/>
    <w:multiLevelType w:val="hybridMultilevel"/>
    <w:tmpl w:val="6D28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E97AAC"/>
    <w:multiLevelType w:val="hybridMultilevel"/>
    <w:tmpl w:val="C93EFAD6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3">
    <w:nsid w:val="233F58B7"/>
    <w:multiLevelType w:val="hybridMultilevel"/>
    <w:tmpl w:val="C410463E"/>
    <w:lvl w:ilvl="0" w:tplc="1992647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40796"/>
    <w:multiLevelType w:val="hybridMultilevel"/>
    <w:tmpl w:val="4F6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70A15"/>
    <w:multiLevelType w:val="hybridMultilevel"/>
    <w:tmpl w:val="D1C4E02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6">
    <w:nsid w:val="2CBB315A"/>
    <w:multiLevelType w:val="hybridMultilevel"/>
    <w:tmpl w:val="8F28680A"/>
    <w:lvl w:ilvl="0" w:tplc="1960F04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75E93"/>
    <w:multiLevelType w:val="hybridMultilevel"/>
    <w:tmpl w:val="0D0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0976C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1A54EE"/>
    <w:multiLevelType w:val="hybridMultilevel"/>
    <w:tmpl w:val="C89A2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51D40"/>
    <w:multiLevelType w:val="hybridMultilevel"/>
    <w:tmpl w:val="B60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84FFC"/>
    <w:multiLevelType w:val="hybridMultilevel"/>
    <w:tmpl w:val="7D3CE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C3B6C"/>
    <w:multiLevelType w:val="hybridMultilevel"/>
    <w:tmpl w:val="D512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776B12"/>
    <w:multiLevelType w:val="hybridMultilevel"/>
    <w:tmpl w:val="D74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F782E"/>
    <w:multiLevelType w:val="hybridMultilevel"/>
    <w:tmpl w:val="82F0AE7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4">
    <w:nsid w:val="4FBC1942"/>
    <w:multiLevelType w:val="hybridMultilevel"/>
    <w:tmpl w:val="39E8D87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5">
    <w:nsid w:val="513108ED"/>
    <w:multiLevelType w:val="hybridMultilevel"/>
    <w:tmpl w:val="8B3032D4"/>
    <w:lvl w:ilvl="0" w:tplc="605AE50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070E88"/>
    <w:multiLevelType w:val="hybridMultilevel"/>
    <w:tmpl w:val="629ED72A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7">
    <w:nsid w:val="631A229F"/>
    <w:multiLevelType w:val="hybridMultilevel"/>
    <w:tmpl w:val="AC62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E719C"/>
    <w:multiLevelType w:val="hybridMultilevel"/>
    <w:tmpl w:val="8B36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8C36D0"/>
    <w:multiLevelType w:val="hybridMultilevel"/>
    <w:tmpl w:val="2E06E374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0">
    <w:nsid w:val="78F177CC"/>
    <w:multiLevelType w:val="hybridMultilevel"/>
    <w:tmpl w:val="28968494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1">
    <w:nsid w:val="7BCD3FB2"/>
    <w:multiLevelType w:val="hybridMultilevel"/>
    <w:tmpl w:val="8230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3"/>
  </w:num>
  <w:num w:numId="5">
    <w:abstractNumId w:val="17"/>
  </w:num>
  <w:num w:numId="6">
    <w:abstractNumId w:val="16"/>
  </w:num>
  <w:num w:numId="7">
    <w:abstractNumId w:val="20"/>
  </w:num>
  <w:num w:numId="8">
    <w:abstractNumId w:val="18"/>
  </w:num>
  <w:num w:numId="9">
    <w:abstractNumId w:val="21"/>
  </w:num>
  <w:num w:numId="10">
    <w:abstractNumId w:val="31"/>
  </w:num>
  <w:num w:numId="11">
    <w:abstractNumId w:val="12"/>
  </w:num>
  <w:num w:numId="12">
    <w:abstractNumId w:val="15"/>
  </w:num>
  <w:num w:numId="13">
    <w:abstractNumId w:val="29"/>
  </w:num>
  <w:num w:numId="14">
    <w:abstractNumId w:val="1"/>
  </w:num>
  <w:num w:numId="15">
    <w:abstractNumId w:val="23"/>
  </w:num>
  <w:num w:numId="16">
    <w:abstractNumId w:val="26"/>
  </w:num>
  <w:num w:numId="17">
    <w:abstractNumId w:val="24"/>
  </w:num>
  <w:num w:numId="18">
    <w:abstractNumId w:val="30"/>
  </w:num>
  <w:num w:numId="19">
    <w:abstractNumId w:val="28"/>
  </w:num>
  <w:num w:numId="20">
    <w:abstractNumId w:val="27"/>
  </w:num>
  <w:num w:numId="21">
    <w:abstractNumId w:val="19"/>
  </w:num>
  <w:num w:numId="22">
    <w:abstractNumId w:val="22"/>
  </w:num>
  <w:num w:numId="23">
    <w:abstractNumId w:val="2"/>
  </w:num>
  <w:num w:numId="24">
    <w:abstractNumId w:val="7"/>
  </w:num>
  <w:num w:numId="25">
    <w:abstractNumId w:val="14"/>
  </w:num>
  <w:num w:numId="26">
    <w:abstractNumId w:val="0"/>
  </w:num>
  <w:num w:numId="27">
    <w:abstractNumId w:val="11"/>
  </w:num>
  <w:num w:numId="28">
    <w:abstractNumId w:val="5"/>
  </w:num>
  <w:num w:numId="29">
    <w:abstractNumId w:val="10"/>
  </w:num>
  <w:num w:numId="30">
    <w:abstractNumId w:val="4"/>
  </w:num>
  <w:num w:numId="31">
    <w:abstractNumId w:val="6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5532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96B95"/>
    <w:rsid w:val="002A75C8"/>
    <w:rsid w:val="002B0238"/>
    <w:rsid w:val="002B11C8"/>
    <w:rsid w:val="002B11C9"/>
    <w:rsid w:val="002B58C9"/>
    <w:rsid w:val="002C0FD7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18F5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5532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0172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2BD3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50B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035C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1E03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8D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9207E-A410-4933-BC1F-2724C062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2025-05-20T06:27:00Z</dcterms:created>
  <dcterms:modified xsi:type="dcterms:W3CDTF">2025-05-28T03:04:00Z</dcterms:modified>
</cp:coreProperties>
</file>