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077" w:rsidRPr="00A36077" w:rsidRDefault="00A36077" w:rsidP="00A360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6077">
        <w:rPr>
          <w:rFonts w:ascii="Times New Roman" w:eastAsia="Times New Roman" w:hAnsi="Times New Roman" w:cs="Times New Roman"/>
          <w:b/>
          <w:bCs/>
          <w:sz w:val="36"/>
          <w:szCs w:val="36"/>
        </w:rPr>
        <w:t>Vocabulary list for information technology (computers)</w:t>
      </w:r>
    </w:p>
    <w:p w:rsidR="00A36077" w:rsidRPr="00A36077" w:rsidRDefault="00A36077" w:rsidP="00A360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A36077">
        <w:rPr>
          <w:rFonts w:ascii="Times New Roman" w:eastAsia="Times New Roman" w:hAnsi="Times New Roman" w:cs="Times New Roman"/>
          <w:b/>
          <w:bCs/>
          <w:sz w:val="27"/>
          <w:szCs w:val="27"/>
        </w:rPr>
        <w:t>GENERAL</w:t>
      </w:r>
    </w:p>
    <w:tbl>
      <w:tblPr>
        <w:tblW w:w="5000" w:type="pct"/>
        <w:tblCellSpacing w:w="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762"/>
        <w:gridCol w:w="1782"/>
        <w:gridCol w:w="1822"/>
        <w:gridCol w:w="2161"/>
        <w:gridCol w:w="1841"/>
        <w:gridCol w:w="1769"/>
      </w:tblGrid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absolute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actual (not virtual)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696449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CMOS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Schottky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alphabet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alphabetic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alphabetically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alphameric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696449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lphanumeric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American National Standards Institute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amplitude-shift keying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analog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analog-to-digital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Andrew file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ANSI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 engineer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asynchronous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asynchronous communication interface adapter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asynchronous time division multiplexing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asynchronous transfer mode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a-to-d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attenuation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level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back 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Berkeley standard distribution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binary coded decimal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bips</w:t>
            </w:r>
            <w:proofErr w:type="spellEnd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C14A9A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bit error rate tester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block check 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branchpoint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breakpoint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"buoy"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696449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carry lookahead adder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cascode</w:t>
            </w:r>
            <w:proofErr w:type="spellEnd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emitter-</w:t>
            </w:r>
            <w:proofErr w:type="spell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coubled</w:t>
            </w:r>
            <w:proofErr w:type="spellEnd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center frequency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 per 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 per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 per 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checkpoint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committed information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compatible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compatibility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complementary 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delsy</w:t>
            </w:r>
            <w:proofErr w:type="spellEnd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digital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displacement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downstream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downtime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d-to-a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C14A9A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ummy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696449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ynamic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end-of-tape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end-of-transmission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first-in-first-out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flip flop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floating-point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696449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formula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geek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global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heuristic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Hewlett Packard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hexadecimal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696449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ierarchy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"hissy"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housekeeping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hypermedia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initial program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kilobyte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last-in-first-out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lines per inch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literal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C14A9A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loop-&gt;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nested 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Lotus Intel Microsoft expanded memory specification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macro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megabyte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696449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million instructions per 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mnemonic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modeling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multi-color graphics array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multiplex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nested loop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696449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numerical symbols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offline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one time programmable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C14A9A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696449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overflow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packet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picosecond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plastic small outline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C14A9A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pop-up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 element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proprietary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pulse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punch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punched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pushdown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696449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ueue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queuing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real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recursive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red green blue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reentrant, reentry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696449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elocatable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and development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report program generator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reverse Polish notation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row address strobe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run length limited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696449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accounts 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sensitive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serial inline package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serial in parallel 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serial input and 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serial 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settings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signal 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silicon controller switch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single-instruction multiple-data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single-instruction single-data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small outline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small scale integration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spec(s)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stack pointer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staging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stand-alone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storage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C14A9A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stream, streaming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streaming tape 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subroutine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surface mount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surface mount device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C14A9A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synchronous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synchronous data link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synchronous time division multiplexing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system network architecture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systems engineer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terminal (end point)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696449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hroughput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time division multiplexing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time domain reflectometry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time-share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toggle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top-down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turnaround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universal product code (barcode)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universal time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upstream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uptime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upward compatible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very long instruction 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Video Enhanced Standards Association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write-once read-many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zero effort channeling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zero insertion force</w:t>
            </w:r>
          </w:p>
        </w:tc>
      </w:tr>
    </w:tbl>
    <w:p w:rsidR="00A36077" w:rsidRPr="00A36077" w:rsidRDefault="00A36077" w:rsidP="00A360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A36077">
        <w:rPr>
          <w:rFonts w:ascii="Times New Roman" w:eastAsia="Times New Roman" w:hAnsi="Times New Roman" w:cs="Times New Roman"/>
          <w:b/>
          <w:bCs/>
          <w:sz w:val="27"/>
          <w:szCs w:val="27"/>
        </w:rPr>
        <w:t>DOCUMENTS AND MONITOR</w:t>
      </w:r>
    </w:p>
    <w:tbl>
      <w:tblPr>
        <w:tblW w:w="5000" w:type="pct"/>
        <w:tblCellSpacing w:w="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2060"/>
        <w:gridCol w:w="1401"/>
        <w:gridCol w:w="1607"/>
        <w:gridCol w:w="1798"/>
        <w:gridCol w:w="2514"/>
        <w:gridCol w:w="2001"/>
      </w:tblGrid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desk-top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directory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double-click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end-of-file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end-of-line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extension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C14A9A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folder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foot, footer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foreground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format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I-beam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keyboarding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left-justify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link, linkage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margin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maximize screen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merge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minimize screen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modular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paste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print merge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prompt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C14A9A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right-justify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save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save 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C14A9A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scroll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single-click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spacebar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spreadsheet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C14A9A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tab 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up arrow (</w:t>
            </w:r>
            <w:proofErr w:type="spell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video graphics 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virtual terminal</w:t>
            </w:r>
          </w:p>
        </w:tc>
      </w:tr>
    </w:tbl>
    <w:p w:rsidR="00CE1E15" w:rsidRDefault="00CE1E15" w:rsidP="00A360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A36077" w:rsidRPr="00A36077" w:rsidRDefault="00A36077" w:rsidP="00A360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A3607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HARDWARE AND PROCESSING AREAS</w:t>
      </w:r>
    </w:p>
    <w:tbl>
      <w:tblPr>
        <w:tblW w:w="5000" w:type="pct"/>
        <w:tblCellSpacing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866"/>
        <w:gridCol w:w="1968"/>
        <w:gridCol w:w="2348"/>
        <w:gridCol w:w="3027"/>
        <w:gridCol w:w="1687"/>
      </w:tblGrid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accumulator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analog multimeter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analog-to-digital converter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Apple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 logic 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assembler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bank (data)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Basic Input Output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696449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buffer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cable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central processing 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ceramic dual inline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circuit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clock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command status register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compact disk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compact disk </w:t>
            </w:r>
            <w:r w:rsidR="00696449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interactive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compact disk - read only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complex instruction set computer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content addressable memory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control program / monitor (operating system)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control read-only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conversational monitor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counter/timer circuit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cyclic redundancy check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data acquisition and control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data terminal controller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direct access storage device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disk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diskette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disk operating system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double density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double sided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dual in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duplex, duplexed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dynamic </w:t>
            </w:r>
            <w:proofErr w:type="gram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random access</w:t>
            </w:r>
            <w:proofErr w:type="gramEnd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memory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EISA configuration utility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electrically alterable read only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electrically available read-only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electrically erasable programmable read only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electrically programmable logic device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enhanced industry standard architecture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enhanced small device 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binary coded decimal interchange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graphics 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memory specification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Fairchild advanced Schottky TTL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file transfer protocol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floppy (disk)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fixed disk 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floppy disk controller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floppy disk 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front 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front end processor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gate 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gate controller switch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generic array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general purpose interface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graphical user 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half duplex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processor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hard disk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hard disk controller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hard disk 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hard 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hardware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hardwired array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Hercules graphics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Hewlett Packard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Hewlett Packard interface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Hewlett Packard interface loop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hierarchical file system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high density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high performance file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high speed CMOS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high speed CMOS with TTL thresholds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high threshold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industry standard architecture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systems 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input/output processor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message processor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local area network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logical unit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MacIntosh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main processing 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massively parallel processor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master boot record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mean time between failures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mechanism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mega bits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megabytes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memory management 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microuter</w:t>
            </w:r>
            <w:proofErr w:type="spellEnd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microprocessing</w:t>
            </w:r>
            <w:proofErr w:type="spellEnd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monochrome display adapter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multi-chip 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multiplexer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multiplying digital to analog converter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multiprocessor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network file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"nick" (card)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non-volatile </w:t>
            </w:r>
            <w:proofErr w:type="gram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random access</w:t>
            </w:r>
            <w:proofErr w:type="gramEnd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panel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permanent virtual circuit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computer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Computer Memory Card International Association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pin grid 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plastic leaded chip carrier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plug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plug and 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C14A9A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priority interrupt controller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programmable logic device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program counter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programmable interrupt controller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programmable logic 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programmable logic sequencer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programmable read-only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programmable sound generator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random access memory digital to analog converter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quad-flatpack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quad inline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quad surface 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raster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read-only memory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read-only storage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real time clock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reduced instruction set computer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redundant arrays of inexpensive disks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registry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repeater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resistor transistor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routing control 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"sea moss" (CMOS)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"scuzzy" (SCSI)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sectors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sectors per track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 access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serial clock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shift register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shrink small outline package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signal processor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single board computer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single inline memory 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single in-line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single inline pinned 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single processor unit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small outline j-leaded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C14A9A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static </w:t>
            </w:r>
            <w:proofErr w:type="gram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random access</w:t>
            </w:r>
            <w:proofErr w:type="gramEnd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terminal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Texas Instruments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track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tracks per 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translation-lookaside buffer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universal asynchronous receiver/transmitter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universal synchronous/asynchronous receiver/transmitter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upgrade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upper memory clock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verifier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Versa module Eurocard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VESA local 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video look up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video random access memory</w:t>
            </w:r>
          </w:p>
        </w:tc>
      </w:tr>
      <w:tr w:rsidR="00A36077" w:rsidRPr="00A36077">
        <w:trPr>
          <w:tblCellSpacing w:w="4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virtual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watch dog timer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wide area 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zigzag inline package</w:t>
            </w: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E1E15" w:rsidRDefault="00CE1E15" w:rsidP="00A360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A36077" w:rsidRPr="00A36077" w:rsidRDefault="00A36077" w:rsidP="00A360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A3607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KEYBOARD AND MOUSE</w:t>
      </w:r>
    </w:p>
    <w:tbl>
      <w:tblPr>
        <w:tblW w:w="5000" w:type="pct"/>
        <w:tblCellSpacing w:w="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2008"/>
        <w:gridCol w:w="1852"/>
        <w:gridCol w:w="1351"/>
        <w:gridCol w:w="2435"/>
        <w:gridCol w:w="2668"/>
        <w:gridCol w:w="1211"/>
      </w:tblGrid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cap 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center-click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click-&gt;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center-~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double-~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left-~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right-~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single-~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control (key)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create (key)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drag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justify-&gt;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left-~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right-~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C14A9A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numeric keypad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numerical control</w:t>
            </w: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36077" w:rsidRPr="00A36077" w:rsidRDefault="00A36077" w:rsidP="00A360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A36077">
        <w:rPr>
          <w:rFonts w:ascii="Times New Roman" w:eastAsia="Times New Roman" w:hAnsi="Times New Roman" w:cs="Times New Roman"/>
          <w:b/>
          <w:bCs/>
          <w:sz w:val="27"/>
          <w:szCs w:val="27"/>
        </w:rPr>
        <w:t>OPERATIONS</w:t>
      </w:r>
    </w:p>
    <w:tbl>
      <w:tblPr>
        <w:tblW w:w="5000" w:type="pct"/>
        <w:tblCellSpacing w:w="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1693"/>
        <w:gridCol w:w="1606"/>
        <w:gridCol w:w="2177"/>
        <w:gridCol w:w="1861"/>
        <w:gridCol w:w="1670"/>
        <w:gridCol w:w="1717"/>
      </w:tblGrid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abend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abort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acknowledge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assembly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back-up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batched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billions of </w:t>
            </w:r>
            <w:proofErr w:type="gram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</w:t>
            </w:r>
            <w:proofErr w:type="gramEnd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operations per 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bits per 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bits per second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bomb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break-down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bump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call (a program)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return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carrier detect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catalog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cataloged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chain/ed/</w:t>
            </w:r>
            <w:proofErr w:type="spell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chip 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clear to send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clocks per instruction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cold 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collate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column-address strobe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compilation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compile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concatenate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control strobe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conversion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convert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crash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avaliable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carrier </w:t>
            </w:r>
            <w:proofErr w:type="gram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detect</w:t>
            </w:r>
            <w:proofErr w:type="gramEnd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(protocol signal)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data parity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ready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data strobe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data terminal ready (</w:t>
            </w:r>
            <w:proofErr w:type="spell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protcol</w:t>
            </w:r>
            <w:proofErr w:type="spellEnd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 (logic signal)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decode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defrag, defragmentation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deress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decrement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diagnostic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disable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double-click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download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drag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dump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empty (trash, v)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encode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encrypt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erasable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erase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error checking and correction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exec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execute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exit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first in last 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form feed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fractionate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division multiplexing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full-duplex transmission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hash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inquiry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install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iterate, iteration, iterative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interrupt request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justify-&gt;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left-~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right-~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keyboarding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keypunch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kilobits per 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least significant 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least significant digit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left-justify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linear predictive coding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link, linkage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log 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log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merge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million bytes per second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millions of </w:t>
            </w:r>
            <w:proofErr w:type="gram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</w:t>
            </w:r>
            <w:proofErr w:type="gramEnd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operations per 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millions of instructions per 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millions of operations per 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most significant 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most significant digit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multiple-instruction multiple-data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multiple-instruction single-data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nested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non-maskable interrupt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non return to zero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non return to zero invert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no 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open systems interconnect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operate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pack, packed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paste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phase shift keying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ping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plug in a 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point-to-point 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postmortem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on </w:t>
            </w:r>
            <w:proofErr w:type="spell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self test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print merge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read modify 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real time interrupt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receive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recover, recovery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Reed Solomon (error correction)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relocate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remote procedure call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request for comments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to send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retrieval, retrieve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right-justify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run (operate)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save 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scroll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shut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sign 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sign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simulate, simulation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single-click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terminate and stay 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time division multiplexing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time sharing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transmission control protocol/internet 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unpack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unpacked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updated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upload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user datagram 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verification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verify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voice operated transmit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wait before </w:t>
            </w:r>
            <w:proofErr w:type="spell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ackowledge</w:t>
            </w:r>
            <w:proofErr w:type="spellEnd"/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wait state</w:t>
            </w: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36077" w:rsidRPr="00A36077" w:rsidRDefault="00A36077" w:rsidP="00A360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A36077">
        <w:rPr>
          <w:rFonts w:ascii="Times New Roman" w:eastAsia="Times New Roman" w:hAnsi="Times New Roman" w:cs="Times New Roman"/>
          <w:b/>
          <w:bCs/>
          <w:sz w:val="27"/>
          <w:szCs w:val="27"/>
        </w:rPr>
        <w:t>PERIPHERALS AND CONNECTIONS</w:t>
      </w:r>
    </w:p>
    <w:tbl>
      <w:tblPr>
        <w:tblW w:w="5000" w:type="pct"/>
        <w:tblCellSpacing w:w="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561"/>
        <w:gridCol w:w="1848"/>
        <w:gridCol w:w="1838"/>
        <w:gridCol w:w="1782"/>
        <w:gridCol w:w="1796"/>
        <w:gridCol w:w="1908"/>
      </w:tblGrid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asynchronous digital subscriber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attached unit 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brouter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data circuit-terminating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data terminating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digital subscriber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dots per inch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high digital subscriber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line driver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line feed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lines per minute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line printer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modem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music instrument digital interface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peripheral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peripheral interface adapter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plotter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printer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router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scanner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"scuzzy"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serial communication 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serial to parallel 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Shugart Associates </w:t>
            </w: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standard 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single digital subscriber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small computer system 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small computer system interface fast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small computer system interface wide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very high digital subscriber line</w:t>
            </w: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36077" w:rsidRPr="00A36077" w:rsidRDefault="00A36077" w:rsidP="00A360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A36077">
        <w:rPr>
          <w:rFonts w:ascii="Times New Roman" w:eastAsia="Times New Roman" w:hAnsi="Times New Roman" w:cs="Times New Roman"/>
          <w:b/>
          <w:bCs/>
          <w:sz w:val="27"/>
          <w:szCs w:val="27"/>
        </w:rPr>
        <w:t>SOFTWARE AND APPLICATIONS</w:t>
      </w:r>
    </w:p>
    <w:tbl>
      <w:tblPr>
        <w:tblW w:w="5000" w:type="pct"/>
        <w:tblCellSpacing w:w="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909"/>
        <w:gridCol w:w="1828"/>
        <w:gridCol w:w="1906"/>
        <w:gridCol w:w="1790"/>
        <w:gridCol w:w="1799"/>
        <w:gridCol w:w="1811"/>
      </w:tblGrid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Apple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browser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bulletin board system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calculator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C14A9A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A36077"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cascade emitter-coupled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color graphics adapter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assisted design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assisted design and 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assisted design and development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assisted 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assisted 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assisted manufacturing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assisted software 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data base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data encryption 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data processing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DESQview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device input 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direct memory access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 data processing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enhanced graphics adapter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erasable programmable logic device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erasable programmable read-only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expanded memory 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expanded memory specification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field-programmable gate array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field-programmable logic 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field-programmable logic sequencer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file allocation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first-in, first-out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Job Control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job entry subsystem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joint </w:t>
            </w:r>
            <w:proofErr w:type="gram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  <w:proofErr w:type="gramEnd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journaled file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large scale integration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link, linkage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list serv, list server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MacIntosh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magnetic ink character recognition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information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medium scale integration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Microcom</w:t>
            </w:r>
            <w:proofErr w:type="spellEnd"/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network 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Microsoft disk operating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Motorola emitter coupled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Open Software Foundation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Netscape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optical character recognition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Pascal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positional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programmable array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real time operating system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release (of a product)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remote job entry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right-click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routine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serial line internet protocol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simulator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 query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third party applications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Unix to Unix copy program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utility/utilities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virtual reality</w:t>
            </w:r>
          </w:p>
        </w:tc>
      </w:tr>
      <w:tr w:rsidR="00A36077" w:rsidRPr="00A36077">
        <w:trPr>
          <w:tblCellSpacing w:w="5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volume table of contents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walk through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word processing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077">
              <w:rPr>
                <w:rFonts w:ascii="Times New Roman" w:eastAsia="Times New Roman" w:hAnsi="Times New Roman" w:cs="Times New Roman"/>
                <w:sz w:val="24"/>
                <w:szCs w:val="24"/>
              </w:rPr>
              <w:t>zip (disk)</w:t>
            </w: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36077" w:rsidRPr="00A36077" w:rsidRDefault="00A36077" w:rsidP="00A360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36077" w:rsidRPr="00A36077" w:rsidRDefault="00A36077" w:rsidP="00A36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36077" w:rsidRPr="00A36077" w:rsidRDefault="00A36077" w:rsidP="00A3607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6077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80117AC" wp14:editId="68286123">
            <wp:extent cx="381000" cy="409575"/>
            <wp:effectExtent l="0" t="0" r="0" b="9525"/>
            <wp:docPr id="1" name="Picture 1" descr="http://www.theinterpretersfriend.org/ho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interpretersfriend.org/hom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81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77" w:rsidRPr="00A36077" w:rsidRDefault="00C14A9A" w:rsidP="00A360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history="1">
        <w:r w:rsidR="00A36077" w:rsidRPr="00A36077">
          <w:rPr>
            <w:rFonts w:ascii="Times New Roman" w:eastAsia="Times New Roman" w:hAnsi="Times New Roman" w:cs="Times New Roman"/>
            <w:b/>
            <w:bCs/>
            <w:color w:val="FF0000"/>
            <w:sz w:val="36"/>
            <w:szCs w:val="36"/>
            <w:u w:val="single"/>
          </w:rPr>
          <w:t>Home</w:t>
        </w:r>
      </w:hyperlink>
    </w:p>
    <w:p w:rsidR="00786E86" w:rsidRDefault="00786E86" w:rsidP="00A36077"/>
    <w:sectPr w:rsidR="00786E86" w:rsidSect="00CE1E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77"/>
    <w:rsid w:val="00676E39"/>
    <w:rsid w:val="00696449"/>
    <w:rsid w:val="00786E86"/>
    <w:rsid w:val="00A36077"/>
    <w:rsid w:val="00C14A9A"/>
    <w:rsid w:val="00C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40F38-8BE5-419E-A157-249B0C0C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0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360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0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6077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A36077"/>
  </w:style>
  <w:style w:type="paragraph" w:customStyle="1" w:styleId="msonormal0">
    <w:name w:val="msonormal"/>
    <w:basedOn w:val="Normal"/>
    <w:rsid w:val="00A36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6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6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07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0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heinterpretersfriend.org/index.html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 Brown</dc:creator>
  <cp:keywords/>
  <dc:description/>
  <cp:lastModifiedBy>Jacquelyn.Brown</cp:lastModifiedBy>
  <cp:revision>7</cp:revision>
  <dcterms:created xsi:type="dcterms:W3CDTF">2020-07-01T09:29:00Z</dcterms:created>
  <dcterms:modified xsi:type="dcterms:W3CDTF">2020-07-09T05:57:00Z</dcterms:modified>
</cp:coreProperties>
</file>