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2"/>
      </w:pPr>
      <w:r>
        <w:t xml:space="preserve">19.  Questions Bigger Than My World</w:t>
      </w:r>
    </w:p>
    <w:p>
      <w:pPr>
        <w:pStyle w:val="TOC1"/>
      </w:pPr>
      <w:r>
        <w:t xml:space="preserve">Part VI: The Road Ahead</w:t>
      </w:r>
    </w:p>
    <w:p>
      <w:pPr>
        <w:pStyle w:val="TOC2"/>
      </w:pPr>
      <w:r>
        <w:t xml:space="preserve">20.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named kind of thing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I had expected time to do the work. A thousand years is forty generations. Surely, I thought, somewhere in those forty generations someone would build on what their great-great-grandparents had found. So when the results came in, the first thing I looked for was the newest thing each world had ever made, and when it had first appeared.</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A freeze that complete could have been a broken counter, so it had to be checked against the worlds themselves. 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You already know what Reibik never did with it. What the replays added was the rest of its life.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When I look at the two years Reibik stood beside fresh water with it,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If it was real, it was the first sign in all my worlds that a people could still find something new after its first century, the very thing the thousand years had not shown me. That is exactly why it had to be taken apart before anything was built on it. I replayed that world to year one hundred and thirty-five, checked that the replay matched the original at every ten-year mark, and then followed the new thing back to where it came from.</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ChapterLabel"/>
      </w:pPr>
      <w:r>
        <w:t xml:space="preserve">CHAPTER 19</w:t>
      </w:r>
    </w:p>
    <w:p>
      <w:pPr>
        <w:pStyle w:val="Heading2"/>
      </w:pPr>
      <w:r>
        <w:t xml:space="preserve">Questions Bigger Than My World</w:t>
      </w:r>
      <w:r>
        <w:fldChar w:fldCharType="begin"/>
      </w:r>
      <w:r>
        <w:instrText xml:space="preserve"> TC "19.  Questions Bigger Than My World" \l 2 </w:instrText>
      </w:r>
      <w:r>
        <w:fldChar w:fldCharType="end"/>
      </w:r>
    </w:p>
    <w:p>
      <w:pPr>
        <w:pStyle w:val="BodyFirst"/>
      </w:pPr>
      <w:r>
        <w:rPr>
          <w:smallCaps/>
        </w:rPr>
        <w:t xml:space="preserve">Build a world,</w:t>
      </w:r>
      <w:r>
        <w:t xml:space="preserve"> and sooner or later you start asking the oldest questions about your own. I did. These questions were asked long before me, and Islam has its own answers to many of them. I want to put them here, marked honestly for what they are: not results, but what I believe and what I wonder. The last chapter was about keeping what I know apart from what I want. This one is about keeping what I know apart from what I believe, while letting the two speak to each other.</w:t>
      </w:r>
    </w:p>
    <w:p>
      <w:pPr>
        <w:pStyle w:val="BodyText"/>
      </w:pPr>
      <w:r>
        <w:rPr>
          <w:b/>
        </w:rPr>
        <w:t xml:space="preserve">Are we living inside one too?</w:t>
      </w:r>
      <w:r>
        <w:t xml:space="preserve"> My people live by rules they didn't make and can't see. They get hungry and cold, they find each other, they grow old and die, and nothing in their world tells them that someone outside is running it. If one of them could study their world, they would find patterns: seasons that always come back, food that grows again where it was picked, winters that are hardest on whoever stored too little. They would never find me. Looking at that, I think our world might be the same. We might be living inside a made world, and nobody inside it could prove it. The philosopher Nick Bostrom made a famous argument along these lines, that our world might be a computer simulation. Islam doesn't call this world a simulation. It calls it a creation, and a test: the Qur'an says, in the chapter called Al-Mulk, that God created death and life to test which of us is best in what we do. And near its beginning, in Al-Baqarah, it describes the people of faith as those who believe in the unseen. My people live in a world whose maker they will never see. So, perhaps, do we. But I have to be honest about what my world shows. It shows that a world like that can be built. It doesn't show how ours was made. And whatever ours is, its lives are real to the ones living them. My people's hunger is real inside their world, even though I wrote the rule that makes it.</w:t>
      </w:r>
    </w:p>
    <w:p>
      <w:pPr>
        <w:pStyle w:val="BodyText"/>
      </w:pPr>
      <w:r>
        <w:rPr>
          <w:b/>
        </w:rPr>
        <w:t xml:space="preserve">Does a world need a creator?</w:t>
      </w:r>
      <w:r>
        <w:t xml:space="preserve"> Mine has one. I chose the rules: what people can see, what grows where, how memory fades, how hard the winter is. But I never chose who would tie the first raft, who would love whom, or which world would end. I set the conditions, and the history wrote itself. When I look at our world, I can't believe something this ordered, with rules this exact, came from one cosmic explosion and nothing more. I believe our world has a Creator, who gave it rules good enough for us to live, and that we became what we are by living, through civilization, the way my people become what they are by living. The Qur'an says, in Al-Qamar, that God created everything in measure, and in Al-Imran that in the creation of the heavens and the earth, and in night following day, there are signs for those who think. Here, too, I have to say what science says. The Big Bang, as scientists describe it, wasn't an explosion into empty space. It is the universe expanding from a very hot, very dense beginning, and it explains a great deal about how everything developed, but not why there is anything at all. Many Muslims read two verses, one in Al-Anbiya about the heavens and the earth once being joined and then parted, and one in Adh-Dhariyat about the heaven being built and expanded, as pointing to the same beginning. Others warn against tying scripture to any one scientific theory, because theories change. Science hasn't proved a Creator, and it hasn't proved there isn't one. My world can't settle it either. What it gave me is a picture: a creator who writes the laws of a world, and not its story.</w:t>
      </w:r>
    </w:p>
    <w:p>
      <w:pPr>
        <w:pStyle w:val="BodyText"/>
      </w:pPr>
      <w:r>
        <w:rPr>
          <w:b/>
        </w:rPr>
        <w:t xml:space="preserve">Do we make things, or find them?</w:t>
      </w:r>
      <w:r>
        <w:t xml:space="preserve"> When someone in my world ties the first raft, it looks like an invention. It isn't, not really. Every raft, every carrier, every piece of fired clay was possible from the day I wrote the rules of the world. I never wrote a list of inventions; I only wrote what wood, fibre, clay and fire are like. Nobody in my world has ever made anything I didn't already make possible. They only found it. When I look at us, I think it's the same. We say we invented fire, the wheel, electricity, the computer. I think we discovered them. Everything people build was possible before anyone built it, written into the world by its Creator, waiting to be found. The Qur'an says, in Al-Baqarah, that God taught Adam the names of all things, and in Al-Alaq, the first words revealed, that He taught people what they did not know. Scientists call what they find the laws of nature. Islam has a phrase for the same steadiness, the way of God, which, the Qur'an says in Fatir, never changes. Either way, the finding is ours. The things found were there first.</w:t>
      </w:r>
    </w:p>
    <w:p>
      <w:pPr>
        <w:pStyle w:val="BodyText"/>
      </w:pPr>
      <w:r>
        <w:rPr>
          <w:b/>
        </w:rPr>
        <w:t xml:space="preserve">Are there other versions of us?</w:t>
      </w:r>
      <w:r>
        <w:t xml:space="preserve"> I never run just one world. I run dozens, sometimes hundreds, side by side, under the same rules, and they don't turn out the same. In one, a raft is tied in the first weeks; in another, nobody ever floats. In one, families fill the land; in another, the last few people grow old alone. Every world's people know only their own history. None of them can see the others. So I wonder whether there are parallel worlds beside ours, other versions of us living other lives, in other worlds or other dimensions, run to see different results. Physicists have ideas that sound like this: one way of reading quantum physics in which every outcome happens in a branch of its own, and the idea that our universe is one of many. They aren't the same idea, and none of them has shown that there is another me somewhere. The very first chapter of the Qur'an, Al-Fatiha, calls God the Lord of the worlds, in the plural. Most scholars read "the worlds" as every kind of created being, not as other copies of us, but it says at least that creation is far bigger than the one world we can see. What my own worlds show is narrower, but it's real: the same rules can allow many different histories.</w:t>
      </w:r>
    </w:p>
    <w:p>
      <w:pPr>
        <w:pStyle w:val="BodyText"/>
      </w:pPr>
      <w:r>
        <w:t xml:space="preserve">So I keep three lists, and I try never to let one stand in for another. What my worlds have shown: that rules can shape a history without writing it, that people inside can only find what the rules already allow, and that the same rules, run again, give a different past. What science is still asking: how the universe began, whether there are others, what it would take to tell a made world from one that isn't. And what I believe: that ours is a made world, that its Creator wrote everything we will ever discover, and that ours may not be the only world. The lists talk to each other. That's part of why I built the world. But a belief doesn't become a result because I built something that looks like it.</w:t>
      </w:r>
    </w:p>
    <w:p>
      <w:pPr>
        <w:pStyle w:val="BodyText"/>
      </w:pPr>
      <w:r>
        <w:t xml:space="preserve">There's one place where my world and Islam part ways. In my world, the creator is someone like the people inside: someone at a keyboard, who wrote the rules and pressed start, and who could one day stop. Islam says the opposite of its Creator. In Ash-Shura, the Qur'an says there is nothing like Him. My people will never be able to ask about me. I can ask about mine, and Islam's answer is that the comparison only goes so far. I'm the creator of a small world. I'm nothing like the Creator of this one.</w:t>
      </w:r>
    </w:p>
    <w:p>
      <w:pPr>
        <w:pStyle w:val="BodyText"/>
      </w:pPr>
      <w:r>
        <w:t xml:space="preserve">There's one more thing my world taught me about that. My people can never learn about me from their world. However carefully they studied it, they would find its rules, never the one who wrote them. If I ever wanted them to know me, there would be only one way: to send someone into their world, carrying word of who made it. I've never done that. I never step in, and the historian who watches them is checked to make sure it says nothing. But I believe that is what happened in ours. In Islam, that is what the prophets were: messengers sent by the Creator, so that the people inside could know what the world alone could never tell them.</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20</w:t>
      </w:r>
    </w:p>
    <w:p>
      <w:pPr>
        <w:pStyle w:val="Heading2"/>
      </w:pPr>
      <w:r>
        <w:t xml:space="preserve">The Minimum Conditions</w:t>
      </w:r>
      <w:r>
        <w:fldChar w:fldCharType="begin"/>
      </w:r>
      <w:r>
        <w:instrText xml:space="preserve"> TC "20.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Their worlds didn't die because the people were foolish. They died because they were few, and alone. And the question I call Bob is still a question. In my worlds, no single piece of a person, not their memories, not their habits, not even their temperament, made them who they were; only together did the pieces add up. That tells me how my world builds a person. It doesn't tell me whether anyone in there is someone. That is still what I am trying to find out.</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p>
      <w:pPr>
        <w:pStyle w:val="BodyFirst"/>
      </w:pPr>
      <w:r>
        <w:rPr>
          <w:b/>
        </w:rPr>
        <w:t xml:space="preserve">The bigger questions</w:t>
      </w:r>
    </w:p>
    <w:p>
      <w:pPr>
        <w:pStyle w:val="ListBullet"/>
      </w:pPr>
      <w:r>
        <w:t xml:space="preserve">Bostrom, N. (2003). Are you living in a computer simulation? *Philosophical Quarterly* 53(211).</w:t>
      </w:r>
    </w:p>
    <w:p>
      <w:pPr>
        <w:pStyle w:val="ListBullet"/>
      </w:pPr>
      <w:r>
        <w:t xml:space="preserve">The Qur'an. Chapters cited: Al-Fatiha, Al-Baqarah, Al-Imran, Al-Anbiya, Fatir, Ash-Shura, Adh-Dhariyat, Al-Qamar, Al-Mulk, Al-Alaq.</w:t>
      </w:r>
    </w:p>
    <w:p>
      <w:pPr>
        <w:pStyle w:val="ListBullet"/>
      </w:pPr>
      <w:r>
        <w:t xml:space="preserve">Everett, H. (1957). "Relative state" formulation of quantum mechanics. *Reviews of Modern Physics* 29(3).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2026-10-20T01:42:48Z</dcterms:modified>
</cp:coreProperties>
</file>