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5 · written after the E7.6 and E7.7 audits completed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1"/>
      </w:pPr>
      <w:r>
        <w:t xml:space="preserve">Part IV: The Great Debates</w:t>
      </w:r>
    </w:p>
    <w:p>
      <w:pPr>
        <w:pStyle w:val="TOC2"/>
      </w:pPr>
      <w:r>
        <w:t xml:space="preserve">24.  Isolation or Distraction?</w:t>
      </w:r>
    </w:p>
    <w:p>
      <w:pPr>
        <w:pStyle w:val="TOC2"/>
      </w:pPr>
      <w:r>
        <w:t xml:space="preserve">25.  Richer Matter or Richer Discovery?</w:t>
      </w:r>
    </w:p>
    <w:p>
      <w:pPr>
        <w:pStyle w:val="TOC2"/>
      </w:pPr>
      <w:r>
        <w:t xml:space="preserve">26.  Opportunity or Interaction?</w:t>
      </w:r>
    </w:p>
    <w:p>
      <w:pPr>
        <w:pStyle w:val="TOC2"/>
      </w:pPr>
      <w:r>
        <w:t xml:space="preserve">27.  The Reward Horizon</w:t>
      </w:r>
    </w:p>
    <w:p>
      <w:pPr>
        <w:pStyle w:val="TOC2"/>
      </w:pPr>
      <w:r>
        <w:t xml:space="preserve">28.  Fix the World or Fix the People?</w:t>
      </w:r>
    </w:p>
    <w:p>
      <w:pPr>
        <w:pStyle w:val="TOC2"/>
      </w:pPr>
      <w:r>
        <w:t xml:space="preserve">29.  Topology or Multipliers?</w:t>
      </w:r>
    </w:p>
    <w:p>
      <w:pPr>
        <w:pStyle w:val="TOC2"/>
      </w:pPr>
      <w:r>
        <w:t xml:space="preserve">30.  Physics or Cognition?</w:t>
      </w:r>
    </w:p>
    <w:p>
      <w:pPr>
        <w:pStyle w:val="TOC2"/>
      </w:pPr>
      <w:r>
        <w:t xml:space="preserve">31.  Population or Transmission?</w:t>
      </w:r>
    </w:p>
    <w:p>
      <w:pPr>
        <w:pStyle w:val="TOC1"/>
      </w:pPr>
      <w:r>
        <w:t xml:space="preserve">Part V: The Discoveries</w:t>
      </w:r>
    </w:p>
    <w:p>
      <w:pPr>
        <w:pStyle w:val="TOC2"/>
      </w:pPr>
      <w:r>
        <w:t xml:space="preserve">32.  Civilization Is a Chain</w:t>
      </w:r>
    </w:p>
    <w:p>
      <w:pPr>
        <w:pStyle w:val="TOC2"/>
      </w:pPr>
      <w:r>
        <w:t xml:space="preserve">33.  Topology Changes History</w:t>
      </w:r>
    </w:p>
    <w:p>
      <w:pPr>
        <w:pStyle w:val="TOC2"/>
      </w:pPr>
      <w:r>
        <w:t xml:space="preserve">34.  Why Delayed Utility Is Hard</w:t>
      </w:r>
    </w:p>
    <w:p>
      <w:pPr>
        <w:pStyle w:val="TOC2"/>
      </w:pPr>
      <w:r>
        <w:t xml:space="preserve">35.  Why Transmission Alone Is Not Enough</w:t>
      </w:r>
    </w:p>
    <w:p>
      <w:pPr>
        <w:pStyle w:val="TOC2"/>
      </w:pPr>
      <w:r>
        <w:t xml:space="preserve">36.  Why Opportunity Alone Is Not Enough</w:t>
      </w:r>
    </w:p>
    <w:p>
      <w:pPr>
        <w:pStyle w:val="TOC2"/>
      </w:pPr>
      <w:r>
        <w:t xml:space="preserve">37.  Isolation Kills Small Peoples</w:t>
      </w:r>
    </w:p>
    <w:p>
      <w:pPr>
        <w:pStyle w:val="TOC2"/>
      </w:pPr>
      <w:r>
        <w:t xml:space="preserve">38.  Belief Is Not Practice</w:t>
      </w:r>
    </w:p>
    <w:p>
      <w:pPr>
        <w:pStyle w:val="TOC2"/>
      </w:pPr>
      <w:r>
        <w:t xml:space="preserve">39.  The Degenerative Loop</w:t>
      </w:r>
    </w:p>
    <w:p>
      <w:pPr>
        <w:pStyle w:val="TOC2"/>
      </w:pPr>
      <w:r>
        <w:t xml:space="preserve">40.  The Memory Ceiling on Composites</w:t>
      </w:r>
    </w:p>
    <w:p>
      <w:pPr>
        <w:pStyle w:val="TOC1"/>
      </w:pPr>
      <w:r>
        <w:t xml:space="preserve">Part VI: Lives</w:t>
      </w:r>
    </w:p>
    <w:p>
      <w:pPr>
        <w:pStyle w:val="TOC2"/>
      </w:pPr>
      <w:r>
        <w:t xml:space="preserve">41.  The Raft</w:t>
      </w:r>
    </w:p>
    <w:p>
      <w:pPr>
        <w:pStyle w:val="TOC2"/>
      </w:pPr>
      <w:r>
        <w:t xml:space="preserve">42.  Beimak</w:t>
      </w:r>
    </w:p>
    <w:p>
      <w:pPr>
        <w:pStyle w:val="TOC2"/>
      </w:pPr>
      <w:r>
        <w:t xml:space="preserve">43.  Reibik</w:t>
      </w:r>
    </w:p>
    <w:p>
      <w:pPr>
        <w:pStyle w:val="TOC2"/>
      </w:pPr>
      <w:r>
        <w:t xml:space="preserve">44.  The Autopsy</w:t>
      </w:r>
    </w:p>
    <w:p>
      <w:pPr>
        <w:pStyle w:val="TOC2"/>
      </w:pPr>
      <w:r>
        <w:t xml:space="preserve">45.  Two Peoples Who Never Met</w:t>
      </w:r>
    </w:p>
    <w:p>
      <w:pPr>
        <w:pStyle w:val="TOC2"/>
      </w:pPr>
      <w:r>
        <w:t xml:space="preserve">46.  The Killing of Ludol</w:t>
      </w:r>
    </w:p>
    <w:p>
      <w:pPr>
        <w:pStyle w:val="TOC2"/>
      </w:pPr>
      <w:r>
        <w:t xml:space="preserve">47.  Mouthir and the Duller Flake</w:t>
      </w:r>
    </w:p>
    <w:p>
      <w:pPr>
        <w:pStyle w:val="TOC1"/>
      </w:pPr>
      <w:r>
        <w:t xml:space="preserve">Part VII: The Science of Open-Endedness</w:t>
      </w:r>
    </w:p>
    <w:p>
      <w:pPr>
        <w:pStyle w:val="TOC2"/>
      </w:pPr>
      <w:r>
        <w:t xml:space="preserve">48.  Why Predictions Are Frozen</w:t>
      </w:r>
    </w:p>
    <w:p>
      <w:pPr>
        <w:pStyle w:val="TOC2"/>
      </w:pPr>
      <w:r>
        <w:t xml:space="preserve">49.  Why Autopsies Come Before Interventions</w:t>
      </w:r>
    </w:p>
    <w:p>
      <w:pPr>
        <w:pStyle w:val="TOC2"/>
      </w:pPr>
      <w:r>
        <w:t xml:space="preserve">50.  Why Experiments Need Controls and Many Worlds</w:t>
      </w:r>
    </w:p>
    <w:p>
      <w:pPr>
        <w:pStyle w:val="TOC2"/>
      </w:pPr>
      <w:r>
        <w:t xml:space="preserve">51.  Why Failures Are Worth More Than Assumptions</w:t>
      </w:r>
    </w:p>
    <w:p>
      <w:pPr>
        <w:pStyle w:val="TOC2"/>
      </w:pPr>
      <w:r>
        <w:t xml:space="preserve">52.  Why Measurement Must Not Touch the World</w:t>
      </w:r>
    </w:p>
    <w:p>
      <w:pPr>
        <w:pStyle w:val="TOC2"/>
      </w:pPr>
      <w:r>
        <w:t xml:space="preserve">53.  Why the Experimenter Is the Most Likely Cheater</w:t>
      </w:r>
    </w:p>
    <w:p>
      <w:pPr>
        <w:pStyle w:val="TOC1"/>
      </w:pPr>
      <w:r>
        <w:t xml:space="preserve">Part VIII: The Future</w:t>
      </w:r>
    </w:p>
    <w:p>
      <w:pPr>
        <w:pStyle w:val="TOC2"/>
      </w:pPr>
      <w:r>
        <w:t xml:space="preserve">54.  Open Questions</w:t>
      </w:r>
    </w:p>
    <w:p>
      <w:pPr>
        <w:pStyle w:val="TOC2"/>
      </w:pPr>
      <w:r>
        <w:t xml:space="preserve">55.  The Minimum Conditions</w:t>
      </w:r>
    </w:p>
    <w:p>
      <w:pPr>
        <w:pStyle w:val="TOC2"/>
      </w:pPr>
      <w:r>
        <w:t xml:space="preserve">56.  How This Book Is Kept</w:t>
      </w:r>
    </w:p>
    <w:p>
      <w:pPr>
        <w:pStyle w:val="TOC1"/>
      </w:pPr>
      <w:r>
        <w:t xml:space="preserve">Appendix A: Timeline</w:t>
      </w:r>
    </w:p>
    <w:p>
      <w:pPr>
        <w:pStyle w:val="TOC1"/>
      </w:pPr>
      <w:r>
        <w:t xml:space="preserve">Appendix B: Words Used in This Book</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24</w:t>
      </w:r>
    </w:p>
    <w:p>
      <w:pPr>
        <w:pStyle w:val="Heading2"/>
      </w:pPr>
      <w:r>
        <w:t xml:space="preserve">Isolation or Distraction?</w:t>
      </w:r>
      <w:r>
        <w:fldChar w:fldCharType="begin"/>
      </w:r>
      <w:r>
        <w:instrText xml:space="preserve"> TC "24.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25</w:t>
      </w:r>
    </w:p>
    <w:p>
      <w:pPr>
        <w:pStyle w:val="Heading2"/>
      </w:pPr>
      <w:r>
        <w:t xml:space="preserve">Richer Matter or Richer Discovery?</w:t>
      </w:r>
      <w:r>
        <w:fldChar w:fldCharType="begin"/>
      </w:r>
      <w:r>
        <w:instrText xml:space="preserve"> TC "25.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26</w:t>
      </w:r>
    </w:p>
    <w:p>
      <w:pPr>
        <w:pStyle w:val="Heading2"/>
      </w:pPr>
      <w:r>
        <w:t xml:space="preserve">Opportunity or Interaction?</w:t>
      </w:r>
      <w:r>
        <w:fldChar w:fldCharType="begin"/>
      </w:r>
      <w:r>
        <w:instrText xml:space="preserve"> TC "26.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27</w:t>
      </w:r>
    </w:p>
    <w:p>
      <w:pPr>
        <w:pStyle w:val="Heading2"/>
      </w:pPr>
      <w:r>
        <w:t xml:space="preserve">The Reward Horizon</w:t>
      </w:r>
      <w:r>
        <w:fldChar w:fldCharType="begin"/>
      </w:r>
      <w:r>
        <w:instrText xml:space="preserve"> TC "27.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28</w:t>
      </w:r>
    </w:p>
    <w:p>
      <w:pPr>
        <w:pStyle w:val="Heading2"/>
      </w:pPr>
      <w:r>
        <w:t xml:space="preserve">Fix the World or Fix the People?</w:t>
      </w:r>
      <w:r>
        <w:fldChar w:fldCharType="begin"/>
      </w:r>
      <w:r>
        <w:instrText xml:space="preserve"> TC "28.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29</w:t>
      </w:r>
    </w:p>
    <w:p>
      <w:pPr>
        <w:pStyle w:val="Heading2"/>
      </w:pPr>
      <w:r>
        <w:t xml:space="preserve">Topology or Multipliers?</w:t>
      </w:r>
      <w:r>
        <w:fldChar w:fldCharType="begin"/>
      </w:r>
      <w:r>
        <w:instrText xml:space="preserve"> TC "29.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30</w:t>
      </w:r>
    </w:p>
    <w:p>
      <w:pPr>
        <w:pStyle w:val="Heading2"/>
      </w:pPr>
      <w:r>
        <w:t xml:space="preserve">Physics or Cognition?</w:t>
      </w:r>
      <w:r>
        <w:fldChar w:fldCharType="begin"/>
      </w:r>
      <w:r>
        <w:instrText xml:space="preserve"> TC "30.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ChapterLabel"/>
      </w:pPr>
      <w:r>
        <w:t xml:space="preserve">CHAPTER 31</w:t>
      </w:r>
    </w:p>
    <w:p>
      <w:pPr>
        <w:pStyle w:val="Heading2"/>
      </w:pPr>
      <w:r>
        <w:t xml:space="preserve">Population or Transmission?</w:t>
      </w:r>
      <w:r>
        <w:fldChar w:fldCharType="begin"/>
      </w:r>
      <w:r>
        <w:instrText xml:space="preserve"> TC "31.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32</w:t>
      </w:r>
    </w:p>
    <w:p>
      <w:pPr>
        <w:pStyle w:val="Heading2"/>
      </w:pPr>
      <w:r>
        <w:t xml:space="preserve">Civilization Is a Chain</w:t>
      </w:r>
      <w:r>
        <w:fldChar w:fldCharType="begin"/>
      </w:r>
      <w:r>
        <w:instrText xml:space="preserve"> TC "32.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33</w:t>
      </w:r>
    </w:p>
    <w:p>
      <w:pPr>
        <w:pStyle w:val="Heading2"/>
      </w:pPr>
      <w:r>
        <w:t xml:space="preserve">Topology Changes History</w:t>
      </w:r>
      <w:r>
        <w:fldChar w:fldCharType="begin"/>
      </w:r>
      <w:r>
        <w:instrText xml:space="preserve"> TC "33.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34</w:t>
      </w:r>
    </w:p>
    <w:p>
      <w:pPr>
        <w:pStyle w:val="Heading2"/>
      </w:pPr>
      <w:r>
        <w:t xml:space="preserve">Why Delayed Utility Is Hard</w:t>
      </w:r>
      <w:r>
        <w:fldChar w:fldCharType="begin"/>
      </w:r>
      <w:r>
        <w:instrText xml:space="preserve"> TC "34.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35</w:t>
      </w:r>
    </w:p>
    <w:p>
      <w:pPr>
        <w:pStyle w:val="Heading2"/>
      </w:pPr>
      <w:r>
        <w:t xml:space="preserve">Why Transmission Alone Is Not Enough</w:t>
      </w:r>
      <w:r>
        <w:fldChar w:fldCharType="begin"/>
      </w:r>
      <w:r>
        <w:instrText xml:space="preserve"> TC "35.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36</w:t>
      </w:r>
    </w:p>
    <w:p>
      <w:pPr>
        <w:pStyle w:val="Heading2"/>
      </w:pPr>
      <w:r>
        <w:t xml:space="preserve">Why Opportunity Alone Is Not Enough</w:t>
      </w:r>
      <w:r>
        <w:fldChar w:fldCharType="begin"/>
      </w:r>
      <w:r>
        <w:instrText xml:space="preserve"> TC "36.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37</w:t>
      </w:r>
    </w:p>
    <w:p>
      <w:pPr>
        <w:pStyle w:val="Heading2"/>
      </w:pPr>
      <w:r>
        <w:t xml:space="preserve">Isolation Kills Small Peoples</w:t>
      </w:r>
      <w:r>
        <w:fldChar w:fldCharType="begin"/>
      </w:r>
      <w:r>
        <w:instrText xml:space="preserve"> TC "37.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38</w:t>
      </w:r>
    </w:p>
    <w:p>
      <w:pPr>
        <w:pStyle w:val="Heading2"/>
      </w:pPr>
      <w:r>
        <w:t xml:space="preserve">Belief Is Not Practice</w:t>
      </w:r>
      <w:r>
        <w:fldChar w:fldCharType="begin"/>
      </w:r>
      <w:r>
        <w:instrText xml:space="preserve"> TC "38.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39</w:t>
      </w:r>
    </w:p>
    <w:p>
      <w:pPr>
        <w:pStyle w:val="Heading2"/>
      </w:pPr>
      <w:r>
        <w:t xml:space="preserve">The Degenerative Loop</w:t>
      </w:r>
      <w:r>
        <w:fldChar w:fldCharType="begin"/>
      </w:r>
      <w:r>
        <w:instrText xml:space="preserve"> TC "39.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The mechanism is a closed feedback loop:</w:t>
      </w:r>
    </w:p>
    <w:p>
      <w:pPr>
        <w:pStyle w:val="ListBullet"/>
      </w:pPr>
      <w:r>
        <w:t xml:space="preserve">Tools in ACL are durable. A stone blade or wooden carrier lasts twenty to fifty weeks of regular use.</w:t>
      </w:r>
    </w:p>
    <w:p>
      <w:pPr>
        <w:pStyle w:val="ListBullet"/>
      </w:pPr>
      <w:r>
        <w:t xml:space="preserve">The mind suppresses making an item if the person is already holding one. While someone holds a blade, the pull to make another is zero.</w:t>
      </w:r>
    </w:p>
    <w:p>
      <w:pPr>
        <w:pStyle w:val="ListBullet"/>
      </w:pPr>
      <w:r>
        <w:t xml:space="preserve">Adults play only in about one week in a hundred, when curiosity briefly outweighs hunger and fatigue.</w:t>
      </w:r>
    </w:p>
    <w:p>
      <w:pPr>
        <w:pStyle w:val="ListBullet"/>
      </w:pPr>
      <w:r>
        <w:t xml:space="preserve">Because adults rarely play and never remake what they hold, they almost never gain crafting skill.</w:t>
      </w:r>
    </w:p>
    <w:p>
      <w:pPr>
        <w:pStyle w:val="ListBullet"/>
      </w:pPr>
      <w:r>
        <w:t xml:space="preserve">As the skilled founders die, the next generation knaps with novice hands: skill 0.10 to 0.20 instead of 0.80.</w:t>
      </w:r>
    </w:p>
    <w:p>
      <w:pPr>
        <w:pStyle w:val="ListBullet"/>
      </w:pPr>
      <w:r>
        <w:t xml:space="preserve">Novice hands produce dull, inferior tools.</w:t>
      </w:r>
    </w:p>
    <w:p>
      <w:pPr>
        <w:pStyle w:val="ListBullet"/>
      </w:pPr>
      <w:r>
        <w:t xml:space="preserve">Inferior tools yield low utility in foraging, hunting, and cutting.</w:t>
      </w:r>
    </w:p>
    <w:p>
      <w:pPr>
        <w:pStyle w:val="ListBullet"/>
      </w:pPr>
      <w:r>
        <w:t xml:space="preserve">By Law 124, utility experienced is what creates subjective value. Low utility produces low value.</w:t>
      </w:r>
    </w:p>
    <w:p>
      <w:pPr>
        <w:pStyle w:val="ListBullet"/>
      </w:pPr>
      <w:r>
        <w:t xml:space="preserve">When a dull tool finally breaks thirty years later, its low value provides almost no motivation to remake it.</w:t>
      </w:r>
    </w:p>
    <w:p>
      <w:pPr>
        <w:pStyle w:val="ListBullet"/>
      </w:pPr>
      <w:r>
        <w:t xml:space="preserve">The person makes even less, their children practice even less, and skill collapses to near zero.</w:t>
      </w:r>
    </w:p>
    <w:p>
      <w:pPr>
        <w:pStyle w:val="BodyFirst"/>
      </w:pPr>
      <w:r>
        <w:rPr>
          <w:smallCaps/>
        </w:rPr>
        <w:t xml:space="preserve">This is the</w:t>
      </w:r>
      <w:r>
        <w:t xml:space="preserve"> degenerative loop. It explains why deliberate making fell forty-fold and crafting skill ten-fold. A culture cannot sustain tools if the tools are too durable to require practice, and too poorly made to feel worthwhile.</w:t>
      </w:r>
    </w:p>
    <w:p>
      <w:pPr>
        <w:pStyle w:val="ChapterLabel"/>
      </w:pPr>
      <w:r>
        <w:t xml:space="preserve">CHAPTER 40</w:t>
      </w:r>
    </w:p>
    <w:p>
      <w:pPr>
        <w:pStyle w:val="Heading2"/>
      </w:pPr>
      <w:r>
        <w:t xml:space="preserve">The Memory Ceiling on Composites</w:t>
      </w:r>
      <w:r>
        <w:fldChar w:fldCharType="begin"/>
      </w:r>
      <w:r>
        <w:instrText xml:space="preserve"> TC "40.  The Memory Ceiling on Composites" \l 2 </w:instrText>
      </w:r>
      <w:r>
        <w:fldChar w:fldCharType="end"/>
      </w:r>
    </w:p>
    <w:p>
      <w:pPr>
        <w:pStyle w:val="BodyFirst"/>
      </w:pPr>
      <w:r>
        <w:rPr>
          <w:smallCaps/>
        </w:rPr>
        <w:t xml:space="preserve">Civilization advances by</w:t>
      </w:r>
      <w:r>
        <w:t xml:space="preserve"> combining simple things into complex things. A handle bound to a blade makes an axe; a hollow frame bound to a skin makes a boat.</w:t>
      </w:r>
    </w:p>
    <w:p>
      <w:pPr>
        <w:pStyle w:val="BodyText"/>
      </w:pPr>
      <w:r>
        <w:t xml:space="preserve">In ACL, composite inventions suffered a hidden structural penalty.</w:t>
      </w:r>
    </w:p>
    <w:p>
      <w:pPr>
        <w:pStyle w:val="BodyText"/>
      </w:pPr>
      <w:r>
        <w:t xml:space="preserve">Each person can remember at most twelve recipes. When a person discovers or learns a thirteenth, the memory rules prune the recipe with the lowest subjective value.</w:t>
      </w:r>
    </w:p>
    <w:p>
      <w:pPr>
        <w:pStyle w:val="BodyText"/>
      </w:pPr>
      <w:r>
        <w:t xml:space="preserve">Simple tools, like a scraped stick or a flint flake, are made and used in the same act. They acquire immediate value.</w:t>
      </w:r>
    </w:p>
    <w:p>
      <w:pPr>
        <w:pStyle w:val="BodyText"/>
      </w:pPr>
      <w:r>
        <w:t xml:space="preserve">Composite tools require an intermediate step: knapping a specific core, or binding a hollow frame. That intermediate component has no independent use; its value is zero. When the crafter finishes the intermediate part and moves to the final assembly, or learns a new recipe from a neighbour, the intermediate recipe is the least valued thing in their head. The memory rule drops it.</w:t>
      </w:r>
    </w:p>
    <w:p>
      <w:pPr>
        <w:pStyle w:val="BodyText"/>
      </w:pPr>
      <w:r>
        <w:t xml:space="preserve">In E7.7, simple things made in play were kept in memory 96% of the time. Composite things were forgotten on making 21% of the time: a five-fold penalty.</w:t>
      </w:r>
    </w:p>
    <w:p>
      <w:pPr>
        <w:pStyle w:val="BodyText"/>
      </w:pPr>
      <w:r>
        <w:t xml:space="preserve">A civilization cannot accumulate multi-stage technologies if its memory architecture treats intermediate components as useless clutter.</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41</w:t>
      </w:r>
    </w:p>
    <w:p>
      <w:pPr>
        <w:pStyle w:val="Heading2"/>
      </w:pPr>
      <w:r>
        <w:t xml:space="preserve">The Raft</w:t>
      </w:r>
      <w:r>
        <w:fldChar w:fldCharType="begin"/>
      </w:r>
      <w:r>
        <w:instrText xml:space="preserve"> TC "41.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42</w:t>
      </w:r>
    </w:p>
    <w:p>
      <w:pPr>
        <w:pStyle w:val="Heading2"/>
      </w:pPr>
      <w:r>
        <w:t xml:space="preserve">Beimak</w:t>
      </w:r>
      <w:r>
        <w:fldChar w:fldCharType="begin"/>
      </w:r>
      <w:r>
        <w:instrText xml:space="preserve"> TC "42.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43</w:t>
      </w:r>
    </w:p>
    <w:p>
      <w:pPr>
        <w:pStyle w:val="Heading2"/>
      </w:pPr>
      <w:r>
        <w:t xml:space="preserve">Reibik</w:t>
      </w:r>
      <w:r>
        <w:fldChar w:fldCharType="begin"/>
      </w:r>
      <w:r>
        <w:instrText xml:space="preserve"> TC "43.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44</w:t>
      </w:r>
    </w:p>
    <w:p>
      <w:pPr>
        <w:pStyle w:val="Heading2"/>
      </w:pPr>
      <w:r>
        <w:t xml:space="preserve">The Autopsy</w:t>
      </w:r>
      <w:r>
        <w:fldChar w:fldCharType="begin"/>
      </w:r>
      <w:r>
        <w:instrText xml:space="preserve"> TC "44.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45</w:t>
      </w:r>
    </w:p>
    <w:p>
      <w:pPr>
        <w:pStyle w:val="Heading2"/>
      </w:pPr>
      <w:r>
        <w:t xml:space="preserve">Two Peoples Who Never Met</w:t>
      </w:r>
      <w:r>
        <w:fldChar w:fldCharType="begin"/>
      </w:r>
      <w:r>
        <w:instrText xml:space="preserve"> TC "45.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46</w:t>
      </w:r>
    </w:p>
    <w:p>
      <w:pPr>
        <w:pStyle w:val="Heading2"/>
      </w:pPr>
      <w:r>
        <w:t xml:space="preserve">The Killing of Ludol</w:t>
      </w:r>
      <w:r>
        <w:fldChar w:fldCharType="begin"/>
      </w:r>
      <w:r>
        <w:instrText xml:space="preserve"> TC "46.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47</w:t>
      </w:r>
    </w:p>
    <w:p>
      <w:pPr>
        <w:pStyle w:val="Heading2"/>
      </w:pPr>
      <w:r>
        <w:t xml:space="preserve">Mouthir and the Duller Flake</w:t>
      </w:r>
      <w:r>
        <w:fldChar w:fldCharType="begin"/>
      </w:r>
      <w:r>
        <w:instrText xml:space="preserve"> TC "47.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48</w:t>
      </w:r>
    </w:p>
    <w:p>
      <w:pPr>
        <w:pStyle w:val="Heading2"/>
      </w:pPr>
      <w:r>
        <w:t xml:space="preserve">Why Predictions Are Frozen</w:t>
      </w:r>
      <w:r>
        <w:fldChar w:fldCharType="begin"/>
      </w:r>
      <w:r>
        <w:instrText xml:space="preserve"> TC "48.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49</w:t>
      </w:r>
    </w:p>
    <w:p>
      <w:pPr>
        <w:pStyle w:val="Heading2"/>
      </w:pPr>
      <w:r>
        <w:t xml:space="preserve">Why Autopsies Come Before Interventions</w:t>
      </w:r>
      <w:r>
        <w:fldChar w:fldCharType="begin"/>
      </w:r>
      <w:r>
        <w:instrText xml:space="preserve"> TC "49.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50</w:t>
      </w:r>
    </w:p>
    <w:p>
      <w:pPr>
        <w:pStyle w:val="Heading2"/>
      </w:pPr>
      <w:r>
        <w:t xml:space="preserve">Why Experiments Need Controls and Many Worlds</w:t>
      </w:r>
      <w:r>
        <w:fldChar w:fldCharType="begin"/>
      </w:r>
      <w:r>
        <w:instrText xml:space="preserve"> TC "50.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51</w:t>
      </w:r>
    </w:p>
    <w:p>
      <w:pPr>
        <w:pStyle w:val="Heading2"/>
      </w:pPr>
      <w:r>
        <w:t xml:space="preserve">Why Failures Are Worth More Than Assumptions</w:t>
      </w:r>
      <w:r>
        <w:fldChar w:fldCharType="begin"/>
      </w:r>
      <w:r>
        <w:instrText xml:space="preserve"> TC "51.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52</w:t>
      </w:r>
    </w:p>
    <w:p>
      <w:pPr>
        <w:pStyle w:val="Heading2"/>
      </w:pPr>
      <w:r>
        <w:t xml:space="preserve">Why Measurement Must Not Touch the World</w:t>
      </w:r>
      <w:r>
        <w:fldChar w:fldCharType="begin"/>
      </w:r>
      <w:r>
        <w:instrText xml:space="preserve"> TC "52.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53</w:t>
      </w:r>
    </w:p>
    <w:p>
      <w:pPr>
        <w:pStyle w:val="Heading2"/>
      </w:pPr>
      <w:r>
        <w:t xml:space="preserve">Why the Experimenter Is the Most Likely Cheater</w:t>
      </w:r>
      <w:r>
        <w:fldChar w:fldCharType="begin"/>
      </w:r>
      <w:r>
        <w:instrText xml:space="preserve"> TC "53.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54</w:t>
      </w:r>
    </w:p>
    <w:p>
      <w:pPr>
        <w:pStyle w:val="Heading2"/>
      </w:pPr>
      <w:r>
        <w:t xml:space="preserve">Open Questions</w:t>
      </w:r>
      <w:r>
        <w:fldChar w:fldCharType="begin"/>
      </w:r>
      <w:r>
        <w:instrText xml:space="preserve"> TC "54.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will test this.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55</w:t>
      </w:r>
    </w:p>
    <w:p>
      <w:pPr>
        <w:pStyle w:val="Heading2"/>
      </w:pPr>
      <w:r>
        <w:t xml:space="preserve">The Minimum Conditions</w:t>
      </w:r>
      <w:r>
        <w:fldChar w:fldCharType="begin"/>
      </w:r>
      <w:r>
        <w:instrText xml:space="preserve"> TC "55.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56</w:t>
      </w:r>
    </w:p>
    <w:p>
      <w:pPr>
        <w:pStyle w:val="Heading2"/>
      </w:pPr>
      <w:r>
        <w:t xml:space="preserve">How This Book Is Kept</w:t>
      </w:r>
      <w:r>
        <w:fldChar w:fldCharType="begin"/>
      </w:r>
      <w:r>
        <w:instrText xml:space="preserve"> TC "56.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2026-10-05T05:00:13Z</dcterms:modified>
</cp:coreProperties>
</file>