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I want to put them here, marked honestly for what they are: not results, but what I believe and what I wonder. The last chapter was about keeping what I know apart from what I want. This one is about keeping what I know apart from what I believe.</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a computer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simulation, and nobody could prove it. The philosopher Nick Bostrom made a famous argument along these lines. But I have to be honest about what my world shows. It shows that a world like that can be built. It doesn't show that ours was. And if ours were, would our lives be any less real to us?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too, who gave it rules good enough for us to live, and that we became what we are by living, through civilization, the way my people become what they are by living. Shoutout to that creator. But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Science hasn't proved a creator, and it hasn't proved there isn't one. My world can't settle it either. What it gave me is a picture: a creator who writes the laws of a world, and not its story.</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What my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and that the same rules, run again, give a different past. What science is still asking: how the universe began, whether there are others, what it would take to tell a simulated world from one that isn't. And what I believe: that ours might be a world like mine, made by someone, and maybe not the only one. The lists talk to each other. That's why I built the world. But a belief doesn't become a result because I built something that looks like it.</w:t>
      </w:r>
    </w:p>
    <w:p>
      <w:pPr>
        <w:pStyle w:val="BodyText"/>
      </w:pPr>
      <w:r>
        <w:t xml:space="preserve">There's one question my world can't help me with at all. If our world does have a creator, is that creator anything like me, someone at a keyboard who wrote the rules and pressed start? Or something deeper, a source of everything that doesn't resemble a person at all? My people will never be able to ask that about me.</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2026-10-20T01:08:15Z</dcterms:modified>
</cp:coreProperties>
</file>