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 and the Planners</w:t>
      </w:r>
    </w:p>
    <w:p>
      <w:pPr>
        <w:pStyle w:val="TOC2"/>
      </w:pPr>
      <w:r>
        <w:t xml:space="preserve">12.  Where the Food Goes</w:t>
      </w:r>
    </w:p>
    <w:p>
      <w:pPr>
        <w:pStyle w:val="TOC1"/>
      </w:pPr>
      <w:r>
        <w:t xml:space="preserve">Part IV: Finding Each Other</w:t>
      </w:r>
    </w:p>
    <w:p>
      <w:pPr>
        <w:pStyle w:val="TOC2"/>
      </w:pPr>
      <w:r>
        <w:t xml:space="preserve">13.  The Worlds That Grew Old</w:t>
      </w:r>
    </w:p>
    <w:p>
      <w:pPr>
        <w:pStyle w:val="TOC2"/>
      </w:pPr>
      <w:r>
        <w:t xml:space="preserve">14.  A Place to Come Home To</w:t>
      </w:r>
    </w:p>
    <w:p>
      <w:pPr>
        <w:pStyle w:val="TOC2"/>
      </w:pPr>
      <w:r>
        <w:t xml:space="preserve">15.  One Band Alone</w:t>
      </w:r>
    </w:p>
    <w:p>
      <w:pPr>
        <w:pStyle w:val="TOC2"/>
      </w:pPr>
      <w:r>
        <w:t xml:space="preserve">16.  What They Know, and Who They Are</w:t>
      </w:r>
    </w:p>
    <w:p>
      <w:pPr>
        <w:pStyle w:val="TOC1"/>
      </w:pPr>
      <w:r>
        <w:t xml:space="preserve">Part V: What My Worlds Taught Me</w:t>
      </w:r>
    </w:p>
    <w:p>
      <w:pPr>
        <w:pStyle w:val="TOC2"/>
      </w:pPr>
      <w:r>
        <w:t xml:space="preserve">17.  A Chain, Not a Spark</w:t>
      </w:r>
    </w:p>
    <w:p>
      <w:pPr>
        <w:pStyle w:val="TOC2"/>
      </w:pPr>
      <w:r>
        <w:t xml:space="preserve">18.  How I Keep Myself Honest</w:t>
      </w:r>
    </w:p>
    <w:p>
      <w:pPr>
        <w:pStyle w:val="TOC1"/>
      </w:pPr>
      <w:r>
        <w:t xml:space="preserve">Part VI: The Road Ahead</w:t>
      </w:r>
    </w:p>
    <w:p>
      <w:pPr>
        <w:pStyle w:val="TOC2"/>
      </w:pPr>
      <w:r>
        <w:t xml:space="preserve">19.  The Minimum Conditions</w:t>
      </w:r>
    </w:p>
    <w:p>
      <w:pPr>
        <w:pStyle w:val="TOC1"/>
      </w:pPr>
      <w:r>
        <w:t xml:space="preserve">Epilogue — The End of the Beginning</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kind of thing it was possible to make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Reibik liked it and used it as a carrier the very next week, and again, and again, a hundred and four times, valuing it a little more each time.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And for two years, Reibik stood within reach of fresh water, holding a vessel that could hold water, and never once filled it.</w:t>
      </w:r>
    </w:p>
    <w:p>
      <w:pPr>
        <w:pStyle w:val="BodyText"/>
      </w:pPr>
      <w:r>
        <w:t xml:space="preserve">When I look at those two years,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Before building anything on it, I took it apart.</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In one world, a woman named Humouzei lived sixty-seven years and died of old age. Over her life she learned how to make a hundred and seventy-four things, so many that her memory was always full, holding twelve at a time. In sixty-seven years, she never once made anything on purpose. She raised a daughter, Rishei, gathered food, talked and shared, and lived a long life without it.</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 and the Planners</w:t>
      </w:r>
      <w:r>
        <w:fldChar w:fldCharType="begin"/>
      </w:r>
      <w:r>
        <w:instrText xml:space="preserve"> TC "11.  Winter, and the Planners"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there is: winter. I followed every one of the nearly two hundred people who starved in four worlds back through the last two months of their lives. Seven in ten died in winter, almost nine in ten in winter or the first weeks of spring, before the plants came back. Food is plentiful three seasons out of four, and the average hides the fourth.</w:t>
      </w:r>
    </w:p>
    <w:p>
      <w:pPr>
        <w:pStyle w:val="BodyText"/>
      </w:pPr>
      <w:r>
        <w:t xml:space="preserve">Babies starved at seven times their share of the population. Of the children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In one world,</w:t>
      </w:r>
      <w:r>
        <w:t xml:space="preserve"> a woman named Shizaima went into the winter of the world's fifty-third year holding about two and a half weeks of food. She had four children. Her daughter Barail had already starved five years before, as a baby, in an early spring. That winter, her youngest son, Dusom, not yet a year old, starved. A week later her son Thuleishem, three, starved too. A week after that, Shizaima starved, at thirty. Beyond those two and a half weeks, she had laid nothing by. Nobody had ever shown her that you could.</w:t>
      </w:r>
    </w:p>
    <w:p>
      <w:pPr>
        <w:pStyle w:val="BodyText"/>
      </w:pPr>
      <w:r>
        <w:t xml:space="preserve">It didn't have to be that way. In my world, food laid by in autumn keeps more than half of itself through a winter, and seeds barely rot at all. A person can carry most of a winter's food with bare hands, and all of it with a carrier. Storing was possible, and it was exactly what carriers were for. But nobody ever filled even their hands. As with the raft long before, the one thing a carrier is really for was never lived through, so it was never valued.</w:t>
      </w:r>
    </w:p>
    <w:p>
      <w:pPr>
        <w:pStyle w:val="BodyText"/>
      </w:pPr>
      <w:r>
        <w:t xml:space="preserve">So I asked: did my people fail to survive winter because they couldn't prepare, or because they didn't? I measured every adult, in every autumn, in four worlds: nearly twelve thousand autumns. Autumn gave plenty: an adult who gathered every autumn week could have laid by more than a whole winter's food. Almost none of it was kept. Adults gathered in fewer than half their autumn weeks, because in my world the pull to gather grows with hunger, and in autumn they weren't hungry. Nobody, in nearly twelve thousand autumns, entered winter with what a winter takes.</w:t>
      </w:r>
    </w:p>
    <w:p>
      <w:pPr>
        <w:pStyle w:val="BodyText"/>
      </w:pPr>
      <w:r>
        <w:t xml:space="preserve">The world allowed it, and the people didn't do it. Nothing in them looked ahead to a hunger that hadn't happened yet. And civilization is largely the doing of costly things now for problems that haven't happened yet: granaries, fields, bridges, savings. My people felt today's hunger, not next season's.</w:t>
      </w:r>
    </w:p>
    <w:p>
      <w:pPr>
        <w:pStyle w:val="BodyText"/>
      </w:pPr>
      <w:r>
        <w:t xml:space="preserve">So I gave them the smallest version of foresight I could defend: a person who had gone short in a season would feel that season coming, one season early, but only in the pull to get food. Nothing said "store food". Nothing mentioned winter. And I set one absolute safeguard: anyone who had never gone short had to behave exactly as before. The safeguard held.</w:t>
      </w:r>
    </w:p>
    <w:p>
      <w:pPr>
        <w:pStyle w:val="BodyText"/>
      </w:pPr>
      <w:r>
        <w:t xml:space="preserve">And it barely worked. People who had gone short gathered in autumn hardly more than before. Winter deaths didn't fall. But for the first time ever, in about one autumn in a hundred, someone filled their hands before winter, and walked in with six times what everyone else carried. For the few it moved, foresight did exactly what I'd hoped. It moved too few, because for most people the lesson was faint.</w:t>
      </w:r>
    </w:p>
    <w:p>
      <w:pPr>
        <w:pStyle w:val="BodyText"/>
      </w:pPr>
      <w:r>
        <w:t xml:space="preserve">Then I learned whose life a store saves. A single winter rarely kills an adult. But when a carer like Shizaima started winter with very little, about one child in ninety starved before spring; with a few weeks more, one in five hundred. The reward for laying food by is real and large. It just doesn't fall on the person who does the work, and a lesson learned only from your own hunger will rarely teach it.</w:t>
      </w:r>
    </w:p>
    <w:p>
      <w:pPr>
        <w:pStyle w:val="BodyText"/>
      </w:pPr>
      <w:r>
        <w:t xml:space="preserve">So I tried the strongest lesson a carer could learn, losing a child to hunger, and a weaker one that reaches more people, seeing someone starve. The grieving gathered a little more. Witnesses barely changed. Nobody walked into winter with more food. In one version a third fewer children starved, in another a fifth more, with nothing upstream to explain either. Read first, the good version would have looked like a breakthrough. Read in order, it was noise.</w:t>
      </w:r>
    </w:p>
    <w:p>
      <w:pPr>
        <w:pStyle w:val="BodyText"/>
      </w:pPr>
      <w:r>
        <w:t xml:space="preserve">The hundred-odd planners my worlds did produce taught me the most. There was nothing special about them, except that they had gone short in a winter hard enough to leave a strong memory. They laid by a real store, gave almost a third of it away during the winter, and not one child in their care starved. And then they stopped. Of a hundred and thirteen autumns in which someone planned, only one was followed by a second.</w:t>
      </w:r>
    </w:p>
    <w:p>
      <w:pPr>
        <w:pStyle w:val="BodyText"/>
      </w:pPr>
      <w:r>
        <w:t xml:space="preserve">Because the planners stored food because they had gone short, and having stored, they didn't go short, the lesson faded, and the next autumn there was nothing left to anticipate. </w:t>
      </w:r>
      <w:r>
        <w:rPr>
          <w:b/>
        </w:rPr>
        <w:t xml:space="preserve">A lesson learned only from suffering is erased by its own success.</w:t>
      </w:r>
    </w:p>
    <w:p>
      <w:pPr>
        <w:pStyle w:val="BodyText"/>
      </w:pPr>
      <w:r>
        <w:t xml:space="preserve">Human societies answer this with things that outlast experience: a story about a winter no one alive remembers, a custom of filling the store whether or not anyone is hungry, a granary that stays full because emptying it is forbidden. My people already told stories, so I let a story of a death carry one more thing: that it was hunger, and in which season. Forty thousand times someone heard such a story and believed it, and each time they were moved a very little. The number who filled their hands before winter rose from none to fifty-three. Real, and faint.</w:t>
      </w:r>
    </w:p>
    <w:p>
      <w:pPr>
        <w:pStyle w:val="BodyText"/>
      </w:pPr>
      <w:r>
        <w:t xml:space="preserve">In nothing I tried was a lesson both widespread and strong. The people who would prepare are not the people who hear; the people who hear are not moved enough to prepare.</w:t>
      </w:r>
    </w:p>
    <w:p>
      <w:pPr>
        <w:pStyle w:val="BodyText"/>
      </w:pPr>
      <w:r>
        <w:t xml:space="preserve">The planners had shown that preparing was possible. So I wanted to know what happened around them. As I put it at the time: "The planners are the closest thing ACL has produced to proto-civilization so far. That's where I'd dig next."</w:t>
      </w:r>
    </w:p>
    <w:p>
      <w:pPr>
        <w:pStyle w:val="BodyText"/>
      </w:pPr>
      <w:r>
        <w:t xml:space="preserve">They weren't hidden. More adults could see them through autumn than most people. Through the winter they fed others: three times as much food, to three times as many people. Respect and trust toward them grew faster than toward anyone else. And nothing around them changed. Their neighbours gathered the next autumn exactly as everyone else's did. The children they fed grew up to plan no more often than anyone's.</w:t>
      </w:r>
    </w:p>
    <w:p>
      <w:pPr>
        <w:pStyle w:val="BodyText"/>
      </w:pPr>
      <w:r>
        <w:t xml:space="preserve">Picture a village where one family always has a full storeroom. Everyone admires them and eats at their table in a hard winter, and nobody thinks to fill their own. My people could copy a way of making something by watching, but only at a raft landing or a shared hunt, and a planner's preparation came from what they expected of winter, which nothing carried from one mind to another.</w:t>
      </w:r>
    </w:p>
    <w:p>
      <w:pPr>
        <w:pStyle w:val="BodyText"/>
      </w:pPr>
      <w:r>
        <w:t xml:space="preserve">So I built the smallest bridge I would allow: copy what you can see, never what anyone expects. An adult who saw someone better fed than themselves gathering food would learn from it as if they had gathered themselves. Nothing about winter passed between them.</w:t>
      </w:r>
    </w:p>
    <w:p>
      <w:pPr>
        <w:pStyle w:val="BodyText"/>
      </w:pPr>
      <w:r>
        <w:t xml:space="preserve">The worlds did something nothing had done before: planning rose more than fourfold, and more carers went into winter with enough for their children. And none of it could be claimed. My safeguard needed a group of people who had never once seen a better-fed neighbour gather, and over a hundred and twenty years, almost everyone sees that at least once. The group was empty. A test with nobody in it can't find a leak, so by the rule I had written in advance, the experiment failed.</w:t>
      </w:r>
    </w:p>
    <w:p>
      <w:pPr>
        <w:pStyle w:val="BodyText"/>
      </w:pPr>
      <w:r>
        <w:t xml:space="preserve">I ran it again on sixteen new worlds with a safeguard that couldn't come out empty: "sham" worlds that ran the copying right up to the moment of learning and then wrote nothing down. They had to end identical to the untouched worlds, and they did, in all sixteen.</w:t>
      </w:r>
    </w:p>
    <w:p>
      <w:pPr>
        <w:pStyle w:val="BodyText"/>
      </w:pPr>
      <w:r>
        <w:t xml:space="preserve">The headline failed: planners didn't plan again much more often. But the rest held. And when I asked what was being copied, the answer was humbling: ninety-eight percent of all copying came from ordinary, moderately fed neighbours, not from planners at all. What passed between adults was a habit, keep gathering while you still have some food. It left more people stocked at the end of autumn, in every one of sixteen worlds. By the end of winter the advantage was gone, and children didn't die less. For the first time in my worlds, behaviour moved from one adult to another. It was a way of gathering, not a plan.</w:t>
      </w:r>
    </w:p>
    <w:p>
      <w:pPr>
        <w:pStyle w:val="BodyText"/>
      </w:pPr>
      <w:r>
        <w:t xml:space="preserve">After thirteen experiments asking how to get people to gather for winter, I began to suspect that gathering had never been the whole problem.</w:t>
      </w:r>
    </w:p>
    <w:p>
      <w:pPr>
        <w:pStyle w:val="ChapterLabel"/>
      </w:pPr>
      <w:r>
        <w:t xml:space="preserve">CHAPTER 12</w:t>
      </w:r>
    </w:p>
    <w:p>
      <w:pPr>
        <w:pStyle w:val="Heading2"/>
      </w:pPr>
      <w:r>
        <w:t xml:space="preserve">Where the Food Goes</w:t>
      </w:r>
      <w:r>
        <w:fldChar w:fldCharType="begin"/>
      </w:r>
      <w:r>
        <w:instrText xml:space="preserve"> TC "12.  Where the Food Goes" \l 2 </w:instrText>
      </w:r>
      <w:r>
        <w:fldChar w:fldCharType="end"/>
      </w:r>
    </w:p>
    <w:p>
      <w:pPr>
        <w:pStyle w:val="BodyFirst"/>
      </w:pPr>
      <w:r>
        <w:rPr>
          <w:smallCaps/>
        </w:rPr>
        <w:t xml:space="preserve">So I taught</w:t>
      </w:r>
      <w:r>
        <w:t xml:space="preserve"> a copy of my world to count every crumb: every unit of food that rotted, was eaten, was fed to a child, given, stolen or stored. Food didn't fail to last; almost none was ever held to last. What people held at the start of winter covered only a seventh of what they ate through it. The rest was gathered week by week, in the snow. The one thing that could have held a family's winter, a stash on the ground, was almost never used. And an adult can carry about a hundred units of food, while a carer with two children needs nearly two hundred to get through winter: a family's winter could only ever have been kept on the ground.</w:t>
      </w:r>
    </w:p>
    <w:p>
      <w:pPr>
        <w:pStyle w:val="BodyText"/>
      </w:pPr>
      <w:r>
        <w:t xml:space="preserve">Why did nobody store? I recorded every option every adult weighed, and found three gates. Most of the time storing wasn't possible at all: my people could put food away only when they held more than two weeks' worth for their household, which happened in one adult-week in eight, and in autumn fewer than three in a hundred. When the gate opened, the one chance that week to set something down often went to stone or wood instead. And when storing was offered, it lost nineteen times in twenty. What beat it was rarely gathering more. It was giving food to others, talking, joining people nearby. The strongest rival to a winter store wasn't this week's hunger. It was this week's neighbours.</w:t>
      </w:r>
    </w:p>
    <w:p>
      <w:pPr>
        <w:pStyle w:val="BodyText"/>
      </w:pPr>
      <w:r>
        <w:t xml:space="preserve">So where did all those gifts go? To family. Nearly three quarters of all food given went to relatives, and the largest share of all, a third, to brothers and sisters. Nearly two thirds went to people with less than half a week's food. More than half of everything given was a gift being repaid.</w:t>
      </w:r>
    </w:p>
    <w:p>
      <w:pPr>
        <w:pStyle w:val="BodyText"/>
      </w:pPr>
      <w:r>
        <w:t xml:space="preserve">In one world, a brother and sister named Zuthik and Zathei passed food to each other four hundred and forty-five times over fifty-nine years, from when Zuthik was a small boy until they were both old. By the end, each had given the other about the same: more than two thousand units of food each way. Neither ever had children. They died of old age, about a year apart. Their younger sister Denekos was fed the same way. I didn't write any of that. Nobody told my people to feed their brothers and sisters first, or to pay back a kindness. It grew out of whom they spent their lives with and whom they cared about.</w:t>
      </w:r>
    </w:p>
    <w:p>
      <w:pPr>
        <w:pStyle w:val="BodyText"/>
      </w:pPr>
      <w:r>
        <w:t xml:space="preserve">So a family's surplus was kept, if anywhere, in its members' stomachs and in what they owed each other. That protects people, but shallowly. A person with almost nothing, in a family with almost nothing, starved about one winter in thirty; with the same nothing of their own but a well-stocked family, about one in eight hundred. But the pool held almost nothing when winter came. Family sharing insured against one member's bad week, never against a winter that emptied everyone, and the one way to make the pool bigger, the store, was exactly what sharing outcompeted.</w:t>
      </w:r>
    </w:p>
    <w:p>
      <w:pPr>
        <w:pStyle w:val="BodyText"/>
      </w:pPr>
      <w:r>
        <w:t xml:space="preserve">One last question. Autumn left extra food on the land, so why did nobody take it? The food was there: nearly three times what people gathered lay within reach. They didn't wander far or run out of carrying room. They stopped when they were full. And the reason was a single line of my own code, written long before: at two weeks of food in hand, a person feels no hunger at all, and the pull to gather falls almost to nothing. Two weeks was exactly the line above which storing became possible. My people stopped gathering at the very point where storing could have begun.</w:t>
      </w:r>
    </w:p>
    <w:p>
      <w:pPr>
        <w:pStyle w:val="BodyText"/>
      </w:pPr>
      <w:r>
        <w:t xml:space="preserve">That line is nature, not culture, so I wouldn't change it by instinct. I listed every reasonable reading of what a satisfied person should feel, and checked each against real research. The first honest admission was that I had never chosen the line from human evidence at all. And one source changed the whole question. The anthropologist James Woodburn described two kinds of hunter-gatherer society. In "immediate-return" societies, food is eaten soon after it's found and shared widely, and little is stored. In "delayed-return" societies there are stores, and obligations built around them. The first kind have the same bodies, appetites and foresight as anyone. They don't store because of how they live together.</w:t>
      </w:r>
    </w:p>
    <w:p>
      <w:pPr>
        <w:pStyle w:val="BodyText"/>
      </w:pPr>
      <w:r>
        <w:t xml:space="preserve">That was a description of my people. Maybe they weren't missing a piece of their nature at all. Maybe they were missing a different way of living together, the kind of thing that can't be written in.</w:t>
      </w:r>
    </w:p>
    <w:p>
      <w:pPr>
        <w:pStyle w:val="BodyText"/>
      </w:pPr>
      <w:r>
        <w:t xml:space="preserve">Before changing my people, I asked whether living week to week was simply right for my world. I wrote down a rule first: if the world gave no real reason to store, changing their minds would be premature.</w:t>
      </w:r>
    </w:p>
    <w:p>
      <w:pPr>
        <w:pStyle w:val="BodyText"/>
      </w:pPr>
      <w:r>
        <w:t xml:space="preserve">The world answered clearly. Food was predictable and could be kept as seed, but it lay thinly everywhere, and winter took almost nothing away: in midwinter the land still held seven-eighths of its autumn food. The hungry season that makes a store worth the trouble barely existed.</w:t>
      </w:r>
    </w:p>
    <w:p>
      <w:pPr>
        <w:pStyle w:val="BodyText"/>
      </w:pPr>
      <w:r>
        <w:t xml:space="preserve">My people had also discovered sowing on their own. Seed put in the ground grew into more than twice its weight in food, and most sowers sowed again the next year. The problem was who got the harvest: the sower's family took back about what they had sown, and everyone else ate the rest. Picture a man who plants a field in a village where anyone may pick from any field. He'll keep planting, and the village will eat, but he himself will never be richer for it. A new question waited behind that: what would it take for anything to belong to anyone?</w:t>
      </w:r>
    </w:p>
    <w:p>
      <w:pPr>
        <w:pStyle w:val="BodyText"/>
      </w:pPr>
      <w:r>
        <w:t xml:space="preserve">So I made winter real: no plant growth in winter, as real temperate plants rest. Before it ran, I wrote down a sentence to stop myself overreading a failure: "Failure to create delayed-return behaviour is not evidence that lean seasons are irrelevant. It is evidence only that removing winter growth alone is insufficient."</w:t>
      </w:r>
    </w:p>
    <w:p>
      <w:pPr>
        <w:pStyle w:val="BodyText"/>
      </w:pPr>
      <w:r>
        <w:t xml:space="preserve">My worlds answered a harsher winter not by storing, not by sharing, not by any new way of life, but with numbers. They shrank, a typical six people against thirty, until everyone left had as plentiful a winter as before. That is what human evidence says too: a lean season sets how many people a land can carry. I had measured food per person, and with fewer people each had as much as ever, so my test never saw a leaner winter at all. I wrote that flaw beside the result.</w:t>
      </w:r>
    </w:p>
    <w:p>
      <w:pPr>
        <w:pStyle w:val="BodyText"/>
      </w:pPr>
      <w:r>
        <w:t xml:space="preserve">That night I wrote down a new idea: </w:t>
      </w:r>
      <w:r>
        <w:rPr>
          <w:b/>
        </w:rPr>
        <w:t xml:space="preserve">people store because this winter might be worse than usual, not because every winter is hard.</w:t>
      </w:r>
      <w:r>
        <w:t xml:space="preserve"> Economists who study villages have shown that sharing protects a family from its own bad luck but not from a disaster that strikes everyone at once. In southern India, villages helped each other through one family's misfortune well, and were left exposed when the rains failed for everyone. My own worlds showed the same shape. So storing should answer bad years that strike everyone together. And real grassland harvests swing from year to year by about a third, while my world's swung by about a fourteenth.</w:t>
      </w:r>
    </w:p>
    <w:p>
      <w:pPr>
        <w:pStyle w:val="BodyText"/>
      </w:pPr>
      <w:r>
        <w:t xml:space="preserve">I tried to make my world swing like a grassland, measuring only the land. It never got there: the plants smoothed most of the weather away. And the weather that came closest killed people: where bad years struck everywhere at once, seven worlds in eight died out. The main experiment never ran. My world couldn't yet ask the question.</w:t>
      </w:r>
    </w:p>
    <w:p>
      <w:pPr>
        <w:pStyle w:val="BodyText"/>
      </w:pPr>
      <w:r>
        <w:t xml:space="preserve">And something caught my eye that I had been walking past for months. In that trial, half of the ordinary worlds had died too,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13</w:t>
      </w:r>
    </w:p>
    <w:p>
      <w:pPr>
        <w:pStyle w:val="Heading2"/>
      </w:pPr>
      <w:r>
        <w:t xml:space="preserve">The Worlds That Grew Old</w:t>
      </w:r>
      <w:r>
        <w:fldChar w:fldCharType="begin"/>
      </w:r>
      <w:r>
        <w:instrText xml:space="preserve"> TC "13.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Humouzei's older sister</w:t>
      </w:r>
      <w:r>
        <w:t xml:space="preserve"> Mouro lived in that same world, one that survived. From sixteen to forty, every year a woman can have children, Mouro never had a partner, not once. She had no children. She died of illness at forty-one. Her world did not end; it simply went on without her line.</w:t>
      </w:r>
    </w:p>
    <w:p>
      <w:pPr>
        <w:pStyle w:val="BodyText"/>
      </w:pPr>
      <w:r>
        <w:t xml:space="preserve">For many experiments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14</w:t>
      </w:r>
    </w:p>
    <w:p>
      <w:pPr>
        <w:pStyle w:val="Heading2"/>
      </w:pPr>
      <w:r>
        <w:t xml:space="preserve">A Place to Come Home To</w:t>
      </w:r>
      <w:r>
        <w:fldChar w:fldCharType="begin"/>
      </w:r>
      <w:r>
        <w:instrText xml:space="preserve"> TC "14.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15</w:t>
      </w:r>
    </w:p>
    <w:p>
      <w:pPr>
        <w:pStyle w:val="Heading2"/>
      </w:pPr>
      <w:r>
        <w:t xml:space="preserve">One Band Alone</w:t>
      </w:r>
      <w:r>
        <w:fldChar w:fldCharType="begin"/>
      </w:r>
      <w:r>
        <w:instrText xml:space="preserve"> TC "15.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16</w:t>
      </w:r>
    </w:p>
    <w:p>
      <w:pPr>
        <w:pStyle w:val="Heading2"/>
      </w:pPr>
      <w:r>
        <w:t xml:space="preserve">What They Know, and Who They Are</w:t>
      </w:r>
      <w:r>
        <w:fldChar w:fldCharType="begin"/>
      </w:r>
      <w:r>
        <w:instrText xml:space="preserve"> TC "16.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17</w:t>
      </w:r>
    </w:p>
    <w:p>
      <w:pPr>
        <w:pStyle w:val="Heading2"/>
      </w:pPr>
      <w:r>
        <w:t xml:space="preserve">A Chain, Not a Spark</w:t>
      </w:r>
      <w:r>
        <w:fldChar w:fldCharType="begin"/>
      </w:r>
      <w:r>
        <w:instrText xml:space="preserve"> TC "17.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18</w:t>
      </w:r>
    </w:p>
    <w:p>
      <w:pPr>
        <w:pStyle w:val="Heading2"/>
      </w:pPr>
      <w:r>
        <w:t xml:space="preserve">How I Keep Myself Honest</w:t>
      </w:r>
      <w:r>
        <w:fldChar w:fldCharType="begin"/>
      </w:r>
      <w:r>
        <w:instrText xml:space="preserve"> TC "18.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19</w:t>
      </w:r>
    </w:p>
    <w:p>
      <w:pPr>
        <w:pStyle w:val="Heading2"/>
      </w:pPr>
      <w:r>
        <w:t xml:space="preserve">The Minimum Conditions</w:t>
      </w:r>
      <w:r>
        <w:fldChar w:fldCharType="begin"/>
      </w:r>
      <w:r>
        <w:instrText xml:space="preserve"> TC "19.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Every one of those failures was measured, and every measurement made the question sharper. Their worlds didn't die because the people were foolish. They died because they were few, and alone. How far they could see decided, as much as anything I ever measured, whether they lived. Bands set down apart almost never met; the big worlds that survived did so because each band was large enough to carry itself, not because anyone found anyone. And when I finally opened up their habits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one I call Bob, got its first answer too. When pieces of one person were given to another, no single piece made anyone who they were: not their memories, not their habits, not even their temperament. Only together did the pieces add up to someone.</w:t>
      </w:r>
    </w:p>
    <w:p>
      <w:pPr>
        <w:pStyle w:val="BodyText"/>
      </w:pPr>
      <w:r>
        <w:t xml:space="preserve">And all of it happened in a world that was quietly helping them. They always knew where an absent loved one was standing, at that very moment, though nobody had told them. A gap at the corner of two islands let them walk across water. Their talk wasn't talk at all: it was one mind poured into another, already understood, with no word ever spoken or invented.</w:t>
      </w:r>
    </w:p>
    <w:p>
      <w:pPr>
        <w:pStyle w:val="BodyText"/>
      </w:pPr>
      <w:r>
        <w:t xml:space="preserve">Part One ends at a turning point. For the first time since the world began, I am changing its nature.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my people become when their habits must be their own, learned from their own lives, and not borrowed whole from someone else's.</w:t>
      </w:r>
    </w:p>
    <w:p>
      <w:pPr>
        <w:pStyle w:val="BodyText"/>
      </w:pPr>
      <w:r>
        <w:t xml:space="preserve">Nobody knows yet what those worlds will do. That's the point of running them.</w:t>
      </w:r>
    </w:p>
    <w:p>
      <w:pPr>
        <w:pStyle w:val="BodyText"/>
      </w:pPr>
      <w:r>
        <w:t xml:space="preserve">And underneath all of it is a question this book has circled from the start without being able to ask. My people have never spoken. They've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2026-10-20T00:11:08Z</dcterms:modified>
</cp:coreProperties>
</file>