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Nirmala UI" w:cs="Nirmala UI" w:eastAsia="Nirmala UI" w:hAnsi="Nirmala UI"/>
          <w:b/>
          <w:bCs/>
          <w:color w:val="1F3864"/>
          <w:sz w:val="34"/>
          <w:szCs w:val="34"/>
        </w:rPr>
        <w:t xml:space="preserve">ভাইভা প্রস্তুতি — প্রশ্ন ও উত্তর</w:t>
      </w:r>
    </w:p>
    <w:p>
      <w:pPr>
        <w:spacing w:after="60"/>
        <w:jc w:val="center"/>
      </w:pPr>
      <w:r>
        <w:rPr>
          <w:rFonts w:ascii="Nirmala UI" w:cs="Nirmala UI" w:eastAsia="Nirmala UI" w:hAnsi="Nirmala UI"/>
          <w:b/>
          <w:bCs/>
          <w:color w:val="2F4B7C"/>
          <w:sz w:val="21"/>
          <w:szCs w:val="21"/>
        </w:rPr>
        <w:t xml:space="preserve">Reasoning Termination, Not Reasoning Capability, Bounds Small Language Model Performance</w:t>
      </w:r>
    </w:p>
    <w:p>
      <w:pPr>
        <w:spacing w:after="40"/>
        <w:jc w:val="center"/>
      </w:pPr>
      <w:r>
        <w:rPr>
          <w:rFonts w:ascii="Nirmala UI" w:cs="Nirmala UI" w:eastAsia="Nirmala UI" w:hAnsi="Nirmala UI"/>
          <w:color w:val="555555"/>
          <w:sz w:val="20"/>
          <w:szCs w:val="20"/>
        </w:rPr>
        <w:t xml:space="preserve">আবু আহমাদ  ·  ID 2121725042  ·  CSE 465  ·  NSU</w:t>
      </w:r>
    </w:p>
    <w:p>
      <w:pPr>
        <w:spacing w:after="280"/>
        <w:jc w:val="center"/>
      </w:pPr>
      <w:r>
        <w:rPr>
          <w:rFonts w:ascii="Nirmala UI" w:cs="Nirmala UI" w:eastAsia="Nirmala UI" w:hAnsi="Nirmala UI"/>
          <w:i/>
          <w:iCs/>
          <w:color w:val="888888"/>
          <w:sz w:val="19"/>
          <w:szCs w:val="19"/>
        </w:rPr>
        <w:t xml:space="preserve">সহজ ভাষায়, উদাহরণসহ</w:t>
      </w:r>
    </w:p>
    <w:p>
      <w:pPr>
        <w:spacing w:after="240" w:line="300"/>
        <w:jc w:val="both"/>
      </w:pPr>
      <w:r>
        <w:rPr>
          <w:rFonts w:ascii="Nirmala UI" w:cs="Nirmala UI" w:eastAsia="Nirmala UI" w:hAnsi="Nirmala UI"/>
          <w:b/>
          <w:bCs/>
          <w:i w:val="false"/>
          <w:iCs w:val="false"/>
          <w:color w:val="000000"/>
          <w:sz w:val="22"/>
          <w:szCs w:val="22"/>
        </w:rPr>
        <w:t xml:space="preserve">কীভাবে ব্যবহার করবেন: </w:t>
      </w:r>
      <w:r>
        <w:rPr>
          <w:rFonts w:ascii="Nirmala UI" w:cs="Nirmala UI" w:eastAsia="Nirmala UI" w:hAnsi="Nirmala UI"/>
          <w:b w:val="false"/>
          <w:bCs w:val="false"/>
          <w:i w:val="false"/>
          <w:iCs w:val="false"/>
          <w:color w:val="000000"/>
          <w:sz w:val="22"/>
          <w:szCs w:val="22"/>
        </w:rPr>
        <w:t xml:space="preserve">সেকশন ১–৫ হলো বেসিক — এগুলো অবশ্যই মুখস্থ রাখবেন। সেকশন ৬ হলো কঠিন প্রশ্ন, যেগুলো শিক্ষক আসলে ধরবেন — এখানেই সবচেয়ে বেশি সময় দিন। শেষে সেকশন ৮-এ সব সংখ্যা এক জায়গায় আছে।</w:t>
      </w:r>
    </w:p>
    <w:p>
      <w:pPr>
        <w:pStyle w:val="Heading1"/>
        <w:spacing w:after="160" w:before="340"/>
      </w:pPr>
      <w:r>
        <w:rPr>
          <w:rFonts w:ascii="Nirmala UI" w:cs="Nirmala UI" w:eastAsia="Nirmala UI" w:hAnsi="Nirmala UI"/>
          <w:b/>
          <w:bCs/>
          <w:color w:val="1F3864"/>
          <w:sz w:val="27"/>
          <w:szCs w:val="27"/>
        </w:rPr>
        <w:t xml:space="preserve">১।  প্রজেক্টের বেসিক</w:t>
      </w:r>
    </w:p>
    <w:p>
      <w:pPr>
        <w:spacing w:after="90" w:before="220"/>
      </w:pPr>
      <w:r>
        <w:rPr>
          <w:rFonts w:ascii="Nirmala UI" w:cs="Nirmala UI" w:eastAsia="Nirmala UI" w:hAnsi="Nirmala UI"/>
          <w:b/>
          <w:bCs/>
          <w:color w:val="2F4B7C"/>
          <w:sz w:val="22"/>
          <w:szCs w:val="22"/>
        </w:rPr>
        <w:t xml:space="preserve">প্রশ্ন 1: আপনার প্রজেক্টটা এক লাইনে বলুন।</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একটা ছোট AI মডেল (৩ বিলিয়ন প্যারামিটার) গণিতের কঠিন সমস্যা সমাধান করতে পারে, কিন্তু অনেক সময় উত্তরটা লিখে ফেলার আগেই তার টোকেন (শব্দ) সীমা শেষ হয়ে যায়। আমি প্রমাণ করেছি যে মডেলটার ভুল হচ্ছে না — সে থামতে পারছে না। আর এই সমস্যা খুব সস্তা একটা পদ্ধতিতে অনেকটা ঠিক করা যায়।</w:t>
      </w:r>
    </w:p>
    <w:p>
      <w:pPr>
        <w:spacing w:after="90" w:line="300"/>
        <w:jc w:val="both"/>
      </w:pPr>
      <w:r>
        <w:rPr>
          <w:rFonts w:ascii="Nirmala UI" w:cs="Nirmala UI" w:eastAsia="Nirmala UI" w:hAnsi="Nirmala UI"/>
          <w:b w:val="false"/>
          <w:bCs w:val="false"/>
          <w:i/>
          <w:iCs/>
          <w:color w:val="6B4A00"/>
          <w:sz w:val="22"/>
          <w:szCs w:val="22"/>
        </w:rPr>
        <w:t xml:space="preserve">উদাহরণ: পরীক্ষার হলে একজন ছাত্র পুরো অঙ্কটা কষে ফেলেছে, কিন্তু ঘণ্টা পড়ে গেছে বলে খাতায় ফাইনাল উত্তরটা লেখা হয়নি। সে শূন্য পাবে। কিন্তু সে অঙ্ক পারত না — এটা বলা ভুল হবে।</w:t>
      </w:r>
    </w:p>
    <w:p>
      <w:pPr>
        <w:spacing w:after="160" w:line="300"/>
        <w:jc w:val="both"/>
      </w:pPr>
      <w:r>
        <w:rPr>
          <w:rFonts w:ascii="Nirmala UI" w:cs="Nirmala UI" w:eastAsia="Nirmala UI" w:hAnsi="Nirmala UI"/>
          <w:b/>
          <w:bCs/>
          <w:i w:val="false"/>
          <w:iCs w:val="false"/>
          <w:color w:val="1F6E43"/>
          <w:sz w:val="22"/>
          <w:szCs w:val="22"/>
        </w:rPr>
        <w:t xml:space="preserve">▸ মনে রাখুন: মূল বাক্য: “মডেল সমাধান করতে পারে, কিন্তু থামতে পারে না।”</w:t>
      </w:r>
    </w:p>
    <w:p>
      <w:pPr>
        <w:spacing w:after="90" w:before="220"/>
      </w:pPr>
      <w:r>
        <w:rPr>
          <w:rFonts w:ascii="Nirmala UI" w:cs="Nirmala UI" w:eastAsia="Nirmala UI" w:hAnsi="Nirmala UI"/>
          <w:b/>
          <w:bCs/>
          <w:color w:val="2F4B7C"/>
          <w:sz w:val="22"/>
          <w:szCs w:val="22"/>
        </w:rPr>
        <w:t xml:space="preserve">প্রশ্ন 2: এই প্রজেক্টে কি আপনি মডেল ট্রেইন করেছেন?</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না। মডেলের একটা ওয়েটও (weight) আমি বদলাইনি। পুরো কাজটা inference-time — মানে শুধু মডেল চালিয়ে পরীক্ষা করা। এতে খরচ অনেক কম হয়েছে, আর আমি Kaggle-এর ফ্রি GPU দিয়েই পুরো গবেষণা শেষ করতে পেরেছি (মোট ২২.৬ GPU-ঘণ্টা)।</w:t>
      </w:r>
    </w:p>
    <w:p>
      <w:pPr>
        <w:spacing w:after="90" w:before="220"/>
      </w:pPr>
      <w:r>
        <w:rPr>
          <w:rFonts w:ascii="Nirmala UI" w:cs="Nirmala UI" w:eastAsia="Nirmala UI" w:hAnsi="Nirmala UI"/>
          <w:b/>
          <w:bCs/>
          <w:color w:val="2F4B7C"/>
          <w:sz w:val="22"/>
          <w:szCs w:val="22"/>
        </w:rPr>
        <w:t xml:space="preserve">প্রশ্ন 3: মডেল ট্রেইন না করলে এটা কি আসলেই গবেষণা?</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হ্যাঁ। গবেষণার মূল কাজ হলো নতুন কিছু জানা, ট্রেনিং করা নয়। আমি একটা নতুন তথ্য বের করেছি — যেটা মূল পেপারেও নেই — যে এই মডেলের ব্যর্থতার আসল কারণ ট্রাংকেশন, ভুল রিজনিং নয়। Test-time scaling গবেষণার একটা স্বীকৃত ধারা (যেমন s1 পেপার, DeepSeek-R1)।</w:t>
      </w:r>
    </w:p>
    <w:p>
      <w:pPr>
        <w:pStyle w:val="Heading1"/>
        <w:spacing w:after="160" w:before="340"/>
      </w:pPr>
      <w:r>
        <w:rPr>
          <w:rFonts w:ascii="Nirmala UI" w:cs="Nirmala UI" w:eastAsia="Nirmala UI" w:hAnsi="Nirmala UI"/>
          <w:b/>
          <w:bCs/>
          <w:color w:val="1F3864"/>
          <w:sz w:val="27"/>
          <w:szCs w:val="27"/>
        </w:rPr>
        <w:t xml:space="preserve">২।  মডেল ও ডেটাসেট</w:t>
      </w:r>
    </w:p>
    <w:p>
      <w:pPr>
        <w:spacing w:after="90" w:before="220"/>
      </w:pPr>
      <w:r>
        <w:rPr>
          <w:rFonts w:ascii="Nirmala UI" w:cs="Nirmala UI" w:eastAsia="Nirmala UI" w:hAnsi="Nirmala UI"/>
          <w:b/>
          <w:bCs/>
          <w:color w:val="2F4B7C"/>
          <w:sz w:val="22"/>
          <w:szCs w:val="22"/>
        </w:rPr>
        <w:t xml:space="preserve">প্রশ্ন 4: VibeThinker-3B কী? কেন এটা বেছে নিলেন?</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এটা Weibo AI-এর একটা ছোট মডেল — মাত্র ৩ বিলিয়ন প্যারামিটার, কিন্তু গণিত ও কোডিং-এ এটা DeepSeek V3.2 (৬৭১ বিলিয়ন) বা Kimi K2.5 (১ ট্রিলিয়ন)-এর সমান স্কোর করে। বেছে নেওয়ার তিনটা কারণ: (১) ছোট বলে ফ্রি GPU-তে চলে, (২) পেপারে AIME 2025-এর স্কোর দেওয়া আছে (৯১.৪), তাই আমি আমার নিজের সেটআপ ঠিক আছে কিনা যাচাই করতে পেরেছি, (৩) এটা লম্বা রিজনিং করে — যা আমার গবেষণার বিষয়।</w:t>
      </w:r>
    </w:p>
    <w:p>
      <w:pPr>
        <w:spacing w:after="90" w:before="220"/>
      </w:pPr>
      <w:r>
        <w:rPr>
          <w:rFonts w:ascii="Nirmala UI" w:cs="Nirmala UI" w:eastAsia="Nirmala UI" w:hAnsi="Nirmala UI"/>
          <w:b/>
          <w:bCs/>
          <w:color w:val="2F4B7C"/>
          <w:sz w:val="22"/>
          <w:szCs w:val="22"/>
        </w:rPr>
        <w:t xml:space="preserve">প্রশ্ন 5: AIME কী?</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American Invitational Mathematics Examination — আমেরিকার একটা কঠিন গণিত অলিম্পিয়াড। প্রতি বছর ৩০টা সমস্যা থাকে, আর সব উত্তর ০ থেকে ৯৯৯-এর মধ্যে পূর্ণসংখ্যা। এই শেষ বৈশিষ্ট্যটা আমার জন্য খুব সুবিধার — উত্তর মেলানোর জন্য কোনো judge মডেল লাগে না, সরাসরি সংখ্যা মিলিয়ে দেখলেই হয়।</w:t>
      </w:r>
    </w:p>
    <w:p>
      <w:pPr>
        <w:spacing w:after="90" w:before="220"/>
      </w:pPr>
      <w:r>
        <w:rPr>
          <w:rFonts w:ascii="Nirmala UI" w:cs="Nirmala UI" w:eastAsia="Nirmala UI" w:hAnsi="Nirmala UI"/>
          <w:b/>
          <w:bCs/>
          <w:color w:val="2F4B7C"/>
          <w:sz w:val="22"/>
          <w:szCs w:val="22"/>
        </w:rPr>
        <w:t xml:space="preserve">প্রশ্ন 6: পেপারে AIME 2026 ব্যবহার হয়েছে, আপনি AIME 2025 কেন?</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AIME 2026-এর ডেটাসেট পাবলিকভাবে পাওয়া যায় না। তবে AIME 2025 ব্যবহার করাটা আসলে সুবিধাজনক হয়েছে — কারণ পেপারে AIME 2025-এর স্কোরও (৯১.৪) দেওয়া আছে। তাই আমি আমার নিজের কোড ঠিকভাবে কাজ করছে কিনা মিলিয়ে দেখতে পেরেছি। রিপোর্টে আমি এটা deviation হিসেবে স্পষ্ট লিখেছি।</w:t>
      </w:r>
    </w:p>
    <w:p>
      <w:pPr>
        <w:pStyle w:val="Heading1"/>
        <w:spacing w:after="160" w:before="340"/>
      </w:pPr>
      <w:r>
        <w:rPr>
          <w:rFonts w:ascii="Nirmala UI" w:cs="Nirmala UI" w:eastAsia="Nirmala UI" w:hAnsi="Nirmala UI"/>
          <w:b/>
          <w:bCs/>
          <w:color w:val="1F3864"/>
          <w:sz w:val="27"/>
          <w:szCs w:val="27"/>
        </w:rPr>
        <w:t xml:space="preserve">৩।  মূল আবিষ্কার</w:t>
      </w:r>
    </w:p>
    <w:p>
      <w:pPr>
        <w:spacing w:after="90" w:before="220"/>
      </w:pPr>
      <w:r>
        <w:rPr>
          <w:rFonts w:ascii="Nirmala UI" w:cs="Nirmala UI" w:eastAsia="Nirmala UI" w:hAnsi="Nirmala UI"/>
          <w:b/>
          <w:bCs/>
          <w:color w:val="2F4B7C"/>
          <w:sz w:val="22"/>
          <w:szCs w:val="22"/>
        </w:rPr>
        <w:t xml:space="preserve">প্রশ্ন 7: আপনার মূল ফাইন্ডিং কী? প্রমাণ কী?</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মূল ফাইন্ডিং: মডেলের ব্যর্থতার কারণ ট্রাংকেশন, রিজনিং ভুল নয়। প্রমাণটা খুব সরাসরি — আমি প্রতিটা প্রশ্নে দুইটা সংখ্যা গুনেছি: (ক) কয়টা স্যাম্পল সঠিক হয়েছে, (খ) কয়টা স্যাম্পল স্বাভাবিকভাবে শেষ হয়েছে। এই দুইটা সংখ্যা প্রায় প্রতিটা প্রশ্নে সমান।</w:t>
      </w:r>
    </w:p>
    <w:p>
      <w:pPr>
        <w:spacing w:after="140" w:line="300"/>
        <w:jc w:val="both"/>
      </w:pPr>
      <w:r>
        <w:rPr>
          <w:rFonts w:ascii="Nirmala UI" w:cs="Nirmala UI" w:eastAsia="Nirmala UI" w:hAnsi="Nirmala UI"/>
          <w:b w:val="false"/>
          <w:bCs w:val="false"/>
          <w:i w:val="false"/>
          <w:iCs w:val="false"/>
          <w:color w:val="000000"/>
          <w:sz w:val="22"/>
          <w:szCs w:val="22"/>
        </w:rPr>
        <w:t xml:space="preserve">মোট ১২০টা স্যাম্পলের মধ্যে ৯৫টা স্বাভাবিকভাবে শেষ হয়েছে, আর ৯৭টা সঠিক। মানে যেগুলো শেষ হয়েছে তার প্রায় সবগুলোই সঠিক। আর যে ২৫টা কেটে গেছে, তার ২৩টাই শূন্য পেয়েছে — রিজনিং ভুল বলে নয়, কোনো উত্তরই লেখা হয়নি বলে।</w:t>
      </w:r>
    </w:p>
    <w:p>
      <w:pPr>
        <w:spacing w:after="90" w:line="300"/>
        <w:jc w:val="both"/>
      </w:pPr>
      <w:r>
        <w:rPr>
          <w:rFonts w:ascii="Nirmala UI" w:cs="Nirmala UI" w:eastAsia="Nirmala UI" w:hAnsi="Nirmala UI"/>
          <w:b w:val="false"/>
          <w:bCs w:val="false"/>
          <w:i/>
          <w:iCs/>
          <w:color w:val="6B4A00"/>
          <w:sz w:val="22"/>
          <w:szCs w:val="22"/>
        </w:rPr>
        <w:t xml:space="preserve">উদাহরণ: সমস্যা নম্বর ১-এর সঠিক উত্তর ৫৮৮। মডেল তার লেখায় AB = 28, AC = 91 বের করেছে, স্থানাঙ্ক (coordinates) বসিয়েছে, এবং ৫৮৮ সংখ্যাটা তার কাজের মধ্যেই এসে গেছে। কিন্তু সে বারবার যাচাই করতেই থাকল, আর \boxed{588} লেখার আগেই টোকেন শেষ। স্কোর: শূন্য।</w:t>
      </w:r>
    </w:p>
    <w:p>
      <w:pPr>
        <w:spacing w:after="160" w:line="300"/>
        <w:jc w:val="both"/>
      </w:pPr>
      <w:r>
        <w:rPr>
          <w:rFonts w:ascii="Nirmala UI" w:cs="Nirmala UI" w:eastAsia="Nirmala UI" w:hAnsi="Nirmala UI"/>
          <w:b/>
          <w:bCs/>
          <w:i w:val="false"/>
          <w:iCs w:val="false"/>
          <w:color w:val="1F6E43"/>
          <w:sz w:val="22"/>
          <w:szCs w:val="22"/>
        </w:rPr>
        <w:t xml:space="preserve">▸ মনে রাখুন: এই তুলনাটাই (correct = finished) পুরো প্রজেক্টের ভিত্তি। এটা বলতে পারলেই ভাইভার অর্ধেক শেষ।</w:t>
      </w:r>
    </w:p>
    <w:p>
      <w:pPr>
        <w:spacing w:after="90" w:before="220"/>
      </w:pPr>
      <w:r>
        <w:rPr>
          <w:rFonts w:ascii="Nirmala UI" w:cs="Nirmala UI" w:eastAsia="Nirmala UI" w:hAnsi="Nirmala UI"/>
          <w:b/>
          <w:bCs/>
          <w:color w:val="2F4B7C"/>
          <w:sz w:val="22"/>
          <w:szCs w:val="22"/>
        </w:rPr>
        <w:t xml:space="preserve">প্রশ্ন 8: আপনার বেসলাইন ৮০.৮%, পেপারে ৯১.৪%। এত পার্থক্য কেন? আপনার কোডে ভুল নেই তো?</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ভুল নেই, আর এই পার্থক্যটাই আসলে আমার আবিষ্কার। পেপার কোনো টোকেন সীমা ছাড়া মডেল চালিয়েছে (৪০,৯৬০ পর্যন্ত)। আমি ৩২,৭৬৮-এ সীমা দিয়েছি, কারণ আমার GPU-তে এর বেশি ধরে না। এই ১০.৬ পয়েন্ট পার্থক্যের পুরোটাই ট্রাংকেশনের কারণে। মানে আমার সংখ্যা কম আসাটা বাগ নয় — এটাই আমার গবেষণার বিষয়বস্তু।</w:t>
      </w:r>
    </w:p>
    <w:p>
      <w:pPr>
        <w:spacing w:after="160" w:line="300"/>
        <w:jc w:val="both"/>
      </w:pPr>
      <w:r>
        <w:rPr>
          <w:rFonts w:ascii="Nirmala UI" w:cs="Nirmala UI" w:eastAsia="Nirmala UI" w:hAnsi="Nirmala UI"/>
          <w:b/>
          <w:bCs/>
          <w:i w:val="false"/>
          <w:iCs w:val="false"/>
          <w:color w:val="1F6E43"/>
          <w:sz w:val="22"/>
          <w:szCs w:val="22"/>
        </w:rPr>
        <w:t xml:space="preserve">▸ মনে রাখুন: খেয়াল করুন: আমার স্কোর পেপারের চেয়ে কম। যদি বেশি হতো, তাহলে contamination-এর সন্দেহ করা যেত। কম হওয়াটা বরং ভালো লক্ষণ।</w:t>
      </w:r>
    </w:p>
    <w:p>
      <w:pPr>
        <w:pStyle w:val="Heading1"/>
        <w:spacing w:after="160" w:before="340"/>
      </w:pPr>
      <w:r>
        <w:rPr>
          <w:rFonts w:ascii="Nirmala UI" w:cs="Nirmala UI" w:eastAsia="Nirmala UI" w:hAnsi="Nirmala UI"/>
          <w:b/>
          <w:bCs/>
          <w:color w:val="1F3864"/>
          <w:sz w:val="27"/>
          <w:szCs w:val="27"/>
        </w:rPr>
        <w:t xml:space="preserve">৪।  বাজেট ফোর্সিং (আমাদের পদ্ধতি)</w:t>
      </w:r>
    </w:p>
    <w:p>
      <w:pPr>
        <w:spacing w:after="90" w:before="220"/>
      </w:pPr>
      <w:r>
        <w:rPr>
          <w:rFonts w:ascii="Nirmala UI" w:cs="Nirmala UI" w:eastAsia="Nirmala UI" w:hAnsi="Nirmala UI"/>
          <w:b/>
          <w:bCs/>
          <w:color w:val="2F4B7C"/>
          <w:sz w:val="22"/>
          <w:szCs w:val="22"/>
        </w:rPr>
        <w:t xml:space="preserve">প্রশ্ন 9: Budget forcing জিনিসটা কী? কীভাবে কাজ করে?</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মডেলের টোকেন সীমা শেষ হয়ে গেলে আমি তার লেখার শেষে একটা বাক্য জুড়ে দিই — “আমি যথেষ্ট চিন্তা করেছি, উপরের কাজ অনুযায়ী চূড়ান্ত উত্তর হলো \boxed{” — তারপর মডেলকে আর মাত্র কয়েকটা টোকেন লিখতে দিই। সে তখন উত্তরটা বলতে বাধ্য হয়।</w:t>
      </w:r>
    </w:p>
    <w:p>
      <w:pPr>
        <w:spacing w:after="90" w:line="300"/>
        <w:jc w:val="both"/>
      </w:pPr>
      <w:r>
        <w:rPr>
          <w:rFonts w:ascii="Nirmala UI" w:cs="Nirmala UI" w:eastAsia="Nirmala UI" w:hAnsi="Nirmala UI"/>
          <w:b w:val="false"/>
          <w:bCs w:val="false"/>
          <w:i/>
          <w:iCs/>
          <w:color w:val="6B4A00"/>
          <w:sz w:val="22"/>
          <w:szCs w:val="22"/>
        </w:rPr>
        <w:t xml:space="preserve">উদাহরণ: পরীক্ষার হলে ইনভিজিলেটর বললেন — “৫ মিনিট বাকি, এখনই ফাইনাল উত্তরটা লিখে ফেলো।” ছাত্র তখন যা বের করেছে তা লিখে দেয়। এটাই বাজেট ফোর্সিং।</w:t>
      </w:r>
    </w:p>
    <w:p>
      <w:pPr>
        <w:spacing w:after="140" w:line="300"/>
        <w:jc w:val="both"/>
      </w:pPr>
      <w:r>
        <w:rPr>
          <w:rFonts w:ascii="Nirmala UI" w:cs="Nirmala UI" w:eastAsia="Nirmala UI" w:hAnsi="Nirmala UI"/>
          <w:b w:val="false"/>
          <w:bCs w:val="false"/>
          <w:i w:val="false"/>
          <w:iCs w:val="false"/>
          <w:color w:val="000000"/>
          <w:sz w:val="22"/>
          <w:szCs w:val="22"/>
        </w:rPr>
        <w:t xml:space="preserve">খরচ প্রায় শূন্য — প্রতি স্যাম্পলে মাত্র ৫টার মতো নতুন টোকেন তৈরি হয়। ধারণাটা s1 পেপার (arXiv:2501.19393) থেকে নেওয়া।</w:t>
      </w:r>
    </w:p>
    <w:p>
      <w:pPr>
        <w:spacing w:after="90" w:before="220"/>
      </w:pPr>
      <w:r>
        <w:rPr>
          <w:rFonts w:ascii="Nirmala UI" w:cs="Nirmala UI" w:eastAsia="Nirmala UI" w:hAnsi="Nirmala UI"/>
          <w:b/>
          <w:bCs/>
          <w:color w:val="2F4B7C"/>
          <w:sz w:val="22"/>
          <w:szCs w:val="22"/>
        </w:rPr>
        <w:t xml:space="preserve">প্রশ্ন 10: তিনটা আলাদা বাক্য পরীক্ষা করলেন কেন? ফলাফল কী?</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আমি জানতে চেয়েছিলাম বাক্যের ধরনে ফলাফল বদলায় কিনা। তিনটা ছিল — V1 সোজাসুজি নির্দেশ, V3 নরম সময়সীমা, আর V2 যেখানে মডেল আগে নিজের কাজের সারাংশ লেখে তারপর উত্তর দেয়। ফলাফল: ১৬k-তে তিনটাই হুবহু একই (৭০.৮%)। ৮k-তে V2 মাত্র ০.৯ পয়েন্ট এগিয়ে — যা ১২০টার মধ্যে মাত্র ১টা স্যাম্পল, অর্থাৎ কিছুই না।</w:t>
      </w:r>
    </w:p>
    <w:p>
      <w:pPr>
        <w:spacing w:after="160" w:line="300"/>
        <w:jc w:val="both"/>
      </w:pPr>
      <w:r>
        <w:rPr>
          <w:rFonts w:ascii="Nirmala UI" w:cs="Nirmala UI" w:eastAsia="Nirmala UI" w:hAnsi="Nirmala UI"/>
          <w:b/>
          <w:bCs/>
          <w:i w:val="false"/>
          <w:iCs w:val="false"/>
          <w:color w:val="1F6E43"/>
          <w:sz w:val="22"/>
          <w:szCs w:val="22"/>
        </w:rPr>
        <w:t xml:space="preserve">▸ মনে রাখুন: এটা একটা negative result, আর এটা মূল্যবান। V2 দ্বিগুণেরও বেশি (২.১×) কম্পিউট খরচ করে কোনো লাভ ছাড়াই। মানে মডেলকে ভালো prompt দেওয়ার দরকার নেই — শুধু থামার অনুমতি দিলেই হয়।</w:t>
      </w:r>
    </w:p>
    <w:p>
      <w:pPr>
        <w:pStyle w:val="Heading1"/>
        <w:spacing w:after="160" w:before="340"/>
      </w:pPr>
      <w:r>
        <w:rPr>
          <w:rFonts w:ascii="Nirmala UI" w:cs="Nirmala UI" w:eastAsia="Nirmala UI" w:hAnsi="Nirmala UI"/>
          <w:b/>
          <w:bCs/>
          <w:color w:val="1F3864"/>
          <w:sz w:val="27"/>
          <w:szCs w:val="27"/>
        </w:rPr>
        <w:t xml:space="preserve">৫।  ফলাফল</w:t>
      </w:r>
    </w:p>
    <w:p>
      <w:pPr>
        <w:spacing w:after="90" w:before="220"/>
      </w:pPr>
      <w:r>
        <w:rPr>
          <w:rFonts w:ascii="Nirmala UI" w:cs="Nirmala UI" w:eastAsia="Nirmala UI" w:hAnsi="Nirmala UI"/>
          <w:b/>
          <w:bCs/>
          <w:color w:val="2F4B7C"/>
          <w:sz w:val="22"/>
          <w:szCs w:val="22"/>
        </w:rPr>
        <w:t xml:space="preserve">প্রশ্ন 11: আপনার প্রধান ফলাফল কী?</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চারটা টোকেন বাজেটে ফোর্সিং করে দেখেছি। প্রতিটাতেই উন্নতি হয়েছে, আর পরিসংখ্যানগতভাবে তা তাৎপর্যপূর্ণ (statistically significant)।</w:t>
      </w:r>
    </w:p>
    <w:tbl>
      <w:tblPr>
        <w:tblW w:type="dxa" w:w="9000"/>
        <w:tblBorders>
          <w:top w:val="single" w:color="888888" w:sz="4"/>
          <w:left w:val="single" w:color="888888" w:sz="4"/>
          <w:bottom w:val="single" w:color="888888" w:sz="4"/>
          <w:right w:val="single" w:color="888888" w:sz="4"/>
          <w:insideH w:val="single" w:color="BBBBBB" w:sz="2"/>
          <w:insideV w:val="single" w:color="BBBBBB" w:sz="2"/>
        </w:tblBorders>
      </w:tblPr>
      <w:tblGrid>
        <w:gridCol w:w="1500"/>
        <w:gridCol w:w="2100"/>
        <w:gridCol w:w="2000"/>
        <w:gridCol w:w="1500"/>
        <w:gridCol w:w="1900"/>
      </w:tblGrid>
      <w:tr>
        <w:tc>
          <w:tcPr>
            <w:tcW w:type="dxa" w:w="1500"/>
            <w:shd w:fill="E8EEF7" w:val="clear"/>
            <w:tcMar>
              <w:top w:type="dxa" w:w="60"/>
              <w:left w:type="dxa" w:w="90"/>
              <w:bottom w:type="dxa" w:w="60"/>
              <w:right w:type="dxa" w:w="90"/>
            </w:tcMar>
          </w:tcPr>
          <w:p>
            <w:pPr>
              <w:jc w:val="left"/>
            </w:pPr>
            <w:r>
              <w:rPr>
                <w:rFonts w:ascii="Nirmala UI" w:cs="Nirmala UI" w:eastAsia="Nirmala UI" w:hAnsi="Nirmala UI"/>
                <w:b/>
                <w:bCs/>
                <w:sz w:val="19"/>
                <w:szCs w:val="19"/>
              </w:rPr>
              <w:t xml:space="preserve">বাজেট</w:t>
            </w:r>
          </w:p>
        </w:tc>
        <w:tc>
          <w:tcPr>
            <w:tcW w:type="dxa" w:w="2100"/>
            <w:shd w:fill="E8EEF7" w:val="clear"/>
            <w:tcMar>
              <w:top w:type="dxa" w:w="60"/>
              <w:left w:type="dxa" w:w="90"/>
              <w:bottom w:type="dxa" w:w="60"/>
              <w:right w:type="dxa" w:w="90"/>
            </w:tcMar>
          </w:tcPr>
          <w:p>
            <w:pPr>
              <w:jc w:val="center"/>
            </w:pPr>
            <w:r>
              <w:rPr>
                <w:rFonts w:ascii="Nirmala UI" w:cs="Nirmala UI" w:eastAsia="Nirmala UI" w:hAnsi="Nirmala UI"/>
                <w:b/>
                <w:bCs/>
                <w:sz w:val="19"/>
                <w:szCs w:val="19"/>
              </w:rPr>
              <w:t xml:space="preserve">ফোর্সিং ছাড়া</w:t>
            </w:r>
          </w:p>
        </w:tc>
        <w:tc>
          <w:tcPr>
            <w:tcW w:type="dxa" w:w="2000"/>
            <w:shd w:fill="E8EEF7" w:val="clear"/>
            <w:tcMar>
              <w:top w:type="dxa" w:w="60"/>
              <w:left w:type="dxa" w:w="90"/>
              <w:bottom w:type="dxa" w:w="60"/>
              <w:right w:type="dxa" w:w="90"/>
            </w:tcMar>
          </w:tcPr>
          <w:p>
            <w:pPr>
              <w:jc w:val="center"/>
            </w:pPr>
            <w:r>
              <w:rPr>
                <w:rFonts w:ascii="Nirmala UI" w:cs="Nirmala UI" w:eastAsia="Nirmala UI" w:hAnsi="Nirmala UI"/>
                <w:b/>
                <w:bCs/>
                <w:sz w:val="19"/>
                <w:szCs w:val="19"/>
              </w:rPr>
              <w:t xml:space="preserve">ফোর্সিং সহ</w:t>
            </w:r>
          </w:p>
        </w:tc>
        <w:tc>
          <w:tcPr>
            <w:tcW w:type="dxa" w:w="1500"/>
            <w:shd w:fill="E8EEF7" w:val="clear"/>
            <w:tcMar>
              <w:top w:type="dxa" w:w="60"/>
              <w:left w:type="dxa" w:w="90"/>
              <w:bottom w:type="dxa" w:w="60"/>
              <w:right w:type="dxa" w:w="90"/>
            </w:tcMar>
          </w:tcPr>
          <w:p>
            <w:pPr>
              <w:jc w:val="center"/>
            </w:pPr>
            <w:r>
              <w:rPr>
                <w:rFonts w:ascii="Nirmala UI" w:cs="Nirmala UI" w:eastAsia="Nirmala UI" w:hAnsi="Nirmala UI"/>
                <w:b/>
                <w:bCs/>
                <w:sz w:val="19"/>
                <w:szCs w:val="19"/>
              </w:rPr>
              <w:t xml:space="preserve">লাভ</w:t>
            </w:r>
          </w:p>
        </w:tc>
        <w:tc>
          <w:tcPr>
            <w:tcW w:type="dxa" w:w="1900"/>
            <w:shd w:fill="E8EEF7" w:val="clear"/>
            <w:tcMar>
              <w:top w:type="dxa" w:w="60"/>
              <w:left w:type="dxa" w:w="90"/>
              <w:bottom w:type="dxa" w:w="60"/>
              <w:right w:type="dxa" w:w="90"/>
            </w:tcMar>
          </w:tcPr>
          <w:p>
            <w:pPr>
              <w:jc w:val="center"/>
            </w:pPr>
            <w:r>
              <w:rPr>
                <w:rFonts w:ascii="Nirmala UI" w:cs="Nirmala UI" w:eastAsia="Nirmala UI" w:hAnsi="Nirmala UI"/>
                <w:b/>
                <w:bCs/>
                <w:sz w:val="19"/>
                <w:szCs w:val="19"/>
              </w:rPr>
              <w:t xml:space="preserve">McNemar p</w:t>
            </w:r>
          </w:p>
        </w:tc>
      </w:tr>
      <w:tr>
        <w:tc>
          <w:tcPr>
            <w:tcW w:type="dxa" w:w="1500"/>
            <w:tcMar>
              <w:top w:type="dxa" w:w="60"/>
              <w:left w:type="dxa" w:w="90"/>
              <w:bottom w:type="dxa" w:w="60"/>
              <w:right w:type="dxa" w:w="90"/>
            </w:tcMar>
          </w:tcPr>
          <w:p>
            <w:pPr>
              <w:jc w:val="left"/>
            </w:pPr>
            <w:r>
              <w:rPr>
                <w:rFonts w:ascii="Nirmala UI" w:cs="Nirmala UI" w:eastAsia="Nirmala UI" w:hAnsi="Nirmala UI"/>
                <w:b w:val="false"/>
                <w:bCs w:val="false"/>
                <w:sz w:val="19"/>
                <w:szCs w:val="19"/>
              </w:rPr>
              <w:t xml:space="preserve">4k</w:t>
            </w:r>
          </w:p>
        </w:tc>
        <w:tc>
          <w:tcPr>
            <w:tcW w:type="dxa" w:w="21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27.5% / 30.0%</w:t>
            </w:r>
          </w:p>
        </w:tc>
        <w:tc>
          <w:tcPr>
            <w:tcW w:type="dxa" w:w="20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40.8%</w:t>
            </w:r>
          </w:p>
        </w:tc>
        <w:tc>
          <w:tcPr>
            <w:tcW w:type="dxa" w:w="15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+13.3</w:t>
            </w:r>
          </w:p>
        </w:tc>
        <w:tc>
          <w:tcPr>
            <w:tcW w:type="dxa" w:w="19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w:t>
            </w:r>
          </w:p>
        </w:tc>
      </w:tr>
      <w:tr>
        <w:tc>
          <w:tcPr>
            <w:tcW w:type="dxa" w:w="1500"/>
            <w:tcMar>
              <w:top w:type="dxa" w:w="60"/>
              <w:left w:type="dxa" w:w="90"/>
              <w:bottom w:type="dxa" w:w="60"/>
              <w:right w:type="dxa" w:w="90"/>
            </w:tcMar>
          </w:tcPr>
          <w:p>
            <w:pPr>
              <w:jc w:val="left"/>
            </w:pPr>
            <w:r>
              <w:rPr>
                <w:rFonts w:ascii="Nirmala UI" w:cs="Nirmala UI" w:eastAsia="Nirmala UI" w:hAnsi="Nirmala UI"/>
                <w:b w:val="false"/>
                <w:bCs w:val="false"/>
                <w:sz w:val="19"/>
                <w:szCs w:val="19"/>
              </w:rPr>
              <w:t xml:space="preserve">8k</w:t>
            </w:r>
          </w:p>
        </w:tc>
        <w:tc>
          <w:tcPr>
            <w:tcW w:type="dxa" w:w="21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46.7%</w:t>
            </w:r>
          </w:p>
        </w:tc>
        <w:tc>
          <w:tcPr>
            <w:tcW w:type="dxa" w:w="20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55.8%</w:t>
            </w:r>
          </w:p>
        </w:tc>
        <w:tc>
          <w:tcPr>
            <w:tcW w:type="dxa" w:w="15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+9.1</w:t>
            </w:r>
          </w:p>
        </w:tc>
        <w:tc>
          <w:tcPr>
            <w:tcW w:type="dxa" w:w="19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0.0026</w:t>
            </w:r>
          </w:p>
        </w:tc>
      </w:tr>
      <w:tr>
        <w:tc>
          <w:tcPr>
            <w:tcW w:type="dxa" w:w="1500"/>
            <w:tcMar>
              <w:top w:type="dxa" w:w="60"/>
              <w:left w:type="dxa" w:w="90"/>
              <w:bottom w:type="dxa" w:w="60"/>
              <w:right w:type="dxa" w:w="90"/>
            </w:tcMar>
          </w:tcPr>
          <w:p>
            <w:pPr>
              <w:jc w:val="left"/>
            </w:pPr>
            <w:r>
              <w:rPr>
                <w:rFonts w:ascii="Nirmala UI" w:cs="Nirmala UI" w:eastAsia="Nirmala UI" w:hAnsi="Nirmala UI"/>
                <w:b w:val="false"/>
                <w:bCs w:val="false"/>
                <w:sz w:val="19"/>
                <w:szCs w:val="19"/>
              </w:rPr>
              <w:t xml:space="preserve">16k</w:t>
            </w:r>
          </w:p>
        </w:tc>
        <w:tc>
          <w:tcPr>
            <w:tcW w:type="dxa" w:w="21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63.3%</w:t>
            </w:r>
          </w:p>
        </w:tc>
        <w:tc>
          <w:tcPr>
            <w:tcW w:type="dxa" w:w="20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70.8%</w:t>
            </w:r>
          </w:p>
        </w:tc>
        <w:tc>
          <w:tcPr>
            <w:tcW w:type="dxa" w:w="15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+7.5</w:t>
            </w:r>
          </w:p>
        </w:tc>
        <w:tc>
          <w:tcPr>
            <w:tcW w:type="dxa" w:w="19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0.0077</w:t>
            </w:r>
          </w:p>
        </w:tc>
      </w:tr>
      <w:tr>
        <w:tc>
          <w:tcPr>
            <w:tcW w:type="dxa" w:w="1500"/>
            <w:tcMar>
              <w:top w:type="dxa" w:w="60"/>
              <w:left w:type="dxa" w:w="90"/>
              <w:bottom w:type="dxa" w:w="60"/>
              <w:right w:type="dxa" w:w="90"/>
            </w:tcMar>
          </w:tcPr>
          <w:p>
            <w:pPr>
              <w:jc w:val="left"/>
            </w:pPr>
            <w:r>
              <w:rPr>
                <w:rFonts w:ascii="Nirmala UI" w:cs="Nirmala UI" w:eastAsia="Nirmala UI" w:hAnsi="Nirmala UI"/>
                <w:b w:val="false"/>
                <w:bCs w:val="false"/>
                <w:sz w:val="19"/>
                <w:szCs w:val="19"/>
              </w:rPr>
              <w:t xml:space="preserve">32k</w:t>
            </w:r>
          </w:p>
        </w:tc>
        <w:tc>
          <w:tcPr>
            <w:tcW w:type="dxa" w:w="21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80.8%</w:t>
            </w:r>
          </w:p>
        </w:tc>
        <w:tc>
          <w:tcPr>
            <w:tcW w:type="dxa" w:w="20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মাপা হয়নি</w:t>
            </w:r>
          </w:p>
        </w:tc>
        <w:tc>
          <w:tcPr>
            <w:tcW w:type="dxa" w:w="15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w:t>
            </w:r>
          </w:p>
        </w:tc>
        <w:tc>
          <w:tcPr>
            <w:tcW w:type="dxa" w:w="19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w:t>
            </w:r>
          </w:p>
        </w:tc>
      </w:tr>
    </w:tbl>
    <w:p>
      <w:pPr>
        <w:spacing w:after="120" w:line="300"/>
        <w:jc w:val="both"/>
      </w:pPr>
      <w:r>
        <w:rPr>
          <w:rFonts w:ascii="Nirmala UI" w:cs="Nirmala UI" w:eastAsia="Nirmala UI" w:hAnsi="Nirmala UI"/>
          <w:b w:val="false"/>
          <w:bCs w:val="false"/>
          <w:i w:val="false"/>
          <w:iCs w:val="false"/>
          <w:color w:val="000000"/>
          <w:sz w:val="22"/>
          <w:szCs w:val="22"/>
        </w:rPr>
        <w:t xml:space="preserve"/>
      </w:r>
    </w:p>
    <w:p>
      <w:pPr>
        <w:spacing w:after="90" w:before="220"/>
      </w:pPr>
      <w:r>
        <w:rPr>
          <w:rFonts w:ascii="Nirmala UI" w:cs="Nirmala UI" w:eastAsia="Nirmala UI" w:hAnsi="Nirmala UI"/>
          <w:b/>
          <w:bCs/>
          <w:color w:val="2F4B7C"/>
          <w:sz w:val="22"/>
          <w:szCs w:val="22"/>
        </w:rPr>
        <w:t xml:space="preserve">প্রশ্ন 12: বাজেট বাড়লে লাভ কমে যাচ্ছে কেন? (+13.3 → +9.1 → +7.5)</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কারণ বাজেট বড় হলে কম স্যাম্পল কাটা পড়ে। ৪k-তে ১০৫টা স্যাম্পল কাটা পড়েছিল, ১৬k-তে মাত্র ৫৮টা। যত কম কাটা পড়বে, উদ্ধার করার মতো তত কম স্যাম্পল থাকবে। এটাই স্বাভাবিক।</w:t>
      </w:r>
    </w:p>
    <w:p>
      <w:pPr>
        <w:spacing w:after="90" w:before="220"/>
      </w:pPr>
      <w:r>
        <w:rPr>
          <w:rFonts w:ascii="Nirmala UI" w:cs="Nirmala UI" w:eastAsia="Nirmala UI" w:hAnsi="Nirmala UI"/>
          <w:b/>
          <w:bCs/>
          <w:color w:val="2F4B7C"/>
          <w:sz w:val="22"/>
          <w:szCs w:val="22"/>
        </w:rPr>
        <w:t xml:space="preserve">প্রশ্ন 13: ফোর্সিং করলে কি কখনো ক্ষতি হয়? মানে সঠিক উত্তর নষ্ট হয়ে যায়?</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না — এবং এটা আমি সরাসরি মেপেছি, অনুমান করিনি। ১৩৯টা ফোর্সিং-এর মধ্যে একটাতেও সঠিক উত্তর ভুল হয়নি (c = 0)।</w:t>
      </w:r>
    </w:p>
    <w:p>
      <w:pPr>
        <w:spacing w:after="140" w:line="300"/>
        <w:jc w:val="both"/>
      </w:pPr>
      <w:r>
        <w:rPr>
          <w:rFonts w:ascii="Nirmala UI" w:cs="Nirmala UI" w:eastAsia="Nirmala UI" w:hAnsi="Nirmala UI"/>
          <w:b w:val="false"/>
          <w:bCs w:val="false"/>
          <w:i w:val="false"/>
          <w:iCs w:val="false"/>
          <w:color w:val="000000"/>
          <w:sz w:val="22"/>
          <w:szCs w:val="22"/>
        </w:rPr>
        <w:t xml:space="preserve">কারণটা মজার: ৩১টা কাটা-পড়া স্যাম্পলে আগে থেকেই একটা সঠিক \boxed{} উত্তর লেখা ছিল। ফোর্সিং সেগুলোর উপর দিয়ে লিখেছে — কিন্তু প্রতিবারই হুবহু একই সঠিক উত্তর আবার বের করেছে। মডেল একবার উত্তর বের করে ফেললে সেটা তার context-এ থেকে যায়, তাই আবার জিজ্ঞেস করলে একই উত্তরই আসে।</w:t>
      </w:r>
    </w:p>
    <w:p>
      <w:pPr>
        <w:spacing w:after="160" w:line="300"/>
        <w:jc w:val="both"/>
      </w:pPr>
      <w:r>
        <w:rPr>
          <w:rFonts w:ascii="Nirmala UI" w:cs="Nirmala UI" w:eastAsia="Nirmala UI" w:hAnsi="Nirmala UI"/>
          <w:b/>
          <w:bCs/>
          <w:i w:val="false"/>
          <w:iCs w:val="false"/>
          <w:color w:val="1F6E43"/>
          <w:sz w:val="22"/>
          <w:szCs w:val="22"/>
        </w:rPr>
        <w:t xml:space="preserve">▸ মনে রাখুন: এই কারণে “hybrid” পদ্ধতি (আগের উত্তর থাকলে রেখে দাও) লাগে না — সহজ পদ্ধতিটাই সেরা।</w:t>
      </w:r>
    </w:p>
    <w:p>
      <w:pPr>
        <w:pStyle w:val="Heading1"/>
        <w:spacing w:after="160" w:before="340"/>
      </w:pPr>
      <w:r>
        <w:rPr>
          <w:rFonts w:ascii="Nirmala UI" w:cs="Nirmala UI" w:eastAsia="Nirmala UI" w:hAnsi="Nirmala UI"/>
          <w:b/>
          <w:bCs/>
          <w:color w:val="1F3864"/>
          <w:sz w:val="27"/>
          <w:szCs w:val="27"/>
        </w:rPr>
        <w:t xml:space="preserve">৬।  কঠিন প্রশ্ন — এগুলোতেই সবচেয়ে বেশি সময় দিন</w:t>
      </w:r>
    </w:p>
    <w:p>
      <w:pPr>
        <w:spacing w:after="90" w:before="220"/>
      </w:pPr>
      <w:r>
        <w:rPr>
          <w:rFonts w:ascii="Nirmala UI" w:cs="Nirmala UI" w:eastAsia="Nirmala UI" w:hAnsi="Nirmala UI"/>
          <w:b/>
          <w:bCs/>
          <w:color w:val="2F4B7C"/>
          <w:sz w:val="22"/>
          <w:szCs w:val="22"/>
        </w:rPr>
        <w:t xml:space="preserve">প্রশ্ন 14: আপনার টাইটেলে “Bounds” আছে। কিন্তু আপনি একটা মডেল, একটা বেঞ্চমার্ক, একটা seed নিয়ে কাজ করেছেন। এত বড় দাবি করতে পারেন?</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আমার দাবিটা VibeThinker-3B এবং AIME 2025-এর জন্য নির্দিষ্ট, সাধারণ সব মডেলের জন্য নয়। রিপোর্টের Limitations সেকশনে আমি এটা স্পষ্ট লিখেছি। আমার প্রমাণ যেটা শক্ত করে — সেটা একটা mechanism: আমি শুধু সংখ্যা দেখাইনি, কেন হচ্ছে সেটাও দেখিয়েছি (correct = finished, এবং লেখার মধ্যে উত্তর আছে কিনা)। তবে অন্য মডেলে এটা যাচাই করা future work হিসেবে রেখেছি।</w:t>
      </w:r>
    </w:p>
    <w:p>
      <w:pPr>
        <w:spacing w:after="160" w:line="300"/>
        <w:jc w:val="both"/>
      </w:pPr>
      <w:r>
        <w:rPr>
          <w:rFonts w:ascii="Nirmala UI" w:cs="Nirmala UI" w:eastAsia="Nirmala UI" w:hAnsi="Nirmala UI"/>
          <w:b/>
          <w:bCs/>
          <w:i w:val="false"/>
          <w:iCs w:val="false"/>
          <w:color w:val="1F6E43"/>
          <w:sz w:val="22"/>
          <w:szCs w:val="22"/>
        </w:rPr>
        <w:t xml:space="preserve">▸ মনে রাখুন: এই প্রশ্নে তর্ক করবেন না। সীমাবদ্ধতা মেনে নিন, তারপর বলুন কোন অংশটা শক্ত। শিক্ষক সততা দেখতে চান।</w:t>
      </w:r>
    </w:p>
    <w:p>
      <w:pPr>
        <w:spacing w:after="90" w:before="220"/>
      </w:pPr>
      <w:r>
        <w:rPr>
          <w:rFonts w:ascii="Nirmala UI" w:cs="Nirmala UI" w:eastAsia="Nirmala UI" w:hAnsi="Nirmala UI"/>
          <w:b/>
          <w:bCs/>
          <w:color w:val="2F4B7C"/>
          <w:sz w:val="22"/>
          <w:szCs w:val="22"/>
        </w:rPr>
        <w:t xml:space="preserve">প্রশ্ন 15: মাত্র ৩০টা প্রশ্ন আর K=4। এত কম ডেটায় কি সিদ্ধান্ত নেওয়া যায়?</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AIME-তে বছরে মোট ৩০টা প্রশ্নই থাকে, তাই এটা পুরো ডেটাসেট — আমি কেটে ছোট করিনি। K=4 কম, এটা সত্যি, এবং এজন্যই আমি প্রতিটা দাবির সাথে confidence interval দিয়েছি এবং paired test (McNemar) ব্যবহার করেছি। K বাড়ানো যায়নি কারণ K=32 করতে ~৭১ GPU-ঘণ্টা লাগত, আমার সীমা ছিল সপ্তাহে ৩০ ঘণ্টা।</w:t>
      </w:r>
    </w:p>
    <w:p>
      <w:pPr>
        <w:spacing w:after="90" w:before="220"/>
      </w:pPr>
      <w:r>
        <w:rPr>
          <w:rFonts w:ascii="Nirmala UI" w:cs="Nirmala UI" w:eastAsia="Nirmala UI" w:hAnsi="Nirmala UI"/>
          <w:b/>
          <w:bCs/>
          <w:color w:val="2F4B7C"/>
          <w:sz w:val="22"/>
          <w:szCs w:val="22"/>
        </w:rPr>
        <w:t xml:space="preserve">প্রশ্ন 16: মডেলটা কি AIME 2025 আগে থেকেই দেখে ফেলেনি? (contamination)</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সম্ভাবনা আছে, এবং আমি রিপোর্টে এটা স্পষ্ট লিখেছি। AIME 2025 প্রকাশিত হয় ফেব্রুয়ারি ২০২৫-এ, আর পেপারটা জুন ২০২৬-এর — তাই বেঞ্চমার্কটা তাদের evaluation-এর মধ্যে ছিল। তবে একটা যুক্তি এর বিপক্ষে যায়: আমার স্কোর (৮০.৮%) পেপারের (৯১.৪%) চেয়ে কম। contamination থাকলে স্কোর বেশি হওয়ার কথা, কম নয়। তবে আমি আলাদাভাবে decontamination পরীক্ষা করিনি — এটাও limitation-এ লেখা আছে।</w:t>
      </w:r>
    </w:p>
    <w:p>
      <w:pPr>
        <w:spacing w:after="90" w:before="220"/>
      </w:pPr>
      <w:r>
        <w:rPr>
          <w:rFonts w:ascii="Nirmala UI" w:cs="Nirmala UI" w:eastAsia="Nirmala UI" w:hAnsi="Nirmala UI"/>
          <w:b/>
          <w:bCs/>
          <w:color w:val="2F4B7C"/>
          <w:sz w:val="22"/>
          <w:szCs w:val="22"/>
        </w:rPr>
        <w:t xml:space="preserve">প্রশ্ন 17: c = 0 মানে একটাও ক্ষতি হয়নি — এটা কি সন্দেহজনক নয়? খুব নিখুঁত শোনাচ্ছে।</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প্রশ্নটা ন্যায্য, এবং এর একটা পরিষ্কার ব্যাখ্যা আছে। ফোর্সিং তখনই একটা সঠিক উত্তর নষ্ট করতে পারত যদি মডেল দ্বিতীয়বার ভিন্ন উত্তর দিত। কিন্তু ৩১টা ক্ষেত্রেই সে একই উত্তর দিয়েছে, কারণ উত্তরটা তার নিজের লেখা context-এর মধ্যেই আছে — সে নতুন করে চিন্তা করছে না, শুধু পড়ে বলছে। তাছাড়া আমি forcing-এ temperature = 0 (greedy) ব্যবহার করেছি, তাই এলোমেলো ভাব কম।</w:t>
      </w:r>
    </w:p>
    <w:p>
      <w:pPr>
        <w:spacing w:after="90" w:before="220"/>
      </w:pPr>
      <w:r>
        <w:rPr>
          <w:rFonts w:ascii="Nirmala UI" w:cs="Nirmala UI" w:eastAsia="Nirmala UI" w:hAnsi="Nirmala UI"/>
          <w:b/>
          <w:bCs/>
          <w:color w:val="2F4B7C"/>
          <w:sz w:val="22"/>
          <w:szCs w:val="22"/>
        </w:rPr>
        <w:t xml:space="preserve">প্রশ্ন 18: আপনার ceiling হিসাবে n = ১১ থেকে ১৪। এত ছোট নমুনায় ৮০% দাবি কীভাবে করেন?</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আমি করি না — আমি interval দিয়েছি। Wilson 95% interval হলো ৮k-তে [৫২%, ৯২%] আর ১৬k-তে [৫২%, ৯৫%]। মানে point estimate নির্ভুল নয়, এটা আমি রিপোর্টেই বলেছি। কিন্তু যেটা গুরুত্বপূর্ণ — সবচেয়ে নিচের সীমাও (~৫২%) ৪০%-এর অনেক উপরে, আর ৪০% ছিল সেই সীমা যার নিচে গেলে “আরও ভালো extraction করলে লাভ হবে” বলা যেত। তাই দিকটা নিরাপদ, শুধু সংখ্যাটা অনিশ্চিত।</w:t>
      </w:r>
    </w:p>
    <w:p>
      <w:pPr>
        <w:spacing w:after="90" w:before="220"/>
      </w:pPr>
      <w:r>
        <w:rPr>
          <w:rFonts w:ascii="Nirmala UI" w:cs="Nirmala UI" w:eastAsia="Nirmala UI" w:hAnsi="Nirmala UI"/>
          <w:b/>
          <w:bCs/>
          <w:color w:val="2F4B7C"/>
          <w:sz w:val="22"/>
          <w:szCs w:val="22"/>
        </w:rPr>
        <w:t xml:space="preserve">প্রশ্ন 19: আপনি একটা metric প্রত্যাহার (retract) করেছেন। এতে কি আপনার কাজ দুর্বল হয় না?</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উল্টো — এতে কাজটা শক্ত হয়। প্রথমে আমি ceiling হিসাব করেছিলাম এমন একটা denominator দিয়ে, যেটা পরে দেখা গেল already-correct স্যাম্পলের সমান। মানে ভাগফলের উপর আর নিচের অংশ একে অন্যের সাথে সম্পর্কহীন ছিল — হিসাবটা অর্থহীন। ধরা পড়ার পর আমি সেটা বাতিল করে সঠিক population-এর উপর আবার হিসাব করেছি এবং রিপোর্টে দুটোই লিখেছি। ভুল ধরা পড়া আর সংশোধন করাটাই গবেষণার স্বাভাবিক প্রক্রিয়া।</w:t>
      </w:r>
    </w:p>
    <w:p>
      <w:pPr>
        <w:spacing w:after="160" w:line="300"/>
        <w:jc w:val="both"/>
      </w:pPr>
      <w:r>
        <w:rPr>
          <w:rFonts w:ascii="Nirmala UI" w:cs="Nirmala UI" w:eastAsia="Nirmala UI" w:hAnsi="Nirmala UI"/>
          <w:b/>
          <w:bCs/>
          <w:i w:val="false"/>
          <w:iCs w:val="false"/>
          <w:color w:val="1F6E43"/>
          <w:sz w:val="22"/>
          <w:szCs w:val="22"/>
        </w:rPr>
        <w:t xml:space="preserve">▸ মনে রাখুন: এই প্রশ্নে আত্মবিশ্বাসের সাথে উত্তর দিন। লুকানো ভুলের চেয়ে ধরা-পড়া ভুল অনেক ভালো।</w:t>
      </w:r>
    </w:p>
    <w:p>
      <w:pPr>
        <w:spacing w:after="90" w:before="220"/>
      </w:pPr>
      <w:r>
        <w:rPr>
          <w:rFonts w:ascii="Nirmala UI" w:cs="Nirmala UI" w:eastAsia="Nirmala UI" w:hAnsi="Nirmala UI"/>
          <w:b/>
          <w:bCs/>
          <w:color w:val="2F4B7C"/>
          <w:sz w:val="22"/>
          <w:szCs w:val="22"/>
        </w:rPr>
        <w:t xml:space="preserve">প্রশ্ন 20: প্রথমে তো আপনি tool-calling আর agentic feature নিয়ে কাজ করছিলেন। সেটা বাদ দিলেন কেন? এটা কি ব্যর্থতা নয়?</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বাদ দিয়েছি মাপজোখের ভিত্তিতে, অনুমানে নয় — দুইটা আলাদা কারণে। এক, কম্পিউট: median trace ছিল ১৫,৯৬১ টোকেন, K=4-এ খরচ ৮.৮৭ GPU-ঘণ্টা, তাই K=32 করতে লাগত ~৭১ ঘণ্টা, আর আমার ছিল সপ্তাহে ৩০। দুই, আরও গুরুত্বপূর্ণ: আমার baseline-এ দেখা গেল ৩০টার মধ্যে মাত্র ১টা প্রশ্নে স্যাম্পলগুলো ভিন্ন উত্তর দিয়েছে। CLR বা ensembling কাজ করে ভিন্ন উত্তরের মধ্য থেকে বেছে নিয়ে — বেছে নেওয়ার মতো কিছুই ছিল না।</w:t>
      </w:r>
    </w:p>
    <w:p>
      <w:pPr>
        <w:spacing w:after="140" w:line="300"/>
        <w:jc w:val="both"/>
      </w:pPr>
      <w:r>
        <w:rPr>
          <w:rFonts w:ascii="Nirmala UI" w:cs="Nirmala UI" w:eastAsia="Nirmala UI" w:hAnsi="Nirmala UI"/>
          <w:b w:val="false"/>
          <w:bCs w:val="false"/>
          <w:i w:val="false"/>
          <w:iCs w:val="false"/>
          <w:color w:val="000000"/>
          <w:sz w:val="22"/>
          <w:szCs w:val="22"/>
        </w:rPr>
        <w:t xml:space="preserve">আর মজার ব্যাপার — পরে আমি সংখ্যা দিয়ে প্রমাণ করেছি যে সিদ্ধান্তটা সঠিক ছিল। ৮k-তে একটা perfect selector-ও সর্বোচ্চ ৫৩.৩% পেত (pass@4), কিন্তু আমার forcing পেয়েছে ৫৫.৮%। মানে পুরনো পদ্ধতির ceiling-ই আমার পদ্ধতির চেয়ে নিচে ছিল।</w:t>
      </w:r>
    </w:p>
    <w:p>
      <w:pPr>
        <w:spacing w:after="160" w:line="300"/>
        <w:jc w:val="both"/>
      </w:pPr>
      <w:r>
        <w:rPr>
          <w:rFonts w:ascii="Nirmala UI" w:cs="Nirmala UI" w:eastAsia="Nirmala UI" w:hAnsi="Nirmala UI"/>
          <w:b/>
          <w:bCs/>
          <w:i w:val="false"/>
          <w:iCs w:val="false"/>
          <w:color w:val="1F6E43"/>
          <w:sz w:val="22"/>
          <w:szCs w:val="22"/>
        </w:rPr>
        <w:t xml:space="preserve">▸ মনে রাখুন: এটাকে ব্যর্থতা বলবেন না — বলুন “measurement-driven pivot”। যে দিক কাজ করবে না সেটা তাড়াতাড়ি বাদ দেওয়াই ভালো গবেষণা।</w:t>
      </w:r>
    </w:p>
    <w:p>
      <w:pPr>
        <w:spacing w:after="90" w:before="220"/>
      </w:pPr>
      <w:r>
        <w:rPr>
          <w:rFonts w:ascii="Nirmala UI" w:cs="Nirmala UI" w:eastAsia="Nirmala UI" w:hAnsi="Nirmala UI"/>
          <w:b/>
          <w:bCs/>
          <w:color w:val="2F4B7C"/>
          <w:sz w:val="22"/>
          <w:szCs w:val="22"/>
        </w:rPr>
        <w:t xml:space="preserve">প্রশ্ন 21: max_model_len প্রতিটা arm-এ আলাদা ছিল (10240, 18432, 32768)। এটা কি confound নয়?</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প্রশ্নটা ঠিক, এবং আমি এটা রিপোর্টে গোপন করিনি। মেমোরির কারণে আলাদা রাখতে হয়েছে। এটা sampling logits-এ কোনো প্রভাব ফেলে না, আর একটা পরোক্ষ প্রমাণও আছে — ৮k বাজেট আমি দুইবার মেপেছি দুইটা ভিন্ন max_model_len-এ, ফল এসেছে ৫৪.২% ও ৫৫.৮%, অর্থাৎ noise-এর মধ্যে। তবে আমি দাবি করি না যে এটা control করা হয়েছে; limitation-এ লেখা আছে।</w:t>
      </w:r>
    </w:p>
    <w:p>
      <w:pPr>
        <w:spacing w:after="90" w:before="220"/>
      </w:pPr>
      <w:r>
        <w:rPr>
          <w:rFonts w:ascii="Nirmala UI" w:cs="Nirmala UI" w:eastAsia="Nirmala UI" w:hAnsi="Nirmala UI"/>
          <w:b/>
          <w:bCs/>
          <w:color w:val="2F4B7C"/>
          <w:sz w:val="22"/>
          <w:szCs w:val="22"/>
        </w:rPr>
        <w:t xml:space="preserve">প্রশ্ন 22: pass@1 আর pass@4-এর তুলনাটা কি ন্যায্য?</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পুরোপুরি ন্যায্য নয়, এবং আমি সেটাও লিখেছি। আমি forced pass@1-কে unforced pass@4-এর সাথে তুলনা করেছি — মানে oracle-কে ৪টা সুযোগ দিয়েছি, forcing-কে ১টা। Forced pass@4 আমি হিসাব করিনি, কারণ তার জন্য per-sample forced prediction লাগত যা আলাদা ফাইলে ছিল। এটা future work।</w:t>
      </w:r>
    </w:p>
    <w:p>
      <w:pPr>
        <w:pStyle w:val="Heading1"/>
        <w:spacing w:after="160" w:before="340"/>
      </w:pPr>
      <w:r>
        <w:rPr>
          <w:rFonts w:ascii="Nirmala UI" w:cs="Nirmala UI" w:eastAsia="Nirmala UI" w:hAnsi="Nirmala UI"/>
          <w:b/>
          <w:bCs/>
          <w:color w:val="1F3864"/>
          <w:sz w:val="27"/>
          <w:szCs w:val="27"/>
        </w:rPr>
        <w:t xml:space="preserve">৭।  পরিসংখ্যান ও কারিগরি</w:t>
      </w:r>
    </w:p>
    <w:p>
      <w:pPr>
        <w:spacing w:after="90" w:before="220"/>
      </w:pPr>
      <w:r>
        <w:rPr>
          <w:rFonts w:ascii="Nirmala UI" w:cs="Nirmala UI" w:eastAsia="Nirmala UI" w:hAnsi="Nirmala UI"/>
          <w:b/>
          <w:bCs/>
          <w:color w:val="2F4B7C"/>
          <w:sz w:val="22"/>
          <w:szCs w:val="22"/>
        </w:rPr>
        <w:t xml:space="preserve">প্রশ্ন 23: McNemar test কী? t-test না করে এটা কেন?</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কারণ আমার ডিজাইনটা paired — একই ১২০টা স্যাম্পলকে আমি দুইবার স্কোর করেছি (ফোর্সিং আগে ও পরে)। t-test বা সাধারণ proportion test ধরে নেয় যে দুইটা দল আলাদা, যা এখানে সত্যি নয়। McNemar শুধু সেই স্যাম্পলগুলো দেখে যারা বদলেছে — b (ভুল থেকে সঠিক) আর c (সঠিক থেকে ভুল)।</w:t>
      </w:r>
    </w:p>
    <w:p>
      <w:pPr>
        <w:spacing w:after="90" w:line="300"/>
        <w:jc w:val="both"/>
      </w:pPr>
      <w:r>
        <w:rPr>
          <w:rFonts w:ascii="Nirmala UI" w:cs="Nirmala UI" w:eastAsia="Nirmala UI" w:hAnsi="Nirmala UI"/>
          <w:b w:val="false"/>
          <w:bCs w:val="false"/>
          <w:i/>
          <w:iCs/>
          <w:color w:val="6B4A00"/>
          <w:sz w:val="22"/>
          <w:szCs w:val="22"/>
        </w:rPr>
        <w:t xml:space="preserve">উদাহরণ: একই ছাত্রদের কোচিং-এর আগে ও পরে পরীক্ষা নিলে আপনি দুইটা আলাদা দলের গড় তুলনা করবেন না — প্রতিটা ছাত্রের নিজের উন্নতি দেখবেন। McNemar ঠিক সেটাই করে।</w:t>
      </w:r>
    </w:p>
    <w:p>
      <w:pPr>
        <w:spacing w:after="90" w:before="220"/>
      </w:pPr>
      <w:r>
        <w:rPr>
          <w:rFonts w:ascii="Nirmala UI" w:cs="Nirmala UI" w:eastAsia="Nirmala UI" w:hAnsi="Nirmala UI"/>
          <w:b/>
          <w:bCs/>
          <w:color w:val="2F4B7C"/>
          <w:sz w:val="22"/>
          <w:szCs w:val="22"/>
        </w:rPr>
        <w:t xml:space="preserve">প্রশ্ন 24: vLLM কেন ব্যবহার করলেন?</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প্রথমে HuggingFace transformers দিয়ে শুরু করেছিলাম — গতি ছিল ১৫.২ টোকেন/সেকেন্ড, যাতে পুরো কাজে ১০৫ GPU-ঘণ্টার বেশি লাগত, অসম্ভব। vLLM-এ continuous batching আর prefix sharing আছে; K=32-তে গতি হলো ২৪৬.৪ টোকেন/সেকেন্ড — ১৬.২ গুণ দ্রুত। আমার কাজটা vLLM-এর জন্য আদর্শ, কারণ আমি একই প্রশ্ন থেকে অনেকগুলো স্যাম্পল নিই।</w:t>
      </w:r>
    </w:p>
    <w:p>
      <w:pPr>
        <w:spacing w:after="90" w:before="220"/>
      </w:pPr>
      <w:r>
        <w:rPr>
          <w:rFonts w:ascii="Nirmala UI" w:cs="Nirmala UI" w:eastAsia="Nirmala UI" w:hAnsi="Nirmala UI"/>
          <w:b/>
          <w:bCs/>
          <w:color w:val="2F4B7C"/>
          <w:sz w:val="22"/>
          <w:szCs w:val="22"/>
        </w:rPr>
        <w:t xml:space="preserve">প্রশ্ন 25: ১৬k trace থেকে ৮k বাজেট বের করলেন — এটা কি বৈধ?</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হ্যাঁ, এবং আমি এটা যাচাইও করেছি। ভাষা মডেল autoregressive — এক টোকেন করে বাঁ থেকে ডানে লেখে, আর সে জানেই না তার বাজেট কত। তাই ১৬k generation-এর প্রথম ৮,১৯২ টোকেন হুবহু তাই যা একটা ৮k generation দিত।</w:t>
      </w:r>
    </w:p>
    <w:p>
      <w:pPr>
        <w:spacing w:after="140" w:line="300"/>
        <w:jc w:val="both"/>
      </w:pPr>
      <w:r>
        <w:rPr>
          <w:rFonts w:ascii="Nirmala UI" w:cs="Nirmala UI" w:eastAsia="Nirmala UI" w:hAnsi="Nirmala UI"/>
          <w:b w:val="false"/>
          <w:bCs w:val="false"/>
          <w:i w:val="false"/>
          <w:iCs w:val="false"/>
          <w:color w:val="000000"/>
          <w:sz w:val="22"/>
          <w:szCs w:val="22"/>
        </w:rPr>
        <w:t xml:space="preserve">যাচাই: ৮k আমি দুইভাবে মেপেছি — সত্যিকারের ৮k run-এ ৫৪.২%, আর ১৬k trace কেটে ৫৫.৮%। পার্থক্য ১২০টার মধ্যে ২টা স্যাম্পল, অর্থাৎ noise। এই কৌশলে আমার প্রায় ৩ গুণ কম্পিউট বেঁচেছে।</w:t>
      </w:r>
    </w:p>
    <w:p>
      <w:pPr>
        <w:spacing w:after="90" w:before="220"/>
      </w:pPr>
      <w:r>
        <w:rPr>
          <w:rFonts w:ascii="Nirmala UI" w:cs="Nirmala UI" w:eastAsia="Nirmala UI" w:hAnsi="Nirmala UI"/>
          <w:b/>
          <w:bCs/>
          <w:color w:val="2F4B7C"/>
          <w:sz w:val="22"/>
          <w:szCs w:val="22"/>
        </w:rPr>
        <w:t xml:space="preserve">প্রশ্ন 26: Kaggle-এর T4 GPU-তে কোনো সমস্যা হয়েছিল?</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হ্যাঁ, তিনটা। এক, T4 হলো Turing (compute capability 7.5), তাই FlashAttention-2 চলে না — vLLM নিজে থেকে Triton attention-এ চলে গেছে। দুই, bfloat16 সাপোর্ট নেই, float16 বাধ্যতামূলক। তিন, সবচেয়ে গুরুত্বপূর্ণ — KV cache-এ ধরে ১৯২,২৭২ টোকেন, তাই concurrency = 192272 ÷ max_model_len। এজন্য ৩২k context-এ গতি ছিল ৬০–৭১ টোকেন/সেকেন্ড, কিন্তু ৮k-তে ২৪৬।</w:t>
      </w:r>
    </w:p>
    <w:p>
      <w:pPr>
        <w:pStyle w:val="Heading1"/>
        <w:spacing w:after="160" w:before="340"/>
      </w:pPr>
      <w:r>
        <w:rPr>
          <w:rFonts w:ascii="Nirmala UI" w:cs="Nirmala UI" w:eastAsia="Nirmala UI" w:hAnsi="Nirmala UI"/>
          <w:b/>
          <w:bCs/>
          <w:color w:val="1F3864"/>
          <w:sz w:val="27"/>
          <w:szCs w:val="27"/>
        </w:rPr>
        <w:t xml:space="preserve">৮।  সীমাবদ্ধতা ও ভবিষ্যৎ কাজ</w:t>
      </w:r>
    </w:p>
    <w:p>
      <w:pPr>
        <w:spacing w:after="90" w:before="220"/>
      </w:pPr>
      <w:r>
        <w:rPr>
          <w:rFonts w:ascii="Nirmala UI" w:cs="Nirmala UI" w:eastAsia="Nirmala UI" w:hAnsi="Nirmala UI"/>
          <w:b/>
          <w:bCs/>
          <w:color w:val="2F4B7C"/>
          <w:sz w:val="22"/>
          <w:szCs w:val="22"/>
        </w:rPr>
        <w:t xml:space="preserve">প্রশ্ন 27: আপনার কাজের প্রধান সীমাবদ্ধতা কী কী?</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সাতটা, এবং সবগুলো রিপোর্টে লেখা আছে: (১) একটা মডেল, একটা বেঞ্চমার্ক, একটা seed — তাই run-to-run variance জানা নেই; (২) K=4 কম; (৩) ceiling হিসাবের নমুনা ছোট (n = ১১–১৪); (৪) AIME 2026-এর বদলে 2025, contamination আলাদাভাবে যাচাই করিনি; (৫) max_model_len arm-ভেদে আলাদা; (৬) forcing-এর সময়ের খরচ আসলে prefill-এর, পদ্ধতির নিজের নয়; (৭) ৩২k + forcing এবং forced pass@4 মাপা হয়নি।</w:t>
      </w:r>
    </w:p>
    <w:p>
      <w:pPr>
        <w:spacing w:after="160" w:line="300"/>
        <w:jc w:val="both"/>
      </w:pPr>
      <w:r>
        <w:rPr>
          <w:rFonts w:ascii="Nirmala UI" w:cs="Nirmala UI" w:eastAsia="Nirmala UI" w:hAnsi="Nirmala UI"/>
          <w:b/>
          <w:bCs/>
          <w:i w:val="false"/>
          <w:iCs w:val="false"/>
          <w:color w:val="1F6E43"/>
          <w:sz w:val="22"/>
          <w:szCs w:val="22"/>
        </w:rPr>
        <w:t xml:space="preserve">▸ মনে রাখুন: সীমাবদ্ধতা গড়গড় করে বলতে পারলে শিক্ষক বুঝবেন আপনি নিজের কাজ সত্যিই বোঝেন। এটা দুর্বলতা নয়, শক্তি।</w:t>
      </w:r>
    </w:p>
    <w:p>
      <w:pPr>
        <w:spacing w:after="90" w:before="220"/>
      </w:pPr>
      <w:r>
        <w:rPr>
          <w:rFonts w:ascii="Nirmala UI" w:cs="Nirmala UI" w:eastAsia="Nirmala UI" w:hAnsi="Nirmala UI"/>
          <w:b/>
          <w:bCs/>
          <w:color w:val="2F4B7C"/>
          <w:sz w:val="22"/>
          <w:szCs w:val="22"/>
        </w:rPr>
        <w:t xml:space="preserve">প্রশ্ন 28: ভবিষ্যতে কী করা যায়?</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চারটা দিক। (১) KV cache পুনরায় ব্যবহার করলে forcing প্রায় বিনামূল্যে হয়ে যাবে। (২) আসল সুযোগ extraction-এ নয়, generation-এ — কারণ ~৭৫% ব্যর্থ trace-এ উত্তরটা আদৌ বের হয়নি; মডেলকে তাড়াতাড়ি থামতে শেখানো বেশি কাজে দেবে। (৩) অন্য মডেল ও অন্য ডোমেইনে (কোড, বিজ্ঞান) একই পরীক্ষা। (৪) বেঞ্চমার্ক রিপোর্টে accuracy-র পাশে truncation rate-ও ছাপানো উচিত — খরচ শূন্য, কিন্তু তুলনা অনেক ন্যায্য হবে।</w:t>
      </w:r>
    </w:p>
    <w:p>
      <w:pPr>
        <w:spacing w:after="90" w:before="220"/>
      </w:pPr>
      <w:r>
        <w:rPr>
          <w:rFonts w:ascii="Nirmala UI" w:cs="Nirmala UI" w:eastAsia="Nirmala UI" w:hAnsi="Nirmala UI"/>
          <w:b/>
          <w:bCs/>
          <w:color w:val="2F4B7C"/>
          <w:sz w:val="22"/>
          <w:szCs w:val="22"/>
        </w:rPr>
        <w:t xml:space="preserve">প্রশ্ন 29: এই কাজের বাস্তব উপযোগিতা কী?</w:t>
      </w:r>
    </w:p>
    <w:p>
      <w:pPr>
        <w:spacing w:after="90" w:line="300"/>
        <w:jc w:val="both"/>
      </w:pPr>
      <w:r>
        <w:rPr>
          <w:rFonts w:ascii="Nirmala UI" w:cs="Nirmala UI" w:eastAsia="Nirmala UI" w:hAnsi="Nirmala UI"/>
          <w:b w:val="false"/>
          <w:bCs w:val="false"/>
          <w:i w:val="false"/>
          <w:iCs w:val="false"/>
          <w:color w:val="000000"/>
          <w:sz w:val="22"/>
          <w:szCs w:val="22"/>
        </w:rPr>
        <w:t xml:space="preserve">উত্তর: </w:t>
      </w:r>
      <w:r>
        <w:rPr>
          <w:rFonts w:ascii="Nirmala UI" w:cs="Nirmala UI" w:eastAsia="Nirmala UI" w:hAnsi="Nirmala UI"/>
          <w:b w:val="false"/>
          <w:bCs w:val="false"/>
          <w:i w:val="false"/>
          <w:iCs w:val="false"/>
          <w:color w:val="000000"/>
          <w:sz w:val="22"/>
          <w:szCs w:val="22"/>
        </w:rPr>
        <w:t xml:space="preserve">যেকোনো evaluation যেখানে টোকেন সীমা দেওয়া হয়, সেখানে আসলে reasoning ability আর termination behaviour একসাথে মাপা হচ্ছে — কিন্তু রিপোর্ট করা হচ্ছে শুধু reasoning ability হিসেবে। আমার পদ্ধতি প্রায় বিনামূল্যে ৭ থেকে ১৩ পয়েন্ট ফিরিয়ে দেয়, যা অনেক প্রকাশিত মডেলের মধ্যেকার ব্যবধানের চেয়েও বড়। কম রিসোর্সের গবেষক ও প্রতিষ্ঠানের জন্য এটা সরাসরি কাজে লাগে।</w:t>
      </w:r>
    </w:p>
    <w:p>
      <w:pPr>
        <w:pStyle w:val="Heading1"/>
        <w:spacing w:after="160" w:before="340"/>
      </w:pPr>
      <w:r>
        <w:rPr>
          <w:rFonts w:ascii="Nirmala UI" w:cs="Nirmala UI" w:eastAsia="Nirmala UI" w:hAnsi="Nirmala UI"/>
          <w:b/>
          <w:bCs/>
          <w:color w:val="1F3864"/>
          <w:sz w:val="27"/>
          <w:szCs w:val="27"/>
        </w:rPr>
        <w:t xml:space="preserve">৯।  এক নজরে সব সংখ্যা</w:t>
      </w:r>
    </w:p>
    <w:p>
      <w:pPr>
        <w:spacing w:after="140" w:line="300"/>
        <w:jc w:val="both"/>
      </w:pPr>
      <w:r>
        <w:rPr>
          <w:rFonts w:ascii="Nirmala UI" w:cs="Nirmala UI" w:eastAsia="Nirmala UI" w:hAnsi="Nirmala UI"/>
          <w:b w:val="false"/>
          <w:bCs w:val="false"/>
          <w:i/>
          <w:iCs/>
          <w:color w:val="000000"/>
          <w:sz w:val="22"/>
          <w:szCs w:val="22"/>
        </w:rPr>
        <w:t xml:space="preserve">ভাইভার আগে শেষ ১০ মিনিটে শুধু এই টেবিলটা দেখুন।</w:t>
      </w:r>
    </w:p>
    <w:tbl>
      <w:tblPr>
        <w:tblW w:type="dxa" w:w="9000"/>
        <w:tblBorders>
          <w:top w:val="single" w:color="888888" w:sz="4"/>
          <w:left w:val="single" w:color="888888" w:sz="4"/>
          <w:bottom w:val="single" w:color="888888" w:sz="4"/>
          <w:right w:val="single" w:color="888888" w:sz="4"/>
          <w:insideH w:val="single" w:color="BBBBBB" w:sz="2"/>
          <w:insideV w:val="single" w:color="BBBBBB" w:sz="2"/>
        </w:tblBorders>
      </w:tblPr>
      <w:tblGrid>
        <w:gridCol w:w="3400"/>
        <w:gridCol w:w="2200"/>
        <w:gridCol w:w="3400"/>
      </w:tblGrid>
      <w:tr>
        <w:tc>
          <w:tcPr>
            <w:tcW w:type="dxa" w:w="3400"/>
            <w:shd w:fill="E8EEF7" w:val="clear"/>
            <w:tcMar>
              <w:top w:type="dxa" w:w="60"/>
              <w:left w:type="dxa" w:w="90"/>
              <w:bottom w:type="dxa" w:w="60"/>
              <w:right w:type="dxa" w:w="90"/>
            </w:tcMar>
          </w:tcPr>
          <w:p>
            <w:pPr>
              <w:jc w:val="left"/>
            </w:pPr>
            <w:r>
              <w:rPr>
                <w:rFonts w:ascii="Nirmala UI" w:cs="Nirmala UI" w:eastAsia="Nirmala UI" w:hAnsi="Nirmala UI"/>
                <w:b/>
                <w:bCs/>
                <w:sz w:val="19"/>
                <w:szCs w:val="19"/>
              </w:rPr>
              <w:t xml:space="preserve">বিষয়</w:t>
            </w:r>
          </w:p>
        </w:tc>
        <w:tc>
          <w:tcPr>
            <w:tcW w:type="dxa" w:w="2200"/>
            <w:shd w:fill="E8EEF7" w:val="clear"/>
            <w:tcMar>
              <w:top w:type="dxa" w:w="60"/>
              <w:left w:type="dxa" w:w="90"/>
              <w:bottom w:type="dxa" w:w="60"/>
              <w:right w:type="dxa" w:w="90"/>
            </w:tcMar>
          </w:tcPr>
          <w:p>
            <w:pPr>
              <w:jc w:val="center"/>
            </w:pPr>
            <w:r>
              <w:rPr>
                <w:rFonts w:ascii="Nirmala UI" w:cs="Nirmala UI" w:eastAsia="Nirmala UI" w:hAnsi="Nirmala UI"/>
                <w:b/>
                <w:bCs/>
                <w:sz w:val="19"/>
                <w:szCs w:val="19"/>
              </w:rPr>
              <w:t xml:space="preserve">সংখ্যা</w:t>
            </w:r>
          </w:p>
        </w:tc>
        <w:tc>
          <w:tcPr>
            <w:tcW w:type="dxa" w:w="3400"/>
            <w:shd w:fill="E8EEF7" w:val="clear"/>
            <w:tcMar>
              <w:top w:type="dxa" w:w="60"/>
              <w:left w:type="dxa" w:w="90"/>
              <w:bottom w:type="dxa" w:w="60"/>
              <w:right w:type="dxa" w:w="90"/>
            </w:tcMar>
          </w:tcPr>
          <w:p>
            <w:pPr>
              <w:jc w:val="center"/>
            </w:pPr>
            <w:r>
              <w:rPr>
                <w:rFonts w:ascii="Nirmala UI" w:cs="Nirmala UI" w:eastAsia="Nirmala UI" w:hAnsi="Nirmala UI"/>
                <w:b/>
                <w:bCs/>
                <w:sz w:val="19"/>
                <w:szCs w:val="19"/>
              </w:rPr>
              <w:t xml:space="preserve">মনে রাখার সূত্র</w:t>
            </w:r>
          </w:p>
        </w:tc>
      </w:tr>
      <w:tr>
        <w:tc>
          <w:tcPr>
            <w:tcW w:type="dxa" w:w="3400"/>
            <w:tcMar>
              <w:top w:type="dxa" w:w="60"/>
              <w:left w:type="dxa" w:w="90"/>
              <w:bottom w:type="dxa" w:w="60"/>
              <w:right w:type="dxa" w:w="90"/>
            </w:tcMar>
          </w:tcPr>
          <w:p>
            <w:pPr>
              <w:jc w:val="left"/>
            </w:pPr>
            <w:r>
              <w:rPr>
                <w:rFonts w:ascii="Nirmala UI" w:cs="Nirmala UI" w:eastAsia="Nirmala UI" w:hAnsi="Nirmala UI"/>
                <w:b w:val="false"/>
                <w:bCs w:val="false"/>
                <w:sz w:val="19"/>
                <w:szCs w:val="19"/>
              </w:rPr>
              <w:t xml:space="preserve">মডেল</w:t>
            </w:r>
          </w:p>
        </w:tc>
        <w:tc>
          <w:tcPr>
            <w:tcW w:type="dxa" w:w="22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VibeThinker-3B</w:t>
            </w:r>
          </w:p>
        </w:tc>
        <w:tc>
          <w:tcPr>
            <w:tcW w:type="dxa" w:w="34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৩ বিলিয়ন প্যারামিটার, frozen</w:t>
            </w:r>
          </w:p>
        </w:tc>
      </w:tr>
      <w:tr>
        <w:tc>
          <w:tcPr>
            <w:tcW w:type="dxa" w:w="3400"/>
            <w:tcMar>
              <w:top w:type="dxa" w:w="60"/>
              <w:left w:type="dxa" w:w="90"/>
              <w:bottom w:type="dxa" w:w="60"/>
              <w:right w:type="dxa" w:w="90"/>
            </w:tcMar>
          </w:tcPr>
          <w:p>
            <w:pPr>
              <w:jc w:val="left"/>
            </w:pPr>
            <w:r>
              <w:rPr>
                <w:rFonts w:ascii="Nirmala UI" w:cs="Nirmala UI" w:eastAsia="Nirmala UI" w:hAnsi="Nirmala UI"/>
                <w:b w:val="false"/>
                <w:bCs w:val="false"/>
                <w:sz w:val="19"/>
                <w:szCs w:val="19"/>
              </w:rPr>
              <w:t xml:space="preserve">ডেটাসেট</w:t>
            </w:r>
          </w:p>
        </w:tc>
        <w:tc>
          <w:tcPr>
            <w:tcW w:type="dxa" w:w="22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AIME 2025, ৩০ প্রশ্ন</w:t>
            </w:r>
          </w:p>
        </w:tc>
        <w:tc>
          <w:tcPr>
            <w:tcW w:type="dxa" w:w="34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উত্তর ০–৯৯৯ পূর্ণসংখ্যা</w:t>
            </w:r>
          </w:p>
        </w:tc>
      </w:tr>
      <w:tr>
        <w:tc>
          <w:tcPr>
            <w:tcW w:type="dxa" w:w="3400"/>
            <w:tcMar>
              <w:top w:type="dxa" w:w="60"/>
              <w:left w:type="dxa" w:w="90"/>
              <w:bottom w:type="dxa" w:w="60"/>
              <w:right w:type="dxa" w:w="90"/>
            </w:tcMar>
          </w:tcPr>
          <w:p>
            <w:pPr>
              <w:jc w:val="left"/>
            </w:pPr>
            <w:r>
              <w:rPr>
                <w:rFonts w:ascii="Nirmala UI" w:cs="Nirmala UI" w:eastAsia="Nirmala UI" w:hAnsi="Nirmala UI"/>
                <w:b w:val="false"/>
                <w:bCs w:val="false"/>
                <w:sz w:val="19"/>
                <w:szCs w:val="19"/>
              </w:rPr>
              <w:t xml:space="preserve">স্যাম্পল</w:t>
            </w:r>
          </w:p>
        </w:tc>
        <w:tc>
          <w:tcPr>
            <w:tcW w:type="dxa" w:w="22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K = 4, মোট ১২০</w:t>
            </w:r>
          </w:p>
        </w:tc>
        <w:tc>
          <w:tcPr>
            <w:tcW w:type="dxa" w:w="34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৩০ × ৪</w:t>
            </w:r>
          </w:p>
        </w:tc>
      </w:tr>
      <w:tr>
        <w:tc>
          <w:tcPr>
            <w:tcW w:type="dxa" w:w="3400"/>
            <w:tcMar>
              <w:top w:type="dxa" w:w="60"/>
              <w:left w:type="dxa" w:w="90"/>
              <w:bottom w:type="dxa" w:w="60"/>
              <w:right w:type="dxa" w:w="90"/>
            </w:tcMar>
          </w:tcPr>
          <w:p>
            <w:pPr>
              <w:jc w:val="left"/>
            </w:pPr>
            <w:r>
              <w:rPr>
                <w:rFonts w:ascii="Nirmala UI" w:cs="Nirmala UI" w:eastAsia="Nirmala UI" w:hAnsi="Nirmala UI"/>
                <w:b w:val="false"/>
                <w:bCs w:val="false"/>
                <w:sz w:val="19"/>
                <w:szCs w:val="19"/>
              </w:rPr>
              <w:t xml:space="preserve">পেপারের স্কোর</w:t>
            </w:r>
          </w:p>
        </w:tc>
        <w:tc>
          <w:tcPr>
            <w:tcW w:type="dxa" w:w="22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91.4%</w:t>
            </w:r>
          </w:p>
        </w:tc>
        <w:tc>
          <w:tcPr>
            <w:tcW w:type="dxa" w:w="34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unconstrained budget</w:t>
            </w:r>
          </w:p>
        </w:tc>
      </w:tr>
      <w:tr>
        <w:tc>
          <w:tcPr>
            <w:tcW w:type="dxa" w:w="3400"/>
            <w:tcMar>
              <w:top w:type="dxa" w:w="60"/>
              <w:left w:type="dxa" w:w="90"/>
              <w:bottom w:type="dxa" w:w="60"/>
              <w:right w:type="dxa" w:w="90"/>
            </w:tcMar>
          </w:tcPr>
          <w:p>
            <w:pPr>
              <w:jc w:val="left"/>
            </w:pPr>
            <w:r>
              <w:rPr>
                <w:rFonts w:ascii="Nirmala UI" w:cs="Nirmala UI" w:eastAsia="Nirmala UI" w:hAnsi="Nirmala UI"/>
                <w:b w:val="false"/>
                <w:bCs w:val="false"/>
                <w:sz w:val="19"/>
                <w:szCs w:val="19"/>
              </w:rPr>
              <w:t xml:space="preserve">আমার বেসলাইন</w:t>
            </w:r>
          </w:p>
        </w:tc>
        <w:tc>
          <w:tcPr>
            <w:tcW w:type="dxa" w:w="22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80.8%</w:t>
            </w:r>
          </w:p>
        </w:tc>
        <w:tc>
          <w:tcPr>
            <w:tcW w:type="dxa" w:w="34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৩২k সীমায়</w:t>
            </w:r>
          </w:p>
        </w:tc>
      </w:tr>
      <w:tr>
        <w:tc>
          <w:tcPr>
            <w:tcW w:type="dxa" w:w="3400"/>
            <w:tcMar>
              <w:top w:type="dxa" w:w="60"/>
              <w:left w:type="dxa" w:w="90"/>
              <w:bottom w:type="dxa" w:w="60"/>
              <w:right w:type="dxa" w:w="90"/>
            </w:tcMar>
          </w:tcPr>
          <w:p>
            <w:pPr>
              <w:jc w:val="left"/>
            </w:pPr>
            <w:r>
              <w:rPr>
                <w:rFonts w:ascii="Nirmala UI" w:cs="Nirmala UI" w:eastAsia="Nirmala UI" w:hAnsi="Nirmala UI"/>
                <w:b w:val="false"/>
                <w:bCs w:val="false"/>
                <w:sz w:val="19"/>
                <w:szCs w:val="19"/>
              </w:rPr>
              <w:t xml:space="preserve">পার্থক্যের কারণ</w:t>
            </w:r>
          </w:p>
        </w:tc>
        <w:tc>
          <w:tcPr>
            <w:tcW w:type="dxa" w:w="22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ট্রাংকেশন</w:t>
            </w:r>
          </w:p>
        </w:tc>
        <w:tc>
          <w:tcPr>
            <w:tcW w:type="dxa" w:w="34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রিজনিং ভুল নয়</w:t>
            </w:r>
          </w:p>
        </w:tc>
      </w:tr>
      <w:tr>
        <w:tc>
          <w:tcPr>
            <w:tcW w:type="dxa" w:w="3400"/>
            <w:tcMar>
              <w:top w:type="dxa" w:w="60"/>
              <w:left w:type="dxa" w:w="90"/>
              <w:bottom w:type="dxa" w:w="60"/>
              <w:right w:type="dxa" w:w="90"/>
            </w:tcMar>
          </w:tcPr>
          <w:p>
            <w:pPr>
              <w:jc w:val="left"/>
            </w:pPr>
            <w:r>
              <w:rPr>
                <w:rFonts w:ascii="Nirmala UI" w:cs="Nirmala UI" w:eastAsia="Nirmala UI" w:hAnsi="Nirmala UI"/>
                <w:b w:val="false"/>
                <w:bCs w:val="false"/>
                <w:sz w:val="19"/>
                <w:szCs w:val="19"/>
              </w:rPr>
              <w:t xml:space="preserve">শেষ হয়েছে / সঠিক</w:t>
            </w:r>
          </w:p>
        </w:tc>
        <w:tc>
          <w:tcPr>
            <w:tcW w:type="dxa" w:w="22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95 / 97</w:t>
            </w:r>
          </w:p>
        </w:tc>
        <w:tc>
          <w:tcPr>
            <w:tcW w:type="dxa" w:w="34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যা শেষ হয়েছে প্রায় সবই সঠিক</w:t>
            </w:r>
          </w:p>
        </w:tc>
      </w:tr>
      <w:tr>
        <w:tc>
          <w:tcPr>
            <w:tcW w:type="dxa" w:w="3400"/>
            <w:tcMar>
              <w:top w:type="dxa" w:w="60"/>
              <w:left w:type="dxa" w:w="90"/>
              <w:bottom w:type="dxa" w:w="60"/>
              <w:right w:type="dxa" w:w="90"/>
            </w:tcMar>
          </w:tcPr>
          <w:p>
            <w:pPr>
              <w:jc w:val="left"/>
            </w:pPr>
            <w:r>
              <w:rPr>
                <w:rFonts w:ascii="Nirmala UI" w:cs="Nirmala UI" w:eastAsia="Nirmala UI" w:hAnsi="Nirmala UI"/>
                <w:b w:val="false"/>
                <w:bCs w:val="false"/>
                <w:sz w:val="19"/>
                <w:szCs w:val="19"/>
              </w:rPr>
              <w:t xml:space="preserve">কাটা পড়েছে</w:t>
            </w:r>
          </w:p>
        </w:tc>
        <w:tc>
          <w:tcPr>
            <w:tcW w:type="dxa" w:w="22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25, তার ২৩টা শূন্য</w:t>
            </w:r>
          </w:p>
        </w:tc>
        <w:tc>
          <w:tcPr>
            <w:tcW w:type="dxa" w:w="34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উত্তরই লেখা হয়নি</w:t>
            </w:r>
          </w:p>
        </w:tc>
      </w:tr>
      <w:tr>
        <w:tc>
          <w:tcPr>
            <w:tcW w:type="dxa" w:w="3400"/>
            <w:tcMar>
              <w:top w:type="dxa" w:w="60"/>
              <w:left w:type="dxa" w:w="90"/>
              <w:bottom w:type="dxa" w:w="60"/>
              <w:right w:type="dxa" w:w="90"/>
            </w:tcMar>
          </w:tcPr>
          <w:p>
            <w:pPr>
              <w:jc w:val="left"/>
            </w:pPr>
            <w:r>
              <w:rPr>
                <w:rFonts w:ascii="Nirmala UI" w:cs="Nirmala UI" w:eastAsia="Nirmala UI" w:hAnsi="Nirmala UI"/>
                <w:b w:val="false"/>
                <w:bCs w:val="false"/>
                <w:sz w:val="19"/>
                <w:szCs w:val="19"/>
              </w:rPr>
              <w:t xml:space="preserve">ভিন্নমত</w:t>
            </w:r>
          </w:p>
        </w:tc>
        <w:tc>
          <w:tcPr>
            <w:tcW w:type="dxa" w:w="22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৩০-এ মাত্র ১টা</w:t>
            </w:r>
          </w:p>
        </w:tc>
        <w:tc>
          <w:tcPr>
            <w:tcW w:type="dxa" w:w="34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এজন্য CLR বাদ</w:t>
            </w:r>
          </w:p>
        </w:tc>
      </w:tr>
      <w:tr>
        <w:tc>
          <w:tcPr>
            <w:tcW w:type="dxa" w:w="3400"/>
            <w:tcMar>
              <w:top w:type="dxa" w:w="60"/>
              <w:left w:type="dxa" w:w="90"/>
              <w:bottom w:type="dxa" w:w="60"/>
              <w:right w:type="dxa" w:w="90"/>
            </w:tcMar>
          </w:tcPr>
          <w:p>
            <w:pPr>
              <w:jc w:val="left"/>
            </w:pPr>
            <w:r>
              <w:rPr>
                <w:rFonts w:ascii="Nirmala UI" w:cs="Nirmala UI" w:eastAsia="Nirmala UI" w:hAnsi="Nirmala UI"/>
                <w:b w:val="false"/>
                <w:bCs w:val="false"/>
                <w:sz w:val="19"/>
                <w:szCs w:val="19"/>
              </w:rPr>
              <w:t xml:space="preserve">ফোর্সিং লাভ</w:t>
            </w:r>
          </w:p>
        </w:tc>
        <w:tc>
          <w:tcPr>
            <w:tcW w:type="dxa" w:w="22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+13.3 / +9.1 / +7.5</w:t>
            </w:r>
          </w:p>
        </w:tc>
        <w:tc>
          <w:tcPr>
            <w:tcW w:type="dxa" w:w="34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4k / 8k / 16k</w:t>
            </w:r>
          </w:p>
        </w:tc>
      </w:tr>
      <w:tr>
        <w:tc>
          <w:tcPr>
            <w:tcW w:type="dxa" w:w="3400"/>
            <w:tcMar>
              <w:top w:type="dxa" w:w="60"/>
              <w:left w:type="dxa" w:w="90"/>
              <w:bottom w:type="dxa" w:w="60"/>
              <w:right w:type="dxa" w:w="90"/>
            </w:tcMar>
          </w:tcPr>
          <w:p>
            <w:pPr>
              <w:jc w:val="left"/>
            </w:pPr>
            <w:r>
              <w:rPr>
                <w:rFonts w:ascii="Nirmala UI" w:cs="Nirmala UI" w:eastAsia="Nirmala UI" w:hAnsi="Nirmala UI"/>
                <w:b w:val="false"/>
                <w:bCs w:val="false"/>
                <w:sz w:val="19"/>
                <w:szCs w:val="19"/>
              </w:rPr>
              <w:t xml:space="preserve">McNemar p</w:t>
            </w:r>
          </w:p>
        </w:tc>
        <w:tc>
          <w:tcPr>
            <w:tcW w:type="dxa" w:w="22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0.0026 ও 0.0077</w:t>
            </w:r>
          </w:p>
        </w:tc>
        <w:tc>
          <w:tcPr>
            <w:tcW w:type="dxa" w:w="34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দুটোই &lt; 0.01</w:t>
            </w:r>
          </w:p>
        </w:tc>
      </w:tr>
      <w:tr>
        <w:tc>
          <w:tcPr>
            <w:tcW w:type="dxa" w:w="3400"/>
            <w:tcMar>
              <w:top w:type="dxa" w:w="60"/>
              <w:left w:type="dxa" w:w="90"/>
              <w:bottom w:type="dxa" w:w="60"/>
              <w:right w:type="dxa" w:w="90"/>
            </w:tcMar>
          </w:tcPr>
          <w:p>
            <w:pPr>
              <w:jc w:val="left"/>
            </w:pPr>
            <w:r>
              <w:rPr>
                <w:rFonts w:ascii="Nirmala UI" w:cs="Nirmala UI" w:eastAsia="Nirmala UI" w:hAnsi="Nirmala UI"/>
                <w:b w:val="false"/>
                <w:bCs w:val="false"/>
                <w:sz w:val="19"/>
                <w:szCs w:val="19"/>
              </w:rPr>
              <w:t xml:space="preserve">ক্ষতি (c)</w:t>
            </w:r>
          </w:p>
        </w:tc>
        <w:tc>
          <w:tcPr>
            <w:tcW w:type="dxa" w:w="22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0</w:t>
            </w:r>
          </w:p>
        </w:tc>
        <w:tc>
          <w:tcPr>
            <w:tcW w:type="dxa" w:w="34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১৩৯টার একটাও না</w:t>
            </w:r>
          </w:p>
        </w:tc>
      </w:tr>
      <w:tr>
        <w:tc>
          <w:tcPr>
            <w:tcW w:type="dxa" w:w="3400"/>
            <w:tcMar>
              <w:top w:type="dxa" w:w="60"/>
              <w:left w:type="dxa" w:w="90"/>
              <w:bottom w:type="dxa" w:w="60"/>
              <w:right w:type="dxa" w:w="90"/>
            </w:tcMar>
          </w:tcPr>
          <w:p>
            <w:pPr>
              <w:jc w:val="left"/>
            </w:pPr>
            <w:r>
              <w:rPr>
                <w:rFonts w:ascii="Nirmala UI" w:cs="Nirmala UI" w:eastAsia="Nirmala UI" w:hAnsi="Nirmala UI"/>
                <w:b w:val="false"/>
                <w:bCs w:val="false"/>
                <w:sz w:val="19"/>
                <w:szCs w:val="19"/>
              </w:rPr>
              <w:t xml:space="preserve">pass@4 বনাম forced</w:t>
            </w:r>
          </w:p>
        </w:tc>
        <w:tc>
          <w:tcPr>
            <w:tcW w:type="dxa" w:w="22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53.3% বনাম 55.8%</w:t>
            </w:r>
          </w:p>
        </w:tc>
        <w:tc>
          <w:tcPr>
            <w:tcW w:type="dxa" w:w="34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৮k-তে forcing জেতে</w:t>
            </w:r>
          </w:p>
        </w:tc>
      </w:tr>
      <w:tr>
        <w:tc>
          <w:tcPr>
            <w:tcW w:type="dxa" w:w="3400"/>
            <w:tcMar>
              <w:top w:type="dxa" w:w="60"/>
              <w:left w:type="dxa" w:w="90"/>
              <w:bottom w:type="dxa" w:w="60"/>
              <w:right w:type="dxa" w:w="90"/>
            </w:tcMar>
          </w:tcPr>
          <w:p>
            <w:pPr>
              <w:jc w:val="left"/>
            </w:pPr>
            <w:r>
              <w:rPr>
                <w:rFonts w:ascii="Nirmala UI" w:cs="Nirmala UI" w:eastAsia="Nirmala UI" w:hAnsi="Nirmala UI"/>
                <w:b w:val="false"/>
                <w:bCs w:val="false"/>
                <w:sz w:val="19"/>
                <w:szCs w:val="19"/>
              </w:rPr>
              <w:t xml:space="preserve">Ceiling capture</w:t>
            </w:r>
          </w:p>
        </w:tc>
        <w:tc>
          <w:tcPr>
            <w:tcW w:type="dxa" w:w="22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78.6% ও 81.8%</w:t>
            </w:r>
          </w:p>
        </w:tc>
        <w:tc>
          <w:tcPr>
            <w:tcW w:type="dxa" w:w="34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CI মোটামুটি [52%, 95%]</w:t>
            </w:r>
          </w:p>
        </w:tc>
      </w:tr>
      <w:tr>
        <w:tc>
          <w:tcPr>
            <w:tcW w:type="dxa" w:w="3400"/>
            <w:tcMar>
              <w:top w:type="dxa" w:w="60"/>
              <w:left w:type="dxa" w:w="90"/>
              <w:bottom w:type="dxa" w:w="60"/>
              <w:right w:type="dxa" w:w="90"/>
            </w:tcMar>
          </w:tcPr>
          <w:p>
            <w:pPr>
              <w:jc w:val="left"/>
            </w:pPr>
            <w:r>
              <w:rPr>
                <w:rFonts w:ascii="Nirmala UI" w:cs="Nirmala UI" w:eastAsia="Nirmala UI" w:hAnsi="Nirmala UI"/>
                <w:b w:val="false"/>
                <w:bCs w:val="false"/>
                <w:sz w:val="19"/>
                <w:szCs w:val="19"/>
              </w:rPr>
              <w:t xml:space="preserve">মোট কম্পিউট</w:t>
            </w:r>
          </w:p>
        </w:tc>
        <w:tc>
          <w:tcPr>
            <w:tcW w:type="dxa" w:w="22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22.6 GPU-ঘণ্টা</w:t>
            </w:r>
          </w:p>
        </w:tc>
        <w:tc>
          <w:tcPr>
            <w:tcW w:type="dxa" w:w="34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Kaggle ফ্রি T4</w:t>
            </w:r>
          </w:p>
        </w:tc>
      </w:tr>
      <w:tr>
        <w:tc>
          <w:tcPr>
            <w:tcW w:type="dxa" w:w="3400"/>
            <w:tcMar>
              <w:top w:type="dxa" w:w="60"/>
              <w:left w:type="dxa" w:w="90"/>
              <w:bottom w:type="dxa" w:w="60"/>
              <w:right w:type="dxa" w:w="90"/>
            </w:tcMar>
          </w:tcPr>
          <w:p>
            <w:pPr>
              <w:jc w:val="left"/>
            </w:pPr>
            <w:r>
              <w:rPr>
                <w:rFonts w:ascii="Nirmala UI" w:cs="Nirmala UI" w:eastAsia="Nirmala UI" w:hAnsi="Nirmala UI"/>
                <w:b w:val="false"/>
                <w:bCs w:val="false"/>
                <w:sz w:val="19"/>
                <w:szCs w:val="19"/>
              </w:rPr>
              <w:t xml:space="preserve">গতি বৃদ্ধি</w:t>
            </w:r>
          </w:p>
        </w:tc>
        <w:tc>
          <w:tcPr>
            <w:tcW w:type="dxa" w:w="22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16.2×</w:t>
            </w:r>
          </w:p>
        </w:tc>
        <w:tc>
          <w:tcPr>
            <w:tcW w:type="dxa" w:w="3400"/>
            <w:tcMar>
              <w:top w:type="dxa" w:w="60"/>
              <w:left w:type="dxa" w:w="90"/>
              <w:bottom w:type="dxa" w:w="60"/>
              <w:right w:type="dxa" w:w="90"/>
            </w:tcMar>
          </w:tcPr>
          <w:p>
            <w:pPr>
              <w:jc w:val="center"/>
            </w:pPr>
            <w:r>
              <w:rPr>
                <w:rFonts w:ascii="Nirmala UI" w:cs="Nirmala UI" w:eastAsia="Nirmala UI" w:hAnsi="Nirmala UI"/>
                <w:b w:val="false"/>
                <w:bCs w:val="false"/>
                <w:sz w:val="19"/>
                <w:szCs w:val="19"/>
              </w:rPr>
              <w:t xml:space="preserve">vLLM বনাম HF</w:t>
            </w:r>
          </w:p>
        </w:tc>
      </w:tr>
    </w:tbl>
    <w:p>
      <w:pPr>
        <w:spacing w:after="200" w:line="300"/>
        <w:jc w:val="both"/>
      </w:pPr>
      <w:r>
        <w:rPr>
          <w:rFonts w:ascii="Nirmala UI" w:cs="Nirmala UI" w:eastAsia="Nirmala UI" w:hAnsi="Nirmala UI"/>
          <w:b w:val="false"/>
          <w:bCs w:val="false"/>
          <w:i w:val="false"/>
          <w:iCs w:val="false"/>
          <w:color w:val="000000"/>
          <w:sz w:val="22"/>
          <w:szCs w:val="22"/>
        </w:rPr>
        <w:t xml:space="preserve"/>
      </w:r>
    </w:p>
    <w:p>
      <w:pPr>
        <w:spacing w:after="200" w:line="300"/>
        <w:jc w:val="both"/>
      </w:pPr>
      <w:r>
        <w:rPr>
          <w:rFonts w:ascii="Nirmala UI" w:cs="Nirmala UI" w:eastAsia="Nirmala UI" w:hAnsi="Nirmala UI"/>
          <w:b/>
          <w:bCs/>
          <w:i w:val="false"/>
          <w:iCs w:val="false"/>
          <w:color w:val="1F3864"/>
          <w:sz w:val="22"/>
          <w:szCs w:val="22"/>
        </w:rPr>
        <w:t xml:space="preserve">শেষ কথা: যদি একটা প্রশ্নের উত্তর না জানেন, বানিয়ে বলবেন না। বলুন — “এটা আমি মাপিনি” বা “এটা আমার limitation-এ আছে”। এই প্রজেক্টের পুরো ভিত্তিই হলো যা মাপা হয়েছে আর যা অনুমান, এই দুইটার মধ্যে পার্থক্য রাখা। ভাইভাতেও সেটাই ধরে রাখুন।</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2026-08-17T08:32:06.733Z</dcterms:created>
  <dcterms:modified xsi:type="dcterms:W3CDTF">2026-08-17T08:32:06.737Z</dcterms:modified>
</cp:coreProperties>
</file>

<file path=docProps/custom.xml><?xml version="1.0" encoding="utf-8"?>
<Properties xmlns="http://schemas.openxmlformats.org/officeDocument/2006/custom-properties" xmlns:vt="http://schemas.openxmlformats.org/officeDocument/2006/docPropsVTypes"/>
</file>