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rFonts w:ascii="Quicksand" w:cs="Quicksand" w:eastAsia="Quicksand" w:hAnsi="Quicksand"/>
          <w:b w:val="1"/>
          <w:color w:val="5b5ba5"/>
          <w:sz w:val="48"/>
          <w:szCs w:val="48"/>
        </w:rPr>
      </w:pPr>
      <w:bookmarkStart w:colFirst="0" w:colLast="0" w:name="_gjdgxs" w:id="0"/>
      <w:bookmarkEnd w:id="0"/>
      <w:r w:rsidDel="00000000" w:rsidR="00000000" w:rsidRPr="00000000">
        <w:rPr>
          <w:rtl w:val="0"/>
        </w:rPr>
        <w:t xml:space="preserve">Lesson 6: Using a computer responsibly</w:t>
      </w:r>
      <w:r w:rsidDel="00000000" w:rsidR="00000000" w:rsidRPr="00000000">
        <w:rPr>
          <w:rtl w:val="0"/>
        </w:rPr>
      </w:r>
    </w:p>
    <w:p w:rsidR="00000000" w:rsidDel="00000000" w:rsidP="00000000" w:rsidRDefault="00000000" w:rsidRPr="00000000" w14:paraId="00000002">
      <w:pPr>
        <w:pStyle w:val="Heading2"/>
        <w:rPr>
          <w:rFonts w:ascii="Quicksand" w:cs="Quicksand" w:eastAsia="Quicksand" w:hAnsi="Quicksand"/>
        </w:rPr>
      </w:pPr>
      <w:bookmarkStart w:colFirst="0" w:colLast="0" w:name="_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will be introduced to the concept of using computers safely, within the context of a school setting. They will explore why we have rules in school and how those rules help us, and then apply this understanding to rules needed for using computer technology safely.</w:t>
      </w:r>
    </w:p>
    <w:p w:rsidR="00000000" w:rsidDel="00000000" w:rsidP="00000000" w:rsidRDefault="00000000" w:rsidRPr="00000000" w14:paraId="00000004">
      <w:pPr>
        <w:pStyle w:val="Heading2"/>
        <w:rPr>
          <w:rFonts w:ascii="Quicksand" w:cs="Quicksand" w:eastAsia="Quicksand" w:hAnsi="Quicksand"/>
        </w:rPr>
      </w:pPr>
      <w:bookmarkStart w:colFirst="0" w:colLast="0" w:name="_ig497zv0vaq9" w:id="2"/>
      <w:bookmarkEnd w:id="2"/>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create rules for using technology responsibly</w:t>
      </w:r>
    </w:p>
    <w:p w:rsidR="00000000" w:rsidDel="00000000" w:rsidP="00000000" w:rsidRDefault="00000000" w:rsidRPr="00000000" w14:paraId="00000006">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identify rules to keep us safe and healthy when we are using technology in and beyond the home</w:t>
      </w:r>
    </w:p>
    <w:p w:rsidR="00000000" w:rsidDel="00000000" w:rsidP="00000000" w:rsidRDefault="00000000" w:rsidRPr="00000000" w14:paraId="0000000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give examples of some of these rules</w:t>
      </w:r>
    </w:p>
    <w:p w:rsidR="00000000" w:rsidDel="00000000" w:rsidP="00000000" w:rsidRDefault="00000000" w:rsidRPr="00000000" w14:paraId="00000008">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discuss how we benefit from these rules</w:t>
      </w:r>
    </w:p>
    <w:p w:rsidR="00000000" w:rsidDel="00000000" w:rsidP="00000000" w:rsidRDefault="00000000" w:rsidRPr="00000000" w14:paraId="00000009">
      <w:pPr>
        <w:pStyle w:val="Heading2"/>
        <w:rPr>
          <w:rFonts w:ascii="Quicksand" w:cs="Quicksand" w:eastAsia="Quicksand" w:hAnsi="Quicksand"/>
        </w:rPr>
      </w:pPr>
      <w:bookmarkStart w:colFirst="0" w:colLast="0" w:name="_dba007rk0n4j" w:id="3"/>
      <w:bookmarkEnd w:id="3"/>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Computer, technology</w:t>
      </w:r>
    </w:p>
    <w:p w:rsidR="00000000" w:rsidDel="00000000" w:rsidP="00000000" w:rsidRDefault="00000000" w:rsidRPr="00000000" w14:paraId="0000000B">
      <w:pPr>
        <w:pStyle w:val="Heading2"/>
        <w:rPr>
          <w:rFonts w:ascii="Quicksand" w:cs="Quicksand" w:eastAsia="Quicksand" w:hAnsi="Quicksand"/>
        </w:rPr>
      </w:pPr>
      <w:bookmarkStart w:colFirst="0" w:colLast="0" w:name="_3znysh7" w:id="4"/>
      <w:bookmarkEnd w:id="4"/>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C">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You should be familiar with any school rules which may be in place. This lesson meets objectives from the </w:t>
      </w:r>
      <w:hyperlink r:id="rId6">
        <w:r w:rsidDel="00000000" w:rsidR="00000000" w:rsidRPr="00000000">
          <w:rPr>
            <w:rFonts w:ascii="Quicksand" w:cs="Quicksand" w:eastAsia="Quicksand" w:hAnsi="Quicksand"/>
            <w:color w:val="1155cc"/>
            <w:u w:val="single"/>
            <w:rtl w:val="0"/>
          </w:rPr>
          <w:t xml:space="preserve">Education for a Connected World</w:t>
        </w:r>
      </w:hyperlink>
      <w:r w:rsidDel="00000000" w:rsidR="00000000" w:rsidRPr="00000000">
        <w:rPr>
          <w:rFonts w:ascii="Quicksand" w:cs="Quicksand" w:eastAsia="Quicksand" w:hAnsi="Quicksand"/>
          <w:rtl w:val="0"/>
        </w:rPr>
        <w:t xml:space="preserve"> document.</w:t>
      </w:r>
      <w:r w:rsidDel="00000000" w:rsidR="00000000" w:rsidRPr="00000000">
        <w:rPr>
          <w:rtl w:val="0"/>
        </w:rPr>
      </w:r>
    </w:p>
    <w:p w:rsidR="00000000" w:rsidDel="00000000" w:rsidP="00000000" w:rsidRDefault="00000000" w:rsidRPr="00000000" w14:paraId="0000000E">
      <w:pPr>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L6 </w:t>
      </w:r>
      <w:r w:rsidDel="00000000" w:rsidR="00000000" w:rsidRPr="00000000">
        <w:rPr>
          <w:rFonts w:ascii="Quicksand" w:cs="Quicksand" w:eastAsia="Quicksand" w:hAnsi="Quicksand"/>
          <w:rtl w:val="0"/>
        </w:rPr>
        <w:t xml:space="preserve">Slides</w:t>
      </w: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 Flipchart or large piece of paper (Optional)</w:t>
      </w:r>
    </w:p>
    <w:p w:rsidR="00000000" w:rsidDel="00000000" w:rsidP="00000000" w:rsidRDefault="00000000" w:rsidRPr="00000000" w14:paraId="00000012">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Resource: Rules grid (size A3; enough for learners to work in pairs)</w:t>
      </w:r>
    </w:p>
    <w:p w:rsidR="00000000" w:rsidDel="00000000" w:rsidP="00000000" w:rsidRDefault="00000000" w:rsidRPr="00000000" w14:paraId="00000013">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 Print out of your school’s rules (Slide 7 can be adapted to reflect the rules in place in your setting)</w:t>
      </w:r>
    </w:p>
    <w:p w:rsidR="00000000" w:rsidDel="00000000" w:rsidP="00000000" w:rsidRDefault="00000000" w:rsidRPr="00000000" w14:paraId="00000014">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Resource: Scaffolding (Scaffolding opportunity)</w:t>
      </w:r>
      <w:r w:rsidDel="00000000" w:rsidR="00000000" w:rsidRPr="00000000">
        <w:rPr>
          <w:rtl w:val="0"/>
        </w:rPr>
      </w:r>
    </w:p>
    <w:p w:rsidR="00000000" w:rsidDel="00000000" w:rsidP="00000000" w:rsidRDefault="00000000" w:rsidRPr="00000000" w14:paraId="00000015">
      <w:pPr>
        <w:pStyle w:val="Heading2"/>
        <w:rPr>
          <w:rFonts w:ascii="Quicksand" w:cs="Quicksand" w:eastAsia="Quicksand" w:hAnsi="Quicksand"/>
        </w:rPr>
      </w:pPr>
      <w:bookmarkStart w:colFirst="0" w:colLast="0" w:name="_q05kqxp07xc3" w:id="5"/>
      <w:bookmarkEnd w:id="5"/>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Introduction: </w:t>
      </w:r>
      <w:r w:rsidDel="00000000" w:rsidR="00000000" w:rsidRPr="00000000">
        <w:rPr>
          <w:rFonts w:ascii="Quicksand" w:cs="Quicksand" w:eastAsia="Quicksand" w:hAnsi="Quicksand"/>
          <w:rtl w:val="0"/>
        </w:rPr>
        <w:t xml:space="preserve">Assess whether the learners can explain the reason for rules. </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Assess whether learners are able to list rules they know of in the school setting. </w:t>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Assess whether learners are able to list rules for using computer technology safely. </w:t>
      </w:r>
      <w:r w:rsidDel="00000000" w:rsidR="00000000" w:rsidRPr="00000000">
        <w:rPr>
          <w:rtl w:val="0"/>
        </w:rPr>
      </w:r>
    </w:p>
    <w:p w:rsidR="00000000" w:rsidDel="00000000" w:rsidP="00000000" w:rsidRDefault="00000000" w:rsidRPr="00000000" w14:paraId="00000019">
      <w:pPr>
        <w:pStyle w:val="Heading2"/>
        <w:rPr>
          <w:rFonts w:ascii="Quicksand" w:cs="Quicksand" w:eastAsia="Quicksand" w:hAnsi="Quicksand"/>
        </w:rPr>
      </w:pPr>
      <w:bookmarkStart w:colFirst="0" w:colLast="0" w:name="_l9gvqqhz6gyg" w:id="6"/>
      <w:bookmarkEnd w:id="6"/>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A">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1B">
      <w:pPr>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1C">
      <w:pPr>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635"/>
        <w:gridCol w:w="7710"/>
        <w:tblGridChange w:id="0">
          <w:tblGrid>
            <w:gridCol w:w="1635"/>
            <w:gridCol w:w="771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1E">
            <w:pPr>
              <w:rPr>
                <w:rFonts w:ascii="Quicksand" w:cs="Quicksand" w:eastAsia="Quicksand" w:hAnsi="Quicksand"/>
              </w:rPr>
            </w:pPr>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rtl w:val="0"/>
              </w:rPr>
              <w:t xml:space="preserve">Slides 2 - 3)</w:t>
            </w:r>
          </w:p>
          <w:p w:rsidR="00000000" w:rsidDel="00000000" w:rsidP="00000000" w:rsidRDefault="00000000" w:rsidRPr="00000000" w14:paraId="0000001F">
            <w:pPr>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rPr>
                <w:rFonts w:ascii="Quicksand" w:cs="Quicksand" w:eastAsia="Quicksand" w:hAnsi="Quicksand"/>
              </w:rPr>
            </w:pPr>
            <w:r w:rsidDel="00000000" w:rsidR="00000000" w:rsidRPr="00000000">
              <w:rPr>
                <w:rFonts w:ascii="Quicksand" w:cs="Quicksand" w:eastAsia="Quicksand" w:hAnsi="Quicksand"/>
                <w:rtl w:val="0"/>
              </w:rPr>
              <w:t xml:space="preserve">10 mins</w:t>
            </w:r>
          </w:p>
          <w:p w:rsidR="00000000" w:rsidDel="00000000" w:rsidP="00000000" w:rsidRDefault="00000000" w:rsidRPr="00000000" w14:paraId="00000021">
            <w:pPr>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highlight w:val="white"/>
                <w:rtl w:val="0"/>
              </w:rPr>
              <w:t xml:space="preserve">Using technology safely</w:t>
            </w:r>
            <w:r w:rsidDel="00000000" w:rsidR="00000000" w:rsidRPr="00000000">
              <w:rPr>
                <w:rtl w:val="0"/>
              </w:rPr>
            </w:r>
          </w:p>
          <w:p w:rsidR="00000000" w:rsidDel="00000000" w:rsidP="00000000" w:rsidRDefault="00000000" w:rsidRPr="00000000" w14:paraId="0000002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the learning objective with the learners. </w:t>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3 and ask the learners to think, pair, share, ‘What rules are already in place at your school?’. Depending on your school’s policy, you may wish to prompt or encourage relevant responses. </w:t>
            </w:r>
          </w:p>
          <w:p w:rsidR="00000000" w:rsidDel="00000000" w:rsidP="00000000" w:rsidRDefault="00000000" w:rsidRPr="00000000" w14:paraId="0000002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Note down the rules that the learners provide on a large piece of paper or flipchart. These will be used in Activity 1. </w:t>
            </w:r>
          </w:p>
          <w:p w:rsidR="00000000" w:rsidDel="00000000" w:rsidP="00000000" w:rsidRDefault="00000000" w:rsidRPr="00000000" w14:paraId="0000002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These rules should be general school rules before moving to computing related rules. </w:t>
            </w:r>
          </w:p>
          <w:p w:rsidR="00000000" w:rsidDel="00000000" w:rsidP="00000000" w:rsidRDefault="00000000" w:rsidRPr="00000000" w14:paraId="0000002B">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tl w:val="0"/>
              </w:rPr>
            </w:r>
          </w:p>
          <w:p w:rsidR="00000000" w:rsidDel="00000000" w:rsidP="00000000" w:rsidRDefault="00000000" w:rsidRPr="00000000" w14:paraId="0000002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4 - 5)</w:t>
            </w:r>
          </w:p>
          <w:p w:rsidR="00000000" w:rsidDel="00000000" w:rsidP="00000000" w:rsidRDefault="00000000" w:rsidRPr="00000000" w14:paraId="0000002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Why do you need rules?</w:t>
            </w:r>
          </w:p>
          <w:p w:rsidR="00000000" w:rsidDel="00000000" w:rsidP="00000000" w:rsidRDefault="00000000" w:rsidRPr="00000000" w14:paraId="0000003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4 with the learners and ask them to think, pair, share, ‘Why do you have rules?’. Capture the learners’ ideas on a flipchart or large piece of paper. Click to animate and relate the learners ideas to four key areas:</w:t>
            </w:r>
          </w:p>
          <w:p w:rsidR="00000000" w:rsidDel="00000000" w:rsidP="00000000" w:rsidRDefault="00000000" w:rsidRPr="00000000" w14:paraId="00000033">
            <w:pPr>
              <w:numPr>
                <w:ilvl w:val="0"/>
                <w:numId w:val="1"/>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To stay safe</w:t>
            </w:r>
          </w:p>
          <w:p w:rsidR="00000000" w:rsidDel="00000000" w:rsidP="00000000" w:rsidRDefault="00000000" w:rsidRPr="00000000" w14:paraId="00000034">
            <w:pPr>
              <w:numPr>
                <w:ilvl w:val="0"/>
                <w:numId w:val="1"/>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To make sure we are all happy</w:t>
            </w:r>
          </w:p>
          <w:p w:rsidR="00000000" w:rsidDel="00000000" w:rsidP="00000000" w:rsidRDefault="00000000" w:rsidRPr="00000000" w14:paraId="00000035">
            <w:pPr>
              <w:numPr>
                <w:ilvl w:val="0"/>
                <w:numId w:val="1"/>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So that we can learn</w:t>
            </w:r>
          </w:p>
          <w:p w:rsidR="00000000" w:rsidDel="00000000" w:rsidP="00000000" w:rsidRDefault="00000000" w:rsidRPr="00000000" w14:paraId="00000036">
            <w:pPr>
              <w:numPr>
                <w:ilvl w:val="0"/>
                <w:numId w:val="1"/>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To help us to be good people</w:t>
            </w:r>
          </w:p>
          <w:p w:rsidR="00000000" w:rsidDel="00000000" w:rsidP="00000000" w:rsidRDefault="00000000" w:rsidRPr="00000000" w14:paraId="0000003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5 and group learner into pairs. Provide each pair with A1 Resource – Rules grid. Ask the learners to match the rules you have agreed in the introduction to the key areas on the grid provided. Explain to the learners that there is no right or wrong answer for this activity. </w:t>
            </w:r>
          </w:p>
          <w:p w:rsidR="00000000" w:rsidDel="00000000" w:rsidP="00000000" w:rsidRDefault="00000000" w:rsidRPr="00000000" w14:paraId="0000003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If learners require support with reading, this activity could be completed with the whole class or in smaller, targeted groups. </w:t>
            </w:r>
            <w:r w:rsidDel="00000000" w:rsidR="00000000" w:rsidRPr="00000000">
              <w:rPr>
                <w:rtl w:val="0"/>
              </w:rPr>
            </w:r>
          </w:p>
          <w:p w:rsidR="00000000" w:rsidDel="00000000" w:rsidP="00000000" w:rsidRDefault="00000000" w:rsidRPr="00000000" w14:paraId="0000003B">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6 - 8)</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20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Quicksand" w:cs="Quicksand" w:eastAsia="Quicksand" w:hAnsi="Quicksand"/>
                <w:b w:val="1"/>
              </w:rPr>
            </w:pPr>
            <w:r w:rsidDel="00000000" w:rsidR="00000000" w:rsidRPr="00000000">
              <w:rPr>
                <w:rFonts w:ascii="Quicksand" w:cs="Quicksand" w:eastAsia="Quicksand" w:hAnsi="Quicksand"/>
                <w:b w:val="1"/>
                <w:rtl w:val="0"/>
              </w:rPr>
              <w:t xml:space="preserve">Using computers safely</w:t>
            </w:r>
          </w:p>
          <w:p w:rsidR="00000000" w:rsidDel="00000000" w:rsidP="00000000" w:rsidRDefault="00000000" w:rsidRPr="00000000" w14:paraId="00000041">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2">
            <w:pPr>
              <w:rPr>
                <w:rFonts w:ascii="Quicksand" w:cs="Quicksand" w:eastAsia="Quicksand" w:hAnsi="Quicksand"/>
              </w:rPr>
            </w:pPr>
            <w:r w:rsidDel="00000000" w:rsidR="00000000" w:rsidRPr="00000000">
              <w:rPr>
                <w:rFonts w:ascii="Quicksand" w:cs="Quicksand" w:eastAsia="Quicksand" w:hAnsi="Quicksand"/>
                <w:rtl w:val="0"/>
              </w:rPr>
              <w:t xml:space="preserve">S</w:t>
            </w:r>
            <w:r w:rsidDel="00000000" w:rsidR="00000000" w:rsidRPr="00000000">
              <w:rPr>
                <w:rFonts w:ascii="Quicksand" w:cs="Quicksand" w:eastAsia="Quicksand" w:hAnsi="Quicksand"/>
                <w:rtl w:val="0"/>
              </w:rPr>
              <w:t xml:space="preserve">hare slide 6 with the learners and ask learners to think about rules which would help them use computers safely in school. Record their ideas on a large piece of paper or flipchart.</w:t>
            </w:r>
          </w:p>
          <w:p w:rsidR="00000000" w:rsidDel="00000000" w:rsidP="00000000" w:rsidRDefault="00000000" w:rsidRPr="00000000" w14:paraId="00000043">
            <w:pPr>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An example set of rules is included on slide 7,  which can be used or adapted to your setting.</w:t>
            </w:r>
          </w:p>
          <w:p w:rsidR="00000000" w:rsidDel="00000000" w:rsidP="00000000" w:rsidRDefault="00000000" w:rsidRPr="00000000" w14:paraId="00000045">
            <w:pPr>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rPr>
                <w:rFonts w:ascii="Quicksand" w:cs="Quicksand" w:eastAsia="Quicksand" w:hAnsi="Quicksand"/>
              </w:rPr>
            </w:pPr>
            <w:r w:rsidDel="00000000" w:rsidR="00000000" w:rsidRPr="00000000">
              <w:rPr>
                <w:rFonts w:ascii="Quicksand" w:cs="Quicksand" w:eastAsia="Quicksand" w:hAnsi="Quicksand"/>
                <w:rtl w:val="0"/>
              </w:rPr>
              <w:t xml:space="preserve">Display slide 8 and tell the learners that they will create a poster using the rules you have noted. Learners could be split into groups and given a rule each to create their rule posters. </w:t>
            </w:r>
          </w:p>
          <w:p w:rsidR="00000000" w:rsidDel="00000000" w:rsidP="00000000" w:rsidRDefault="00000000" w:rsidRPr="00000000" w14:paraId="00000047">
            <w:pPr>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rPr>
                <w:rFonts w:ascii="Quicksand" w:cs="Quicksand" w:eastAsia="Quicksand" w:hAnsi="Quicksand"/>
              </w:rPr>
            </w:pPr>
            <w:r w:rsidDel="00000000" w:rsidR="00000000" w:rsidRPr="00000000">
              <w:rPr>
                <w:rFonts w:ascii="Quicksand" w:cs="Quicksand" w:eastAsia="Quicksand" w:hAnsi="Quicksand"/>
                <w:b w:val="1"/>
                <w:rtl w:val="0"/>
              </w:rPr>
              <w:t xml:space="preserve">Scaffolded learning: </w:t>
            </w:r>
            <w:r w:rsidDel="00000000" w:rsidR="00000000" w:rsidRPr="00000000">
              <w:rPr>
                <w:rFonts w:ascii="Quicksand" w:cs="Quicksand" w:eastAsia="Quicksand" w:hAnsi="Quicksand"/>
                <w:rtl w:val="0"/>
              </w:rPr>
              <w:t xml:space="preserve">P</w:t>
            </w:r>
            <w:r w:rsidDel="00000000" w:rsidR="00000000" w:rsidRPr="00000000">
              <w:rPr>
                <w:rFonts w:ascii="Quicksand" w:cs="Quicksand" w:eastAsia="Quicksand" w:hAnsi="Quicksand"/>
                <w:rtl w:val="0"/>
              </w:rPr>
              <w:t xml:space="preserve">rovide learners with A2 Resource: Poster template (this can be adapted for your setting) and ask the learners to fill in the missing words or add their own rules to the bottom. </w:t>
            </w:r>
          </w:p>
          <w:p w:rsidR="00000000" w:rsidDel="00000000" w:rsidP="00000000" w:rsidRDefault="00000000" w:rsidRPr="00000000" w14:paraId="00000049">
            <w:pPr>
              <w:rPr>
                <w:rFonts w:ascii="Quicksand" w:cs="Quicksand" w:eastAsia="Quicksand" w:hAnsi="Quicksand"/>
              </w:rPr>
            </w:pP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Ask learners to suggest additional rules and add to their poster to represent these. </w:t>
            </w:r>
          </w:p>
          <w:p w:rsidR="00000000" w:rsidDel="00000000" w:rsidP="00000000" w:rsidRDefault="00000000" w:rsidRPr="00000000" w14:paraId="0000004A">
            <w:pPr>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tl w:val="0"/>
              </w:rPr>
            </w:r>
          </w:p>
          <w:p w:rsidR="00000000" w:rsidDel="00000000" w:rsidP="00000000" w:rsidRDefault="00000000" w:rsidRPr="00000000" w14:paraId="0000004C">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9 - 11)</w:t>
            </w:r>
          </w:p>
          <w:p w:rsidR="00000000" w:rsidDel="00000000" w:rsidP="00000000" w:rsidRDefault="00000000" w:rsidRPr="00000000" w14:paraId="0000004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E">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Quicksand" w:cs="Quicksand" w:eastAsia="Quicksand" w:hAnsi="Quicksand"/>
                <w:b w:val="1"/>
              </w:rPr>
            </w:pPr>
            <w:r w:rsidDel="00000000" w:rsidR="00000000" w:rsidRPr="00000000">
              <w:rPr>
                <w:rFonts w:ascii="Quicksand" w:cs="Quicksand" w:eastAsia="Quicksand" w:hAnsi="Quicksand"/>
                <w:b w:val="1"/>
                <w:rtl w:val="0"/>
              </w:rPr>
              <w:t xml:space="preserve">What have you learned?</w:t>
            </w:r>
          </w:p>
          <w:p w:rsidR="00000000" w:rsidDel="00000000" w:rsidP="00000000" w:rsidRDefault="00000000" w:rsidRPr="00000000" w14:paraId="00000050">
            <w:pPr>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rPr>
                <w:rFonts w:ascii="Quicksand" w:cs="Quicksand" w:eastAsia="Quicksand" w:hAnsi="Quicksand"/>
              </w:rPr>
            </w:pPr>
            <w:r w:rsidDel="00000000" w:rsidR="00000000" w:rsidRPr="00000000">
              <w:rPr>
                <w:rFonts w:ascii="Quicksand" w:cs="Quicksand" w:eastAsia="Quicksand" w:hAnsi="Quicksand"/>
                <w:rtl w:val="0"/>
              </w:rPr>
              <w:t xml:space="preserve">Share slide 9 and explain that they have looked at different types of technology. Remind the learners that technology is something that has been made to help others. </w:t>
            </w:r>
          </w:p>
          <w:p w:rsidR="00000000" w:rsidDel="00000000" w:rsidP="00000000" w:rsidRDefault="00000000" w:rsidRPr="00000000" w14:paraId="00000052">
            <w:pPr>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rPr>
                <w:rFonts w:ascii="Quicksand" w:cs="Quicksand" w:eastAsia="Quicksand" w:hAnsi="Quicksand"/>
              </w:rPr>
            </w:pPr>
            <w:r w:rsidDel="00000000" w:rsidR="00000000" w:rsidRPr="00000000">
              <w:rPr>
                <w:rFonts w:ascii="Quicksand" w:cs="Quicksand" w:eastAsia="Quicksand" w:hAnsi="Quicksand"/>
                <w:rtl w:val="0"/>
              </w:rPr>
              <w:t xml:space="preserve">Share slide 10 and explain that they have looked at different types of computer technology and the different parts of computers. </w:t>
            </w:r>
          </w:p>
          <w:p w:rsidR="00000000" w:rsidDel="00000000" w:rsidP="00000000" w:rsidRDefault="00000000" w:rsidRPr="00000000" w14:paraId="00000054">
            <w:pPr>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rPr>
                <w:rFonts w:ascii="Quicksand" w:cs="Quicksand" w:eastAsia="Quicksand" w:hAnsi="Quicksand"/>
              </w:rPr>
            </w:pPr>
            <w:r w:rsidDel="00000000" w:rsidR="00000000" w:rsidRPr="00000000">
              <w:rPr>
                <w:rFonts w:ascii="Quicksand" w:cs="Quicksand" w:eastAsia="Quicksand" w:hAnsi="Quicksand"/>
                <w:rtl w:val="0"/>
              </w:rPr>
              <w:t xml:space="preserve">Share slide 11 and remind the learners they have used a mouse and keyboard to draw pictures and write words. </w:t>
            </w:r>
          </w:p>
          <w:p w:rsidR="00000000" w:rsidDel="00000000" w:rsidP="00000000" w:rsidRDefault="00000000" w:rsidRPr="00000000" w14:paraId="00000056">
            <w:pPr>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12 - 13)</w:t>
            </w:r>
          </w:p>
          <w:p w:rsidR="00000000" w:rsidDel="00000000" w:rsidP="00000000" w:rsidRDefault="00000000" w:rsidRPr="00000000" w14:paraId="00000059">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5C">
            <w:pPr>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5E">
            <w:pPr>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5F">
      <w:pPr>
        <w:rPr>
          <w:color w:val="666666"/>
          <w:sz w:val="18"/>
          <w:szCs w:val="18"/>
        </w:rPr>
      </w:pPr>
      <w:r w:rsidDel="00000000" w:rsidR="00000000" w:rsidRPr="00000000">
        <w:rPr>
          <w:rtl w:val="0"/>
        </w:rPr>
      </w:r>
    </w:p>
    <w:p w:rsidR="00000000" w:rsidDel="00000000" w:rsidP="00000000" w:rsidRDefault="00000000" w:rsidRPr="00000000" w14:paraId="00000060">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61">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2">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8">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4">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65">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6 – Using a computer responsibly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67">
    <w:pPr>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9">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6A">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6 – Using a computer responsibly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6C">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9525</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6D">
    <w:pPr>
      <w:ind w:left="-720" w:right="-690" w:firstLine="0"/>
      <w:rPr>
        <w:color w:val="666666"/>
      </w:rPr>
    </w:pPr>
    <w:r w:rsidDel="00000000" w:rsidR="00000000" w:rsidRPr="00000000">
      <w:rPr>
        <w:rtl w:val="0"/>
      </w:rPr>
    </w:r>
  </w:p>
  <w:p w:rsidR="00000000" w:rsidDel="00000000" w:rsidP="00000000" w:rsidRDefault="00000000" w:rsidRPr="00000000" w14:paraId="0000006E">
    <w:pPr>
      <w:ind w:left="-720" w:right="-690" w:firstLine="0"/>
      <w:rPr>
        <w:color w:val="666666"/>
      </w:rPr>
    </w:pPr>
    <w:r w:rsidDel="00000000" w:rsidR="00000000" w:rsidRPr="00000000">
      <w:rPr>
        <w:rtl w:val="0"/>
      </w:rPr>
    </w:r>
  </w:p>
  <w:p w:rsidR="00000000" w:rsidDel="00000000" w:rsidP="00000000" w:rsidRDefault="00000000" w:rsidRPr="00000000" w14:paraId="0000006F">
    <w:pPr>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ssets.publishing.service.gov.uk/government/uploads/system/uploads/attachment_data/file/759003/Education_for_a_connected_world_PDF.PDF" TargetMode="External"/><Relationship Id="rId7" Type="http://schemas.openxmlformats.org/officeDocument/2006/relationships/hyperlink" Target="http://ncce.io/tcc" TargetMode="External"/><Relationship Id="rId8" Type="http://schemas.openxmlformats.org/officeDocument/2006/relationships/hyperlink" Target="https://ncce.io/og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