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2: What is the internet made of?</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will describe the parts of a network and how they connect to each other to form the internet. They will use this understanding to help explain how the internet lets us view the World Wide Web and recognise that the World Wide Web is part of the internet which contains websites and web pages.</w:t>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To recognise how networked devices make up the internet</w:t>
      </w:r>
    </w:p>
    <w:p w:rsidR="00000000" w:rsidDel="00000000" w:rsidP="00000000" w:rsidRDefault="00000000" w:rsidRPr="00000000" w14:paraId="0000000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networked devices and how they connect</w:t>
      </w:r>
    </w:p>
    <w:p w:rsidR="00000000" w:rsidDel="00000000" w:rsidP="00000000" w:rsidRDefault="00000000" w:rsidRPr="00000000" w14:paraId="0000000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the internet is used to provide many services</w:t>
      </w:r>
    </w:p>
    <w:p w:rsidR="00000000" w:rsidDel="00000000" w:rsidP="00000000" w:rsidRDefault="00000000" w:rsidRPr="00000000" w14:paraId="0000000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recognise that the World Wide Web contains websites and web pages</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Network switch, server, wireless access point (WAP), router</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This lesson builds on the Year 3 – ‘Computing systems and networks’ unit, in particular Lessons 4 and 5, which covered the parts of a network.</w:t>
      </w:r>
    </w:p>
    <w:p w:rsidR="00000000" w:rsidDel="00000000" w:rsidP="00000000" w:rsidRDefault="00000000" w:rsidRPr="00000000" w14:paraId="0000000E">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an understanding of how data is routed around the internet. Some of the concepts covered in this lesson are explained in a YouTube video, titled ‘</w:t>
      </w:r>
      <w:hyperlink r:id="rId6">
        <w:r w:rsidDel="00000000" w:rsidR="00000000" w:rsidRPr="00000000">
          <w:rPr>
            <w:rFonts w:ascii="Quicksand" w:cs="Quicksand" w:eastAsia="Quicksand" w:hAnsi="Quicksand"/>
            <w:color w:val="1155cc"/>
            <w:u w:val="single"/>
            <w:rtl w:val="0"/>
          </w:rPr>
          <w:t xml:space="preserve">A Packet’s Tale</w:t>
        </w:r>
      </w:hyperlink>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w:t>
      </w:r>
      <w:hyperlink r:id="rId7">
        <w:r w:rsidDel="00000000" w:rsidR="00000000" w:rsidRPr="00000000">
          <w:rPr>
            <w:rFonts w:ascii="Quicksand" w:cs="Quicksand" w:eastAsia="Quicksand" w:hAnsi="Quicksand"/>
            <w:color w:val="1155cc"/>
            <w:u w:val="single"/>
            <w:rtl w:val="0"/>
          </w:rPr>
          <w:t xml:space="preserve">youtu.be/ewrBalT_eBM</w:t>
        </w:r>
      </w:hyperlink>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rPr>
          <w:u w:val="none"/>
        </w:rPr>
      </w:pPr>
      <w:r w:rsidDel="00000000" w:rsidR="00000000" w:rsidRPr="00000000">
        <w:rPr>
          <w:rFonts w:ascii="Quicksand" w:cs="Quicksand" w:eastAsia="Quicksand" w:hAnsi="Quicksand"/>
          <w:rtl w:val="0"/>
        </w:rPr>
        <w:t xml:space="preserve">You will also need a clear understanding that the </w:t>
      </w:r>
      <w:hyperlink r:id="rId8">
        <w:r w:rsidDel="00000000" w:rsidR="00000000" w:rsidRPr="00000000">
          <w:rPr>
            <w:rFonts w:ascii="Quicksand" w:cs="Quicksand" w:eastAsia="Quicksand" w:hAnsi="Quicksand"/>
            <w:color w:val="1155cc"/>
            <w:u w:val="single"/>
            <w:rtl w:val="0"/>
          </w:rPr>
          <w:t xml:space="preserve">World Wide Web is part of the internet</w:t>
        </w:r>
      </w:hyperlink>
      <w:r w:rsidDel="00000000" w:rsidR="00000000" w:rsidRPr="00000000">
        <w:rPr>
          <w:rtl w:val="0"/>
        </w:rPr>
        <w:t xml:space="preserve"> </w:t>
      </w:r>
      <w:r w:rsidDel="00000000" w:rsidR="00000000" w:rsidRPr="00000000">
        <w:rPr>
          <w:rFonts w:ascii="Quicksand" w:cs="Quicksand" w:eastAsia="Quicksand" w:hAnsi="Quicksand"/>
          <w:rtl w:val="0"/>
        </w:rPr>
        <w:t xml:space="preserve">(</w:t>
      </w:r>
      <w:hyperlink r:id="rId9">
        <w:r w:rsidDel="00000000" w:rsidR="00000000" w:rsidRPr="00000000">
          <w:rPr>
            <w:rFonts w:ascii="Quicksand" w:cs="Quicksand" w:eastAsia="Quicksand" w:hAnsi="Quicksand"/>
            <w:color w:val="1155cc"/>
            <w:u w:val="single"/>
            <w:rtl w:val="0"/>
          </w:rPr>
          <w:t xml:space="preserve">bbc.co.uk/newsround/47523993</w:t>
        </w:r>
      </w:hyperlink>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b w:val="1"/>
          <w:rtl w:val="0"/>
        </w:rPr>
        <w:t xml:space="preserve"> </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an understanding of the key terms used in this lesson:</w:t>
      </w:r>
    </w:p>
    <w:p w:rsidR="00000000" w:rsidDel="00000000" w:rsidP="00000000" w:rsidRDefault="00000000" w:rsidRPr="00000000" w14:paraId="00000011">
      <w:pPr>
        <w:numPr>
          <w:ilvl w:val="1"/>
          <w:numId w:val="1"/>
        </w:numPr>
        <w:spacing w:line="276" w:lineRule="auto"/>
        <w:ind w:left="1440" w:hanging="360"/>
        <w:rPr>
          <w:rFonts w:ascii="Quicksand" w:cs="Quicksand" w:eastAsia="Quicksand" w:hAnsi="Quicksand"/>
          <w:u w:val="none"/>
        </w:rPr>
      </w:pPr>
      <w:r w:rsidDel="00000000" w:rsidR="00000000" w:rsidRPr="00000000">
        <w:rPr>
          <w:rFonts w:ascii="Quicksand" w:cs="Quicksand" w:eastAsia="Quicksand" w:hAnsi="Quicksand"/>
          <w:b w:val="1"/>
          <w:rtl w:val="0"/>
        </w:rPr>
        <w:t xml:space="preserve">network switch:</w:t>
      </w:r>
      <w:r w:rsidDel="00000000" w:rsidR="00000000" w:rsidRPr="00000000">
        <w:rPr>
          <w:rFonts w:ascii="Quicksand" w:cs="Quicksand" w:eastAsia="Quicksand" w:hAnsi="Quicksand"/>
          <w:rtl w:val="0"/>
        </w:rPr>
        <w:t xml:space="preserve"> A device that enables multiple devices on a network to be connected with each other</w:t>
      </w:r>
    </w:p>
    <w:p w:rsidR="00000000" w:rsidDel="00000000" w:rsidP="00000000" w:rsidRDefault="00000000" w:rsidRPr="00000000" w14:paraId="00000012">
      <w:pPr>
        <w:numPr>
          <w:ilvl w:val="1"/>
          <w:numId w:val="1"/>
        </w:numPr>
        <w:spacing w:line="276" w:lineRule="auto"/>
        <w:ind w:left="1440" w:hanging="360"/>
        <w:rPr>
          <w:rFonts w:ascii="Quicksand" w:cs="Quicksand" w:eastAsia="Quicksand" w:hAnsi="Quicksand"/>
          <w:u w:val="none"/>
        </w:rPr>
      </w:pPr>
      <w:r w:rsidDel="00000000" w:rsidR="00000000" w:rsidRPr="00000000">
        <w:rPr>
          <w:rFonts w:ascii="Quicksand" w:cs="Quicksand" w:eastAsia="Quicksand" w:hAnsi="Quicksand"/>
          <w:b w:val="1"/>
          <w:rtl w:val="0"/>
        </w:rPr>
        <w:t xml:space="preserve">server:</w:t>
      </w:r>
      <w:r w:rsidDel="00000000" w:rsidR="00000000" w:rsidRPr="00000000">
        <w:rPr>
          <w:rFonts w:ascii="Quicksand" w:cs="Quicksand" w:eastAsia="Quicksand" w:hAnsi="Quicksand"/>
          <w:rtl w:val="0"/>
        </w:rPr>
        <w:t xml:space="preserve"> A computer that manages the network and stores files</w:t>
      </w:r>
    </w:p>
    <w:p w:rsidR="00000000" w:rsidDel="00000000" w:rsidP="00000000" w:rsidRDefault="00000000" w:rsidRPr="00000000" w14:paraId="00000013">
      <w:pPr>
        <w:numPr>
          <w:ilvl w:val="1"/>
          <w:numId w:val="1"/>
        </w:numPr>
        <w:spacing w:line="276" w:lineRule="auto"/>
        <w:ind w:left="1440" w:hanging="360"/>
        <w:rPr>
          <w:rFonts w:ascii="Quicksand" w:cs="Quicksand" w:eastAsia="Quicksand" w:hAnsi="Quicksand"/>
          <w:u w:val="none"/>
        </w:rPr>
      </w:pPr>
      <w:r w:rsidDel="00000000" w:rsidR="00000000" w:rsidRPr="00000000">
        <w:rPr>
          <w:rFonts w:ascii="Quicksand" w:cs="Quicksand" w:eastAsia="Quicksand" w:hAnsi="Quicksand"/>
          <w:b w:val="1"/>
          <w:rtl w:val="0"/>
        </w:rPr>
        <w:t xml:space="preserve">wireless access point (WAP):</w:t>
      </w:r>
      <w:r w:rsidDel="00000000" w:rsidR="00000000" w:rsidRPr="00000000">
        <w:rPr>
          <w:rFonts w:ascii="Quicksand" w:cs="Quicksand" w:eastAsia="Quicksand" w:hAnsi="Quicksand"/>
          <w:rtl w:val="0"/>
        </w:rPr>
        <w:t xml:space="preserve"> A device, connected to a wired network, that sends and receives wireless signals for/from devices with WiFi connectivity</w:t>
      </w:r>
    </w:p>
    <w:p w:rsidR="00000000" w:rsidDel="00000000" w:rsidP="00000000" w:rsidRDefault="00000000" w:rsidRPr="00000000" w14:paraId="00000014">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b w:val="1"/>
          <w:rtl w:val="0"/>
        </w:rPr>
        <w:t xml:space="preserve">router: </w:t>
      </w:r>
      <w:r w:rsidDel="00000000" w:rsidR="00000000" w:rsidRPr="00000000">
        <w:rPr>
          <w:rFonts w:ascii="Quicksand" w:cs="Quicksand" w:eastAsia="Quicksand" w:hAnsi="Quicksand"/>
          <w:rtl w:val="0"/>
        </w:rPr>
        <w:t xml:space="preserve">A device that passes information between two computer networks</w:t>
      </w:r>
    </w:p>
    <w:p w:rsidR="00000000" w:rsidDel="00000000" w:rsidP="00000000" w:rsidRDefault="00000000" w:rsidRPr="00000000" w14:paraId="00000015">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6">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7">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L2</w:t>
      </w:r>
      <w:r w:rsidDel="00000000" w:rsidR="00000000" w:rsidRPr="00000000">
        <w:rPr>
          <w:rFonts w:ascii="Quicksand" w:cs="Quicksand" w:eastAsia="Quicksand" w:hAnsi="Quicksand"/>
          <w:b w:val="1"/>
          <w:rtl w:val="0"/>
        </w:rPr>
        <w:t xml:space="preserve"> </w:t>
      </w:r>
      <w:r w:rsidDel="00000000" w:rsidR="00000000" w:rsidRPr="00000000">
        <w:rPr>
          <w:rFonts w:ascii="Quicksand" w:cs="Quicksand" w:eastAsia="Quicksand" w:hAnsi="Quicksand"/>
          <w:rtl w:val="0"/>
        </w:rPr>
        <w:t xml:space="preserve">Slides</w:t>
      </w:r>
    </w:p>
    <w:p w:rsidR="00000000" w:rsidDel="00000000" w:rsidP="00000000" w:rsidRDefault="00000000" w:rsidRPr="00000000" w14:paraId="00000018">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Activity sheet – Finding routes</w:t>
      </w:r>
    </w:p>
    <w:p w:rsidR="00000000" w:rsidDel="00000000" w:rsidP="00000000" w:rsidRDefault="00000000" w:rsidRPr="00000000" w14:paraId="00000019">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Exploring websites</w:t>
      </w:r>
    </w:p>
    <w:p w:rsidR="00000000" w:rsidDel="00000000" w:rsidP="00000000" w:rsidRDefault="00000000" w:rsidRPr="00000000" w14:paraId="0000001A">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 Links for ‘Exploring websites’ activity </w:t>
      </w:r>
      <w:hyperlink r:id="rId10">
        <w:r w:rsidDel="00000000" w:rsidR="00000000" w:rsidRPr="00000000">
          <w:rPr>
            <w:rFonts w:ascii="Quicksand" w:cs="Quicksand" w:eastAsia="Quicksand" w:hAnsi="Quicksand"/>
            <w:color w:val="1155cc"/>
            <w:u w:val="single"/>
            <w:rtl w:val="0"/>
          </w:rPr>
          <w:t xml:space="preserve">www.bbc.co.uk/newsround</w:t>
        </w:r>
      </w:hyperlink>
      <w:r w:rsidDel="00000000" w:rsidR="00000000" w:rsidRPr="00000000">
        <w:rPr>
          <w:rFonts w:ascii="Quicksand" w:cs="Quicksand" w:eastAsia="Quicksand" w:hAnsi="Quicksand"/>
          <w:rtl w:val="0"/>
        </w:rPr>
        <w:t xml:space="preserve"> and </w:t>
      </w:r>
      <w:hyperlink r:id="rId11">
        <w:r w:rsidDel="00000000" w:rsidR="00000000" w:rsidRPr="00000000">
          <w:rPr>
            <w:rFonts w:ascii="Quicksand" w:cs="Quicksand" w:eastAsia="Quicksand" w:hAnsi="Quicksand"/>
            <w:color w:val="1155cc"/>
            <w:u w:val="single"/>
            <w:rtl w:val="0"/>
          </w:rPr>
          <w:t xml:space="preserve">www.horrible-histories.co.uk</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B">
      <w:pPr>
        <w:pStyle w:val="Heading2"/>
        <w:rPr>
          <w:rFonts w:ascii="Quicksand" w:cs="Quicksand" w:eastAsia="Quicksand" w:hAnsi="Quicksand"/>
        </w:rPr>
      </w:pPr>
      <w:bookmarkStart w:colFirst="0" w:colLast="0" w:name="_q05kqxp07xc3" w:id="5"/>
      <w:bookmarkEnd w:id="5"/>
      <w:r w:rsidDel="00000000" w:rsidR="00000000" w:rsidRPr="00000000">
        <w:rPr>
          <w:rtl w:val="0"/>
        </w:rPr>
        <w:t xml:space="preserve">Assessment opportunities</w:t>
      </w:r>
      <w:r w:rsidDel="00000000" w:rsidR="00000000" w:rsidRPr="00000000">
        <w:rPr>
          <w:rtl w:val="0"/>
        </w:rPr>
      </w:r>
    </w:p>
    <w:p w:rsidR="00000000" w:rsidDel="00000000" w:rsidP="00000000" w:rsidRDefault="00000000" w:rsidRPr="00000000" w14:paraId="0000001C">
      <w:pPr>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Learners can suggest some of the different routes possible and relate routing to the World Wide Web.</w:t>
      </w:r>
    </w:p>
    <w:p w:rsidR="00000000" w:rsidDel="00000000" w:rsidP="00000000" w:rsidRDefault="00000000" w:rsidRPr="00000000" w14:paraId="0000001D">
      <w:pPr>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explain that the World Wide Web is part of the internet.</w:t>
      </w:r>
    </w:p>
    <w:p w:rsidR="00000000" w:rsidDel="00000000" w:rsidP="00000000" w:rsidRDefault="00000000" w:rsidRPr="00000000" w14:paraId="0000001E">
      <w:pPr>
        <w:rPr>
          <w:rFonts w:ascii="Quicksand" w:cs="Quicksand" w:eastAsia="Quicksand" w:hAnsi="Quicksand"/>
        </w:rPr>
      </w:pPr>
      <w:r w:rsidDel="00000000" w:rsidR="00000000" w:rsidRPr="00000000">
        <w:rPr>
          <w:rFonts w:ascii="Quicksand" w:cs="Quicksand" w:eastAsia="Quicksand" w:hAnsi="Quicksand"/>
          <w:b w:val="1"/>
          <w:rtl w:val="0"/>
        </w:rPr>
        <w:t xml:space="preserve">Activity 3: </w:t>
      </w:r>
      <w:r w:rsidDel="00000000" w:rsidR="00000000" w:rsidRPr="00000000">
        <w:rPr>
          <w:rFonts w:ascii="Quicksand" w:cs="Quicksand" w:eastAsia="Quicksand" w:hAnsi="Quicksand"/>
          <w:rtl w:val="0"/>
        </w:rPr>
        <w:t xml:space="preserve">Learners can explain the difference between a website and a web page.</w:t>
      </w:r>
    </w:p>
    <w:p w:rsidR="00000000" w:rsidDel="00000000" w:rsidP="00000000" w:rsidRDefault="00000000" w:rsidRPr="00000000" w14:paraId="0000001F">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2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2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45"/>
        <w:gridCol w:w="7800"/>
        <w:tblGridChange w:id="0">
          <w:tblGrid>
            <w:gridCol w:w="154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widowControl w:val="0"/>
              <w:rPr>
                <w:color w:val="000000"/>
                <w:sz w:val="20"/>
                <w:szCs w:val="20"/>
              </w:rPr>
            </w:pPr>
            <w:bookmarkStart w:colFirst="0" w:colLast="0" w:name="_99qwg63tq2ru" w:id="7"/>
            <w:bookmarkEnd w:id="7"/>
            <w:r w:rsidDel="00000000" w:rsidR="00000000" w:rsidRPr="00000000">
              <w:rPr>
                <w:color w:val="000000"/>
                <w:sz w:val="20"/>
                <w:szCs w:val="20"/>
                <w:rtl w:val="0"/>
              </w:rPr>
              <w:t xml:space="preserve">Introduction</w:t>
            </w:r>
          </w:p>
          <w:p w:rsidR="00000000" w:rsidDel="00000000" w:rsidP="00000000" w:rsidRDefault="00000000" w:rsidRPr="00000000" w14:paraId="00000024">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1–4)</w:t>
            </w:r>
          </w:p>
          <w:p w:rsidR="00000000" w:rsidDel="00000000" w:rsidP="00000000" w:rsidRDefault="00000000" w:rsidRPr="00000000" w14:paraId="00000025">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Display slide 2. Introduce the learning objective and the success criteria.</w:t>
            </w:r>
          </w:p>
          <w:p w:rsidR="00000000" w:rsidDel="00000000" w:rsidP="00000000" w:rsidRDefault="00000000" w:rsidRPr="00000000" w14:paraId="00000029">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Show slide 3. Discuss the role of the router, referring to the role play activity in the previous lesson where some learners routed the message.</w:t>
            </w:r>
          </w:p>
          <w:p w:rsidR="00000000" w:rsidDel="00000000" w:rsidP="00000000" w:rsidRDefault="00000000" w:rsidRPr="00000000" w14:paraId="0000002B">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Ask learners, if these are the parts of a school or local network, what might a larger network, such as the internet be made of? Discuss and record some responses to refer back to at the end of the lesson.</w:t>
            </w:r>
          </w:p>
          <w:p w:rsidR="00000000" w:rsidDel="00000000" w:rsidP="00000000" w:rsidRDefault="00000000" w:rsidRPr="00000000" w14:paraId="0000002D">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slide 4. Show that networks are joined by lots of routers.</w:t>
            </w:r>
          </w:p>
          <w:p w:rsidR="00000000" w:rsidDel="00000000" w:rsidP="00000000" w:rsidRDefault="00000000" w:rsidRPr="00000000" w14:paraId="0000002F">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3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5–11)</w:t>
            </w:r>
          </w:p>
          <w:p w:rsidR="00000000" w:rsidDel="00000000" w:rsidP="00000000" w:rsidRDefault="00000000" w:rsidRPr="00000000" w14:paraId="00000032">
            <w:pPr>
              <w:widowControl w:val="0"/>
              <w:spacing w:line="240" w:lineRule="auto"/>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rtl w:val="0"/>
              </w:rPr>
              <w:t xml:space="preserve">15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Finding routes</w:t>
            </w:r>
          </w:p>
          <w:p w:rsidR="00000000" w:rsidDel="00000000" w:rsidP="00000000" w:rsidRDefault="00000000" w:rsidRPr="00000000" w14:paraId="00000035">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5. Activity 1</w:t>
            </w:r>
            <w:r w:rsidDel="00000000" w:rsidR="00000000" w:rsidRPr="00000000">
              <w:rPr>
                <w:rFonts w:ascii="Quicksand" w:cs="Quicksand" w:eastAsia="Quicksand" w:hAnsi="Quicksand"/>
                <w:rtl w:val="0"/>
              </w:rPr>
              <w:t xml:space="preserve"> will explain the concept of routing and enable learners to visualise how information is routed around the internet.</w:t>
            </w:r>
          </w:p>
          <w:p w:rsidR="00000000" w:rsidDel="00000000" w:rsidP="00000000" w:rsidRDefault="00000000" w:rsidRPr="00000000" w14:paraId="0000003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Introduce the word ‘routing’ and explain that a route is a way of getting from one place to another, and that there can be many different routes. </w:t>
            </w:r>
          </w:p>
          <w:p w:rsidR="00000000" w:rsidDel="00000000" w:rsidP="00000000" w:rsidRDefault="00000000" w:rsidRPr="00000000" w14:paraId="0000003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Run through slides 6–11 and discuss the questions/answers collectively.  Provide learners with the questions </w:t>
            </w:r>
            <w:r w:rsidDel="00000000" w:rsidR="00000000" w:rsidRPr="00000000">
              <w:rPr>
                <w:rFonts w:ascii="Quicksand" w:cs="Quicksand" w:eastAsia="Quicksand" w:hAnsi="Quicksand"/>
                <w:rtl w:val="0"/>
              </w:rPr>
              <w:t xml:space="preserve">on the ‘Finding routes’ work</w:t>
            </w:r>
            <w:r w:rsidDel="00000000" w:rsidR="00000000" w:rsidRPr="00000000">
              <w:rPr>
                <w:rFonts w:ascii="Quicksand" w:cs="Quicksand" w:eastAsia="Quicksand" w:hAnsi="Quicksand"/>
                <w:rtl w:val="0"/>
              </w:rPr>
              <w:t xml:space="preserve">sheet, with slide 11 visible. Give learners time to answer the questions, then assess using peer- or self-marking.</w:t>
            </w:r>
          </w:p>
          <w:p w:rsidR="00000000" w:rsidDel="00000000" w:rsidP="00000000" w:rsidRDefault="00000000" w:rsidRPr="00000000" w14:paraId="0000003A">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tl w:val="0"/>
              </w:rPr>
            </w:r>
          </w:p>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12–16)</w:t>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Internet services</w:t>
            </w:r>
          </w:p>
          <w:p w:rsidR="00000000" w:rsidDel="00000000" w:rsidP="00000000" w:rsidRDefault="00000000" w:rsidRPr="00000000" w14:paraId="00000042">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12. </w:t>
            </w:r>
            <w:r w:rsidDel="00000000" w:rsidR="00000000" w:rsidRPr="00000000">
              <w:rPr>
                <w:rFonts w:ascii="Quicksand" w:cs="Quicksand" w:eastAsia="Quicksand" w:hAnsi="Quicksand"/>
                <w:rtl w:val="0"/>
              </w:rPr>
              <w:t xml:space="preserve">Show that computers and networks on the internet are also connected by lots of routers.</w:t>
            </w:r>
          </w:p>
          <w:p w:rsidR="00000000" w:rsidDel="00000000" w:rsidP="00000000" w:rsidRDefault="00000000" w:rsidRPr="00000000" w14:paraId="0000004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13. Explain that the internet delivers many services. One of these services is the World Wide Web. The diagram on the slide shows how an individual accessing the World Wide Web will do so by going through wires and routers connected together on the internet.</w:t>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what they think the ‘WWW’ at the beginning of the address stands for. Agree that it stands for ‘World Wide Web’. Explain that any website or web page is part of the World Wide Web, but that it is only one part of the internet.</w:t>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14. Show that files can also be shared on the internet. A file shared on the internet will also be routed through the same system of routers as a website would be, however the service is different.</w:t>
            </w:r>
          </w:p>
          <w:p w:rsidR="00000000" w:rsidDel="00000000" w:rsidP="00000000" w:rsidRDefault="00000000" w:rsidRPr="00000000" w14:paraId="0000004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15. Show that emails can also be sent over the internet.</w:t>
            </w:r>
          </w:p>
          <w:p w:rsidR="00000000" w:rsidDel="00000000" w:rsidP="00000000" w:rsidRDefault="00000000" w:rsidRPr="00000000" w14:paraId="0000004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Many people now access their email through the World Wide Web, however, if this is the case, the World Wide Web is acting as a front end to the email system which is on the internet.</w:t>
            </w:r>
          </w:p>
          <w:p w:rsidR="00000000" w:rsidDel="00000000" w:rsidP="00000000" w:rsidRDefault="00000000" w:rsidRPr="00000000" w14:paraId="0000004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16. Give learners an opportunity to explore part of the internet — the World Wide Web. Distribute the A2 activity sheet and give learners the opportunity to explore the three websites listed. Ask learners to list three things they can see, hear, or do on each of these websites.</w:t>
            </w:r>
          </w:p>
          <w:p w:rsidR="00000000" w:rsidDel="00000000" w:rsidP="00000000" w:rsidRDefault="00000000" w:rsidRPr="00000000" w14:paraId="0000005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Activity 2 will introduce the World Wide Web (WWW) as a key part of the internet. It will address a common misconception that the internet and the WWW are the same thing — they are not.</w:t>
            </w:r>
          </w:p>
          <w:p w:rsidR="00000000" w:rsidDel="00000000" w:rsidP="00000000" w:rsidRDefault="00000000" w:rsidRPr="00000000" w14:paraId="0000005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The third website is left blank for you to insert your own school’s website, so learners will have the opportunity to see a site which has direct relevance to them.</w:t>
            </w:r>
          </w:p>
          <w:p w:rsidR="00000000" w:rsidDel="00000000" w:rsidP="00000000" w:rsidRDefault="00000000" w:rsidRPr="00000000" w14:paraId="00000054">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Scaffolded learning: </w:t>
            </w:r>
            <w:r w:rsidDel="00000000" w:rsidR="00000000" w:rsidRPr="00000000">
              <w:rPr>
                <w:rFonts w:ascii="Quicksand" w:cs="Quicksand" w:eastAsia="Quicksand" w:hAnsi="Quicksand"/>
                <w:rtl w:val="0"/>
              </w:rPr>
              <w:t xml:space="preserve">Provide learners with additional prompts for content, e.g. Can you find an example of a video, picture, text, etc.</w:t>
            </w:r>
          </w:p>
          <w:p w:rsidR="00000000" w:rsidDel="00000000" w:rsidP="00000000" w:rsidRDefault="00000000" w:rsidRPr="00000000" w14:paraId="00000056">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Exploratory task:</w:t>
            </w:r>
            <w:r w:rsidDel="00000000" w:rsidR="00000000" w:rsidRPr="00000000">
              <w:rPr>
                <w:rFonts w:ascii="Quicksand" w:cs="Quicksand" w:eastAsia="Quicksand" w:hAnsi="Quicksand"/>
                <w:rtl w:val="0"/>
              </w:rPr>
              <w:t xml:space="preserve"> How does accessing these organisations and places online change the way we interact with them?</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17–</w:t>
            </w:r>
            <w:r w:rsidDel="00000000" w:rsidR="00000000" w:rsidRPr="00000000">
              <w:rPr>
                <w:rFonts w:ascii="Quicksand" w:cs="Quicksand" w:eastAsia="Quicksand" w:hAnsi="Quicksand"/>
                <w:rtl w:val="0"/>
              </w:rPr>
              <w:t xml:space="preserve">19)</w:t>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w:t>
            </w:r>
            <w:r w:rsidDel="00000000" w:rsidR="00000000" w:rsidRPr="00000000">
              <w:rPr>
                <w:rFonts w:ascii="Quicksand" w:cs="Quicksand" w:eastAsia="Quicksand" w:hAnsi="Quicksand"/>
                <w:rtl w:val="0"/>
              </w:rPr>
              <w:t xml:space="preserve">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Websites and web pages</w:t>
            </w:r>
          </w:p>
          <w:p w:rsidR="00000000" w:rsidDel="00000000" w:rsidP="00000000" w:rsidRDefault="00000000" w:rsidRPr="00000000" w14:paraId="0000005E">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17 and the two images on the slide. You can also give learners the opportunity to visit the website (on the left) and the web page (on the right, but do not make a distinction between them at this stage). Ask learners if they can see any differences between the two.</w:t>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18. Explain that the image and link on the left are to a website and that a website is a collection of web pages, under one name. The image and link on the right is a web page which is a single page or document on the world wide web.</w:t>
            </w:r>
          </w:p>
          <w:p w:rsidR="00000000" w:rsidDel="00000000" w:rsidP="00000000" w:rsidRDefault="00000000" w:rsidRPr="00000000" w14:paraId="0000006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19. Review the definitions of a website and a web page, and invite learners to visit the examples again to see the difference.</w:t>
            </w:r>
          </w:p>
          <w:p w:rsidR="00000000" w:rsidDel="00000000" w:rsidP="00000000" w:rsidRDefault="00000000" w:rsidRPr="00000000" w14:paraId="00000064">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6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20–21)</w:t>
            </w:r>
          </w:p>
          <w:p w:rsidR="00000000" w:rsidDel="00000000" w:rsidP="00000000" w:rsidRDefault="00000000" w:rsidRPr="00000000" w14:paraId="0000006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w:t>
            </w:r>
          </w:p>
          <w:p w:rsidR="00000000" w:rsidDel="00000000" w:rsidP="00000000" w:rsidRDefault="00000000" w:rsidRPr="00000000" w14:paraId="0000006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20. Show the sentence with words missing. On an individual whiteboard (or similar), learners are to complete the sentence, choosing the appropriate missing words. </w:t>
            </w:r>
          </w:p>
          <w:p w:rsidR="00000000" w:rsidDel="00000000" w:rsidP="00000000" w:rsidRDefault="00000000" w:rsidRPr="00000000" w14:paraId="0000006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21 showing the complete sentence.</w:t>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7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22–23)</w:t>
            </w:r>
          </w:p>
          <w:p w:rsidR="00000000" w:rsidDel="00000000" w:rsidP="00000000" w:rsidRDefault="00000000" w:rsidRPr="00000000" w14:paraId="0000007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4">
            <w:pPr>
              <w:rPr>
                <w:rFonts w:ascii="Quicksand" w:cs="Quicksand" w:eastAsia="Quicksand" w:hAnsi="Quicksand"/>
              </w:rPr>
            </w:pPr>
            <w:r w:rsidDel="00000000" w:rsidR="00000000" w:rsidRPr="00000000">
              <w:rPr>
                <w:rtl w:val="0"/>
              </w:rPr>
            </w:r>
          </w:p>
          <w:p w:rsidR="00000000" w:rsidDel="00000000" w:rsidP="00000000" w:rsidRDefault="00000000" w:rsidRPr="00000000" w14:paraId="00000075">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bl>
    <w:p w:rsidR="00000000" w:rsidDel="00000000" w:rsidP="00000000" w:rsidRDefault="00000000" w:rsidRPr="00000000" w14:paraId="0000007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7">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12">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8">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9">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13">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A">
      <w:pPr>
        <w:rPr>
          <w:rFonts w:ascii="Quicksand" w:cs="Quicksand" w:eastAsia="Quicksand" w:hAnsi="Quicksand"/>
          <w:color w:val="666666"/>
          <w:sz w:val="18"/>
          <w:szCs w:val="18"/>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8F">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C">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7D">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What is the internet made of?</w:t>
          </w:r>
        </w:p>
        <w:p w:rsidR="00000000" w:rsidDel="00000000" w:rsidP="00000000" w:rsidRDefault="00000000" w:rsidRPr="00000000" w14:paraId="0000007E">
          <w:pPr>
            <w:ind w:left="90" w:right="-234" w:firstLine="0"/>
            <w:rPr>
              <w:rFonts w:ascii="Quicksand" w:cs="Quicksand" w:eastAsia="Quicksand" w:hAnsi="Quicksand"/>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0">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1">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2">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5">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8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What is the internet made of?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8">
          <w:pPr>
            <w:widowControl w:val="0"/>
            <w:spacing w:line="240" w:lineRule="auto"/>
            <w:ind w:right="150"/>
            <w:jc w:val="lef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9">
    <w:pPr>
      <w:ind w:left="-720" w:right="-690" w:firstLine="0"/>
      <w:rPr>
        <w:rFonts w:ascii="Quicksand" w:cs="Quicksand" w:eastAsia="Quicksand" w:hAnsi="Quicksand"/>
        <w:color w:val="666666"/>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-352424</wp:posOffset>
          </wp:positionH>
          <wp:positionV relativeFrom="paragraph">
            <wp:posOffset>45244</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8A">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B">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D">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horrible-histories.co.uk" TargetMode="External"/><Relationship Id="rId10" Type="http://schemas.openxmlformats.org/officeDocument/2006/relationships/hyperlink" Target="http://www.bbc.co.uk/newsround" TargetMode="External"/><Relationship Id="rId13" Type="http://schemas.openxmlformats.org/officeDocument/2006/relationships/hyperlink" Target="http://ncce.io/ogl" TargetMode="External"/><Relationship Id="rId12" Type="http://schemas.openxmlformats.org/officeDocument/2006/relationships/hyperlink" Target="http://ncce.io/t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uk/newsround/47523993"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youtu.be/ewrBalT_eBM" TargetMode="External"/><Relationship Id="rId18" Type="http://schemas.openxmlformats.org/officeDocument/2006/relationships/footer" Target="footer2.xml"/><Relationship Id="rId7" Type="http://schemas.openxmlformats.org/officeDocument/2006/relationships/hyperlink" Target="https://youtu.be/ewrBalT_eBM" TargetMode="External"/><Relationship Id="rId8" Type="http://schemas.openxmlformats.org/officeDocument/2006/relationships/hyperlink" Target="http://bbc.co.uk/newsround/47523993"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