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Lesson 5: Who owns the web?</w:t>
      </w:r>
    </w:p>
    <w:p w:rsidR="00000000" w:rsidDel="00000000" w:rsidP="00000000" w:rsidRDefault="00000000" w:rsidRPr="00000000" w14:paraId="00000002">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Learners will explore who owns the content on the World Wide Web (or </w:t>
      </w:r>
      <w:r w:rsidDel="00000000" w:rsidR="00000000" w:rsidRPr="00000000">
        <w:rPr>
          <w:rFonts w:ascii="Quicksand" w:cs="Quicksand" w:eastAsia="Quicksand" w:hAnsi="Quicksand"/>
          <w:rtl w:val="0"/>
        </w:rPr>
        <w:t xml:space="preserve">‘web’</w:t>
      </w:r>
      <w:r w:rsidDel="00000000" w:rsidR="00000000" w:rsidRPr="00000000">
        <w:rPr>
          <w:rFonts w:ascii="Quicksand" w:cs="Quicksand" w:eastAsia="Quicksand" w:hAnsi="Quicksand"/>
          <w:rtl w:val="0"/>
        </w:rPr>
        <w:t xml:space="preserve"> for short). They will explore a variety of websites and will investigate what they can and cannot do with the content on them. They will also relate this to principles of ownership and sharing in the real world.</w:t>
      </w:r>
    </w:p>
    <w:p w:rsidR="00000000" w:rsidDel="00000000" w:rsidP="00000000" w:rsidRDefault="00000000" w:rsidRPr="00000000" w14:paraId="00000004">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recognise how the content of the WWW is created by people</w:t>
      </w:r>
    </w:p>
    <w:p w:rsidR="00000000" w:rsidDel="00000000" w:rsidP="00000000" w:rsidRDefault="00000000" w:rsidRPr="00000000" w14:paraId="00000006">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websites and their content are created by people </w:t>
      </w:r>
    </w:p>
    <w:p w:rsidR="00000000" w:rsidDel="00000000" w:rsidP="00000000" w:rsidRDefault="00000000" w:rsidRPr="00000000" w14:paraId="00000007">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suggest who owns the content on websites </w:t>
      </w:r>
    </w:p>
    <w:p w:rsidR="00000000" w:rsidDel="00000000" w:rsidP="00000000" w:rsidRDefault="00000000" w:rsidRPr="00000000" w14:paraId="00000008">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there are rules to protect content</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Website, use, content, download, sharing, ownership, permission </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You will need to be familiar with the way in which content is licenced, including:</w:t>
      </w:r>
    </w:p>
    <w:p w:rsidR="00000000" w:rsidDel="00000000" w:rsidP="00000000" w:rsidRDefault="00000000" w:rsidRPr="00000000" w14:paraId="0000000E">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knowledge of copyright and the reasons for it — useful short summary here: </w:t>
      </w:r>
      <w:hyperlink r:id="rId6">
        <w:r w:rsidDel="00000000" w:rsidR="00000000" w:rsidRPr="00000000">
          <w:rPr>
            <w:rFonts w:ascii="Quicksand" w:cs="Quicksand" w:eastAsia="Quicksand" w:hAnsi="Quicksand"/>
            <w:color w:val="1155cc"/>
            <w:u w:val="single"/>
            <w:rtl w:val="0"/>
          </w:rPr>
          <w:t xml:space="preserve">www.gov.uk/copyright</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00F">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knowledge of creative commons licenses — useful guide here: </w:t>
      </w:r>
      <w:hyperlink r:id="rId7">
        <w:r w:rsidDel="00000000" w:rsidR="00000000" w:rsidRPr="00000000">
          <w:rPr>
            <w:rFonts w:ascii="Quicksand" w:cs="Quicksand" w:eastAsia="Quicksand" w:hAnsi="Quicksand"/>
            <w:color w:val="1155cc"/>
            <w:u w:val="single"/>
            <w:rtl w:val="0"/>
          </w:rPr>
          <w:t xml:space="preserve">creativecommons.org/licenses/</w:t>
        </w:r>
      </w:hyperlink>
      <w:r w:rsidDel="00000000" w:rsidR="00000000" w:rsidRPr="00000000">
        <w:rPr>
          <w:rtl w:val="0"/>
        </w:rPr>
      </w:r>
    </w:p>
    <w:p w:rsidR="00000000" w:rsidDel="00000000" w:rsidP="00000000" w:rsidRDefault="00000000" w:rsidRPr="00000000" w14:paraId="0000001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2">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Internet access to display websites</w:t>
      </w:r>
    </w:p>
    <w:p w:rsidR="00000000" w:rsidDel="00000000" w:rsidP="00000000" w:rsidRDefault="00000000" w:rsidRPr="00000000" w14:paraId="00000013">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Activity sheet – Who does this belong to?</w:t>
      </w:r>
    </w:p>
    <w:p w:rsidR="00000000" w:rsidDel="00000000" w:rsidP="00000000" w:rsidRDefault="00000000" w:rsidRPr="00000000" w14:paraId="00000014">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Solutions – Who does this belong to?</w:t>
      </w:r>
    </w:p>
    <w:p w:rsidR="00000000" w:rsidDel="00000000" w:rsidP="00000000" w:rsidRDefault="00000000" w:rsidRPr="00000000" w14:paraId="00000015">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Activity sheet – Sharing things</w:t>
      </w:r>
    </w:p>
    <w:p w:rsidR="00000000" w:rsidDel="00000000" w:rsidP="00000000" w:rsidRDefault="00000000" w:rsidRPr="00000000" w14:paraId="00000016">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Individual whiteboards for ‘Who owns this?’ activity</w:t>
      </w:r>
    </w:p>
    <w:p w:rsidR="00000000" w:rsidDel="00000000" w:rsidP="00000000" w:rsidRDefault="00000000" w:rsidRPr="00000000" w14:paraId="0000001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spacing w:line="276" w:lineRule="auto"/>
        <w:rPr>
          <w:rFonts w:ascii="Quicksand" w:cs="Quicksand" w:eastAsia="Quicksand" w:hAnsi="Quicksand"/>
          <w:sz w:val="32"/>
          <w:szCs w:val="32"/>
        </w:rPr>
      </w:pPr>
      <w:r w:rsidDel="00000000" w:rsidR="00000000" w:rsidRPr="00000000">
        <w:rPr>
          <w:rFonts w:ascii="Quicksand" w:cs="Quicksand" w:eastAsia="Quicksand" w:hAnsi="Quicksand"/>
          <w:sz w:val="32"/>
          <w:szCs w:val="32"/>
          <w:rtl w:val="0"/>
        </w:rPr>
        <w:t xml:space="preserve">Assessment opportunities</w:t>
      </w:r>
    </w:p>
    <w:p w:rsidR="00000000" w:rsidDel="00000000" w:rsidP="00000000" w:rsidRDefault="00000000" w:rsidRPr="00000000" w14:paraId="00000019">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Introduction: </w:t>
      </w:r>
      <w:r w:rsidDel="00000000" w:rsidR="00000000" w:rsidRPr="00000000">
        <w:rPr>
          <w:rFonts w:ascii="Quicksand" w:cs="Quicksand" w:eastAsia="Quicksand" w:hAnsi="Quicksand"/>
          <w:rtl w:val="0"/>
        </w:rPr>
        <w:t xml:space="preserve">Learners can say who creates content on the web.</w:t>
      </w:r>
    </w:p>
    <w:p w:rsidR="00000000" w:rsidDel="00000000" w:rsidP="00000000" w:rsidRDefault="00000000" w:rsidRPr="00000000" w14:paraId="0000001A">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Learners can explain the rules for using and sharing content on the web.</w:t>
      </w:r>
    </w:p>
    <w:p w:rsidR="00000000" w:rsidDel="00000000" w:rsidP="00000000" w:rsidRDefault="00000000" w:rsidRPr="00000000" w14:paraId="0000001B">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explain rules for sharing things in a real world context.</w:t>
      </w:r>
    </w:p>
    <w:p w:rsidR="00000000" w:rsidDel="00000000" w:rsidP="00000000" w:rsidRDefault="00000000" w:rsidRPr="00000000" w14:paraId="0000001C">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3: </w:t>
      </w:r>
      <w:r w:rsidDel="00000000" w:rsidR="00000000" w:rsidRPr="00000000">
        <w:rPr>
          <w:rFonts w:ascii="Quicksand" w:cs="Quicksand" w:eastAsia="Quicksand" w:hAnsi="Quicksand"/>
          <w:rtl w:val="0"/>
        </w:rPr>
        <w:t xml:space="preserve">Learners can explain who owns content on the World Wide Web.</w:t>
      </w:r>
    </w:p>
    <w:p w:rsidR="00000000" w:rsidDel="00000000" w:rsidP="00000000" w:rsidRDefault="00000000" w:rsidRPr="00000000" w14:paraId="0000001D">
      <w:pPr>
        <w:pStyle w:val="Heading2"/>
        <w:rPr/>
      </w:pPr>
      <w:bookmarkStart w:colFirst="0" w:colLast="0" w:name="_l9gvqqhz6gyg" w:id="5"/>
      <w:bookmarkEnd w:id="5"/>
      <w:r w:rsidDel="00000000" w:rsidR="00000000" w:rsidRPr="00000000">
        <w:rPr>
          <w:rtl w:val="0"/>
        </w:rPr>
        <w:t xml:space="preserve">Outline plan</w:t>
      </w:r>
    </w:p>
    <w:p w:rsidR="00000000" w:rsidDel="00000000" w:rsidP="00000000" w:rsidRDefault="00000000" w:rsidRPr="00000000" w14:paraId="0000001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1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470"/>
        <w:gridCol w:w="7875"/>
        <w:tblGridChange w:id="0">
          <w:tblGrid>
            <w:gridCol w:w="147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widowControl w:val="0"/>
              <w:rPr>
                <w:color w:val="000000"/>
                <w:sz w:val="20"/>
                <w:szCs w:val="20"/>
              </w:rPr>
            </w:pPr>
            <w:bookmarkStart w:colFirst="0" w:colLast="0" w:name="_99qwg63tq2ru" w:id="6"/>
            <w:bookmarkEnd w:id="6"/>
            <w:r w:rsidDel="00000000" w:rsidR="00000000" w:rsidRPr="00000000">
              <w:rPr>
                <w:color w:val="000000"/>
                <w:sz w:val="20"/>
                <w:szCs w:val="20"/>
                <w:rtl w:val="0"/>
              </w:rPr>
              <w:t xml:space="preserve">Introduction</w:t>
            </w:r>
          </w:p>
          <w:p w:rsidR="00000000" w:rsidDel="00000000" w:rsidP="00000000" w:rsidRDefault="00000000" w:rsidRPr="00000000" w14:paraId="0000002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1–5)</w:t>
            </w:r>
          </w:p>
          <w:p w:rsidR="00000000" w:rsidDel="00000000" w:rsidP="00000000" w:rsidRDefault="00000000" w:rsidRPr="00000000" w14:paraId="0000002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2. Introduce the lesson and the learning objectives.</w:t>
            </w:r>
          </w:p>
          <w:p w:rsidR="00000000" w:rsidDel="00000000" w:rsidP="00000000" w:rsidRDefault="00000000" w:rsidRPr="00000000" w14:paraId="00000026">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the links to or display the following websites:</w:t>
            </w:r>
          </w:p>
          <w:p w:rsidR="00000000" w:rsidDel="00000000" w:rsidP="00000000" w:rsidRDefault="00000000" w:rsidRPr="00000000" w14:paraId="00000028">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Dan TDM YouTube channel: </w:t>
            </w:r>
            <w:hyperlink r:id="rId8">
              <w:r w:rsidDel="00000000" w:rsidR="00000000" w:rsidRPr="00000000">
                <w:rPr>
                  <w:rFonts w:ascii="Quicksand" w:cs="Quicksand" w:eastAsia="Quicksand" w:hAnsi="Quicksand"/>
                  <w:color w:val="1155cc"/>
                  <w:u w:val="single"/>
                  <w:rtl w:val="0"/>
                </w:rPr>
                <w:t xml:space="preserve">www.youtube.com/user/TheDiamondMinecart</w:t>
              </w:r>
            </w:hyperlink>
            <w:r w:rsidDel="00000000" w:rsidR="00000000" w:rsidRPr="00000000">
              <w:rPr>
                <w:rtl w:val="0"/>
              </w:rPr>
            </w:r>
          </w:p>
          <w:p w:rsidR="00000000" w:rsidDel="00000000" w:rsidP="00000000" w:rsidRDefault="00000000" w:rsidRPr="00000000" w14:paraId="00000029">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Official LEGO website:</w:t>
            </w:r>
            <w:hyperlink r:id="rId9">
              <w:r w:rsidDel="00000000" w:rsidR="00000000" w:rsidRPr="00000000">
                <w:rPr>
                  <w:rFonts w:ascii="Quicksand" w:cs="Quicksand" w:eastAsia="Quicksand" w:hAnsi="Quicksand"/>
                  <w:color w:val="1155cc"/>
                  <w:u w:val="single"/>
                  <w:rtl w:val="0"/>
                </w:rPr>
                <w:t xml:space="preserve"> www.lego.com</w:t>
              </w:r>
            </w:hyperlink>
            <w:r w:rsidDel="00000000" w:rsidR="00000000" w:rsidRPr="00000000">
              <w:rPr>
                <w:rtl w:val="0"/>
              </w:rPr>
            </w:r>
          </w:p>
          <w:p w:rsidR="00000000" w:rsidDel="00000000" w:rsidP="00000000" w:rsidRDefault="00000000" w:rsidRPr="00000000" w14:paraId="0000002A">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Scratch: </w:t>
            </w:r>
            <w:hyperlink r:id="rId10">
              <w:r w:rsidDel="00000000" w:rsidR="00000000" w:rsidRPr="00000000">
                <w:rPr>
                  <w:rFonts w:ascii="Quicksand" w:cs="Quicksand" w:eastAsia="Quicksand" w:hAnsi="Quicksand"/>
                  <w:color w:val="1155cc"/>
                  <w:u w:val="single"/>
                  <w:rtl w:val="0"/>
                </w:rPr>
                <w:t xml:space="preserve">scratch.mit.edu</w:t>
              </w:r>
            </w:hyperlink>
            <w:r w:rsidDel="00000000" w:rsidR="00000000" w:rsidRPr="00000000">
              <w:rPr>
                <w:rtl w:val="0"/>
              </w:rPr>
            </w:r>
          </w:p>
          <w:p w:rsidR="00000000" w:rsidDel="00000000" w:rsidP="00000000" w:rsidRDefault="00000000" w:rsidRPr="00000000" w14:paraId="0000002B">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Run through slides 3–5. Discuss who created the content on each of these websites and explain that individuals (e.g. Dan TDM), organisations (e.g. LEGO), or collective groups such as the Scratch community, can be responsible for creating content.</w:t>
            </w:r>
          </w:p>
          <w:p w:rsidR="00000000" w:rsidDel="00000000" w:rsidP="00000000" w:rsidRDefault="00000000" w:rsidRPr="00000000" w14:paraId="0000002D">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rPr>
                <w:color w:val="000000"/>
                <w:sz w:val="22"/>
                <w:szCs w:val="22"/>
              </w:rPr>
            </w:pPr>
            <w:bookmarkStart w:colFirst="0" w:colLast="0" w:name="_99qwg63tq2ru" w:id="6"/>
            <w:bookmarkEnd w:id="6"/>
            <w:r w:rsidDel="00000000" w:rsidR="00000000" w:rsidRPr="00000000">
              <w:rPr>
                <w:color w:val="000000"/>
                <w:sz w:val="22"/>
                <w:szCs w:val="22"/>
                <w:rtl w:val="0"/>
              </w:rPr>
              <w:t xml:space="preserve">Activity 1</w:t>
            </w:r>
          </w:p>
          <w:p w:rsidR="00000000" w:rsidDel="00000000" w:rsidP="00000000" w:rsidRDefault="00000000" w:rsidRPr="00000000" w14:paraId="0000002F">
            <w:pPr>
              <w:pStyle w:val="Heading3"/>
              <w:widowControl w:val="0"/>
              <w:rPr>
                <w:b w:val="0"/>
              </w:rPr>
            </w:pPr>
            <w:bookmarkStart w:colFirst="0" w:colLast="0" w:name="_71cuarkfdax0" w:id="7"/>
            <w:bookmarkEnd w:id="7"/>
            <w:r w:rsidDel="00000000" w:rsidR="00000000" w:rsidRPr="00000000">
              <w:rPr>
                <w:b w:val="0"/>
                <w:color w:val="000000"/>
                <w:sz w:val="22"/>
                <w:szCs w:val="22"/>
                <w:rtl w:val="0"/>
              </w:rPr>
              <w:t xml:space="preserve">(Slides 6–7</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30">
            <w:pPr>
              <w:pStyle w:val="Heading3"/>
              <w:widowControl w:val="0"/>
              <w:rPr>
                <w:b w:val="0"/>
                <w:color w:val="000000"/>
                <w:sz w:val="22"/>
                <w:szCs w:val="22"/>
              </w:rPr>
            </w:pPr>
            <w:bookmarkStart w:colFirst="0" w:colLast="0" w:name="_99qwg63tq2ru" w:id="6"/>
            <w:bookmarkEnd w:id="6"/>
            <w:r w:rsidDel="00000000" w:rsidR="00000000" w:rsidRPr="00000000">
              <w:rPr>
                <w:rtl w:val="0"/>
              </w:rPr>
            </w:r>
          </w:p>
          <w:p w:rsidR="00000000" w:rsidDel="00000000" w:rsidP="00000000" w:rsidRDefault="00000000" w:rsidRPr="00000000" w14:paraId="00000031">
            <w:pPr>
              <w:pStyle w:val="Heading3"/>
              <w:widowControl w:val="0"/>
              <w:rPr>
                <w:color w:val="000000"/>
                <w:sz w:val="22"/>
                <w:szCs w:val="22"/>
              </w:rPr>
            </w:pPr>
            <w:bookmarkStart w:colFirst="0" w:colLast="0" w:name="_z023vs8cckoz" w:id="8"/>
            <w:bookmarkEnd w:id="8"/>
            <w:r w:rsidDel="00000000" w:rsidR="00000000" w:rsidRPr="00000000">
              <w:rPr>
                <w:b w:val="0"/>
                <w:color w:val="000000"/>
                <w:sz w:val="22"/>
                <w:szCs w:val="22"/>
                <w:rtl w:val="0"/>
              </w:rPr>
              <w:t xml:space="preserve">10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right="11.456692913386632"/>
              <w:rPr>
                <w:rFonts w:ascii="Quicksand" w:cs="Quicksand" w:eastAsia="Quicksand" w:hAnsi="Quicksand"/>
                <w:b w:val="1"/>
                <w:highlight w:val="white"/>
              </w:rPr>
            </w:pPr>
            <w:r w:rsidDel="00000000" w:rsidR="00000000" w:rsidRPr="00000000">
              <w:rPr>
                <w:rFonts w:ascii="Quicksand" w:cs="Quicksand" w:eastAsia="Quicksand" w:hAnsi="Quicksand"/>
                <w:b w:val="1"/>
                <w:highlight w:val="white"/>
                <w:rtl w:val="0"/>
              </w:rPr>
              <w:t xml:space="preserve">Who does this belong to?</w:t>
            </w:r>
          </w:p>
          <w:p w:rsidR="00000000" w:rsidDel="00000000" w:rsidP="00000000" w:rsidRDefault="00000000" w:rsidRPr="00000000" w14:paraId="00000033">
            <w:pPr>
              <w:widowControl w:val="0"/>
              <w:spacing w:line="240" w:lineRule="auto"/>
              <w:ind w:right="11.456692913386632"/>
              <w:rPr>
                <w:rFonts w:ascii="Quicksand" w:cs="Quicksand" w:eastAsia="Quicksand" w:hAnsi="Quicksand"/>
                <w:b w:val="1"/>
                <w:highlight w:val="white"/>
              </w:rPr>
            </w:pPr>
            <w:r w:rsidDel="00000000" w:rsidR="00000000" w:rsidRPr="00000000">
              <w:rPr>
                <w:rtl w:val="0"/>
              </w:rPr>
            </w:r>
          </w:p>
          <w:p w:rsidR="00000000" w:rsidDel="00000000" w:rsidP="00000000" w:rsidRDefault="00000000" w:rsidRPr="00000000" w14:paraId="00000034">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Display slide 6 and hand out the A1 Learner activity sheet. </w:t>
            </w:r>
            <w:r w:rsidDel="00000000" w:rsidR="00000000" w:rsidRPr="00000000">
              <w:rPr>
                <w:rFonts w:ascii="Quicksand" w:cs="Quicksand" w:eastAsia="Quicksand" w:hAnsi="Quicksand"/>
                <w:rtl w:val="0"/>
              </w:rPr>
              <w:t xml:space="preserve">On the worksheet, ask learners to circle either ‘yes’ or ‘no’ to the following questions:</w:t>
            </w:r>
          </w:p>
          <w:p w:rsidR="00000000" w:rsidDel="00000000" w:rsidP="00000000" w:rsidRDefault="00000000" w:rsidRPr="00000000" w14:paraId="00000035">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Am I allowed to view this content?</w:t>
            </w:r>
          </w:p>
          <w:p w:rsidR="00000000" w:rsidDel="00000000" w:rsidP="00000000" w:rsidRDefault="00000000" w:rsidRPr="00000000" w14:paraId="00000036">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Am I allowed to download this content?</w:t>
            </w:r>
          </w:p>
          <w:p w:rsidR="00000000" w:rsidDel="00000000" w:rsidP="00000000" w:rsidRDefault="00000000" w:rsidRPr="00000000" w14:paraId="00000037">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Am I allowed to use this content?</w:t>
            </w:r>
          </w:p>
          <w:p w:rsidR="00000000" w:rsidDel="00000000" w:rsidP="00000000" w:rsidRDefault="00000000" w:rsidRPr="00000000" w14:paraId="00000038">
            <w:pPr>
              <w:widowControl w:val="0"/>
              <w:spacing w:line="276" w:lineRule="auto"/>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Learners will also write down who they think owns the content on these websites.</w:t>
            </w:r>
            <w:r w:rsidDel="00000000" w:rsidR="00000000" w:rsidRPr="00000000">
              <w:rPr>
                <w:rtl w:val="0"/>
              </w:rPr>
            </w:r>
          </w:p>
          <w:p w:rsidR="00000000" w:rsidDel="00000000" w:rsidP="00000000" w:rsidRDefault="00000000" w:rsidRPr="00000000" w14:paraId="0000003A">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Assess</w:t>
            </w:r>
            <w:r w:rsidDel="00000000" w:rsidR="00000000" w:rsidRPr="00000000">
              <w:rPr>
                <w:rFonts w:ascii="Quicksand" w:cs="Quicksand" w:eastAsia="Quicksand" w:hAnsi="Quicksand"/>
                <w:rtl w:val="0"/>
              </w:rPr>
              <w:t xml:space="preserve"> using peer- or self-marking or review the answers on slide 7.</w:t>
            </w:r>
          </w:p>
          <w:p w:rsidR="00000000" w:rsidDel="00000000" w:rsidP="00000000" w:rsidRDefault="00000000" w:rsidRPr="00000000" w14:paraId="0000003C">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The solutions to the A1 Worksheet have been provided in the lesson file if you wish to mark these separately. </w:t>
            </w:r>
          </w:p>
          <w:p w:rsidR="00000000" w:rsidDel="00000000" w:rsidP="00000000" w:rsidRDefault="00000000" w:rsidRPr="00000000" w14:paraId="0000003E">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b w:val="1"/>
                <w:rtl w:val="0"/>
              </w:rPr>
              <w:t xml:space="preserve">Dan TDM channel: </w:t>
            </w:r>
            <w:r w:rsidDel="00000000" w:rsidR="00000000" w:rsidRPr="00000000">
              <w:rPr>
                <w:rFonts w:ascii="Quicksand" w:cs="Quicksand" w:eastAsia="Quicksand" w:hAnsi="Quicksand"/>
                <w:rtl w:val="0"/>
              </w:rPr>
              <w:t xml:space="preserve">Content can be viewed, but not downloaded. You can share the content with other people, but it does not belong to you. Even though the content is accessed via YouTube, it belongs to Dan TDM.</w:t>
            </w:r>
          </w:p>
          <w:p w:rsidR="00000000" w:rsidDel="00000000" w:rsidP="00000000" w:rsidRDefault="00000000" w:rsidRPr="00000000" w14:paraId="00000040">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b w:val="1"/>
                <w:rtl w:val="0"/>
              </w:rPr>
              <w:t xml:space="preserve">LEGO:</w:t>
            </w:r>
            <w:r w:rsidDel="00000000" w:rsidR="00000000" w:rsidRPr="00000000">
              <w:rPr>
                <w:rFonts w:ascii="Quicksand" w:cs="Quicksand" w:eastAsia="Quicksand" w:hAnsi="Quicksand"/>
                <w:rtl w:val="0"/>
              </w:rPr>
              <w:t xml:space="preserve"> You can view the content on this website. You can also download some of the content (e.g. instructions for kits), but you cannot change it, or claim it as your own work.</w:t>
            </w:r>
          </w:p>
          <w:p w:rsidR="00000000" w:rsidDel="00000000" w:rsidP="00000000" w:rsidRDefault="00000000" w:rsidRPr="00000000" w14:paraId="00000042">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43">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b w:val="1"/>
                <w:rtl w:val="0"/>
              </w:rPr>
              <w:t xml:space="preserve">Scratch: </w:t>
            </w:r>
            <w:r w:rsidDel="00000000" w:rsidR="00000000" w:rsidRPr="00000000">
              <w:rPr>
                <w:rFonts w:ascii="Quicksand" w:cs="Quicksand" w:eastAsia="Quicksand" w:hAnsi="Quicksand"/>
                <w:rtl w:val="0"/>
              </w:rPr>
              <w:t xml:space="preserve">You can view, download, and use content from this website. You can take other people’s work and adapt it yourself, but you should still credit the original creator.</w:t>
            </w:r>
          </w:p>
          <w:p w:rsidR="00000000" w:rsidDel="00000000" w:rsidP="00000000" w:rsidRDefault="00000000" w:rsidRPr="00000000" w14:paraId="00000044">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8–9)</w:t>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Sharing things</w:t>
            </w:r>
          </w:p>
          <w:p w:rsidR="00000000" w:rsidDel="00000000" w:rsidP="00000000" w:rsidRDefault="00000000" w:rsidRPr="00000000" w14:paraId="0000004A">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8. </w:t>
            </w:r>
            <w:r w:rsidDel="00000000" w:rsidR="00000000" w:rsidRPr="00000000">
              <w:rPr>
                <w:rFonts w:ascii="Quicksand" w:cs="Quicksand" w:eastAsia="Quicksand" w:hAnsi="Quicksand"/>
                <w:rtl w:val="0"/>
              </w:rPr>
              <w:t xml:space="preserve">In Activity 2, learners will apply the concepts of sharing and ownership to real-world concepts.</w:t>
            </w:r>
          </w:p>
          <w:p w:rsidR="00000000" w:rsidDel="00000000" w:rsidP="00000000" w:rsidRDefault="00000000" w:rsidRPr="00000000" w14:paraId="0000004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Introduce four things which learners will be familiar with:</w:t>
            </w:r>
          </w:p>
          <w:p w:rsidR="00000000" w:rsidDel="00000000" w:rsidP="00000000" w:rsidRDefault="00000000" w:rsidRPr="00000000" w14:paraId="0000004E">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Their own money</w:t>
            </w:r>
          </w:p>
          <w:p w:rsidR="00000000" w:rsidDel="00000000" w:rsidP="00000000" w:rsidRDefault="00000000" w:rsidRPr="00000000" w14:paraId="0000004F">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book in the classroom</w:t>
            </w:r>
          </w:p>
          <w:p w:rsidR="00000000" w:rsidDel="00000000" w:rsidP="00000000" w:rsidRDefault="00000000" w:rsidRPr="00000000" w14:paraId="00000050">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book in the library</w:t>
            </w:r>
          </w:p>
          <w:p w:rsidR="00000000" w:rsidDel="00000000" w:rsidP="00000000" w:rsidRDefault="00000000" w:rsidRPr="00000000" w14:paraId="00000051">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Play equipment in the park </w:t>
            </w:r>
            <w:r w:rsidDel="00000000" w:rsidR="00000000" w:rsidRPr="00000000">
              <w:rPr>
                <w:rtl w:val="0"/>
              </w:rPr>
            </w:r>
          </w:p>
          <w:p w:rsidR="00000000" w:rsidDel="00000000" w:rsidP="00000000" w:rsidRDefault="00000000" w:rsidRPr="00000000" w14:paraId="0000005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This activity can be completed in groups of two or four, with the categories split between learners, or individually.</w:t>
            </w:r>
          </w:p>
          <w:p w:rsidR="00000000" w:rsidDel="00000000" w:rsidP="00000000" w:rsidRDefault="00000000" w:rsidRPr="00000000" w14:paraId="0000005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9. Hand out the A2 activity sheets according to your groups. Ask the learners to consider who these things belong to, who can use them, and how they should be shared. Each group should record their thoughts on one of the above sharing scenarios.</w:t>
            </w:r>
          </w:p>
          <w:p w:rsidR="00000000" w:rsidDel="00000000" w:rsidP="00000000" w:rsidRDefault="00000000" w:rsidRPr="00000000" w14:paraId="0000005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Give learners the opportunity to share their ideas with the rest of the group.</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3</w:t>
              <w:br w:type="textWrapping"/>
            </w:r>
            <w:r w:rsidDel="00000000" w:rsidR="00000000" w:rsidRPr="00000000">
              <w:rPr>
                <w:rFonts w:ascii="Quicksand" w:cs="Quicksand" w:eastAsia="Quicksand" w:hAnsi="Quicksand"/>
                <w:rtl w:val="0"/>
              </w:rPr>
              <w:t xml:space="preserve">(Slides 10–15)</w:t>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Who owns this?</w:t>
            </w:r>
          </w:p>
          <w:p w:rsidR="00000000" w:rsidDel="00000000" w:rsidP="00000000" w:rsidRDefault="00000000" w:rsidRPr="00000000" w14:paraId="0000005D">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10. </w:t>
            </w:r>
            <w:r w:rsidDel="00000000" w:rsidR="00000000" w:rsidRPr="00000000">
              <w:rPr>
                <w:rFonts w:ascii="Quicksand" w:cs="Quicksand" w:eastAsia="Quicksand" w:hAnsi="Quicksand"/>
                <w:rtl w:val="0"/>
              </w:rPr>
              <w:t xml:space="preserve">Provide learners with a link to the following web page:</w:t>
            </w:r>
          </w:p>
          <w:p w:rsidR="00000000" w:rsidDel="00000000" w:rsidP="00000000" w:rsidRDefault="00000000" w:rsidRPr="00000000" w14:paraId="0000005F">
            <w:pPr>
              <w:widowControl w:val="0"/>
              <w:spacing w:line="240" w:lineRule="auto"/>
              <w:rPr>
                <w:rFonts w:ascii="Quicksand" w:cs="Quicksand" w:eastAsia="Quicksand" w:hAnsi="Quicksand"/>
              </w:rPr>
            </w:pPr>
            <w:hyperlink r:id="rId11">
              <w:r w:rsidDel="00000000" w:rsidR="00000000" w:rsidRPr="00000000">
                <w:rPr>
                  <w:rFonts w:ascii="Quicksand" w:cs="Quicksand" w:eastAsia="Quicksand" w:hAnsi="Quicksand"/>
                  <w:u w:val="single"/>
                  <w:rtl w:val="0"/>
                </w:rPr>
                <w:t xml:space="preserve">www.bbc.co.uk/news/science-environment-49960497</w:t>
              </w:r>
            </w:hyperlink>
            <w:r w:rsidDel="00000000" w:rsidR="00000000" w:rsidRPr="00000000">
              <w:rPr>
                <w:rtl w:val="0"/>
              </w:rPr>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Click through the slides 11-13 to show learners where they can find clues as to who owns the content on the page.</w:t>
            </w:r>
          </w:p>
          <w:p w:rsidR="00000000" w:rsidDel="00000000" w:rsidP="00000000" w:rsidRDefault="00000000" w:rsidRPr="00000000" w14:paraId="0000006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Give learners the opportunity to browse the web page and ask them to think about who owns the content on this website. </w:t>
            </w:r>
          </w:p>
          <w:p w:rsidR="00000000" w:rsidDel="00000000" w:rsidP="00000000" w:rsidRDefault="00000000" w:rsidRPr="00000000" w14:paraId="0000006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14 and revisit the questions:</w:t>
            </w:r>
          </w:p>
          <w:p w:rsidR="00000000" w:rsidDel="00000000" w:rsidP="00000000" w:rsidRDefault="00000000" w:rsidRPr="00000000" w14:paraId="00000066">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Who wrote the article? How do you know?</w:t>
            </w:r>
          </w:p>
          <w:p w:rsidR="00000000" w:rsidDel="00000000" w:rsidP="00000000" w:rsidRDefault="00000000" w:rsidRPr="00000000" w14:paraId="00000067">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Who does the content belong to? How do you know?</w:t>
            </w:r>
          </w:p>
          <w:p w:rsidR="00000000" w:rsidDel="00000000" w:rsidP="00000000" w:rsidRDefault="00000000" w:rsidRPr="00000000" w14:paraId="00000068">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Does any of the content belong to anyone else? Can you give an example?</w:t>
            </w:r>
            <w:r w:rsidDel="00000000" w:rsidR="00000000" w:rsidRPr="00000000">
              <w:rPr>
                <w:rtl w:val="0"/>
              </w:rPr>
            </w:r>
          </w:p>
          <w:p w:rsidR="00000000" w:rsidDel="00000000" w:rsidP="00000000" w:rsidRDefault="00000000" w:rsidRPr="00000000" w14:paraId="00000069">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A">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Learners only need to browse this page and should not need to access any other pages. It is advisable to check all links just before the start of the lesson on a learner’s device to ensure the content is still available and relevant.</w:t>
            </w:r>
          </w:p>
          <w:p w:rsidR="00000000" w:rsidDel="00000000" w:rsidP="00000000" w:rsidRDefault="00000000" w:rsidRPr="00000000" w14:paraId="0000006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Learners to work in pairs and record their ideas on individual whiteboards.</w:t>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15. The following points could be identified and are explained:</w:t>
            </w:r>
          </w:p>
          <w:p w:rsidR="00000000" w:rsidDel="00000000" w:rsidP="00000000" w:rsidRDefault="00000000" w:rsidRPr="00000000" w14:paraId="0000006F">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article was written by Paul Rincon, Science Editor, BBC News website. This is credited under the title.</w:t>
            </w:r>
          </w:p>
          <w:p w:rsidR="00000000" w:rsidDel="00000000" w:rsidP="00000000" w:rsidRDefault="00000000" w:rsidRPr="00000000" w14:paraId="00000070">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page is published by the BBC (there is a copyright notice at the foot of the page) so they own the content.</w:t>
            </w:r>
          </w:p>
          <w:p w:rsidR="00000000" w:rsidDel="00000000" w:rsidP="00000000" w:rsidRDefault="00000000" w:rsidRPr="00000000" w14:paraId="00000071">
            <w:pPr>
              <w:widowControl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There are images belonging to various other people or organisations, including NASA. The BBC has been given permission to use these images, with attribution.</w:t>
            </w:r>
          </w:p>
          <w:p w:rsidR="00000000" w:rsidDel="00000000" w:rsidP="00000000" w:rsidRDefault="00000000" w:rsidRPr="00000000" w14:paraId="00000072">
            <w:pPr>
              <w:widowControl w:val="0"/>
              <w:spacing w:line="276" w:lineRule="auto"/>
              <w:ind w:left="720" w:firstLine="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7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16)</w:t>
            </w:r>
          </w:p>
          <w:p w:rsidR="00000000" w:rsidDel="00000000" w:rsidP="00000000" w:rsidRDefault="00000000" w:rsidRPr="00000000" w14:paraId="00000075">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Discussion </w:t>
            </w:r>
          </w:p>
          <w:p w:rsidR="00000000" w:rsidDel="00000000" w:rsidP="00000000" w:rsidRDefault="00000000" w:rsidRPr="00000000" w14:paraId="0000007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your learners what they should consider when sharing an image online.</w:t>
            </w:r>
          </w:p>
          <w:p w:rsidR="00000000" w:rsidDel="00000000" w:rsidP="00000000" w:rsidRDefault="00000000" w:rsidRPr="00000000" w14:paraId="0000007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This is an open question with many possible responses. Learners may talk about:</w:t>
            </w:r>
          </w:p>
          <w:p w:rsidR="00000000" w:rsidDel="00000000" w:rsidP="00000000" w:rsidRDefault="00000000" w:rsidRPr="00000000" w14:paraId="0000007C">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Who created the image</w:t>
            </w:r>
          </w:p>
          <w:p w:rsidR="00000000" w:rsidDel="00000000" w:rsidP="00000000" w:rsidRDefault="00000000" w:rsidRPr="00000000" w14:paraId="0000007D">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Who does the image belong to now?</w:t>
            </w:r>
          </w:p>
          <w:p w:rsidR="00000000" w:rsidDel="00000000" w:rsidP="00000000" w:rsidRDefault="00000000" w:rsidRPr="00000000" w14:paraId="0000007E">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Has the person the picture belongs to said it can be shared?</w:t>
            </w:r>
          </w:p>
          <w:p w:rsidR="00000000" w:rsidDel="00000000" w:rsidP="00000000" w:rsidRDefault="00000000" w:rsidRPr="00000000" w14:paraId="0000007F">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Do I need to give the person who created it credit?</w:t>
            </w:r>
          </w:p>
          <w:p w:rsidR="00000000" w:rsidDel="00000000" w:rsidP="00000000" w:rsidRDefault="00000000" w:rsidRPr="00000000" w14:paraId="00000080">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Where will I share it?</w:t>
            </w:r>
          </w:p>
          <w:p w:rsidR="00000000" w:rsidDel="00000000" w:rsidP="00000000" w:rsidRDefault="00000000" w:rsidRPr="00000000" w14:paraId="00000081">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Who will see it if I share it?</w:t>
            </w:r>
          </w:p>
          <w:p w:rsidR="00000000" w:rsidDel="00000000" w:rsidP="00000000" w:rsidRDefault="00000000" w:rsidRPr="00000000" w14:paraId="00000082">
            <w:pPr>
              <w:widowControl w:val="0"/>
              <w:numPr>
                <w:ilvl w:val="0"/>
                <w:numId w:val="3"/>
              </w:numPr>
              <w:spacing w:line="240"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Is the image appropriate to be shared?</w:t>
            </w:r>
          </w:p>
          <w:p w:rsidR="00000000" w:rsidDel="00000000" w:rsidP="00000000" w:rsidRDefault="00000000" w:rsidRPr="00000000" w14:paraId="00000083">
            <w:pPr>
              <w:widowControl w:val="0"/>
              <w:spacing w:line="240" w:lineRule="auto"/>
              <w:ind w:left="720" w:firstLine="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Summary</w:t>
            </w:r>
          </w:p>
          <w:p w:rsidR="00000000" w:rsidDel="00000000" w:rsidP="00000000" w:rsidRDefault="00000000" w:rsidRPr="00000000" w14:paraId="0000008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17–18)</w:t>
            </w:r>
          </w:p>
          <w:p w:rsidR="00000000" w:rsidDel="00000000" w:rsidP="00000000" w:rsidRDefault="00000000" w:rsidRPr="00000000" w14:paraId="0000008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89">
            <w:pPr>
              <w:rPr>
                <w:rFonts w:ascii="Quicksand" w:cs="Quicksand" w:eastAsia="Quicksand" w:hAnsi="Quicksand"/>
              </w:rPr>
            </w:pPr>
            <w:r w:rsidDel="00000000" w:rsidR="00000000" w:rsidRPr="00000000">
              <w:rPr>
                <w:rtl w:val="0"/>
              </w:rPr>
            </w:r>
          </w:p>
          <w:p w:rsidR="00000000" w:rsidDel="00000000" w:rsidP="00000000" w:rsidRDefault="00000000" w:rsidRPr="00000000" w14:paraId="0000008A">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bl>
    <w:p w:rsidR="00000000" w:rsidDel="00000000" w:rsidP="00000000" w:rsidRDefault="00000000" w:rsidRPr="00000000" w14:paraId="0000008B">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C">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12">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D">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E">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13">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9F">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0">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5 – Who owns the web?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93">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4">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95">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8">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9">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5 – Who owns the web?</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9B">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C">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9D">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bc.co.uk/news/science-environment-49960497" TargetMode="External"/><Relationship Id="rId10" Type="http://schemas.openxmlformats.org/officeDocument/2006/relationships/hyperlink" Target="https://scratch.mit.edu/" TargetMode="External"/><Relationship Id="rId13" Type="http://schemas.openxmlformats.org/officeDocument/2006/relationships/hyperlink" Target="http://ncce.io/ogl" TargetMode="External"/><Relationship Id="rId12" Type="http://schemas.openxmlformats.org/officeDocument/2006/relationships/hyperlink" Target="http://ncce.io/t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go.com/en-gb"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gov.uk/copyright" TargetMode="External"/><Relationship Id="rId18" Type="http://schemas.openxmlformats.org/officeDocument/2006/relationships/footer" Target="footer2.xml"/><Relationship Id="rId7" Type="http://schemas.openxmlformats.org/officeDocument/2006/relationships/hyperlink" Target="https://creativecommons.org/licenses/" TargetMode="External"/><Relationship Id="rId8" Type="http://schemas.openxmlformats.org/officeDocument/2006/relationships/hyperlink" Target="https://www.youtube.com/user/TheDiamondMinecar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