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DF6B3" w14:textId="69737887" w:rsidR="00244947" w:rsidRPr="00FC7875" w:rsidRDefault="00244947" w:rsidP="00244947">
      <w:pPr>
        <w:rPr>
          <w:rFonts w:ascii="Times New Roman" w:hAnsi="Times New Roman" w:cs="Times New Roman"/>
          <w:sz w:val="24"/>
          <w:szCs w:val="24"/>
        </w:rPr>
      </w:pPr>
      <w:r w:rsidRPr="00FC7875">
        <w:rPr>
          <w:rFonts w:ascii="Times New Roman" w:hAnsi="Times New Roman" w:cs="Times New Roman"/>
          <w:sz w:val="24"/>
          <w:szCs w:val="24"/>
        </w:rPr>
        <w:t>Name: MD. ABU AMMAR</w:t>
      </w:r>
    </w:p>
    <w:p w14:paraId="33BE368D" w14:textId="6A0A075D" w:rsidR="00244947" w:rsidRPr="00FC7875" w:rsidRDefault="00244947" w:rsidP="00244947">
      <w:pPr>
        <w:rPr>
          <w:rFonts w:ascii="Times New Roman" w:hAnsi="Times New Roman" w:cs="Times New Roman"/>
          <w:sz w:val="24"/>
          <w:szCs w:val="24"/>
        </w:rPr>
      </w:pPr>
      <w:r w:rsidRPr="00FC7875">
        <w:rPr>
          <w:rFonts w:ascii="Times New Roman" w:hAnsi="Times New Roman" w:cs="Times New Roman"/>
          <w:sz w:val="24"/>
          <w:szCs w:val="24"/>
        </w:rPr>
        <w:t>ID: 1821944642</w:t>
      </w:r>
    </w:p>
    <w:p w14:paraId="233F8D13" w14:textId="7F42EEA8" w:rsidR="00244947" w:rsidRPr="00FC7875" w:rsidRDefault="00244947" w:rsidP="00244947">
      <w:pPr>
        <w:rPr>
          <w:rFonts w:ascii="Times New Roman" w:hAnsi="Times New Roman" w:cs="Times New Roman"/>
          <w:sz w:val="24"/>
          <w:szCs w:val="24"/>
        </w:rPr>
      </w:pPr>
      <w:r w:rsidRPr="00FC7875">
        <w:rPr>
          <w:rFonts w:ascii="Times New Roman" w:hAnsi="Times New Roman" w:cs="Times New Roman"/>
          <w:sz w:val="24"/>
          <w:szCs w:val="24"/>
        </w:rPr>
        <w:t>Section: 05</w:t>
      </w:r>
    </w:p>
    <w:p w14:paraId="4397CF66" w14:textId="77777777" w:rsidR="00244947" w:rsidRPr="00FC7875" w:rsidRDefault="00244947" w:rsidP="00244947">
      <w:pPr>
        <w:rPr>
          <w:rFonts w:ascii="Times New Roman" w:hAnsi="Times New Roman" w:cs="Times New Roman"/>
          <w:sz w:val="24"/>
          <w:szCs w:val="24"/>
        </w:rPr>
      </w:pPr>
    </w:p>
    <w:p w14:paraId="0E7D9879" w14:textId="0ADC32EB" w:rsidR="00244947" w:rsidRPr="00FC7875" w:rsidRDefault="00244947" w:rsidP="00244947">
      <w:pPr>
        <w:rPr>
          <w:rFonts w:ascii="Times New Roman" w:hAnsi="Times New Roman" w:cs="Times New Roman"/>
          <w:sz w:val="24"/>
          <w:szCs w:val="24"/>
        </w:rPr>
      </w:pPr>
      <w:r w:rsidRPr="00FC7875">
        <w:rPr>
          <w:rFonts w:ascii="Times New Roman" w:hAnsi="Times New Roman" w:cs="Times New Roman"/>
          <w:sz w:val="24"/>
          <w:szCs w:val="24"/>
        </w:rPr>
        <w:t xml:space="preserve">Tentative Title: </w:t>
      </w:r>
      <w:r w:rsidR="00A95012">
        <w:rPr>
          <w:rFonts w:ascii="Arial" w:hAnsi="Arial" w:cs="Arial"/>
          <w:color w:val="3C4043"/>
          <w:spacing w:val="3"/>
          <w:sz w:val="21"/>
          <w:szCs w:val="21"/>
        </w:rPr>
        <w:t xml:space="preserve">Techniques for improving cache </w:t>
      </w:r>
      <w:r w:rsidR="00A95012">
        <w:rPr>
          <w:rFonts w:ascii="Arial" w:hAnsi="Arial" w:cs="Arial"/>
          <w:color w:val="3C4043"/>
          <w:spacing w:val="3"/>
          <w:sz w:val="21"/>
          <w:szCs w:val="21"/>
        </w:rPr>
        <w:t>utilization</w:t>
      </w:r>
    </w:p>
    <w:p w14:paraId="16D75A58" w14:textId="77777777" w:rsidR="00244947" w:rsidRPr="00FC7875" w:rsidRDefault="00244947" w:rsidP="00244947">
      <w:pPr>
        <w:rPr>
          <w:rFonts w:ascii="Times New Roman" w:hAnsi="Times New Roman" w:cs="Times New Roman"/>
          <w:sz w:val="24"/>
          <w:szCs w:val="24"/>
        </w:rPr>
      </w:pPr>
    </w:p>
    <w:p w14:paraId="29CCE786" w14:textId="77777777" w:rsidR="00244947" w:rsidRPr="00FC7875" w:rsidRDefault="00244947" w:rsidP="00244947">
      <w:pPr>
        <w:rPr>
          <w:rFonts w:ascii="Times New Roman" w:hAnsi="Times New Roman" w:cs="Times New Roman"/>
          <w:sz w:val="24"/>
          <w:szCs w:val="24"/>
        </w:rPr>
      </w:pPr>
      <w:r w:rsidRPr="00FC7875">
        <w:rPr>
          <w:rFonts w:ascii="Times New Roman" w:hAnsi="Times New Roman" w:cs="Times New Roman"/>
          <w:sz w:val="24"/>
          <w:szCs w:val="24"/>
        </w:rPr>
        <w:t xml:space="preserve">Key points you intend to investigate/explore: </w:t>
      </w:r>
    </w:p>
    <w:p w14:paraId="49E61FDA" w14:textId="338016FD" w:rsidR="00244947" w:rsidRPr="00A95012" w:rsidRDefault="00A95012" w:rsidP="00A950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Technique to improve cache utilization.</w:t>
      </w:r>
    </w:p>
    <w:p w14:paraId="01BBA43F" w14:textId="6FFEB41B" w:rsidR="00244947" w:rsidRPr="007D122A" w:rsidRDefault="007D122A" w:rsidP="007D1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Hardware </w:t>
      </w:r>
      <w:r>
        <w:rPr>
          <w:rFonts w:ascii="Times New Roman" w:hAnsi="Times New Roman" w:cs="Times New Roman"/>
          <w:sz w:val="24"/>
          <w:szCs w:val="24"/>
        </w:rPr>
        <w:t>Technique to improve cache utilization.</w:t>
      </w:r>
    </w:p>
    <w:sectPr w:rsidR="00244947" w:rsidRPr="007D1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ED1F2F"/>
    <w:multiLevelType w:val="hybridMultilevel"/>
    <w:tmpl w:val="C4382E66"/>
    <w:lvl w:ilvl="0" w:tplc="50D4653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47"/>
    <w:rsid w:val="00244947"/>
    <w:rsid w:val="00675CD9"/>
    <w:rsid w:val="007D122A"/>
    <w:rsid w:val="00A95012"/>
    <w:rsid w:val="00FC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2AA0"/>
  <w15:chartTrackingRefBased/>
  <w15:docId w15:val="{221CBD8A-F897-4203-B0E9-C6C6D79C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AMMAR</dc:creator>
  <cp:keywords/>
  <dc:description/>
  <cp:lastModifiedBy>MD. ABU AMMAR</cp:lastModifiedBy>
  <cp:revision>3</cp:revision>
  <dcterms:created xsi:type="dcterms:W3CDTF">2020-12-24T15:15:00Z</dcterms:created>
  <dcterms:modified xsi:type="dcterms:W3CDTF">2021-01-03T17:18:00Z</dcterms:modified>
</cp:coreProperties>
</file>