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/>
          <w:bCs/>
          <w:color w:val="1F4E79" w:themeColor="accent1" w:themeShade="80"/>
          <w:lang w:val="en-US"/>
        </w:rPr>
      </w:pPr>
      <w:r>
        <w:rPr>
          <w:rFonts w:hint="default"/>
          <w:b/>
          <w:bCs/>
          <w:color w:val="1F4E79" w:themeColor="accent1" w:themeShade="80"/>
          <w:lang w:val="en-US"/>
        </w:rPr>
        <w:t>QCR Assignment # 02</w:t>
      </w:r>
    </w:p>
    <w:p>
      <w:pPr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ABUBAKAR                                                                                                              NUM-BSCS-2022-41</w:t>
      </w:r>
    </w:p>
    <w:p>
      <w:pPr>
        <w:rPr>
          <w:rFonts w:hint="default"/>
          <w:b/>
          <w:bCs/>
          <w:color w:val="auto"/>
          <w:sz w:val="22"/>
          <w:szCs w:val="22"/>
          <w:lang w:val="en-US"/>
        </w:rPr>
      </w:pP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matplotlib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pyplot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seaborn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sns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std_s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std_n_s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dfmat = pd.read_excel(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"/Users/Developer/Desktop/QCR Project/student-mat.xlsx"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scs = (dfmat[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"schoolsup"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]).tolist()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stt = (dfmat[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]).tolist()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(scs)):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scs[i]==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'yes'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std_s.append(stt[i])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std_n_s.append(stt[i])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sns.violinplot([std_s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std_n_s])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plt.xlabel(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'School Support'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plt.ylabel(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'Final Grade (G3)'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plt.xticks([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'Student with scholarship'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'Student without scholarship'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plt.title(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'Distribution of Final Grades with and without School Support'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plt.show()</w:t>
      </w: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584200</wp:posOffset>
            </wp:positionV>
            <wp:extent cx="5509895" cy="3752215"/>
            <wp:effectExtent l="0" t="0" r="6985" b="12065"/>
            <wp:wrapNone/>
            <wp:docPr id="2" name="Picture 2" descr="TASK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SK 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color w:val="FF0000"/>
          <w:lang w:val="en-US"/>
        </w:rPr>
        <w:t>OUTPUT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C213B"/>
    <w:rsid w:val="0CF548CC"/>
    <w:rsid w:val="60BC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2023-02-18T17:51:00Z</dcterms:created>
  <dc:creator>Developer</dc:creator>
  <cp:lastModifiedBy>Abubakar Panhwar</cp:lastModifiedBy>
  <dcterms:modified xsi:type="dcterms:W3CDTF">2023-02-18T18:37:44Z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F4E0F576068B4EA48BD506F5B54487B3</vt:lpwstr>
  </property>
</Properties>
</file>