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6"/>
        <w:gridCol w:w="7700"/>
      </w:tblGrid>
      <w:tr w:rsidR="00177239" w:rsidRPr="00FB14D7" w14:paraId="24CDF70F" w14:textId="77777777" w:rsidTr="00D0635C">
        <w:tc>
          <w:tcPr>
            <w:tcW w:w="1129" w:type="dxa"/>
          </w:tcPr>
          <w:p w14:paraId="38AC100F" w14:textId="77777777" w:rsidR="00177239" w:rsidRPr="00FB14D7" w:rsidRDefault="00177239" w:rsidP="00D0635C">
            <w:pPr>
              <w:jc w:val="both"/>
              <w:rPr>
                <w:rFonts w:asciiTheme="majorBidi" w:hAnsiTheme="majorBidi" w:cstheme="majorBidi"/>
              </w:rPr>
            </w:pPr>
            <w:r w:rsidRPr="00FB14D7">
              <w:rPr>
                <w:rFonts w:asciiTheme="majorBidi" w:hAnsiTheme="majorBidi" w:cstheme="majorBidi"/>
                <w:noProof/>
                <w:sz w:val="20"/>
              </w:rPr>
              <w:drawing>
                <wp:inline distT="0" distB="0" distL="0" distR="0" wp14:anchorId="30884236" wp14:editId="7660D9FF">
                  <wp:extent cx="701269" cy="642214"/>
                  <wp:effectExtent l="0" t="0" r="3810" b="5715"/>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34617" cy="672754"/>
                          </a:xfrm>
                          <a:prstGeom prst="rect">
                            <a:avLst/>
                          </a:prstGeom>
                        </pic:spPr>
                      </pic:pic>
                    </a:graphicData>
                  </a:graphic>
                </wp:inline>
              </w:drawing>
            </w:r>
          </w:p>
        </w:tc>
        <w:tc>
          <w:tcPr>
            <w:tcW w:w="7887" w:type="dxa"/>
          </w:tcPr>
          <w:p w14:paraId="3BF0ECA9" w14:textId="77777777" w:rsidR="00177239" w:rsidRPr="00FB14D7" w:rsidRDefault="00177239" w:rsidP="00D0635C">
            <w:pPr>
              <w:jc w:val="center"/>
              <w:rPr>
                <w:rFonts w:asciiTheme="majorBidi" w:hAnsiTheme="majorBidi" w:cstheme="majorBidi"/>
                <w:b/>
                <w:bCs/>
                <w:sz w:val="44"/>
                <w:szCs w:val="44"/>
              </w:rPr>
            </w:pPr>
            <w:r w:rsidRPr="00FB14D7">
              <w:rPr>
                <w:rFonts w:asciiTheme="majorBidi" w:hAnsiTheme="majorBidi" w:cstheme="majorBidi"/>
                <w:b/>
                <w:bCs/>
                <w:sz w:val="44"/>
                <w:szCs w:val="44"/>
              </w:rPr>
              <w:t xml:space="preserve">Namal University </w:t>
            </w:r>
            <w:proofErr w:type="spellStart"/>
            <w:r w:rsidRPr="00FB14D7">
              <w:rPr>
                <w:rFonts w:asciiTheme="majorBidi" w:hAnsiTheme="majorBidi" w:cstheme="majorBidi"/>
                <w:b/>
                <w:bCs/>
                <w:sz w:val="44"/>
                <w:szCs w:val="44"/>
              </w:rPr>
              <w:t>Mianwali</w:t>
            </w:r>
            <w:proofErr w:type="spellEnd"/>
          </w:p>
          <w:p w14:paraId="24B3E7BD" w14:textId="77777777" w:rsidR="00177239" w:rsidRPr="00FB14D7" w:rsidRDefault="00177239" w:rsidP="00D0635C">
            <w:pPr>
              <w:jc w:val="center"/>
              <w:rPr>
                <w:rFonts w:asciiTheme="majorBidi" w:hAnsiTheme="majorBidi" w:cstheme="majorBidi"/>
              </w:rPr>
            </w:pPr>
            <w:r w:rsidRPr="00FB14D7">
              <w:rPr>
                <w:rFonts w:asciiTheme="majorBidi" w:hAnsiTheme="majorBidi" w:cstheme="majorBidi"/>
                <w:b/>
                <w:bCs/>
                <w:sz w:val="32"/>
                <w:szCs w:val="32"/>
              </w:rPr>
              <w:t>Department of Computer Science</w:t>
            </w:r>
          </w:p>
        </w:tc>
      </w:tr>
    </w:tbl>
    <w:p w14:paraId="0C8BB32C" w14:textId="77777777" w:rsidR="00177239" w:rsidRPr="00FB14D7" w:rsidRDefault="00177239" w:rsidP="00177239">
      <w:pPr>
        <w:jc w:val="both"/>
        <w:rPr>
          <w:rFonts w:asciiTheme="majorBidi" w:hAnsiTheme="majorBidi" w:cstheme="majorBidi"/>
        </w:rPr>
      </w:pPr>
    </w:p>
    <w:p w14:paraId="666565B7" w14:textId="1ADB6210" w:rsidR="00177239" w:rsidRPr="007D58E9" w:rsidRDefault="00FB14D7" w:rsidP="00177239">
      <w:pPr>
        <w:jc w:val="center"/>
        <w:rPr>
          <w:rFonts w:asciiTheme="majorBidi" w:hAnsiTheme="majorBidi" w:cstheme="majorBidi"/>
          <w:sz w:val="36"/>
          <w:szCs w:val="36"/>
        </w:rPr>
      </w:pPr>
      <w:r w:rsidRPr="007D58E9">
        <w:rPr>
          <w:rFonts w:asciiTheme="majorBidi" w:hAnsiTheme="majorBidi" w:cstheme="majorBidi"/>
          <w:b/>
          <w:bCs/>
          <w:sz w:val="44"/>
          <w:szCs w:val="44"/>
        </w:rPr>
        <w:t>Assignment</w:t>
      </w:r>
      <w:r w:rsidR="00177239" w:rsidRPr="007D58E9">
        <w:rPr>
          <w:rFonts w:asciiTheme="majorBidi" w:hAnsiTheme="majorBidi" w:cstheme="majorBidi"/>
          <w:b/>
          <w:bCs/>
          <w:sz w:val="44"/>
          <w:szCs w:val="44"/>
        </w:rPr>
        <w:t xml:space="preserve"> </w:t>
      </w:r>
      <w:r w:rsidR="00914EA5">
        <w:rPr>
          <w:rFonts w:asciiTheme="majorBidi" w:hAnsiTheme="majorBidi" w:cstheme="majorBidi"/>
          <w:b/>
          <w:bCs/>
          <w:sz w:val="44"/>
          <w:szCs w:val="44"/>
        </w:rPr>
        <w:t>4</w:t>
      </w:r>
    </w:p>
    <w:tbl>
      <w:tblPr>
        <w:tblStyle w:val="PlainTable2"/>
        <w:tblW w:w="0" w:type="auto"/>
        <w:tblLook w:val="04A0" w:firstRow="1" w:lastRow="0" w:firstColumn="1" w:lastColumn="0" w:noHBand="0" w:noVBand="1"/>
      </w:tblPr>
      <w:tblGrid>
        <w:gridCol w:w="1838"/>
        <w:gridCol w:w="2670"/>
        <w:gridCol w:w="2254"/>
        <w:gridCol w:w="2254"/>
      </w:tblGrid>
      <w:tr w:rsidR="00177239" w:rsidRPr="00FB14D7" w14:paraId="4D728C04" w14:textId="77777777" w:rsidTr="00D06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AFC094D" w14:textId="77777777" w:rsidR="00177239" w:rsidRPr="00FB14D7" w:rsidRDefault="00177239" w:rsidP="00D0635C">
            <w:pPr>
              <w:jc w:val="both"/>
              <w:rPr>
                <w:rFonts w:asciiTheme="majorBidi" w:hAnsiTheme="majorBidi" w:cstheme="majorBidi"/>
                <w:sz w:val="24"/>
                <w:szCs w:val="24"/>
              </w:rPr>
            </w:pPr>
            <w:r w:rsidRPr="00FB14D7">
              <w:rPr>
                <w:rFonts w:asciiTheme="majorBidi" w:hAnsiTheme="majorBidi" w:cstheme="majorBidi"/>
                <w:sz w:val="24"/>
                <w:szCs w:val="24"/>
              </w:rPr>
              <w:t xml:space="preserve">Course </w:t>
            </w:r>
          </w:p>
        </w:tc>
        <w:tc>
          <w:tcPr>
            <w:tcW w:w="7178" w:type="dxa"/>
            <w:gridSpan w:val="3"/>
          </w:tcPr>
          <w:p w14:paraId="11FDB76D" w14:textId="4CCCF67D" w:rsidR="00177239" w:rsidRPr="00FB14D7" w:rsidRDefault="00A2125F" w:rsidP="00D0635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2125F">
              <w:rPr>
                <w:rFonts w:asciiTheme="majorBidi" w:hAnsiTheme="majorBidi" w:cstheme="majorBidi"/>
                <w:sz w:val="24"/>
                <w:szCs w:val="24"/>
              </w:rPr>
              <w:t>CSC-355</w:t>
            </w:r>
            <w:r>
              <w:rPr>
                <w:rFonts w:asciiTheme="majorBidi" w:hAnsiTheme="majorBidi" w:cstheme="majorBidi"/>
                <w:sz w:val="24"/>
                <w:szCs w:val="24"/>
              </w:rPr>
              <w:t xml:space="preserve"> </w:t>
            </w:r>
            <w:r w:rsidRPr="00A2125F">
              <w:rPr>
                <w:rFonts w:asciiTheme="majorBidi" w:hAnsiTheme="majorBidi" w:cstheme="majorBidi"/>
                <w:sz w:val="24"/>
                <w:szCs w:val="24"/>
              </w:rPr>
              <w:t>Natural Language Processing</w:t>
            </w:r>
          </w:p>
        </w:tc>
      </w:tr>
      <w:tr w:rsidR="00177239" w:rsidRPr="00FB14D7" w14:paraId="3B9FE2C1" w14:textId="77777777" w:rsidTr="00D06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E7250DE" w14:textId="77777777" w:rsidR="00177239" w:rsidRPr="00FB14D7" w:rsidRDefault="00177239" w:rsidP="00D0635C">
            <w:pPr>
              <w:jc w:val="both"/>
              <w:rPr>
                <w:rFonts w:asciiTheme="majorBidi" w:hAnsiTheme="majorBidi" w:cstheme="majorBidi"/>
                <w:sz w:val="24"/>
                <w:szCs w:val="24"/>
              </w:rPr>
            </w:pPr>
            <w:r w:rsidRPr="00FB14D7">
              <w:rPr>
                <w:rFonts w:asciiTheme="majorBidi" w:hAnsiTheme="majorBidi" w:cstheme="majorBidi"/>
                <w:sz w:val="24"/>
                <w:szCs w:val="24"/>
              </w:rPr>
              <w:t xml:space="preserve">Instructor </w:t>
            </w:r>
          </w:p>
        </w:tc>
        <w:tc>
          <w:tcPr>
            <w:tcW w:w="2670" w:type="dxa"/>
          </w:tcPr>
          <w:p w14:paraId="42951F34" w14:textId="4868D9D6" w:rsidR="00177239" w:rsidRPr="00FB14D7" w:rsidRDefault="00D102F7" w:rsidP="00D0635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 xml:space="preserve">Dr. </w:t>
            </w:r>
            <w:r w:rsidR="00177239" w:rsidRPr="00FB14D7">
              <w:rPr>
                <w:rFonts w:asciiTheme="majorBidi" w:hAnsiTheme="majorBidi" w:cstheme="majorBidi"/>
                <w:sz w:val="24"/>
                <w:szCs w:val="24"/>
              </w:rPr>
              <w:t>Muzamil Ahmed</w:t>
            </w:r>
          </w:p>
        </w:tc>
        <w:tc>
          <w:tcPr>
            <w:tcW w:w="2254" w:type="dxa"/>
          </w:tcPr>
          <w:p w14:paraId="6DDADD76" w14:textId="77777777" w:rsidR="00177239" w:rsidRPr="00FB14D7" w:rsidRDefault="00177239" w:rsidP="00D0635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B14D7">
              <w:rPr>
                <w:rFonts w:asciiTheme="majorBidi" w:hAnsiTheme="majorBidi" w:cstheme="majorBidi"/>
                <w:sz w:val="24"/>
                <w:szCs w:val="24"/>
              </w:rPr>
              <w:t xml:space="preserve">Session / Semester </w:t>
            </w:r>
          </w:p>
        </w:tc>
        <w:tc>
          <w:tcPr>
            <w:tcW w:w="2254" w:type="dxa"/>
          </w:tcPr>
          <w:p w14:paraId="006EF454" w14:textId="508035AB" w:rsidR="00177239" w:rsidRPr="00FB14D7" w:rsidRDefault="00177239" w:rsidP="00D0635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FB14D7">
              <w:rPr>
                <w:rFonts w:asciiTheme="majorBidi" w:hAnsiTheme="majorBidi" w:cstheme="majorBidi"/>
                <w:sz w:val="24"/>
                <w:szCs w:val="24"/>
              </w:rPr>
              <w:t>202</w:t>
            </w:r>
            <w:r w:rsidR="00D102F7">
              <w:rPr>
                <w:rFonts w:asciiTheme="majorBidi" w:hAnsiTheme="majorBidi" w:cstheme="majorBidi"/>
                <w:sz w:val="24"/>
                <w:szCs w:val="24"/>
              </w:rPr>
              <w:t>2</w:t>
            </w:r>
            <w:r w:rsidRPr="00FB14D7">
              <w:rPr>
                <w:rFonts w:asciiTheme="majorBidi" w:hAnsiTheme="majorBidi" w:cstheme="majorBidi"/>
                <w:sz w:val="24"/>
                <w:szCs w:val="24"/>
              </w:rPr>
              <w:t>-202</w:t>
            </w:r>
            <w:r w:rsidR="00D102F7">
              <w:rPr>
                <w:rFonts w:asciiTheme="majorBidi" w:hAnsiTheme="majorBidi" w:cstheme="majorBidi"/>
                <w:sz w:val="24"/>
                <w:szCs w:val="24"/>
              </w:rPr>
              <w:t>6</w:t>
            </w:r>
            <w:r w:rsidRPr="00FB14D7">
              <w:rPr>
                <w:rFonts w:asciiTheme="majorBidi" w:hAnsiTheme="majorBidi" w:cstheme="majorBidi"/>
                <w:sz w:val="24"/>
                <w:szCs w:val="24"/>
              </w:rPr>
              <w:t xml:space="preserve"> (</w:t>
            </w:r>
            <w:r w:rsidR="00A2125F">
              <w:rPr>
                <w:rFonts w:asciiTheme="majorBidi" w:hAnsiTheme="majorBidi" w:cstheme="majorBidi"/>
                <w:sz w:val="24"/>
                <w:szCs w:val="24"/>
              </w:rPr>
              <w:t>8</w:t>
            </w:r>
            <w:r w:rsidR="00D102F7">
              <w:rPr>
                <w:rFonts w:asciiTheme="majorBidi" w:hAnsiTheme="majorBidi" w:cstheme="majorBidi"/>
                <w:sz w:val="24"/>
                <w:szCs w:val="24"/>
              </w:rPr>
              <w:t>th</w:t>
            </w:r>
            <w:r w:rsidRPr="00FB14D7">
              <w:rPr>
                <w:rFonts w:asciiTheme="majorBidi" w:hAnsiTheme="majorBidi" w:cstheme="majorBidi"/>
                <w:sz w:val="24"/>
                <w:szCs w:val="24"/>
              </w:rPr>
              <w:t xml:space="preserve">) </w:t>
            </w:r>
          </w:p>
        </w:tc>
      </w:tr>
      <w:tr w:rsidR="00D6183A" w:rsidRPr="00FB14D7" w14:paraId="0C0F42BE" w14:textId="77777777" w:rsidTr="00D0635C">
        <w:tc>
          <w:tcPr>
            <w:cnfStyle w:val="001000000000" w:firstRow="0" w:lastRow="0" w:firstColumn="1" w:lastColumn="0" w:oddVBand="0" w:evenVBand="0" w:oddHBand="0" w:evenHBand="0" w:firstRowFirstColumn="0" w:firstRowLastColumn="0" w:lastRowFirstColumn="0" w:lastRowLastColumn="0"/>
            <w:tcW w:w="1838" w:type="dxa"/>
          </w:tcPr>
          <w:p w14:paraId="04362F87" w14:textId="64E3FF41" w:rsidR="00D6183A" w:rsidRPr="00FB14D7" w:rsidRDefault="00D6183A" w:rsidP="00D0635C">
            <w:pPr>
              <w:jc w:val="both"/>
              <w:rPr>
                <w:rFonts w:asciiTheme="majorBidi" w:hAnsiTheme="majorBidi" w:cstheme="majorBidi"/>
                <w:sz w:val="24"/>
                <w:szCs w:val="24"/>
              </w:rPr>
            </w:pPr>
            <w:r>
              <w:rPr>
                <w:rFonts w:asciiTheme="majorBidi" w:hAnsiTheme="majorBidi" w:cstheme="majorBidi"/>
                <w:sz w:val="24"/>
                <w:szCs w:val="24"/>
              </w:rPr>
              <w:t xml:space="preserve">Total Marks </w:t>
            </w:r>
          </w:p>
        </w:tc>
        <w:tc>
          <w:tcPr>
            <w:tcW w:w="2670" w:type="dxa"/>
          </w:tcPr>
          <w:p w14:paraId="2DCA1022" w14:textId="34CC4C3B" w:rsidR="00D6183A" w:rsidRDefault="00914EA5" w:rsidP="00D0635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20</w:t>
            </w:r>
          </w:p>
        </w:tc>
        <w:tc>
          <w:tcPr>
            <w:tcW w:w="2254" w:type="dxa"/>
          </w:tcPr>
          <w:p w14:paraId="3BD9A3C5" w14:textId="5A9AE04C" w:rsidR="00D6183A" w:rsidRPr="00FB14D7" w:rsidRDefault="00D6183A" w:rsidP="00D0635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Submission Date</w:t>
            </w:r>
          </w:p>
        </w:tc>
        <w:tc>
          <w:tcPr>
            <w:tcW w:w="2254" w:type="dxa"/>
          </w:tcPr>
          <w:p w14:paraId="276C97FB" w14:textId="18BEFE55" w:rsidR="00D6183A" w:rsidRPr="00FB14D7" w:rsidRDefault="0033198E" w:rsidP="00D0635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20</w:t>
            </w:r>
            <w:r w:rsidR="00593879">
              <w:rPr>
                <w:rFonts w:asciiTheme="majorBidi" w:hAnsiTheme="majorBidi" w:cstheme="majorBidi"/>
                <w:sz w:val="24"/>
                <w:szCs w:val="24"/>
              </w:rPr>
              <w:t>-0</w:t>
            </w:r>
            <w:r>
              <w:rPr>
                <w:rFonts w:asciiTheme="majorBidi" w:hAnsiTheme="majorBidi" w:cstheme="majorBidi"/>
                <w:sz w:val="24"/>
                <w:szCs w:val="24"/>
              </w:rPr>
              <w:t>5</w:t>
            </w:r>
            <w:r w:rsidR="00A2125F">
              <w:rPr>
                <w:rFonts w:asciiTheme="majorBidi" w:hAnsiTheme="majorBidi" w:cstheme="majorBidi"/>
                <w:sz w:val="24"/>
                <w:szCs w:val="24"/>
              </w:rPr>
              <w:t>-2026</w:t>
            </w:r>
          </w:p>
        </w:tc>
      </w:tr>
    </w:tbl>
    <w:p w14:paraId="02CFEB24" w14:textId="77777777" w:rsidR="0033198E" w:rsidRPr="00914EA5" w:rsidRDefault="0033198E" w:rsidP="0033198E">
      <w:pPr>
        <w:pStyle w:val="Heading1"/>
        <w:rPr>
          <w:rFonts w:asciiTheme="majorBidi" w:hAnsiTheme="majorBidi"/>
          <w:b/>
          <w:bCs/>
          <w:color w:val="auto"/>
          <w:sz w:val="24"/>
          <w:szCs w:val="24"/>
        </w:rPr>
      </w:pPr>
      <w:r w:rsidRPr="00914EA5">
        <w:rPr>
          <w:rFonts w:asciiTheme="majorBidi" w:hAnsiTheme="majorBidi"/>
          <w:b/>
          <w:bCs/>
          <w:color w:val="auto"/>
          <w:sz w:val="24"/>
          <w:szCs w:val="24"/>
        </w:rPr>
        <w:t>Objective</w:t>
      </w:r>
    </w:p>
    <w:p w14:paraId="43029FBD" w14:textId="036C510E" w:rsidR="00914EA5" w:rsidRPr="00914EA5" w:rsidRDefault="00914EA5" w:rsidP="00914EA5">
      <w:pPr>
        <w:pStyle w:val="NormalWeb"/>
        <w:jc w:val="both"/>
        <w:rPr>
          <w:rFonts w:asciiTheme="majorBidi" w:hAnsiTheme="majorBidi" w:cstheme="majorBidi"/>
        </w:rPr>
      </w:pPr>
      <w:r w:rsidRPr="00914EA5">
        <w:rPr>
          <w:rFonts w:asciiTheme="majorBidi" w:hAnsiTheme="majorBidi" w:cstheme="majorBidi"/>
        </w:rPr>
        <w:t xml:space="preserve">The purpose of this assignment is to consolidate the work completed in Assignments 1, 2, and 3 into a complete research-style project report. Throughout the semester, students have identified a research problem, explored existing literature, designed a solution methodology, and conducted experimental investigations. In this final milestone, students are required to integrate all previous work into a coherent and professionally written technical report that follows standard academic research structure. </w:t>
      </w:r>
    </w:p>
    <w:p w14:paraId="45AC950A" w14:textId="77777777" w:rsidR="00914EA5" w:rsidRPr="00914EA5" w:rsidRDefault="00914EA5" w:rsidP="00914EA5">
      <w:pPr>
        <w:pStyle w:val="Heading2"/>
        <w:rPr>
          <w:rFonts w:asciiTheme="majorBidi" w:hAnsiTheme="majorBidi"/>
          <w:b/>
          <w:bCs/>
          <w:color w:val="auto"/>
          <w:sz w:val="24"/>
          <w:szCs w:val="24"/>
        </w:rPr>
      </w:pPr>
      <w:r w:rsidRPr="00914EA5">
        <w:rPr>
          <w:rFonts w:asciiTheme="majorBidi" w:hAnsiTheme="majorBidi"/>
          <w:b/>
          <w:bCs/>
          <w:color w:val="auto"/>
          <w:sz w:val="24"/>
          <w:szCs w:val="24"/>
        </w:rPr>
        <w:t>Report Structure</w:t>
      </w:r>
    </w:p>
    <w:p w14:paraId="08DE78E7" w14:textId="77777777" w:rsidR="00914EA5" w:rsidRPr="00914EA5" w:rsidRDefault="00914EA5" w:rsidP="00914EA5">
      <w:pPr>
        <w:pStyle w:val="Heading3"/>
        <w:rPr>
          <w:rFonts w:asciiTheme="majorBidi" w:hAnsiTheme="majorBidi"/>
          <w:b/>
          <w:bCs/>
          <w:color w:val="auto"/>
          <w:sz w:val="24"/>
          <w:szCs w:val="24"/>
        </w:rPr>
      </w:pPr>
      <w:r w:rsidRPr="00914EA5">
        <w:rPr>
          <w:rFonts w:asciiTheme="majorBidi" w:hAnsiTheme="majorBidi"/>
          <w:b/>
          <w:bCs/>
          <w:color w:val="auto"/>
          <w:sz w:val="24"/>
          <w:szCs w:val="24"/>
        </w:rPr>
        <w:t>1. Abstract</w:t>
      </w:r>
    </w:p>
    <w:p w14:paraId="59D0E858" w14:textId="77777777" w:rsidR="00914EA5" w:rsidRPr="00914EA5" w:rsidRDefault="00914EA5" w:rsidP="00914EA5">
      <w:pPr>
        <w:pStyle w:val="NormalWeb"/>
        <w:jc w:val="both"/>
        <w:rPr>
          <w:rFonts w:asciiTheme="majorBidi" w:hAnsiTheme="majorBidi" w:cstheme="majorBidi"/>
        </w:rPr>
      </w:pPr>
      <w:r w:rsidRPr="00914EA5">
        <w:rPr>
          <w:rFonts w:asciiTheme="majorBidi" w:hAnsiTheme="majorBidi" w:cstheme="majorBidi"/>
        </w:rPr>
        <w:t>The abstract should provide a concise yet comprehensive summary of the entire project in approximately 200–300 words. It should briefly introduce the research problem, explain the proposed solution, describe the dataset and experimental setup, summarize the major findings, and present the primary conclusions. The abstract should be written in a manner that allows readers to understand the purpose, methodology, and outcomes of the project without reading the complete report.</w:t>
      </w:r>
    </w:p>
    <w:p w14:paraId="3E6E5B2D" w14:textId="77777777" w:rsidR="00914EA5" w:rsidRPr="00914EA5" w:rsidRDefault="00914EA5" w:rsidP="00914EA5">
      <w:pPr>
        <w:pStyle w:val="Heading3"/>
        <w:jc w:val="both"/>
        <w:rPr>
          <w:rFonts w:asciiTheme="majorBidi" w:hAnsiTheme="majorBidi"/>
          <w:b/>
          <w:bCs/>
          <w:color w:val="auto"/>
          <w:sz w:val="24"/>
          <w:szCs w:val="24"/>
        </w:rPr>
      </w:pPr>
      <w:r w:rsidRPr="00914EA5">
        <w:rPr>
          <w:rFonts w:asciiTheme="majorBidi" w:hAnsiTheme="majorBidi"/>
          <w:b/>
          <w:bCs/>
          <w:color w:val="auto"/>
          <w:sz w:val="24"/>
          <w:szCs w:val="24"/>
        </w:rPr>
        <w:t>2. Introduction</w:t>
      </w:r>
    </w:p>
    <w:p w14:paraId="2AAC93B5" w14:textId="77777777" w:rsidR="00914EA5" w:rsidRPr="00914EA5" w:rsidRDefault="00914EA5" w:rsidP="00914EA5">
      <w:pPr>
        <w:pStyle w:val="NormalWeb"/>
        <w:jc w:val="both"/>
        <w:rPr>
          <w:rFonts w:asciiTheme="majorBidi" w:hAnsiTheme="majorBidi" w:cstheme="majorBidi"/>
        </w:rPr>
      </w:pPr>
      <w:r w:rsidRPr="00914EA5">
        <w:rPr>
          <w:rFonts w:asciiTheme="majorBidi" w:hAnsiTheme="majorBidi" w:cstheme="majorBidi"/>
        </w:rPr>
        <w:t>The introduction should establish the context and significance of the selected NLP problem. Students should discuss the background of the problem, its practical importance, and its relevance to real-world applications. The section should clearly define the research problem and explain the motivation behind selecting it. Furthermore, the project objectives, scope of work, and expected contributions should be described. Students may also discuss the challenges associated with the selected task and provide a brief overview of the report organization.</w:t>
      </w:r>
    </w:p>
    <w:p w14:paraId="39AB4FBC" w14:textId="77777777" w:rsidR="00914EA5" w:rsidRPr="00914EA5" w:rsidRDefault="00914EA5" w:rsidP="00914EA5">
      <w:pPr>
        <w:pStyle w:val="Heading3"/>
        <w:jc w:val="both"/>
        <w:rPr>
          <w:rFonts w:asciiTheme="majorBidi" w:hAnsiTheme="majorBidi"/>
          <w:b/>
          <w:bCs/>
          <w:color w:val="auto"/>
          <w:sz w:val="24"/>
          <w:szCs w:val="24"/>
        </w:rPr>
      </w:pPr>
      <w:r w:rsidRPr="00914EA5">
        <w:rPr>
          <w:rFonts w:asciiTheme="majorBidi" w:hAnsiTheme="majorBidi"/>
          <w:b/>
          <w:bCs/>
          <w:color w:val="auto"/>
          <w:sz w:val="24"/>
          <w:szCs w:val="24"/>
        </w:rPr>
        <w:t>3. Related Work</w:t>
      </w:r>
    </w:p>
    <w:p w14:paraId="7C1EB5FC" w14:textId="3C3D02D3" w:rsidR="00914EA5" w:rsidRPr="00914EA5" w:rsidRDefault="00914EA5" w:rsidP="00914EA5">
      <w:pPr>
        <w:pStyle w:val="NormalWeb"/>
        <w:jc w:val="both"/>
        <w:rPr>
          <w:rFonts w:asciiTheme="majorBidi" w:hAnsiTheme="majorBidi" w:cstheme="majorBidi"/>
        </w:rPr>
      </w:pPr>
      <w:r w:rsidRPr="00914EA5">
        <w:rPr>
          <w:rFonts w:asciiTheme="majorBidi" w:hAnsiTheme="majorBidi" w:cstheme="majorBidi"/>
        </w:rPr>
        <w:t>This section should be based on the literature review conducted in Assignment 3.</w:t>
      </w:r>
      <w:r>
        <w:rPr>
          <w:rFonts w:asciiTheme="majorBidi" w:hAnsiTheme="majorBidi" w:cstheme="majorBidi"/>
        </w:rPr>
        <w:t xml:space="preserve"> </w:t>
      </w:r>
      <w:r w:rsidRPr="00914EA5">
        <w:rPr>
          <w:rFonts w:asciiTheme="majorBidi" w:hAnsiTheme="majorBidi" w:cstheme="majorBidi"/>
        </w:rPr>
        <w:t>The section should conclude with the identification of a research gap that motivates the proposed work.</w:t>
      </w:r>
    </w:p>
    <w:p w14:paraId="41388AD2" w14:textId="77777777" w:rsidR="00914EA5" w:rsidRPr="00914EA5" w:rsidRDefault="00914EA5" w:rsidP="00914EA5">
      <w:pPr>
        <w:pStyle w:val="Heading3"/>
        <w:jc w:val="both"/>
        <w:rPr>
          <w:rFonts w:asciiTheme="majorBidi" w:hAnsiTheme="majorBidi"/>
          <w:color w:val="auto"/>
          <w:sz w:val="24"/>
          <w:szCs w:val="24"/>
        </w:rPr>
      </w:pPr>
      <w:r w:rsidRPr="00914EA5">
        <w:rPr>
          <w:rFonts w:asciiTheme="majorBidi" w:hAnsiTheme="majorBidi"/>
          <w:color w:val="auto"/>
          <w:sz w:val="24"/>
          <w:szCs w:val="24"/>
        </w:rPr>
        <w:lastRenderedPageBreak/>
        <w:t>4. Proposed Methodology</w:t>
      </w:r>
    </w:p>
    <w:p w14:paraId="74BE08C4" w14:textId="0B6B3088" w:rsidR="00914EA5" w:rsidRPr="00914EA5" w:rsidRDefault="00914EA5" w:rsidP="00914EA5">
      <w:pPr>
        <w:pStyle w:val="NormalWeb"/>
        <w:jc w:val="both"/>
        <w:rPr>
          <w:rFonts w:asciiTheme="majorBidi" w:hAnsiTheme="majorBidi" w:cstheme="majorBidi"/>
        </w:rPr>
      </w:pPr>
      <w:r w:rsidRPr="00914EA5">
        <w:rPr>
          <w:rFonts w:asciiTheme="majorBidi" w:hAnsiTheme="majorBidi" w:cstheme="majorBidi"/>
        </w:rPr>
        <w:t>The proposed methodology section should provide a detailed explanation of the solution developed for the selected NLP task. Students should begin by presenting an overview of the complete system and describing the workflow followed from data collection to final prediction.</w:t>
      </w:r>
      <w:r>
        <w:rPr>
          <w:rFonts w:asciiTheme="majorBidi" w:hAnsiTheme="majorBidi" w:cstheme="majorBidi"/>
        </w:rPr>
        <w:t xml:space="preserve"> </w:t>
      </w:r>
      <w:r w:rsidRPr="00914EA5">
        <w:rPr>
          <w:rFonts w:asciiTheme="majorBidi" w:hAnsiTheme="majorBidi" w:cstheme="majorBidi"/>
        </w:rPr>
        <w:t>Students should then explain the model architecture used in the project, including machine learning, deep learning, or transformer-based approaches. Any fine-tuning strategies, optimization techniques, or hyperparameter configurations should also be described. A system architecture diagram illustrating the overall workflow must be included, along with a high-level algorithm or pseudocode describing the complete process.</w:t>
      </w:r>
    </w:p>
    <w:p w14:paraId="396333C6" w14:textId="77777777" w:rsidR="00914EA5" w:rsidRPr="00914EA5" w:rsidRDefault="00914EA5" w:rsidP="00914EA5">
      <w:pPr>
        <w:pStyle w:val="Heading3"/>
        <w:jc w:val="both"/>
        <w:rPr>
          <w:rFonts w:asciiTheme="majorBidi" w:hAnsiTheme="majorBidi"/>
          <w:b/>
          <w:bCs/>
          <w:color w:val="auto"/>
          <w:sz w:val="24"/>
          <w:szCs w:val="24"/>
        </w:rPr>
      </w:pPr>
      <w:r w:rsidRPr="00914EA5">
        <w:rPr>
          <w:rFonts w:asciiTheme="majorBidi" w:hAnsiTheme="majorBidi"/>
          <w:b/>
          <w:bCs/>
          <w:color w:val="auto"/>
          <w:sz w:val="24"/>
          <w:szCs w:val="24"/>
        </w:rPr>
        <w:t>5. Datasets and Experimental Setup</w:t>
      </w:r>
    </w:p>
    <w:p w14:paraId="2309E60D" w14:textId="5D7A3308" w:rsidR="00914EA5" w:rsidRPr="00914EA5" w:rsidRDefault="00914EA5" w:rsidP="00914EA5">
      <w:pPr>
        <w:pStyle w:val="NormalWeb"/>
        <w:jc w:val="both"/>
        <w:rPr>
          <w:rFonts w:asciiTheme="majorBidi" w:hAnsiTheme="majorBidi" w:cstheme="majorBidi"/>
        </w:rPr>
      </w:pPr>
      <w:r w:rsidRPr="00914EA5">
        <w:rPr>
          <w:rFonts w:asciiTheme="majorBidi" w:hAnsiTheme="majorBidi" w:cstheme="majorBidi"/>
        </w:rPr>
        <w:t xml:space="preserve">This section should describe the datasets used for training, validation, and testing the proposed system. Students should provide information about the dataset source, size, class distribution, data characteristics, and any preprocessing steps performed before experimentation. </w:t>
      </w:r>
      <w:r>
        <w:rPr>
          <w:rFonts w:asciiTheme="majorBidi" w:hAnsiTheme="majorBidi" w:cstheme="majorBidi"/>
        </w:rPr>
        <w:t xml:space="preserve"> </w:t>
      </w:r>
      <w:r w:rsidRPr="00914EA5">
        <w:rPr>
          <w:rFonts w:asciiTheme="majorBidi" w:hAnsiTheme="majorBidi" w:cstheme="majorBidi"/>
        </w:rPr>
        <w:t>The experimental setup should clearly explain the computing environment used for experimentation, including hardware specifications, software tools, programming languages, libraries, and frameworks. The training configuration, hyperparameter settings, and optimization methods should also be documented. Furthermore, students should explain the evaluation metrics used to assess system performance, such as Accuracy, Precision, Recall, F1-score, BLEU, ROUGE, Perplexity, or any other relevant measures depending on the selected NLP task.</w:t>
      </w:r>
    </w:p>
    <w:p w14:paraId="4DCB3566" w14:textId="77777777" w:rsidR="00914EA5" w:rsidRPr="00914EA5" w:rsidRDefault="00914EA5" w:rsidP="00914EA5">
      <w:pPr>
        <w:pStyle w:val="Heading3"/>
        <w:jc w:val="both"/>
        <w:rPr>
          <w:rFonts w:asciiTheme="majorBidi" w:hAnsiTheme="majorBidi"/>
          <w:b/>
          <w:bCs/>
          <w:color w:val="auto"/>
          <w:sz w:val="24"/>
          <w:szCs w:val="24"/>
        </w:rPr>
      </w:pPr>
      <w:r w:rsidRPr="00914EA5">
        <w:rPr>
          <w:rFonts w:asciiTheme="majorBidi" w:hAnsiTheme="majorBidi"/>
          <w:b/>
          <w:bCs/>
          <w:color w:val="auto"/>
          <w:sz w:val="24"/>
          <w:szCs w:val="24"/>
        </w:rPr>
        <w:t>6. Results and Discussion</w:t>
      </w:r>
    </w:p>
    <w:p w14:paraId="07CC5822" w14:textId="77777777" w:rsidR="00914EA5" w:rsidRPr="00914EA5" w:rsidRDefault="00914EA5" w:rsidP="00914EA5">
      <w:pPr>
        <w:pStyle w:val="NormalWeb"/>
        <w:jc w:val="both"/>
        <w:rPr>
          <w:rFonts w:asciiTheme="majorBidi" w:hAnsiTheme="majorBidi" w:cstheme="majorBidi"/>
        </w:rPr>
      </w:pPr>
      <w:r w:rsidRPr="00914EA5">
        <w:rPr>
          <w:rFonts w:asciiTheme="majorBidi" w:hAnsiTheme="majorBidi" w:cstheme="majorBidi"/>
        </w:rPr>
        <w:t>The results section should present the experimental findings in a clear and organized manner. Students should use tables, charts, graphs, confusion matrices, or other visualizations to illustrate model performance. Comparisons between baseline methods and the proposed approach should be included whenever applicable.</w:t>
      </w:r>
    </w:p>
    <w:p w14:paraId="455DCE2B" w14:textId="3404B025" w:rsidR="00914EA5" w:rsidRPr="00914EA5" w:rsidRDefault="00914EA5" w:rsidP="00914EA5">
      <w:pPr>
        <w:pStyle w:val="NormalWeb"/>
        <w:jc w:val="both"/>
        <w:rPr>
          <w:rFonts w:asciiTheme="majorBidi" w:hAnsiTheme="majorBidi" w:cstheme="majorBidi"/>
        </w:rPr>
      </w:pPr>
      <w:r w:rsidRPr="00914EA5">
        <w:rPr>
          <w:rFonts w:asciiTheme="majorBidi" w:hAnsiTheme="majorBidi" w:cstheme="majorBidi"/>
        </w:rPr>
        <w:t xml:space="preserve">The discussion should move beyond simply reporting numerical results and focus on interpreting the findings. Students should explain why the proposed method performed well or poorly, identify factors influencing the results, and compare the obtained performance with findings reported in the literature. </w:t>
      </w:r>
    </w:p>
    <w:p w14:paraId="3ABB1BD7" w14:textId="77777777" w:rsidR="00914EA5" w:rsidRPr="00914EA5" w:rsidRDefault="00914EA5" w:rsidP="00914EA5">
      <w:pPr>
        <w:pStyle w:val="Heading3"/>
        <w:jc w:val="both"/>
        <w:rPr>
          <w:rFonts w:asciiTheme="majorBidi" w:hAnsiTheme="majorBidi"/>
          <w:b/>
          <w:bCs/>
          <w:color w:val="auto"/>
          <w:sz w:val="24"/>
          <w:szCs w:val="24"/>
        </w:rPr>
      </w:pPr>
      <w:r w:rsidRPr="00914EA5">
        <w:rPr>
          <w:rFonts w:asciiTheme="majorBidi" w:hAnsiTheme="majorBidi"/>
          <w:b/>
          <w:bCs/>
          <w:color w:val="auto"/>
          <w:sz w:val="24"/>
          <w:szCs w:val="24"/>
        </w:rPr>
        <w:t>7. Conclusion</w:t>
      </w:r>
    </w:p>
    <w:p w14:paraId="3727E73D" w14:textId="32E6470C" w:rsidR="00914EA5" w:rsidRPr="00914EA5" w:rsidRDefault="00914EA5" w:rsidP="00914EA5">
      <w:pPr>
        <w:pStyle w:val="NormalWeb"/>
        <w:jc w:val="both"/>
        <w:rPr>
          <w:rFonts w:asciiTheme="majorBidi" w:hAnsiTheme="majorBidi" w:cstheme="majorBidi"/>
        </w:rPr>
      </w:pPr>
      <w:r w:rsidRPr="00914EA5">
        <w:rPr>
          <w:rFonts w:asciiTheme="majorBidi" w:hAnsiTheme="majorBidi" w:cstheme="majorBidi"/>
        </w:rPr>
        <w:t xml:space="preserve">The conclusion should summarize the entire project by revisiting the research problem, methodology, experimental findings, and major contributions. </w:t>
      </w:r>
    </w:p>
    <w:p w14:paraId="52DF93B2" w14:textId="77777777" w:rsidR="00914EA5" w:rsidRPr="00914EA5" w:rsidRDefault="00914EA5" w:rsidP="00914EA5">
      <w:pPr>
        <w:pStyle w:val="Heading2"/>
        <w:jc w:val="both"/>
        <w:rPr>
          <w:rFonts w:asciiTheme="majorBidi" w:hAnsiTheme="majorBidi"/>
          <w:b/>
          <w:bCs/>
          <w:color w:val="auto"/>
          <w:sz w:val="24"/>
          <w:szCs w:val="24"/>
        </w:rPr>
      </w:pPr>
      <w:r w:rsidRPr="00914EA5">
        <w:rPr>
          <w:rFonts w:asciiTheme="majorBidi" w:hAnsiTheme="majorBidi"/>
          <w:b/>
          <w:bCs/>
          <w:color w:val="auto"/>
          <w:sz w:val="24"/>
          <w:szCs w:val="24"/>
        </w:rPr>
        <w:t>Submission Guidelines</w:t>
      </w:r>
    </w:p>
    <w:p w14:paraId="6632015B" w14:textId="03835337" w:rsidR="00914EA5" w:rsidRPr="00914EA5" w:rsidRDefault="00914EA5" w:rsidP="00914EA5">
      <w:pPr>
        <w:pStyle w:val="NormalWeb"/>
        <w:jc w:val="both"/>
        <w:rPr>
          <w:rFonts w:asciiTheme="majorBidi" w:hAnsiTheme="majorBidi" w:cstheme="majorBidi"/>
        </w:rPr>
      </w:pPr>
      <w:r w:rsidRPr="00914EA5">
        <w:rPr>
          <w:rFonts w:asciiTheme="majorBidi" w:hAnsiTheme="majorBidi" w:cstheme="majorBidi"/>
        </w:rPr>
        <w:t xml:space="preserve">The final report must be prepared in IEEE conference paper format and should typically be between 8 and 12 pages in length. All figures, tables, and references must be properly </w:t>
      </w:r>
      <w:proofErr w:type="spellStart"/>
      <w:r w:rsidRPr="00914EA5">
        <w:rPr>
          <w:rFonts w:asciiTheme="majorBidi" w:hAnsiTheme="majorBidi" w:cstheme="majorBidi"/>
        </w:rPr>
        <w:t>labeled</w:t>
      </w:r>
      <w:proofErr w:type="spellEnd"/>
      <w:r w:rsidRPr="00914EA5">
        <w:rPr>
          <w:rFonts w:asciiTheme="majorBidi" w:hAnsiTheme="majorBidi" w:cstheme="majorBidi"/>
        </w:rPr>
        <w:t xml:space="preserve"> and cited. References should follow the IEEE citation style. The submitted report should demonstrate professional academic writing, technical clarity, and originality. The maximum allowable similarity index is 15%, and students are expected to adhere strictly to academic integrity policies. The final submission should be uploaded to the </w:t>
      </w:r>
      <w:r>
        <w:rPr>
          <w:rFonts w:asciiTheme="majorBidi" w:hAnsiTheme="majorBidi" w:cstheme="majorBidi"/>
        </w:rPr>
        <w:t>QOBE</w:t>
      </w:r>
      <w:r w:rsidRPr="00914EA5">
        <w:rPr>
          <w:rFonts w:asciiTheme="majorBidi" w:hAnsiTheme="majorBidi" w:cstheme="majorBidi"/>
        </w:rPr>
        <w:t xml:space="preserve"> in PDF format.</w:t>
      </w:r>
    </w:p>
    <w:p w14:paraId="72407E38" w14:textId="59CFCF8C" w:rsidR="0033198E" w:rsidRPr="00774667" w:rsidRDefault="0033198E" w:rsidP="00774667">
      <w:pPr>
        <w:pStyle w:val="Heading1"/>
        <w:jc w:val="center"/>
        <w:rPr>
          <w:rFonts w:asciiTheme="majorBidi" w:hAnsiTheme="majorBidi"/>
          <w:b/>
          <w:bCs/>
          <w:color w:val="auto"/>
          <w:sz w:val="32"/>
          <w:szCs w:val="32"/>
        </w:rPr>
      </w:pPr>
      <w:r w:rsidRPr="00774667">
        <w:rPr>
          <w:rFonts w:asciiTheme="majorBidi" w:hAnsiTheme="majorBidi"/>
          <w:b/>
          <w:bCs/>
          <w:color w:val="auto"/>
          <w:sz w:val="32"/>
          <w:szCs w:val="32"/>
        </w:rPr>
        <w:lastRenderedPageBreak/>
        <w:t>Evaluation Rubric</w:t>
      </w:r>
    </w:p>
    <w:p w14:paraId="2F3730D7" w14:textId="77777777" w:rsidR="0033198E" w:rsidRDefault="0033198E" w:rsidP="00774667">
      <w:pPr>
        <w:pStyle w:val="Heading1"/>
        <w:jc w:val="center"/>
        <w:rPr>
          <w:rFonts w:asciiTheme="majorBidi" w:hAnsiTheme="majorBidi"/>
          <w:b/>
          <w:bCs/>
          <w:color w:val="auto"/>
          <w:sz w:val="24"/>
          <w:szCs w:val="24"/>
        </w:rPr>
      </w:pPr>
      <w:r w:rsidRPr="0033198E">
        <w:rPr>
          <w:rFonts w:asciiTheme="majorBidi" w:hAnsiTheme="majorBidi"/>
          <w:b/>
          <w:bCs/>
          <w:color w:val="auto"/>
          <w:sz w:val="24"/>
          <w:szCs w:val="24"/>
        </w:rPr>
        <w:t>CLO-2, CLO-3, CLO-4</w:t>
      </w:r>
    </w:p>
    <w:p w14:paraId="75258BB4" w14:textId="77777777" w:rsidR="00914EA5" w:rsidRDefault="00914EA5" w:rsidP="00914EA5"/>
    <w:tbl>
      <w:tblPr>
        <w:tblStyle w:val="TableGrid"/>
        <w:tblW w:w="0" w:type="auto"/>
        <w:jc w:val="center"/>
        <w:tblLook w:val="04A0" w:firstRow="1" w:lastRow="0" w:firstColumn="1" w:lastColumn="0" w:noHBand="0" w:noVBand="1"/>
      </w:tblPr>
      <w:tblGrid>
        <w:gridCol w:w="5615"/>
        <w:gridCol w:w="896"/>
      </w:tblGrid>
      <w:tr w:rsidR="00914EA5" w:rsidRPr="00914EA5" w14:paraId="76B60F96" w14:textId="77777777" w:rsidTr="00914EA5">
        <w:trPr>
          <w:trHeight w:val="510"/>
          <w:jc w:val="center"/>
        </w:trPr>
        <w:tc>
          <w:tcPr>
            <w:tcW w:w="0" w:type="auto"/>
            <w:hideMark/>
          </w:tcPr>
          <w:p w14:paraId="38F4E2B2" w14:textId="77777777" w:rsidR="00914EA5" w:rsidRPr="00914EA5" w:rsidRDefault="00914EA5" w:rsidP="00AE5269">
            <w:pPr>
              <w:jc w:val="center"/>
              <w:rPr>
                <w:rFonts w:asciiTheme="majorBidi" w:hAnsiTheme="majorBidi" w:cstheme="majorBidi"/>
                <w:b/>
                <w:bCs/>
                <w:sz w:val="24"/>
                <w:szCs w:val="24"/>
              </w:rPr>
            </w:pPr>
            <w:r w:rsidRPr="00914EA5">
              <w:rPr>
                <w:rFonts w:asciiTheme="majorBidi" w:hAnsiTheme="majorBidi" w:cstheme="majorBidi"/>
                <w:b/>
                <w:bCs/>
                <w:sz w:val="24"/>
                <w:szCs w:val="24"/>
              </w:rPr>
              <w:t>Component</w:t>
            </w:r>
          </w:p>
        </w:tc>
        <w:tc>
          <w:tcPr>
            <w:tcW w:w="0" w:type="auto"/>
            <w:hideMark/>
          </w:tcPr>
          <w:p w14:paraId="25A99B43" w14:textId="77777777" w:rsidR="00914EA5" w:rsidRPr="00914EA5" w:rsidRDefault="00914EA5" w:rsidP="00AE5269">
            <w:pPr>
              <w:jc w:val="center"/>
              <w:rPr>
                <w:rFonts w:asciiTheme="majorBidi" w:hAnsiTheme="majorBidi" w:cstheme="majorBidi"/>
                <w:b/>
                <w:bCs/>
                <w:sz w:val="24"/>
                <w:szCs w:val="24"/>
              </w:rPr>
            </w:pPr>
            <w:r w:rsidRPr="00914EA5">
              <w:rPr>
                <w:rFonts w:asciiTheme="majorBidi" w:hAnsiTheme="majorBidi" w:cstheme="majorBidi"/>
                <w:b/>
                <w:bCs/>
                <w:sz w:val="24"/>
                <w:szCs w:val="24"/>
              </w:rPr>
              <w:t>Marks</w:t>
            </w:r>
          </w:p>
        </w:tc>
      </w:tr>
      <w:tr w:rsidR="00914EA5" w:rsidRPr="00914EA5" w14:paraId="380C3B0E" w14:textId="77777777" w:rsidTr="00914EA5">
        <w:trPr>
          <w:trHeight w:val="510"/>
          <w:jc w:val="center"/>
        </w:trPr>
        <w:tc>
          <w:tcPr>
            <w:tcW w:w="0" w:type="auto"/>
            <w:hideMark/>
          </w:tcPr>
          <w:p w14:paraId="4180DAD0"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Abstract and Introduction</w:t>
            </w:r>
          </w:p>
        </w:tc>
        <w:tc>
          <w:tcPr>
            <w:tcW w:w="0" w:type="auto"/>
            <w:hideMark/>
          </w:tcPr>
          <w:p w14:paraId="07573801"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3</w:t>
            </w:r>
          </w:p>
        </w:tc>
      </w:tr>
      <w:tr w:rsidR="00914EA5" w:rsidRPr="00914EA5" w14:paraId="3339B5BE" w14:textId="77777777" w:rsidTr="00914EA5">
        <w:trPr>
          <w:trHeight w:val="510"/>
          <w:jc w:val="center"/>
        </w:trPr>
        <w:tc>
          <w:tcPr>
            <w:tcW w:w="0" w:type="auto"/>
            <w:hideMark/>
          </w:tcPr>
          <w:p w14:paraId="484266DF"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Related Work and Literature Analysis</w:t>
            </w:r>
          </w:p>
        </w:tc>
        <w:tc>
          <w:tcPr>
            <w:tcW w:w="0" w:type="auto"/>
            <w:hideMark/>
          </w:tcPr>
          <w:p w14:paraId="36714A3C"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4</w:t>
            </w:r>
          </w:p>
        </w:tc>
      </w:tr>
      <w:tr w:rsidR="00914EA5" w:rsidRPr="00914EA5" w14:paraId="692DE93D" w14:textId="77777777" w:rsidTr="00914EA5">
        <w:trPr>
          <w:trHeight w:val="510"/>
          <w:jc w:val="center"/>
        </w:trPr>
        <w:tc>
          <w:tcPr>
            <w:tcW w:w="0" w:type="auto"/>
            <w:hideMark/>
          </w:tcPr>
          <w:p w14:paraId="47FDFA9D"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Proposed Methodology and System Design</w:t>
            </w:r>
          </w:p>
        </w:tc>
        <w:tc>
          <w:tcPr>
            <w:tcW w:w="0" w:type="auto"/>
            <w:hideMark/>
          </w:tcPr>
          <w:p w14:paraId="75842289"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4</w:t>
            </w:r>
          </w:p>
        </w:tc>
      </w:tr>
      <w:tr w:rsidR="00914EA5" w:rsidRPr="00914EA5" w14:paraId="68C29121" w14:textId="77777777" w:rsidTr="00914EA5">
        <w:trPr>
          <w:trHeight w:val="510"/>
          <w:jc w:val="center"/>
        </w:trPr>
        <w:tc>
          <w:tcPr>
            <w:tcW w:w="0" w:type="auto"/>
            <w:hideMark/>
          </w:tcPr>
          <w:p w14:paraId="2159B296"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Dataset Description and Experimental Setup</w:t>
            </w:r>
          </w:p>
        </w:tc>
        <w:tc>
          <w:tcPr>
            <w:tcW w:w="0" w:type="auto"/>
            <w:hideMark/>
          </w:tcPr>
          <w:p w14:paraId="0924EDC7"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3</w:t>
            </w:r>
          </w:p>
        </w:tc>
      </w:tr>
      <w:tr w:rsidR="00914EA5" w:rsidRPr="00914EA5" w14:paraId="2E22388C" w14:textId="77777777" w:rsidTr="00914EA5">
        <w:trPr>
          <w:trHeight w:val="510"/>
          <w:jc w:val="center"/>
        </w:trPr>
        <w:tc>
          <w:tcPr>
            <w:tcW w:w="0" w:type="auto"/>
            <w:hideMark/>
          </w:tcPr>
          <w:p w14:paraId="0B4694C7"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Results Presentation, Analysis and Discussion</w:t>
            </w:r>
          </w:p>
        </w:tc>
        <w:tc>
          <w:tcPr>
            <w:tcW w:w="0" w:type="auto"/>
            <w:hideMark/>
          </w:tcPr>
          <w:p w14:paraId="2DC65E73"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4</w:t>
            </w:r>
          </w:p>
        </w:tc>
      </w:tr>
      <w:tr w:rsidR="00914EA5" w:rsidRPr="00914EA5" w14:paraId="7F6CFD5E" w14:textId="77777777" w:rsidTr="00914EA5">
        <w:trPr>
          <w:trHeight w:val="510"/>
          <w:jc w:val="center"/>
        </w:trPr>
        <w:tc>
          <w:tcPr>
            <w:tcW w:w="0" w:type="auto"/>
            <w:hideMark/>
          </w:tcPr>
          <w:p w14:paraId="71E0135F"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Conclusion and Future Work</w:t>
            </w:r>
          </w:p>
        </w:tc>
        <w:tc>
          <w:tcPr>
            <w:tcW w:w="0" w:type="auto"/>
            <w:hideMark/>
          </w:tcPr>
          <w:p w14:paraId="3C540C69"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1</w:t>
            </w:r>
          </w:p>
        </w:tc>
      </w:tr>
      <w:tr w:rsidR="00914EA5" w:rsidRPr="00914EA5" w14:paraId="28643416" w14:textId="77777777" w:rsidTr="00914EA5">
        <w:trPr>
          <w:trHeight w:val="510"/>
          <w:jc w:val="center"/>
        </w:trPr>
        <w:tc>
          <w:tcPr>
            <w:tcW w:w="0" w:type="auto"/>
            <w:hideMark/>
          </w:tcPr>
          <w:p w14:paraId="13410E90"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Professional Writing, Formatting and IEEE Referencing</w:t>
            </w:r>
          </w:p>
        </w:tc>
        <w:tc>
          <w:tcPr>
            <w:tcW w:w="0" w:type="auto"/>
            <w:hideMark/>
          </w:tcPr>
          <w:p w14:paraId="41D87744" w14:textId="77777777" w:rsidR="00914EA5" w:rsidRPr="00914EA5" w:rsidRDefault="00914EA5" w:rsidP="00AE5269">
            <w:pPr>
              <w:rPr>
                <w:rFonts w:asciiTheme="majorBidi" w:hAnsiTheme="majorBidi" w:cstheme="majorBidi"/>
                <w:sz w:val="24"/>
                <w:szCs w:val="24"/>
              </w:rPr>
            </w:pPr>
            <w:r w:rsidRPr="00914EA5">
              <w:rPr>
                <w:rFonts w:asciiTheme="majorBidi" w:hAnsiTheme="majorBidi" w:cstheme="majorBidi"/>
                <w:sz w:val="24"/>
                <w:szCs w:val="24"/>
              </w:rPr>
              <w:t>1</w:t>
            </w:r>
          </w:p>
        </w:tc>
      </w:tr>
      <w:tr w:rsidR="00914EA5" w:rsidRPr="00914EA5" w14:paraId="4B933012" w14:textId="77777777" w:rsidTr="00914EA5">
        <w:trPr>
          <w:trHeight w:val="510"/>
          <w:jc w:val="center"/>
        </w:trPr>
        <w:tc>
          <w:tcPr>
            <w:tcW w:w="0" w:type="auto"/>
            <w:hideMark/>
          </w:tcPr>
          <w:p w14:paraId="272EF54D" w14:textId="77777777" w:rsidR="00914EA5" w:rsidRPr="00914EA5" w:rsidRDefault="00914EA5" w:rsidP="00AE5269">
            <w:pPr>
              <w:rPr>
                <w:rFonts w:asciiTheme="majorBidi" w:hAnsiTheme="majorBidi" w:cstheme="majorBidi"/>
                <w:sz w:val="24"/>
                <w:szCs w:val="24"/>
              </w:rPr>
            </w:pPr>
            <w:r w:rsidRPr="00914EA5">
              <w:rPr>
                <w:rStyle w:val="Strong"/>
                <w:rFonts w:asciiTheme="majorBidi" w:hAnsiTheme="majorBidi" w:cstheme="majorBidi"/>
                <w:sz w:val="24"/>
                <w:szCs w:val="24"/>
              </w:rPr>
              <w:t>Total</w:t>
            </w:r>
          </w:p>
        </w:tc>
        <w:tc>
          <w:tcPr>
            <w:tcW w:w="0" w:type="auto"/>
            <w:hideMark/>
          </w:tcPr>
          <w:p w14:paraId="4F85657C" w14:textId="77777777" w:rsidR="00914EA5" w:rsidRPr="00914EA5" w:rsidRDefault="00914EA5" w:rsidP="00AE5269">
            <w:pPr>
              <w:rPr>
                <w:rFonts w:asciiTheme="majorBidi" w:hAnsiTheme="majorBidi" w:cstheme="majorBidi"/>
                <w:sz w:val="24"/>
                <w:szCs w:val="24"/>
              </w:rPr>
            </w:pPr>
            <w:r w:rsidRPr="00914EA5">
              <w:rPr>
                <w:rStyle w:val="Strong"/>
                <w:rFonts w:asciiTheme="majorBidi" w:hAnsiTheme="majorBidi" w:cstheme="majorBidi"/>
                <w:sz w:val="24"/>
                <w:szCs w:val="24"/>
              </w:rPr>
              <w:t>20</w:t>
            </w:r>
          </w:p>
        </w:tc>
      </w:tr>
    </w:tbl>
    <w:p w14:paraId="33AE441F" w14:textId="77777777" w:rsidR="0033198E" w:rsidRDefault="0033198E">
      <w:pPr>
        <w:rPr>
          <w:rFonts w:asciiTheme="majorBidi" w:hAnsiTheme="majorBidi" w:cstheme="majorBidi"/>
          <w:b/>
          <w:bCs/>
        </w:rPr>
      </w:pPr>
    </w:p>
    <w:sectPr w:rsidR="003319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0765"/>
    <w:multiLevelType w:val="multilevel"/>
    <w:tmpl w:val="AB30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F6E89"/>
    <w:multiLevelType w:val="multilevel"/>
    <w:tmpl w:val="A6C2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516A3"/>
    <w:multiLevelType w:val="multilevel"/>
    <w:tmpl w:val="46A4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B4D21"/>
    <w:multiLevelType w:val="multilevel"/>
    <w:tmpl w:val="7E4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E5668"/>
    <w:multiLevelType w:val="multilevel"/>
    <w:tmpl w:val="4DAA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17918"/>
    <w:multiLevelType w:val="multilevel"/>
    <w:tmpl w:val="D5FC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96F7C"/>
    <w:multiLevelType w:val="multilevel"/>
    <w:tmpl w:val="673E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8384A"/>
    <w:multiLevelType w:val="multilevel"/>
    <w:tmpl w:val="3AF4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A037D"/>
    <w:multiLevelType w:val="multilevel"/>
    <w:tmpl w:val="DF4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A31FA"/>
    <w:multiLevelType w:val="multilevel"/>
    <w:tmpl w:val="04F0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185260">
    <w:abstractNumId w:val="1"/>
  </w:num>
  <w:num w:numId="2" w16cid:durableId="73749000">
    <w:abstractNumId w:val="4"/>
  </w:num>
  <w:num w:numId="3" w16cid:durableId="1449623053">
    <w:abstractNumId w:val="9"/>
  </w:num>
  <w:num w:numId="4" w16cid:durableId="1793355418">
    <w:abstractNumId w:val="0"/>
  </w:num>
  <w:num w:numId="5" w16cid:durableId="830759904">
    <w:abstractNumId w:val="3"/>
  </w:num>
  <w:num w:numId="6" w16cid:durableId="1411587027">
    <w:abstractNumId w:val="7"/>
  </w:num>
  <w:num w:numId="7" w16cid:durableId="510872546">
    <w:abstractNumId w:val="6"/>
  </w:num>
  <w:num w:numId="8" w16cid:durableId="575865761">
    <w:abstractNumId w:val="8"/>
  </w:num>
  <w:num w:numId="9" w16cid:durableId="380710518">
    <w:abstractNumId w:val="2"/>
  </w:num>
  <w:num w:numId="10" w16cid:durableId="1176530055">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xMDCwMDW0MDc1MzBX0lEKTi0uzszPAykwNKwFAH/dU3ItAAAA"/>
  </w:docVars>
  <w:rsids>
    <w:rsidRoot w:val="001A069F"/>
    <w:rsid w:val="00037F08"/>
    <w:rsid w:val="00062524"/>
    <w:rsid w:val="00127617"/>
    <w:rsid w:val="001522BA"/>
    <w:rsid w:val="001628F1"/>
    <w:rsid w:val="00165B48"/>
    <w:rsid w:val="0016762B"/>
    <w:rsid w:val="00177239"/>
    <w:rsid w:val="001A069F"/>
    <w:rsid w:val="00282375"/>
    <w:rsid w:val="0033198E"/>
    <w:rsid w:val="00340331"/>
    <w:rsid w:val="003669FB"/>
    <w:rsid w:val="003B7C32"/>
    <w:rsid w:val="004050F3"/>
    <w:rsid w:val="004108F5"/>
    <w:rsid w:val="00412CE0"/>
    <w:rsid w:val="0047545C"/>
    <w:rsid w:val="004D59A2"/>
    <w:rsid w:val="004D6BE7"/>
    <w:rsid w:val="00501B58"/>
    <w:rsid w:val="005130A1"/>
    <w:rsid w:val="00540149"/>
    <w:rsid w:val="00545150"/>
    <w:rsid w:val="005525C6"/>
    <w:rsid w:val="005677C7"/>
    <w:rsid w:val="005700E9"/>
    <w:rsid w:val="00593879"/>
    <w:rsid w:val="00597259"/>
    <w:rsid w:val="006B1674"/>
    <w:rsid w:val="006C6C63"/>
    <w:rsid w:val="006D2983"/>
    <w:rsid w:val="00756166"/>
    <w:rsid w:val="00760681"/>
    <w:rsid w:val="00774667"/>
    <w:rsid w:val="007A48B8"/>
    <w:rsid w:val="007B6453"/>
    <w:rsid w:val="007D58E9"/>
    <w:rsid w:val="007F6AF3"/>
    <w:rsid w:val="00810BC0"/>
    <w:rsid w:val="00826A5C"/>
    <w:rsid w:val="00852439"/>
    <w:rsid w:val="0087379D"/>
    <w:rsid w:val="00882461"/>
    <w:rsid w:val="00885EBA"/>
    <w:rsid w:val="008A221E"/>
    <w:rsid w:val="00914EA5"/>
    <w:rsid w:val="009436FE"/>
    <w:rsid w:val="0095544E"/>
    <w:rsid w:val="00A162B0"/>
    <w:rsid w:val="00A2125F"/>
    <w:rsid w:val="00A24845"/>
    <w:rsid w:val="00A3009B"/>
    <w:rsid w:val="00B12BED"/>
    <w:rsid w:val="00B2459B"/>
    <w:rsid w:val="00C437F4"/>
    <w:rsid w:val="00CE0154"/>
    <w:rsid w:val="00D000E6"/>
    <w:rsid w:val="00D102F7"/>
    <w:rsid w:val="00D6183A"/>
    <w:rsid w:val="00DD218C"/>
    <w:rsid w:val="00E000D5"/>
    <w:rsid w:val="00E61828"/>
    <w:rsid w:val="00EE0BAB"/>
    <w:rsid w:val="00F66908"/>
    <w:rsid w:val="00F8259E"/>
    <w:rsid w:val="00FB14D7"/>
    <w:rsid w:val="00FF0BFE"/>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21D96"/>
  <w15:chartTrackingRefBased/>
  <w15:docId w15:val="{8906FACE-6493-4C62-94F2-B239ED0E5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166"/>
  </w:style>
  <w:style w:type="paragraph" w:styleId="Heading1">
    <w:name w:val="heading 1"/>
    <w:basedOn w:val="Normal"/>
    <w:next w:val="Normal"/>
    <w:link w:val="Heading1Char"/>
    <w:uiPriority w:val="9"/>
    <w:qFormat/>
    <w:rsid w:val="001A0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69F"/>
    <w:rPr>
      <w:rFonts w:eastAsiaTheme="majorEastAsia" w:cstheme="majorBidi"/>
      <w:color w:val="272727" w:themeColor="text1" w:themeTint="D8"/>
    </w:rPr>
  </w:style>
  <w:style w:type="paragraph" w:styleId="Title">
    <w:name w:val="Title"/>
    <w:basedOn w:val="Normal"/>
    <w:next w:val="Normal"/>
    <w:link w:val="TitleChar"/>
    <w:uiPriority w:val="10"/>
    <w:qFormat/>
    <w:rsid w:val="001A0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69F"/>
    <w:pPr>
      <w:spacing w:before="160"/>
      <w:jc w:val="center"/>
    </w:pPr>
    <w:rPr>
      <w:i/>
      <w:iCs/>
      <w:color w:val="404040" w:themeColor="text1" w:themeTint="BF"/>
    </w:rPr>
  </w:style>
  <w:style w:type="character" w:customStyle="1" w:styleId="QuoteChar">
    <w:name w:val="Quote Char"/>
    <w:basedOn w:val="DefaultParagraphFont"/>
    <w:link w:val="Quote"/>
    <w:uiPriority w:val="29"/>
    <w:rsid w:val="001A069F"/>
    <w:rPr>
      <w:i/>
      <w:iCs/>
      <w:color w:val="404040" w:themeColor="text1" w:themeTint="BF"/>
    </w:rPr>
  </w:style>
  <w:style w:type="paragraph" w:styleId="ListParagraph">
    <w:name w:val="List Paragraph"/>
    <w:basedOn w:val="Normal"/>
    <w:uiPriority w:val="34"/>
    <w:qFormat/>
    <w:rsid w:val="001A069F"/>
    <w:pPr>
      <w:ind w:left="720"/>
      <w:contextualSpacing/>
    </w:pPr>
  </w:style>
  <w:style w:type="character" w:styleId="IntenseEmphasis">
    <w:name w:val="Intense Emphasis"/>
    <w:basedOn w:val="DefaultParagraphFont"/>
    <w:uiPriority w:val="21"/>
    <w:qFormat/>
    <w:rsid w:val="001A069F"/>
    <w:rPr>
      <w:i/>
      <w:iCs/>
      <w:color w:val="0F4761" w:themeColor="accent1" w:themeShade="BF"/>
    </w:rPr>
  </w:style>
  <w:style w:type="paragraph" w:styleId="IntenseQuote">
    <w:name w:val="Intense Quote"/>
    <w:basedOn w:val="Normal"/>
    <w:next w:val="Normal"/>
    <w:link w:val="IntenseQuoteChar"/>
    <w:uiPriority w:val="30"/>
    <w:qFormat/>
    <w:rsid w:val="001A0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69F"/>
    <w:rPr>
      <w:i/>
      <w:iCs/>
      <w:color w:val="0F4761" w:themeColor="accent1" w:themeShade="BF"/>
    </w:rPr>
  </w:style>
  <w:style w:type="character" w:styleId="IntenseReference">
    <w:name w:val="Intense Reference"/>
    <w:basedOn w:val="DefaultParagraphFont"/>
    <w:uiPriority w:val="32"/>
    <w:qFormat/>
    <w:rsid w:val="001A069F"/>
    <w:rPr>
      <w:b/>
      <w:bCs/>
      <w:smallCaps/>
      <w:color w:val="0F4761" w:themeColor="accent1" w:themeShade="BF"/>
      <w:spacing w:val="5"/>
    </w:rPr>
  </w:style>
  <w:style w:type="table" w:styleId="TableGrid">
    <w:name w:val="Table Grid"/>
    <w:basedOn w:val="TableNormal"/>
    <w:uiPriority w:val="39"/>
    <w:rsid w:val="00177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7723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EE0BAB"/>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EE0BAB"/>
    <w:rPr>
      <w:b/>
      <w:bCs/>
    </w:rPr>
  </w:style>
  <w:style w:type="character" w:styleId="HTMLCode">
    <w:name w:val="HTML Code"/>
    <w:basedOn w:val="DefaultParagraphFont"/>
    <w:uiPriority w:val="99"/>
    <w:semiHidden/>
    <w:unhideWhenUsed/>
    <w:rsid w:val="00EE0BAB"/>
    <w:rPr>
      <w:rFonts w:ascii="Courier New" w:eastAsia="Times New Roman" w:hAnsi="Courier New" w:cs="Courier New"/>
      <w:sz w:val="20"/>
      <w:szCs w:val="20"/>
    </w:rPr>
  </w:style>
  <w:style w:type="character" w:styleId="Emphasis">
    <w:name w:val="Emphasis"/>
    <w:basedOn w:val="DefaultParagraphFont"/>
    <w:uiPriority w:val="20"/>
    <w:qFormat/>
    <w:rsid w:val="00501B58"/>
    <w:rPr>
      <w:i/>
      <w:iCs/>
    </w:rPr>
  </w:style>
  <w:style w:type="character" w:customStyle="1" w:styleId="whitespace-normal">
    <w:name w:val="whitespace-normal"/>
    <w:basedOn w:val="DefaultParagraphFont"/>
    <w:rsid w:val="004050F3"/>
  </w:style>
  <w:style w:type="table" w:styleId="PlainTable1">
    <w:name w:val="Plain Table 1"/>
    <w:basedOn w:val="TableNormal"/>
    <w:uiPriority w:val="41"/>
    <w:rsid w:val="004050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860673">
      <w:bodyDiv w:val="1"/>
      <w:marLeft w:val="0"/>
      <w:marRight w:val="0"/>
      <w:marTop w:val="0"/>
      <w:marBottom w:val="0"/>
      <w:divBdr>
        <w:top w:val="none" w:sz="0" w:space="0" w:color="auto"/>
        <w:left w:val="none" w:sz="0" w:space="0" w:color="auto"/>
        <w:bottom w:val="none" w:sz="0" w:space="0" w:color="auto"/>
        <w:right w:val="none" w:sz="0" w:space="0" w:color="auto"/>
      </w:divBdr>
    </w:div>
    <w:div w:id="730811548">
      <w:bodyDiv w:val="1"/>
      <w:marLeft w:val="0"/>
      <w:marRight w:val="0"/>
      <w:marTop w:val="0"/>
      <w:marBottom w:val="0"/>
      <w:divBdr>
        <w:top w:val="none" w:sz="0" w:space="0" w:color="auto"/>
        <w:left w:val="none" w:sz="0" w:space="0" w:color="auto"/>
        <w:bottom w:val="none" w:sz="0" w:space="0" w:color="auto"/>
        <w:right w:val="none" w:sz="0" w:space="0" w:color="auto"/>
      </w:divBdr>
    </w:div>
    <w:div w:id="807090162">
      <w:bodyDiv w:val="1"/>
      <w:marLeft w:val="0"/>
      <w:marRight w:val="0"/>
      <w:marTop w:val="0"/>
      <w:marBottom w:val="0"/>
      <w:divBdr>
        <w:top w:val="none" w:sz="0" w:space="0" w:color="auto"/>
        <w:left w:val="none" w:sz="0" w:space="0" w:color="auto"/>
        <w:bottom w:val="none" w:sz="0" w:space="0" w:color="auto"/>
        <w:right w:val="none" w:sz="0" w:space="0" w:color="auto"/>
      </w:divBdr>
    </w:div>
    <w:div w:id="1823230608">
      <w:bodyDiv w:val="1"/>
      <w:marLeft w:val="0"/>
      <w:marRight w:val="0"/>
      <w:marTop w:val="0"/>
      <w:marBottom w:val="0"/>
      <w:divBdr>
        <w:top w:val="none" w:sz="0" w:space="0" w:color="auto"/>
        <w:left w:val="none" w:sz="0" w:space="0" w:color="auto"/>
        <w:bottom w:val="none" w:sz="0" w:space="0" w:color="auto"/>
        <w:right w:val="none" w:sz="0" w:space="0" w:color="auto"/>
      </w:divBdr>
    </w:div>
    <w:div w:id="198523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1170</TotalTime>
  <Pages>3</Pages>
  <Words>797</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Ahmed PCS</dc:creator>
  <cp:keywords/>
  <dc:description/>
  <cp:lastModifiedBy>Muzamil Ahmed</cp:lastModifiedBy>
  <cp:revision>37</cp:revision>
  <dcterms:created xsi:type="dcterms:W3CDTF">2024-10-16T17:18:00Z</dcterms:created>
  <dcterms:modified xsi:type="dcterms:W3CDTF">2026-06-12T04:27:00Z</dcterms:modified>
</cp:coreProperties>
</file>