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Default="005E780F" w:rsidP="005E780F">
      <w:pPr>
        <w:bidi w:val="0"/>
        <w:rPr>
          <w:lang w:bidi="ar-EG"/>
        </w:rPr>
      </w:pPr>
      <w:r>
        <w:rPr>
          <w:lang w:bidi="ar-EG"/>
        </w:rPr>
        <w:t>Ch intro</w:t>
      </w:r>
    </w:p>
    <w:p w14:paraId="5709A5E8" w14:textId="07A7CC1E" w:rsidR="00B930F5" w:rsidRDefault="005E780F" w:rsidP="005E780F">
      <w:pPr>
        <w:bidi w:val="0"/>
        <w:rPr>
          <w:lang w:bidi="ar-EG"/>
        </w:rPr>
      </w:pPr>
      <w:r>
        <w:rPr>
          <w:lang w:bidi="ar-EG"/>
        </w:rPr>
        <w:t>2.1 SILICON MANUFACTURE</w:t>
      </w:r>
    </w:p>
    <w:p w14:paraId="466A86D6" w14:textId="0FEA2834" w:rsidR="005E780F" w:rsidRDefault="005E780F" w:rsidP="005E780F">
      <w:pPr>
        <w:autoSpaceDE w:val="0"/>
        <w:autoSpaceDN w:val="0"/>
        <w:bidi w:val="0"/>
        <w:adjustRightInd w:val="0"/>
        <w:spacing w:after="0" w:line="240" w:lineRule="auto"/>
        <w:rPr>
          <w:rFonts w:ascii="TimesLTStd-Roman" w:cs="TimesLTStd-Roman"/>
          <w:sz w:val="20"/>
          <w:szCs w:val="20"/>
        </w:rPr>
      </w:pPr>
      <w:r>
        <w:rPr>
          <w:lang w:bidi="ar-EG"/>
        </w:rPr>
        <w:t xml:space="preserve">In this chapter we will consider </w:t>
      </w:r>
      <w:r>
        <w:rPr>
          <w:rFonts w:ascii="TimesLTStd-Roman" w:cs="TimesLTStd-Roman"/>
          <w:sz w:val="20"/>
          <w:szCs w:val="20"/>
        </w:rPr>
        <w:t>only silicon-based (Si) technologies. Although other</w:t>
      </w:r>
    </w:p>
    <w:p w14:paraId="7FC3AD35" w14:textId="77777777" w:rsidR="005E780F" w:rsidRDefault="005E780F" w:rsidP="005E780F">
      <w:pPr>
        <w:autoSpaceDE w:val="0"/>
        <w:autoSpaceDN w:val="0"/>
        <w:bidi w:val="0"/>
        <w:adjustRightInd w:val="0"/>
        <w:spacing w:after="0" w:line="240" w:lineRule="auto"/>
        <w:rPr>
          <w:rFonts w:ascii="TimesLTStd-Roman" w:cs="TimesLTStd-Roman"/>
          <w:sz w:val="20"/>
          <w:szCs w:val="20"/>
        </w:rPr>
      </w:pPr>
      <w:r>
        <w:rPr>
          <w:rFonts w:ascii="TimesLTStd-Roman" w:cs="TimesLTStd-Roman"/>
          <w:sz w:val="20"/>
          <w:szCs w:val="20"/>
        </w:rPr>
        <w:t>compound materials in groups III through V, such as gallium arsenide (GaAs) and aluminum</w:t>
      </w:r>
    </w:p>
    <w:p w14:paraId="10D8D8EC" w14:textId="77777777" w:rsidR="005E780F" w:rsidRDefault="005E780F" w:rsidP="005E780F">
      <w:pPr>
        <w:autoSpaceDE w:val="0"/>
        <w:autoSpaceDN w:val="0"/>
        <w:bidi w:val="0"/>
        <w:adjustRightInd w:val="0"/>
        <w:spacing w:after="0" w:line="240" w:lineRule="auto"/>
        <w:rPr>
          <w:rFonts w:ascii="TimesLTStd-Roman" w:cs="TimesLTStd-Roman"/>
          <w:sz w:val="20"/>
          <w:szCs w:val="20"/>
        </w:rPr>
      </w:pPr>
      <w:r>
        <w:rPr>
          <w:rFonts w:ascii="TimesLTStd-Roman" w:cs="TimesLTStd-Roman"/>
          <w:sz w:val="20"/>
          <w:szCs w:val="20"/>
        </w:rPr>
        <w:t>gallium nitride (</w:t>
      </w:r>
      <w:proofErr w:type="spellStart"/>
      <w:r>
        <w:rPr>
          <w:rFonts w:ascii="TimesLTStd-Roman" w:cs="TimesLTStd-Roman"/>
          <w:sz w:val="20"/>
          <w:szCs w:val="20"/>
        </w:rPr>
        <w:t>AlGaN</w:t>
      </w:r>
      <w:proofErr w:type="spellEnd"/>
      <w:r>
        <w:rPr>
          <w:rFonts w:ascii="TimesLTStd-Roman" w:cs="TimesLTStd-Roman"/>
          <w:sz w:val="20"/>
          <w:szCs w:val="20"/>
        </w:rPr>
        <w:t>), are also used to implement VLSI chips, silicon is still the most</w:t>
      </w:r>
    </w:p>
    <w:p w14:paraId="3084422A" w14:textId="67A914A5" w:rsidR="0028105B" w:rsidRDefault="005E780F" w:rsidP="0028105B">
      <w:pPr>
        <w:bidi w:val="0"/>
        <w:rPr>
          <w:lang w:bidi="ar-EG"/>
        </w:rPr>
      </w:pPr>
      <w:r>
        <w:rPr>
          <w:rFonts w:ascii="TimesLTStd-Roman" w:cs="TimesLTStd-Roman"/>
          <w:sz w:val="20"/>
          <w:szCs w:val="20"/>
        </w:rPr>
        <w:t>popular material, with excellent cost</w:t>
      </w:r>
      <w:r>
        <w:rPr>
          <w:rFonts w:ascii="TimesLTStd-Roman" w:cs="TimesLTStd-Roman" w:hint="cs"/>
          <w:sz w:val="20"/>
          <w:szCs w:val="20"/>
        </w:rPr>
        <w:t>–</w:t>
      </w:r>
      <w:r>
        <w:rPr>
          <w:rFonts w:ascii="TimesLTStd-Roman" w:cs="TimesLTStd-Roman"/>
          <w:sz w:val="20"/>
          <w:szCs w:val="20"/>
        </w:rPr>
        <w:t>performance trade-off.</w:t>
      </w:r>
      <w:r w:rsidR="0028105B">
        <w:rPr>
          <w:lang w:bidi="ar-EG"/>
        </w:rPr>
        <w:t xml:space="preserve"> The mineral quartz consists entirely of silicon dioxide, also known as silica. Ordinary sand is chiefly composed of tiny grains of quartz and is </w:t>
      </w:r>
      <w:proofErr w:type="spellStart"/>
      <w:r w:rsidR="0028105B">
        <w:rPr>
          <w:lang w:bidi="ar-EG"/>
        </w:rPr>
        <w:t>therefor</w:t>
      </w:r>
      <w:proofErr w:type="spellEnd"/>
      <w:r w:rsidR="0028105B">
        <w:rPr>
          <w:lang w:bidi="ar-EG"/>
        </w:rPr>
        <w:t xml:space="preserve"> also silica.</w:t>
      </w:r>
    </w:p>
    <w:p w14:paraId="11798556" w14:textId="51349CB7" w:rsidR="0010668B" w:rsidRDefault="004B3783" w:rsidP="0010668B">
      <w:pPr>
        <w:bidi w:val="0"/>
        <w:rPr>
          <w:lang w:bidi="ar-EG"/>
        </w:rPr>
      </w:pPr>
      <w:r>
        <w:rPr>
          <w:lang w:bidi="ar-EG"/>
        </w:rPr>
        <w:t xml:space="preserve">      </w:t>
      </w:r>
      <w:r w:rsidR="0028105B">
        <w:rPr>
          <w:lang w:bidi="ar-EG"/>
        </w:rPr>
        <w:t>Despite the abundance of its compounds, elemental silicon doesn't occur naturally.</w:t>
      </w:r>
      <w:r w:rsidR="00CC33A6">
        <w:rPr>
          <w:lang w:bidi="ar-EG"/>
        </w:rPr>
        <w:t xml:space="preserve"> The element can be artificially produced by heating silica and carbon on an electric furnace. The carbon unites with the oxygen contained in the silica, leaving more-or-less pure molten silicon. As this cools, </w:t>
      </w:r>
      <w:r>
        <w:rPr>
          <w:lang w:bidi="ar-EG"/>
        </w:rPr>
        <w:t>numerous minute crystals form and grow together into a fine-grain</w:t>
      </w:r>
      <w:r w:rsidR="0010668B">
        <w:rPr>
          <w:lang w:bidi="ar-EG"/>
        </w:rPr>
        <w:t>ed gray solid. This form of silicon is said to be poly-crystalline because it contains a multitude of crystals. Impurities and a disordered crystal structure make this metallurgical-grade polysilicon unsuited for semiconductor manufacture.</w:t>
      </w:r>
    </w:p>
    <w:p w14:paraId="4E81FF79" w14:textId="77777777" w:rsidR="00F21723" w:rsidRDefault="00AC13AC" w:rsidP="00AC13AC">
      <w:pPr>
        <w:bidi w:val="0"/>
        <w:rPr>
          <w:lang w:bidi="ar-EG"/>
        </w:rPr>
      </w:pPr>
      <w:r>
        <w:rPr>
          <w:lang w:bidi="ar-EG"/>
        </w:rPr>
        <w:t xml:space="preserve">  </w:t>
      </w:r>
      <w:r w:rsidR="00CE5350">
        <w:rPr>
          <w:lang w:bidi="ar-EG"/>
        </w:rPr>
        <w:t xml:space="preserve">    M</w:t>
      </w:r>
      <w:r>
        <w:rPr>
          <w:lang w:bidi="ar-EG"/>
        </w:rPr>
        <w:t xml:space="preserve">etallurgical-grade </w:t>
      </w:r>
      <w:r w:rsidR="00CE5350">
        <w:rPr>
          <w:lang w:bidi="ar-EG"/>
        </w:rPr>
        <w:t xml:space="preserve">silicon can be further refined to produce an extremely pure semiconductor-grade material. </w:t>
      </w:r>
      <w:r w:rsidR="00D855E5">
        <w:rPr>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Pr>
          <w:lang w:bidi="ar-EG"/>
        </w:rPr>
        <w:t>Practical integrated circuits can only be fabricated from single-crystal material, so that the next step consists of growing a suitable crystal.</w:t>
      </w:r>
    </w:p>
    <w:p w14:paraId="7E2ED328" w14:textId="77777777" w:rsidR="00F21723" w:rsidRDefault="00F21723" w:rsidP="00F21723">
      <w:pPr>
        <w:bidi w:val="0"/>
        <w:rPr>
          <w:lang w:bidi="ar-EG"/>
        </w:rPr>
      </w:pPr>
      <w:r>
        <w:rPr>
          <w:lang w:bidi="ar-EG"/>
        </w:rPr>
        <w:t>2.1.1 Crystal Growth</w:t>
      </w:r>
    </w:p>
    <w:p w14:paraId="6A6CF29E" w14:textId="3DEBB159" w:rsidR="00AC13AC" w:rsidRDefault="008D0B07" w:rsidP="00F21723">
      <w:pPr>
        <w:bidi w:val="0"/>
        <w:rPr>
          <w:lang w:bidi="ar-EG"/>
        </w:rPr>
      </w:pPr>
      <w:r>
        <w:rPr>
          <w:lang w:bidi="ar-EG"/>
        </w:rPr>
        <w:t xml:space="preserve">The principles of crystal growing are simple and familiar. Suppose a few crystals of sugar are added to a saturated solution that subsequently evaporates. The sugar crystals </w:t>
      </w:r>
      <w:proofErr w:type="gramStart"/>
      <w:r>
        <w:rPr>
          <w:lang w:bidi="ar-EG"/>
        </w:rPr>
        <w:t>serves</w:t>
      </w:r>
      <w:proofErr w:type="gramEnd"/>
      <w:r>
        <w:rPr>
          <w:lang w:bidi="ar-EG"/>
        </w:rPr>
        <w:t xml:space="preserve"> as seeds for the deposition of additional sugar molecules. Eventually the crystals grow to be very large.</w:t>
      </w:r>
      <w:r w:rsidR="00FD2AC7">
        <w:rPr>
          <w:lang w:bidi="ar-EG"/>
        </w:rPr>
        <w:t xml:space="preserve"> Crystal </w:t>
      </w:r>
      <w:r w:rsidR="00AF09E1">
        <w:rPr>
          <w:lang w:bidi="ar-EG"/>
        </w:rPr>
        <w:t>growth</w:t>
      </w:r>
      <w:r w:rsidR="00FD2AC7">
        <w:rPr>
          <w:lang w:bidi="ar-EG"/>
        </w:rPr>
        <w:t xml:space="preserve"> would occur even in the absence of a seed, but the product would consist of a welter of small intergrown crystals.</w:t>
      </w:r>
      <w:r w:rsidR="00A24E02">
        <w:rPr>
          <w:lang w:bidi="ar-EG"/>
        </w:rPr>
        <w:t xml:space="preserve"> The use of a seed allows the growth of larger, more </w:t>
      </w:r>
      <w:r w:rsidR="00AF09E1">
        <w:rPr>
          <w:lang w:bidi="ar-EG"/>
        </w:rPr>
        <w:t>perfect</w:t>
      </w:r>
      <w:r w:rsidR="00A24E02">
        <w:rPr>
          <w:lang w:bidi="ar-EG"/>
        </w:rPr>
        <w:t xml:space="preserve"> crystals by suppressing undesired nucleation sites.</w:t>
      </w:r>
      <w:r w:rsidR="00FD2AC7">
        <w:rPr>
          <w:lang w:bidi="ar-EG"/>
        </w:rPr>
        <w:t xml:space="preserve"> </w:t>
      </w:r>
    </w:p>
    <w:p w14:paraId="15FF7010" w14:textId="5A2DC678" w:rsidR="00FC5440" w:rsidRDefault="00FC5440" w:rsidP="00FC5440">
      <w:pPr>
        <w:bidi w:val="0"/>
        <w:rPr>
          <w:lang w:bidi="ar-EG"/>
        </w:rPr>
      </w:pPr>
      <w:r>
        <w:rPr>
          <w:lang w:bidi="ar-EG"/>
        </w:rPr>
        <w:t xml:space="preserve">      In principle, silicon crystals can be grown in much the same manner as sugar crystals. In practice, no suitable solvent exists for silicon, and the </w:t>
      </w:r>
      <w:r w:rsidR="000C3912">
        <w:rPr>
          <w:lang w:bidi="ar-EG"/>
        </w:rPr>
        <w:t>crystals</w:t>
      </w:r>
      <w:r>
        <w:rPr>
          <w:lang w:bidi="ar-EG"/>
        </w:rPr>
        <w:t xml:space="preserve"> must be grown from the molten element at temperatures in excess of 1400</w:t>
      </w:r>
      <w:r>
        <w:rPr>
          <w:lang w:bidi="ar-EG"/>
        </w:rPr>
        <w:sym w:font="Symbol" w:char="F0B0"/>
      </w:r>
      <w:r>
        <w:rPr>
          <w:lang w:bidi="ar-EG"/>
        </w:rPr>
        <w:t xml:space="preserve">C. the resulting crystals are at least a meter in length and ten centimeters in diameter, and they must have a nearly </w:t>
      </w:r>
      <w:r w:rsidR="000C3912">
        <w:rPr>
          <w:lang w:bidi="ar-EG"/>
        </w:rPr>
        <w:t>perfect</w:t>
      </w:r>
      <w:r>
        <w:rPr>
          <w:lang w:bidi="ar-EG"/>
        </w:rPr>
        <w:t xml:space="preserve"> crystal structure to be useful to the semiconductor industry. These requirements make the process technically challenging.</w:t>
      </w:r>
    </w:p>
    <w:p w14:paraId="6C449A99" w14:textId="1FB940C4" w:rsidR="008D2D11" w:rsidRDefault="008D2D11" w:rsidP="008D2D11">
      <w:pPr>
        <w:bidi w:val="0"/>
        <w:rPr>
          <w:lang w:bidi="ar-EG"/>
        </w:rPr>
      </w:pPr>
      <w:r>
        <w:rPr>
          <w:lang w:bidi="ar-EG"/>
        </w:rPr>
        <w:t xml:space="preserve">The usual method for growing semiconductor-grade silicon crystal is called </w:t>
      </w:r>
      <w:proofErr w:type="spellStart"/>
      <w:r>
        <w:rPr>
          <w:lang w:bidi="ar-EG"/>
        </w:rPr>
        <w:t>Czochralski</w:t>
      </w:r>
      <w:proofErr w:type="spellEnd"/>
      <w:r>
        <w:rPr>
          <w:lang w:bidi="ar-EG"/>
        </w:rPr>
        <w:t xml:space="preserve"> process.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Pr>
          <w:lang w:bidi="ar-EG"/>
        </w:rPr>
        <w:t xml:space="preserve">Controlled cooling of the melt causes layers of silicon </w:t>
      </w:r>
      <w:r w:rsidR="000C3912">
        <w:rPr>
          <w:lang w:bidi="ar-EG"/>
        </w:rPr>
        <w:t>atoms</w:t>
      </w:r>
      <w:r w:rsidR="003664CA">
        <w:rPr>
          <w:lang w:bidi="ar-EG"/>
        </w:rPr>
        <w:t xml:space="preserve"> to </w:t>
      </w:r>
      <w:r w:rsidR="000C3912">
        <w:rPr>
          <w:lang w:bidi="ar-EG"/>
        </w:rPr>
        <w:t xml:space="preserve">deposit upon the seed crystal. The rod holding the seed slowly rises so that only the lower portion of the growing crystal remains in contact with the molten silicon. In this manner, a large silicon crystal can be pulled centimeter-by-centimeter from the melt. The shaft holding </w:t>
      </w:r>
      <w:r w:rsidR="000C3912">
        <w:rPr>
          <w:lang w:bidi="ar-EG"/>
        </w:rPr>
        <w:lastRenderedPageBreak/>
        <w:t>the crystal rotates slowly to ensure uniform growth. The high surface tension of molten silicon distorts the crystal into a cylindrical rod rather than expected faceted prism.</w:t>
      </w:r>
    </w:p>
    <w:p w14:paraId="20F66C3B" w14:textId="17CD0CC4" w:rsidR="00DD16FD" w:rsidRDefault="00DD16FD" w:rsidP="00DD16FD">
      <w:pPr>
        <w:bidi w:val="0"/>
        <w:rPr>
          <w:lang w:bidi="ar-EG"/>
        </w:rPr>
      </w:pPr>
      <w:r>
        <w:rPr>
          <w:lang w:bidi="ar-EG"/>
        </w:rPr>
        <w:t>Figure 2.1</w:t>
      </w:r>
    </w:p>
    <w:p w14:paraId="306F87EE" w14:textId="4161B7B2" w:rsidR="00DD16FD" w:rsidRDefault="00DD16FD" w:rsidP="00DD16FD">
      <w:pPr>
        <w:bidi w:val="0"/>
        <w:rPr>
          <w:lang w:bidi="ar-EG"/>
        </w:rPr>
      </w:pPr>
      <w:r>
        <w:rPr>
          <w:lang w:bidi="ar-EG"/>
        </w:rPr>
        <w:t xml:space="preserve">      The </w:t>
      </w:r>
      <w:proofErr w:type="spellStart"/>
      <w:r>
        <w:rPr>
          <w:lang w:bidi="ar-EG"/>
        </w:rPr>
        <w:t>czochralski</w:t>
      </w:r>
      <w:proofErr w:type="spellEnd"/>
      <w:r>
        <w:rPr>
          <w:lang w:bidi="ar-EG"/>
        </w:rPr>
        <w:t xml:space="preserve">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proofErr w:type="spellStart"/>
      <w:r>
        <w:rPr>
          <w:lang w:bidi="ar-EG"/>
        </w:rPr>
        <w:t>properities</w:t>
      </w:r>
      <w:proofErr w:type="spellEnd"/>
      <w:r>
        <w:rPr>
          <w:lang w:bidi="ar-EG"/>
        </w:rPr>
        <w:t xml:space="preserve"> of the resulting silicon. Once the crystal has reached its final dimensions, it is lifted from the melt and is allowed to slowly cool to room temperature. The resulting cylinder of monocrystalline silicon is called an ingot.</w:t>
      </w:r>
    </w:p>
    <w:p w14:paraId="5FB1A0AA" w14:textId="088566DA" w:rsidR="00DD16FD" w:rsidRPr="00991A0A" w:rsidRDefault="00DD16FD" w:rsidP="00991A0A">
      <w:pPr>
        <w:autoSpaceDE w:val="0"/>
        <w:autoSpaceDN w:val="0"/>
        <w:bidi w:val="0"/>
        <w:adjustRightInd w:val="0"/>
        <w:spacing w:after="0" w:line="240" w:lineRule="auto"/>
        <w:rPr>
          <w:rFonts w:ascii="TimesLTStd-Roman" w:cs="TimesLTStd-Roman"/>
          <w:sz w:val="20"/>
          <w:szCs w:val="20"/>
        </w:rPr>
      </w:pPr>
      <w:r>
        <w:rPr>
          <w:lang w:bidi="ar-EG"/>
        </w:rPr>
        <w:t xml:space="preserve">      Since integrated circuits are formed </w:t>
      </w:r>
      <w:r w:rsidR="00DA6618">
        <w:rPr>
          <w:lang w:bidi="ar-EG"/>
        </w:rPr>
        <w:t>upon the surface of a silicon crystal and penetrate this surface to no great depth, the ingot is customarily sliced into numerous thin circular sections called wafers.</w:t>
      </w:r>
      <w:r w:rsidR="001919B3" w:rsidRPr="001919B3">
        <w:rPr>
          <w:rFonts w:ascii="TimesLTStd-Roman" w:cs="TimesLTStd-Roman"/>
          <w:sz w:val="20"/>
          <w:szCs w:val="20"/>
        </w:rPr>
        <w:t xml:space="preserve"> </w:t>
      </w:r>
      <w:r w:rsidR="00991A0A">
        <w:rPr>
          <w:rFonts w:ascii="TimesLTStd-Roman" w:cs="TimesLTStd-Roman"/>
          <w:sz w:val="20"/>
          <w:szCs w:val="20"/>
        </w:rPr>
        <w:t>T</w:t>
      </w:r>
      <w:r w:rsidR="001919B3">
        <w:rPr>
          <w:rFonts w:ascii="TimesLTStd-Roman" w:cs="TimesLTStd-Roman"/>
          <w:sz w:val="20"/>
          <w:szCs w:val="20"/>
        </w:rPr>
        <w:t>hat are 400</w:t>
      </w:r>
      <w:r w:rsidR="001919B3">
        <w:rPr>
          <w:rFonts w:ascii="MTGU" w:hAnsi="MTGU" w:cs="MTGU"/>
          <w:sz w:val="20"/>
          <w:szCs w:val="20"/>
        </w:rPr>
        <w:t>μ</w:t>
      </w:r>
      <w:r w:rsidR="001919B3">
        <w:rPr>
          <w:rFonts w:ascii="TimesLTStd-Roman" w:cs="TimesLTStd-Roman"/>
          <w:sz w:val="20"/>
          <w:szCs w:val="20"/>
        </w:rPr>
        <w:t>m to 600</w:t>
      </w:r>
      <w:r w:rsidR="001919B3">
        <w:rPr>
          <w:rFonts w:ascii="MTGU" w:hAnsi="MTGU" w:cs="MTGU"/>
          <w:sz w:val="20"/>
          <w:szCs w:val="20"/>
        </w:rPr>
        <w:t>μ</w:t>
      </w:r>
      <w:r w:rsidR="001919B3">
        <w:rPr>
          <w:rFonts w:ascii="TimesLTStd-Roman" w:cs="TimesLTStd-Roman"/>
          <w:sz w:val="20"/>
          <w:szCs w:val="20"/>
        </w:rPr>
        <w:t>m</w:t>
      </w:r>
      <w:r w:rsidR="00991A0A">
        <w:rPr>
          <w:rFonts w:ascii="TimesLTStd-Roman" w:cs="TimesLTStd-Roman"/>
          <w:sz w:val="20"/>
          <w:szCs w:val="20"/>
        </w:rPr>
        <w:t xml:space="preserve"> </w:t>
      </w:r>
      <w:r w:rsidR="001919B3">
        <w:rPr>
          <w:rFonts w:ascii="TimesLTStd-Roman" w:cs="TimesLTStd-Roman"/>
          <w:sz w:val="20"/>
          <w:szCs w:val="20"/>
        </w:rPr>
        <w:t>thick</w:t>
      </w:r>
      <w:r w:rsidR="00991A0A">
        <w:rPr>
          <w:rFonts w:ascii="TimesLTStd-Roman" w:cs="TimesLTStd-Roman"/>
          <w:sz w:val="20"/>
          <w:szCs w:val="20"/>
        </w:rPr>
        <w:t>.</w:t>
      </w:r>
      <w:r w:rsidR="00DA6618">
        <w:rPr>
          <w:lang w:bidi="ar-EG"/>
        </w:rPr>
        <w:t xml:space="preserve"> Each wafer yields hundreds or even thousands of integrated circuits. The larger the wafer, the more integrated circuits it holds and the grater the resulting economies of scale.</w:t>
      </w:r>
    </w:p>
    <w:p w14:paraId="19BEA44D" w14:textId="31EAF32D" w:rsidR="005963F2" w:rsidRDefault="001919B3" w:rsidP="001919B3">
      <w:pPr>
        <w:bidi w:val="0"/>
        <w:rPr>
          <w:lang w:bidi="ar-EG"/>
        </w:rPr>
      </w:pPr>
      <w:r>
        <w:rPr>
          <w:lang w:bidi="ar-EG"/>
        </w:rPr>
        <w:t xml:space="preserve">2.2 </w:t>
      </w:r>
    </w:p>
    <w:p w14:paraId="1D7FDE24" w14:textId="77777777" w:rsidR="005963F2" w:rsidRDefault="005963F2">
      <w:pPr>
        <w:bidi w:val="0"/>
        <w:rPr>
          <w:lang w:bidi="ar-EG"/>
        </w:rPr>
      </w:pPr>
      <w:r>
        <w:rPr>
          <w:lang w:bidi="ar-EG"/>
        </w:rPr>
        <w:br w:type="page"/>
      </w:r>
    </w:p>
    <w:p w14:paraId="0BD16C25" w14:textId="05E654B1" w:rsidR="005963F2" w:rsidRDefault="005963F2" w:rsidP="001919B3">
      <w:pPr>
        <w:bidi w:val="0"/>
        <w:rPr>
          <w:rFonts w:ascii="Frutiger-65Bold" w:hAnsi="Frutiger-65Bold"/>
          <w:b/>
          <w:bCs/>
          <w:color w:val="767171" w:themeColor="background2" w:themeShade="80"/>
          <w:sz w:val="24"/>
          <w:szCs w:val="24"/>
        </w:rPr>
      </w:pPr>
      <w:r w:rsidRPr="005963F2">
        <w:rPr>
          <w:rFonts w:ascii="Frutiger-65Bold" w:hAnsi="Frutiger-65Bold"/>
          <w:b/>
          <w:bCs/>
          <w:color w:val="767171" w:themeColor="background2" w:themeShade="80"/>
          <w:sz w:val="24"/>
          <w:szCs w:val="24"/>
        </w:rPr>
        <w:lastRenderedPageBreak/>
        <w:t>Deposition</w:t>
      </w:r>
      <w:r w:rsidRPr="005963F2">
        <w:rPr>
          <w:rFonts w:ascii="Arial-BoldMT" w:hAnsi="Arial-BoldMT"/>
          <w:b/>
          <w:bCs/>
          <w:color w:val="000000"/>
          <w:sz w:val="88"/>
          <w:szCs w:val="88"/>
        </w:rPr>
        <w:br/>
      </w:r>
      <w:r>
        <w:rPr>
          <w:rStyle w:val="fontstyle21"/>
          <w:rFonts w:hint="default"/>
        </w:rPr>
        <w:tab/>
      </w:r>
      <w:r w:rsidRPr="005963F2">
        <w:rPr>
          <w:rStyle w:val="fontstyle21"/>
          <w:rFonts w:hint="default"/>
        </w:rPr>
        <w:t>•</w:t>
      </w:r>
      <w:r w:rsidRPr="005963F2">
        <w:rPr>
          <w:rFonts w:ascii="ArialMT" w:hAnsi="ArialMT"/>
          <w:color w:val="000000"/>
          <w:sz w:val="64"/>
          <w:szCs w:val="64"/>
        </w:rPr>
        <w:t xml:space="preserve"> </w:t>
      </w:r>
      <w:r w:rsidRPr="005963F2">
        <w:rPr>
          <w:rStyle w:val="fontstyle21"/>
          <w:rFonts w:hint="default"/>
        </w:rPr>
        <w:t>Chemical-vapor deposition (CVD)</w:t>
      </w:r>
      <w:r w:rsidRPr="005963F2">
        <w:rPr>
          <w:rStyle w:val="fontstyle21"/>
          <w:rFonts w:hint="default"/>
        </w:rPr>
        <w:br/>
      </w:r>
      <w:r>
        <w:rPr>
          <w:rStyle w:val="fontstyle21"/>
          <w:rFonts w:hint="default"/>
        </w:rPr>
        <w:tab/>
      </w:r>
      <w:r w:rsidRPr="005963F2">
        <w:rPr>
          <w:rStyle w:val="fontstyle21"/>
          <w:rFonts w:hint="default"/>
        </w:rPr>
        <w:t>• Low-pressure chemical-vapor</w:t>
      </w:r>
      <w:r>
        <w:rPr>
          <w:rStyle w:val="fontstyle21"/>
          <w:rFonts w:hint="default"/>
        </w:rPr>
        <w:t xml:space="preserve"> </w:t>
      </w:r>
      <w:r w:rsidRPr="005963F2">
        <w:rPr>
          <w:rStyle w:val="fontstyle21"/>
          <w:rFonts w:hint="default"/>
        </w:rPr>
        <w:t>deposition</w:t>
      </w:r>
      <w:r w:rsidRPr="005963F2">
        <w:rPr>
          <w:rStyle w:val="fontstyle21"/>
          <w:rFonts w:hint="default"/>
        </w:rPr>
        <w:br/>
      </w:r>
      <w:r>
        <w:rPr>
          <w:rStyle w:val="fontstyle21"/>
          <w:rFonts w:hint="default"/>
        </w:rPr>
        <w:tab/>
      </w:r>
      <w:r w:rsidRPr="005963F2">
        <w:rPr>
          <w:rStyle w:val="fontstyle21"/>
          <w:rFonts w:hint="default"/>
        </w:rPr>
        <w:t>• Plasma-assisted chemical-vapor</w:t>
      </w:r>
      <w:r>
        <w:rPr>
          <w:rStyle w:val="fontstyle21"/>
          <w:rFonts w:hint="default"/>
        </w:rPr>
        <w:t xml:space="preserve"> </w:t>
      </w:r>
      <w:r w:rsidRPr="005963F2">
        <w:rPr>
          <w:rStyle w:val="fontstyle21"/>
          <w:rFonts w:hint="default"/>
        </w:rPr>
        <w:t>deposition</w:t>
      </w:r>
      <w:r w:rsidRPr="005963F2">
        <w:rPr>
          <w:rStyle w:val="fontstyle21"/>
          <w:rFonts w:hint="default"/>
        </w:rPr>
        <w:br/>
      </w:r>
      <w:r>
        <w:rPr>
          <w:rStyle w:val="fontstyle21"/>
          <w:rFonts w:hint="default"/>
        </w:rPr>
        <w:tab/>
      </w:r>
      <w:r w:rsidRPr="005963F2">
        <w:rPr>
          <w:rStyle w:val="fontstyle21"/>
          <w:rFonts w:hint="default"/>
        </w:rPr>
        <w:t>• Sputter deposition</w:t>
      </w:r>
      <w:r w:rsidRPr="005963F2">
        <w:rPr>
          <w:rStyle w:val="fontstyle21"/>
          <w:rFonts w:hint="default"/>
        </w:rPr>
        <w:br/>
      </w:r>
      <w:r>
        <w:rPr>
          <w:rStyle w:val="fontstyle21"/>
          <w:rFonts w:hint="default"/>
        </w:rPr>
        <w:tab/>
      </w:r>
      <w:r w:rsidRPr="005963F2">
        <w:rPr>
          <w:rStyle w:val="fontstyle21"/>
          <w:rFonts w:hint="default"/>
        </w:rPr>
        <w:t>• Materials deposited</w:t>
      </w:r>
      <w:r w:rsidRPr="005963F2">
        <w:rPr>
          <w:rStyle w:val="fontstyle21"/>
          <w:rFonts w:hint="default"/>
        </w:rPr>
        <w:br/>
      </w:r>
      <w:r>
        <w:rPr>
          <w:rStyle w:val="fontstyle21"/>
          <w:rFonts w:hint="default"/>
        </w:rPr>
        <w:tab/>
      </w:r>
      <w:r>
        <w:rPr>
          <w:rStyle w:val="fontstyle21"/>
          <w:rFonts w:hint="default"/>
        </w:rPr>
        <w:tab/>
      </w:r>
      <w:r w:rsidRPr="005963F2">
        <w:rPr>
          <w:rStyle w:val="fontstyle21"/>
          <w:rFonts w:hint="default"/>
        </w:rPr>
        <w:t>– Silicon nitride (Si3N4)</w:t>
      </w:r>
      <w:r w:rsidRPr="005963F2">
        <w:rPr>
          <w:rStyle w:val="fontstyle21"/>
          <w:rFonts w:hint="default"/>
        </w:rPr>
        <w:br/>
      </w:r>
      <w:r>
        <w:rPr>
          <w:rStyle w:val="fontstyle21"/>
          <w:rFonts w:hint="default"/>
        </w:rPr>
        <w:tab/>
      </w:r>
      <w:r>
        <w:rPr>
          <w:rStyle w:val="fontstyle21"/>
          <w:rFonts w:hint="default"/>
        </w:rPr>
        <w:tab/>
      </w:r>
      <w:r w:rsidRPr="005963F2">
        <w:rPr>
          <w:rStyle w:val="fontstyle21"/>
          <w:rFonts w:hint="default"/>
        </w:rPr>
        <w:t>– Silicon dioxide (SiO2)</w:t>
      </w:r>
      <w:r w:rsidRPr="005963F2">
        <w:rPr>
          <w:rStyle w:val="fontstyle21"/>
          <w:rFonts w:hint="default"/>
        </w:rPr>
        <w:br/>
      </w:r>
      <w:r>
        <w:rPr>
          <w:rStyle w:val="fontstyle21"/>
          <w:rFonts w:hint="default"/>
        </w:rPr>
        <w:tab/>
      </w:r>
      <w:r>
        <w:rPr>
          <w:rStyle w:val="fontstyle21"/>
          <w:rFonts w:hint="default"/>
        </w:rPr>
        <w:tab/>
      </w:r>
      <w:r w:rsidRPr="005963F2">
        <w:rPr>
          <w:rStyle w:val="fontstyle21"/>
          <w:rFonts w:hint="default"/>
        </w:rPr>
        <w:t>– Aluminum</w:t>
      </w:r>
      <w:r w:rsidRPr="005963F2">
        <w:rPr>
          <w:rStyle w:val="fontstyle21"/>
          <w:rFonts w:hint="default"/>
        </w:rPr>
        <w:br/>
      </w:r>
      <w:r>
        <w:rPr>
          <w:rStyle w:val="fontstyle21"/>
          <w:rFonts w:hint="default"/>
        </w:rPr>
        <w:tab/>
      </w:r>
      <w:r>
        <w:rPr>
          <w:rStyle w:val="fontstyle21"/>
          <w:rFonts w:hint="default"/>
        </w:rPr>
        <w:tab/>
      </w:r>
      <w:r w:rsidRPr="005963F2">
        <w:rPr>
          <w:rStyle w:val="fontstyle21"/>
          <w:rFonts w:hint="default"/>
        </w:rPr>
        <w:t>– Polysilicon</w:t>
      </w:r>
      <w:r>
        <w:rPr>
          <w:rFonts w:ascii="Frutiger-65Bold" w:hAnsi="Frutiger-65Bold"/>
          <w:b/>
          <w:bCs/>
          <w:color w:val="00ADEE"/>
          <w:sz w:val="24"/>
          <w:szCs w:val="24"/>
        </w:rPr>
        <w:br/>
      </w:r>
    </w:p>
    <w:p w14:paraId="5193E5FD" w14:textId="185F9094" w:rsidR="005963F2" w:rsidRDefault="005963F2" w:rsidP="005963F2">
      <w:pPr>
        <w:bidi w:val="0"/>
        <w:rPr>
          <w:rStyle w:val="fontstyle21"/>
          <w:rFonts w:hint="default"/>
        </w:rPr>
      </w:pPr>
      <w:r w:rsidRPr="005963F2">
        <w:rPr>
          <w:rFonts w:ascii="Frutiger-65Bold" w:hAnsi="Frutiger-65Bold"/>
          <w:b/>
          <w:bCs/>
          <w:color w:val="767171" w:themeColor="background2" w:themeShade="80"/>
          <w:sz w:val="24"/>
          <w:szCs w:val="24"/>
        </w:rPr>
        <w:t>Chemical Vapor Deposition</w:t>
      </w:r>
      <w:r>
        <w:rPr>
          <w:rStyle w:val="fontstyle01"/>
        </w:rPr>
        <w:br/>
      </w:r>
      <w:r>
        <w:rPr>
          <w:rStyle w:val="fontstyle01"/>
        </w:rPr>
        <w:tab/>
      </w:r>
      <w:r>
        <w:rPr>
          <w:rStyle w:val="fontstyle01"/>
        </w:rPr>
        <w:t xml:space="preserve">Chemical vapor deposition </w:t>
      </w:r>
      <w:r>
        <w:rPr>
          <w:rStyle w:val="fontstyle21"/>
          <w:rFonts w:hint="default"/>
        </w:rPr>
        <w:t>(CVD) is a process by which gases or vapors are chemically</w:t>
      </w:r>
      <w:r>
        <w:rPr>
          <w:rFonts w:cs="TimesLTStd-Roman" w:hint="cs"/>
          <w:color w:val="242021"/>
          <w:sz w:val="20"/>
          <w:szCs w:val="20"/>
        </w:rPr>
        <w:br/>
      </w:r>
      <w:r>
        <w:rPr>
          <w:rStyle w:val="fontstyle21"/>
          <w:rFonts w:hint="default"/>
        </w:rPr>
        <w:t>reacted, leading to the formation of solids on a substrate. CVD can be used to deposit various</w:t>
      </w:r>
      <w:r>
        <w:rPr>
          <w:rFonts w:cs="TimesLTStd-Roman" w:hint="cs"/>
          <w:color w:val="242021"/>
          <w:sz w:val="20"/>
          <w:szCs w:val="20"/>
        </w:rPr>
        <w:br/>
      </w:r>
      <w:r>
        <w:rPr>
          <w:rStyle w:val="fontstyle21"/>
          <w:rFonts w:hint="default"/>
        </w:rPr>
        <w:t>materials on a silicon substrate including SiO</w:t>
      </w:r>
      <w:r>
        <w:rPr>
          <w:rStyle w:val="fontstyle21"/>
          <w:rFonts w:hint="default"/>
          <w:sz w:val="12"/>
          <w:szCs w:val="12"/>
        </w:rPr>
        <w:t>2</w:t>
      </w:r>
      <w:r>
        <w:rPr>
          <w:rStyle w:val="fontstyle21"/>
          <w:rFonts w:hint="default"/>
        </w:rPr>
        <w:t>, Si</w:t>
      </w:r>
      <w:r>
        <w:rPr>
          <w:rStyle w:val="fontstyle21"/>
          <w:rFonts w:hint="default"/>
          <w:sz w:val="12"/>
          <w:szCs w:val="12"/>
        </w:rPr>
        <w:t>3</w:t>
      </w:r>
      <w:r>
        <w:rPr>
          <w:rStyle w:val="fontstyle21"/>
          <w:rFonts w:hint="default"/>
        </w:rPr>
        <w:t>N</w:t>
      </w:r>
      <w:r>
        <w:rPr>
          <w:rStyle w:val="fontstyle21"/>
          <w:rFonts w:hint="default"/>
          <w:sz w:val="12"/>
          <w:szCs w:val="12"/>
        </w:rPr>
        <w:t>4</w:t>
      </w:r>
      <w:r>
        <w:rPr>
          <w:rStyle w:val="fontstyle21"/>
          <w:rFonts w:hint="default"/>
        </w:rPr>
        <w:t>, polysilicon, and so on. For instance, if</w:t>
      </w:r>
      <w:r>
        <w:rPr>
          <w:rFonts w:cs="TimesLTStd-Roman" w:hint="cs"/>
          <w:color w:val="242021"/>
          <w:sz w:val="20"/>
          <w:szCs w:val="20"/>
        </w:rPr>
        <w:br/>
      </w:r>
      <w:r>
        <w:rPr>
          <w:rStyle w:val="fontstyle21"/>
          <w:rFonts w:hint="default"/>
        </w:rPr>
        <w:t>silane gas and oxygen are allowed to react above a silicon substrate, the end product, silicon</w:t>
      </w:r>
      <w:r>
        <w:rPr>
          <w:rFonts w:cs="TimesLTStd-Roman" w:hint="cs"/>
          <w:color w:val="242021"/>
          <w:sz w:val="20"/>
          <w:szCs w:val="20"/>
        </w:rPr>
        <w:br/>
      </w:r>
      <w:r>
        <w:rPr>
          <w:rStyle w:val="fontstyle21"/>
          <w:rFonts w:hint="default"/>
        </w:rPr>
        <w:t>dioxide, will be deposited as a solid film on the silicon wafer surface. The properties of the</w:t>
      </w:r>
      <w:r>
        <w:rPr>
          <w:rFonts w:cs="TimesLTStd-Roman" w:hint="cs"/>
          <w:color w:val="242021"/>
          <w:sz w:val="20"/>
          <w:szCs w:val="20"/>
        </w:rPr>
        <w:br/>
      </w:r>
      <w:r>
        <w:rPr>
          <w:rStyle w:val="fontstyle21"/>
          <w:rFonts w:hint="default"/>
        </w:rPr>
        <w:t>CVD oxide layer are not as good as those of a thermally grown oxide, but they are sufficient</w:t>
      </w:r>
      <w:r>
        <w:rPr>
          <w:rFonts w:cs="TimesLTStd-Roman" w:hint="cs"/>
          <w:color w:val="242021"/>
          <w:sz w:val="20"/>
          <w:szCs w:val="20"/>
        </w:rPr>
        <w:br/>
      </w:r>
      <w:r>
        <w:rPr>
          <w:rStyle w:val="fontstyle21"/>
          <w:rFonts w:hint="default"/>
        </w:rPr>
        <w:t>to allow the layer to act as an electrical insulator. The advantage of a CVD layer is that the</w:t>
      </w:r>
      <w:r>
        <w:rPr>
          <w:rFonts w:cs="TimesLTStd-Roman" w:hint="cs"/>
          <w:color w:val="242021"/>
          <w:sz w:val="20"/>
          <w:szCs w:val="20"/>
        </w:rPr>
        <w:br/>
      </w:r>
      <w:r>
        <w:rPr>
          <w:rStyle w:val="fontstyle21"/>
          <w:rFonts w:hint="default"/>
        </w:rPr>
        <w:t>oxide deposits at a faster rate and a lower temperature (below 500</w:t>
      </w:r>
      <w:r>
        <w:rPr>
          <w:rStyle w:val="fontstyle31"/>
        </w:rPr>
        <w:t>°</w:t>
      </w:r>
      <w:r>
        <w:rPr>
          <w:rStyle w:val="fontstyle21"/>
          <w:rFonts w:hint="default"/>
        </w:rPr>
        <w:t>C).</w:t>
      </w:r>
      <w:r>
        <w:rPr>
          <w:rFonts w:cs="TimesLTStd-Roman" w:hint="cs"/>
          <w:color w:val="242021"/>
          <w:sz w:val="20"/>
          <w:szCs w:val="20"/>
        </w:rPr>
        <w:br/>
      </w:r>
      <w:r>
        <w:rPr>
          <w:rStyle w:val="fontstyle21"/>
          <w:rFonts w:hint="default"/>
        </w:rPr>
        <w:t>If silane gas alone is used, then a silicon layer will be deposited on the wafer. If the</w:t>
      </w:r>
      <w:r>
        <w:rPr>
          <w:rFonts w:cs="TimesLTStd-Roman" w:hint="cs"/>
          <w:color w:val="242021"/>
          <w:sz w:val="20"/>
          <w:szCs w:val="20"/>
        </w:rPr>
        <w:br/>
      </w:r>
      <w:r>
        <w:rPr>
          <w:rStyle w:val="fontstyle21"/>
          <w:rFonts w:hint="default"/>
        </w:rPr>
        <w:t>reaction temperature is high enough (above 1000</w:t>
      </w:r>
      <w:r>
        <w:rPr>
          <w:rStyle w:val="fontstyle31"/>
        </w:rPr>
        <w:t>°</w:t>
      </w:r>
      <w:r>
        <w:rPr>
          <w:rStyle w:val="fontstyle21"/>
          <w:rFonts w:hint="default"/>
        </w:rPr>
        <w:t>C), the layer deposited will be a crystalline</w:t>
      </w:r>
      <w:r>
        <w:rPr>
          <w:rFonts w:cs="TimesLTStd-Roman" w:hint="cs"/>
          <w:color w:val="242021"/>
          <w:sz w:val="20"/>
          <w:szCs w:val="20"/>
        </w:rPr>
        <w:br/>
      </w:r>
      <w:r>
        <w:rPr>
          <w:rStyle w:val="fontstyle21"/>
          <w:rFonts w:hint="default"/>
        </w:rPr>
        <w:t>layer (assuming that there is an exposed crystalline silicon substrate). Such a layer is called</w:t>
      </w:r>
      <w:r>
        <w:rPr>
          <w:rFonts w:cs="TimesLTStd-Roman" w:hint="cs"/>
          <w:color w:val="242021"/>
          <w:sz w:val="20"/>
          <w:szCs w:val="20"/>
        </w:rPr>
        <w:br/>
      </w:r>
      <w:r>
        <w:rPr>
          <w:rStyle w:val="fontstyle21"/>
          <w:rFonts w:hint="default"/>
        </w:rPr>
        <w:t xml:space="preserve">an </w:t>
      </w:r>
      <w:r>
        <w:rPr>
          <w:rStyle w:val="fontstyle01"/>
        </w:rPr>
        <w:t xml:space="preserve">epitaxial </w:t>
      </w:r>
      <w:r>
        <w:rPr>
          <w:rStyle w:val="fontstyle21"/>
          <w:rFonts w:hint="default"/>
        </w:rPr>
        <w:t xml:space="preserve">layer, and the deposition process is referred to as </w:t>
      </w:r>
      <w:r>
        <w:rPr>
          <w:rStyle w:val="fontstyle01"/>
        </w:rPr>
        <w:t xml:space="preserve">epitaxy </w:t>
      </w:r>
      <w:r>
        <w:rPr>
          <w:rStyle w:val="fontstyle21"/>
          <w:rFonts w:hint="default"/>
        </w:rPr>
        <w:t>instead of CVD. At</w:t>
      </w:r>
      <w:r>
        <w:rPr>
          <w:rFonts w:cs="TimesLTStd-Roman" w:hint="cs"/>
          <w:color w:val="242021"/>
          <w:sz w:val="20"/>
          <w:szCs w:val="20"/>
        </w:rPr>
        <w:br/>
      </w:r>
      <w:r>
        <w:rPr>
          <w:rStyle w:val="fontstyle21"/>
          <w:rFonts w:hint="default"/>
        </w:rPr>
        <w:t xml:space="preserve">lower temperatures, or if the substrate surface is </w:t>
      </w:r>
      <w:proofErr w:type="spellStart"/>
      <w:r>
        <w:rPr>
          <w:rStyle w:val="fontstyle21"/>
          <w:rFonts w:hint="default"/>
        </w:rPr>
        <w:t>not</w:t>
      </w:r>
      <w:proofErr w:type="spellEnd"/>
      <w:r>
        <w:rPr>
          <w:rStyle w:val="fontstyle21"/>
          <w:rFonts w:hint="default"/>
        </w:rPr>
        <w:t xml:space="preserve"> single-crystal silicon, the atoms will not</w:t>
      </w:r>
      <w:r>
        <w:rPr>
          <w:rFonts w:cs="TimesLTStd-Roman" w:hint="cs"/>
          <w:color w:val="242021"/>
          <w:sz w:val="20"/>
          <w:szCs w:val="20"/>
        </w:rPr>
        <w:br/>
      </w:r>
      <w:r>
        <w:rPr>
          <w:rStyle w:val="fontstyle21"/>
          <w:rFonts w:hint="default"/>
        </w:rPr>
        <w:t>be able to aligned along the same crystalline direction. Such a layer is called polycrystalline</w:t>
      </w:r>
    </w:p>
    <w:p w14:paraId="65C6D3BD" w14:textId="2FE12BE0" w:rsidR="007F2005" w:rsidRDefault="007F2005">
      <w:pPr>
        <w:bidi w:val="0"/>
        <w:rPr>
          <w:rStyle w:val="fontstyle21"/>
          <w:rFonts w:hint="default"/>
        </w:rPr>
      </w:pPr>
      <w:r>
        <w:rPr>
          <w:rStyle w:val="fontstyle21"/>
          <w:rFonts w:hint="default"/>
        </w:rPr>
        <w:br w:type="page"/>
      </w:r>
    </w:p>
    <w:p w14:paraId="36711C4F" w14:textId="010C7B15" w:rsidR="001919B3" w:rsidRDefault="005963F2" w:rsidP="005963F2">
      <w:pPr>
        <w:bidi w:val="0"/>
        <w:rPr>
          <w:rFonts w:ascii="TimesLTStd-Bold" w:hAnsi="TimesLTStd-Bold"/>
          <w:b/>
          <w:bCs/>
          <w:color w:val="242021"/>
          <w:sz w:val="20"/>
          <w:szCs w:val="20"/>
        </w:rPr>
      </w:pPr>
      <w:proofErr w:type="spellStart"/>
      <w:r>
        <w:rPr>
          <w:rFonts w:ascii="TimesLTStd-Bold" w:hAnsi="TimesLTStd-Bold"/>
          <w:b/>
          <w:bCs/>
          <w:color w:val="242021"/>
          <w:sz w:val="20"/>
          <w:szCs w:val="20"/>
        </w:rPr>
        <w:lastRenderedPageBreak/>
        <w:t>Resourses</w:t>
      </w:r>
      <w:proofErr w:type="spellEnd"/>
      <w:r>
        <w:rPr>
          <w:rFonts w:ascii="TimesLTStd-Bold" w:hAnsi="TimesLTStd-Bold"/>
          <w:b/>
          <w:bCs/>
          <w:color w:val="242021"/>
          <w:sz w:val="20"/>
          <w:szCs w:val="20"/>
        </w:rPr>
        <w:t>:</w:t>
      </w:r>
    </w:p>
    <w:p w14:paraId="56DA84BB" w14:textId="10D46B21" w:rsidR="005963F2" w:rsidRPr="005963F2" w:rsidRDefault="005963F2" w:rsidP="005963F2">
      <w:pPr>
        <w:pStyle w:val="ListParagraph"/>
        <w:numPr>
          <w:ilvl w:val="0"/>
          <w:numId w:val="1"/>
        </w:numPr>
        <w:bidi w:val="0"/>
        <w:rPr>
          <w:rFonts w:ascii="TimesLTStd-Bold" w:hAnsi="TimesLTStd-Bold"/>
          <w:b/>
          <w:bCs/>
          <w:color w:val="242021"/>
          <w:sz w:val="20"/>
          <w:szCs w:val="20"/>
        </w:rPr>
      </w:pPr>
      <w:hyperlink r:id="rId7" w:anchor=":~:text=%5BDeposition%5D%20A%20semiconductor%20fabrication%20process%20wherein%20a%20thin,of%20a%20wafer%2C%20giving%20the%20wafer%20electrical%20characteristics." w:history="1">
        <w:r>
          <w:rPr>
            <w:rStyle w:val="Hyperlink"/>
          </w:rPr>
          <w:t>[Semiconductor Glossary] Deposition | Samsung Semiconductor USA</w:t>
        </w:r>
      </w:hyperlink>
    </w:p>
    <w:sectPr w:rsidR="005963F2" w:rsidRPr="005963F2" w:rsidSect="00E907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6BF1" w14:textId="77777777" w:rsidR="002D35E9" w:rsidRDefault="002D35E9" w:rsidP="005963F2">
      <w:pPr>
        <w:spacing w:after="0" w:line="240" w:lineRule="auto"/>
      </w:pPr>
      <w:r>
        <w:separator/>
      </w:r>
    </w:p>
  </w:endnote>
  <w:endnote w:type="continuationSeparator" w:id="0">
    <w:p w14:paraId="7AEB5F48" w14:textId="77777777" w:rsidR="002D35E9" w:rsidRDefault="002D35E9" w:rsidP="0059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LTStd-Roman">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00"/>
    <w:family w:val="roman"/>
    <w:notTrueType/>
    <w:pitch w:val="default"/>
  </w:font>
  <w:font w:name="MTGU">
    <w:altName w:val="Calibri"/>
    <w:panose1 w:val="00000000000000000000"/>
    <w:charset w:val="A1"/>
    <w:family w:val="auto"/>
    <w:notTrueType/>
    <w:pitch w:val="default"/>
    <w:sig w:usb0="00000081" w:usb1="00000000" w:usb2="00000000" w:usb3="00000000" w:csb0="00000008" w:csb1="00000000"/>
  </w:font>
  <w:font w:name="Frutiger-65Bold">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4AEE" w14:textId="77777777" w:rsidR="002D35E9" w:rsidRDefault="002D35E9" w:rsidP="005963F2">
      <w:pPr>
        <w:spacing w:after="0" w:line="240" w:lineRule="auto"/>
      </w:pPr>
      <w:r>
        <w:separator/>
      </w:r>
    </w:p>
  </w:footnote>
  <w:footnote w:type="continuationSeparator" w:id="0">
    <w:p w14:paraId="162DC943" w14:textId="77777777" w:rsidR="002D35E9" w:rsidRDefault="002D35E9" w:rsidP="00596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22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73567"/>
    <w:rsid w:val="000C3912"/>
    <w:rsid w:val="0010668B"/>
    <w:rsid w:val="001919B3"/>
    <w:rsid w:val="0028105B"/>
    <w:rsid w:val="002D35E9"/>
    <w:rsid w:val="002E1BF3"/>
    <w:rsid w:val="003664CA"/>
    <w:rsid w:val="004B3783"/>
    <w:rsid w:val="005963F2"/>
    <w:rsid w:val="005E780F"/>
    <w:rsid w:val="007F2005"/>
    <w:rsid w:val="00823FA2"/>
    <w:rsid w:val="008D0B07"/>
    <w:rsid w:val="008D2D11"/>
    <w:rsid w:val="00991A0A"/>
    <w:rsid w:val="00A24E02"/>
    <w:rsid w:val="00AC13AC"/>
    <w:rsid w:val="00AF09E1"/>
    <w:rsid w:val="00B930F5"/>
    <w:rsid w:val="00CC33A6"/>
    <w:rsid w:val="00CE5350"/>
    <w:rsid w:val="00D855E5"/>
    <w:rsid w:val="00DA6618"/>
    <w:rsid w:val="00DD16FD"/>
    <w:rsid w:val="00E90721"/>
    <w:rsid w:val="00F21723"/>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63F2"/>
    <w:rPr>
      <w:rFonts w:ascii="TimesLTStd-Bold" w:hAnsi="TimesLTStd-Bold" w:hint="default"/>
      <w:b/>
      <w:bCs/>
      <w:i w:val="0"/>
      <w:iCs w:val="0"/>
      <w:color w:val="242021"/>
      <w:sz w:val="20"/>
      <w:szCs w:val="20"/>
    </w:rPr>
  </w:style>
  <w:style w:type="character" w:customStyle="1" w:styleId="fontstyle21">
    <w:name w:val="fontstyle21"/>
    <w:basedOn w:val="DefaultParagraphFont"/>
    <w:rsid w:val="005963F2"/>
    <w:rPr>
      <w:rFonts w:cs="TimesLTStd-Roman" w:hint="cs"/>
      <w:b w:val="0"/>
      <w:bCs w:val="0"/>
      <w:i w:val="0"/>
      <w:iCs w:val="0"/>
      <w:color w:val="242021"/>
      <w:sz w:val="20"/>
      <w:szCs w:val="20"/>
    </w:rPr>
  </w:style>
  <w:style w:type="character" w:customStyle="1" w:styleId="fontstyle31">
    <w:name w:val="fontstyle31"/>
    <w:basedOn w:val="DefaultParagraphFont"/>
    <w:rsid w:val="005963F2"/>
    <w:rPr>
      <w:rFonts w:ascii="Symbol" w:hAnsi="Symbol" w:hint="default"/>
      <w:b w:val="0"/>
      <w:bCs w:val="0"/>
      <w:i w:val="0"/>
      <w:iCs w:val="0"/>
      <w:color w:val="242021"/>
      <w:sz w:val="20"/>
      <w:szCs w:val="20"/>
    </w:rPr>
  </w:style>
  <w:style w:type="paragraph" w:styleId="Header">
    <w:name w:val="header"/>
    <w:basedOn w:val="Normal"/>
    <w:link w:val="HeaderChar"/>
    <w:uiPriority w:val="99"/>
    <w:unhideWhenUsed/>
    <w:rsid w:val="005963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63F2"/>
  </w:style>
  <w:style w:type="paragraph" w:styleId="Footer">
    <w:name w:val="footer"/>
    <w:basedOn w:val="Normal"/>
    <w:link w:val="FooterChar"/>
    <w:uiPriority w:val="99"/>
    <w:unhideWhenUsed/>
    <w:rsid w:val="005963F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63F2"/>
  </w:style>
  <w:style w:type="character" w:customStyle="1" w:styleId="fontstyle11">
    <w:name w:val="fontstyle11"/>
    <w:basedOn w:val="DefaultParagraphFont"/>
    <w:rsid w:val="005963F2"/>
    <w:rPr>
      <w:rFonts w:ascii="ArialMT" w:hAnsi="ArialMT" w:hint="default"/>
      <w:b w:val="0"/>
      <w:bCs w:val="0"/>
      <w:i w:val="0"/>
      <w:iCs w:val="0"/>
      <w:color w:val="000000"/>
      <w:sz w:val="64"/>
      <w:szCs w:val="64"/>
    </w:rPr>
  </w:style>
  <w:style w:type="paragraph" w:styleId="ListParagraph">
    <w:name w:val="List Paragraph"/>
    <w:basedOn w:val="Normal"/>
    <w:uiPriority w:val="34"/>
    <w:qFormat/>
    <w:rsid w:val="005963F2"/>
    <w:pPr>
      <w:ind w:left="720"/>
      <w:contextualSpacing/>
    </w:pPr>
  </w:style>
  <w:style w:type="character" w:styleId="Hyperlink">
    <w:name w:val="Hyperlink"/>
    <w:basedOn w:val="DefaultParagraphFont"/>
    <w:uiPriority w:val="99"/>
    <w:semiHidden/>
    <w:unhideWhenUsed/>
    <w:rsid w:val="00596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iconductor.samsung.com/us/support/tools-resources/dictionary/semiconductor-glossary-de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cp:lastModifiedBy>
  <cp:revision>10</cp:revision>
  <dcterms:created xsi:type="dcterms:W3CDTF">2023-03-10T21:07:00Z</dcterms:created>
  <dcterms:modified xsi:type="dcterms:W3CDTF">2023-03-31T23:13:00Z</dcterms:modified>
</cp:coreProperties>
</file>